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C3DD8D" w14:textId="77777777" w:rsidR="00F5421D" w:rsidRDefault="00000000">
      <w:pPr>
        <w:spacing w:after="230" w:line="259" w:lineRule="auto"/>
        <w:ind w:left="0" w:right="0" w:firstLine="0"/>
        <w:jc w:val="right"/>
      </w:pPr>
      <w:r>
        <w:rPr>
          <w:rFonts w:ascii="Arial" w:eastAsia="Arial" w:hAnsi="Arial" w:cs="Arial"/>
          <w:sz w:val="18"/>
        </w:rPr>
        <w:t xml:space="preserve"> </w:t>
      </w:r>
    </w:p>
    <w:p w14:paraId="42174B2E" w14:textId="77777777" w:rsidR="00F5421D" w:rsidRDefault="00000000">
      <w:pPr>
        <w:spacing w:after="0" w:line="259" w:lineRule="auto"/>
        <w:ind w:left="5041" w:right="0" w:firstLine="0"/>
        <w:jc w:val="left"/>
      </w:pPr>
      <w:r>
        <w:rPr>
          <w:i/>
          <w:sz w:val="28"/>
        </w:rPr>
        <w:t xml:space="preserve"> </w:t>
      </w:r>
    </w:p>
    <w:p w14:paraId="12ABFF34" w14:textId="77777777" w:rsidR="00F5421D" w:rsidRDefault="00000000">
      <w:pPr>
        <w:spacing w:after="0" w:line="259" w:lineRule="auto"/>
        <w:ind w:left="5041" w:right="0" w:firstLine="0"/>
        <w:jc w:val="left"/>
      </w:pPr>
      <w:r>
        <w:rPr>
          <w:i/>
          <w:sz w:val="28"/>
        </w:rPr>
        <w:t xml:space="preserve"> </w:t>
      </w:r>
    </w:p>
    <w:p w14:paraId="6B6A190C" w14:textId="77777777" w:rsidR="00F5421D" w:rsidRDefault="00000000">
      <w:pPr>
        <w:spacing w:after="0" w:line="259" w:lineRule="auto"/>
        <w:ind w:left="5041" w:right="0" w:firstLine="0"/>
        <w:jc w:val="left"/>
      </w:pPr>
      <w:r>
        <w:rPr>
          <w:i/>
          <w:sz w:val="28"/>
        </w:rPr>
        <w:t xml:space="preserve"> </w:t>
      </w:r>
    </w:p>
    <w:p w14:paraId="604FD32C" w14:textId="77777777" w:rsidR="00F5421D" w:rsidRDefault="00000000">
      <w:pPr>
        <w:spacing w:after="0" w:line="259" w:lineRule="auto"/>
        <w:ind w:left="5041" w:right="0" w:firstLine="0"/>
        <w:jc w:val="left"/>
      </w:pPr>
      <w:r>
        <w:t xml:space="preserve"> </w:t>
      </w:r>
    </w:p>
    <w:p w14:paraId="71653BE3" w14:textId="77777777" w:rsidR="00F5421D" w:rsidRDefault="00000000">
      <w:pPr>
        <w:spacing w:after="0" w:line="259" w:lineRule="auto"/>
        <w:ind w:left="3570" w:right="0" w:firstLine="0"/>
        <w:jc w:val="left"/>
      </w:pPr>
      <w:r>
        <w:rPr>
          <w:noProof/>
        </w:rPr>
        <w:drawing>
          <wp:inline distT="0" distB="0" distL="0" distR="0" wp14:anchorId="27447C1A" wp14:editId="0959AA9F">
            <wp:extent cx="1859915" cy="1877441"/>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a:fillRect/>
                    </a:stretch>
                  </pic:blipFill>
                  <pic:spPr>
                    <a:xfrm>
                      <a:off x="0" y="0"/>
                      <a:ext cx="1859915" cy="1877441"/>
                    </a:xfrm>
                    <a:prstGeom prst="rect">
                      <a:avLst/>
                    </a:prstGeom>
                  </pic:spPr>
                </pic:pic>
              </a:graphicData>
            </a:graphic>
          </wp:inline>
        </w:drawing>
      </w:r>
    </w:p>
    <w:p w14:paraId="53B76BCC" w14:textId="77777777" w:rsidR="00F5421D" w:rsidRDefault="00000000">
      <w:pPr>
        <w:spacing w:after="26" w:line="216" w:lineRule="auto"/>
        <w:ind w:left="5041" w:right="3562" w:firstLine="0"/>
        <w:jc w:val="left"/>
      </w:pPr>
      <w:r>
        <w:t xml:space="preserve">  </w:t>
      </w:r>
    </w:p>
    <w:p w14:paraId="3EAF6686" w14:textId="77777777" w:rsidR="00F5421D" w:rsidRDefault="00000000">
      <w:pPr>
        <w:spacing w:after="276" w:line="259" w:lineRule="auto"/>
        <w:ind w:left="5041" w:right="0" w:firstLine="0"/>
        <w:jc w:val="left"/>
      </w:pPr>
      <w:r>
        <w:t xml:space="preserve"> </w:t>
      </w:r>
    </w:p>
    <w:p w14:paraId="69FCEE5B" w14:textId="77777777" w:rsidR="00F5421D" w:rsidRDefault="00000000">
      <w:pPr>
        <w:spacing w:after="0" w:line="259" w:lineRule="auto"/>
        <w:ind w:left="4000" w:right="0"/>
        <w:jc w:val="left"/>
      </w:pPr>
      <w:r>
        <w:rPr>
          <w:sz w:val="56"/>
        </w:rPr>
        <w:t xml:space="preserve">Tariff for  </w:t>
      </w:r>
    </w:p>
    <w:p w14:paraId="2751046F" w14:textId="77777777" w:rsidR="00F5421D" w:rsidRDefault="00000000">
      <w:pPr>
        <w:spacing w:after="0" w:line="259" w:lineRule="auto"/>
        <w:ind w:left="3688" w:right="0"/>
        <w:jc w:val="left"/>
      </w:pPr>
      <w:r>
        <w:rPr>
          <w:sz w:val="56"/>
        </w:rPr>
        <w:t xml:space="preserve">Benton City </w:t>
      </w:r>
    </w:p>
    <w:p w14:paraId="6A23D4F6" w14:textId="77777777" w:rsidR="00F5421D" w:rsidRDefault="00000000">
      <w:pPr>
        <w:spacing w:after="0" w:line="259" w:lineRule="auto"/>
        <w:ind w:left="2064" w:right="0"/>
        <w:jc w:val="left"/>
      </w:pPr>
      <w:r>
        <w:rPr>
          <w:sz w:val="56"/>
        </w:rPr>
        <w:t xml:space="preserve">Water Supply Corporation </w:t>
      </w:r>
    </w:p>
    <w:p w14:paraId="7BADDBDF" w14:textId="77777777" w:rsidR="00F5421D" w:rsidRDefault="00000000">
      <w:pPr>
        <w:spacing w:after="0" w:line="259" w:lineRule="auto"/>
        <w:ind w:left="4489" w:right="0"/>
        <w:jc w:val="left"/>
      </w:pPr>
      <w:r>
        <w:rPr>
          <w:sz w:val="56"/>
        </w:rPr>
        <w:t xml:space="preserve">2024 </w:t>
      </w:r>
    </w:p>
    <w:p w14:paraId="57D8F98A" w14:textId="77777777" w:rsidR="00F5421D" w:rsidRDefault="00000000">
      <w:pPr>
        <w:spacing w:after="0" w:line="259" w:lineRule="auto"/>
        <w:ind w:left="5041" w:right="0" w:firstLine="0"/>
        <w:jc w:val="left"/>
      </w:pPr>
      <w:r>
        <w:rPr>
          <w:sz w:val="56"/>
        </w:rPr>
        <w:t xml:space="preserve"> </w:t>
      </w:r>
    </w:p>
    <w:p w14:paraId="39EA02F7" w14:textId="77777777" w:rsidR="00F5421D" w:rsidRDefault="00000000">
      <w:pPr>
        <w:spacing w:after="0" w:line="259" w:lineRule="auto"/>
        <w:ind w:left="5041" w:right="0" w:firstLine="0"/>
        <w:jc w:val="left"/>
      </w:pPr>
      <w:r>
        <w:rPr>
          <w:sz w:val="56"/>
        </w:rPr>
        <w:t xml:space="preserve"> </w:t>
      </w:r>
    </w:p>
    <w:p w14:paraId="6180A3C8" w14:textId="4794F3FA" w:rsidR="00F5421D" w:rsidRDefault="00000000" w:rsidP="00E06A7E">
      <w:pPr>
        <w:spacing w:after="0" w:line="259" w:lineRule="auto"/>
        <w:ind w:left="2979" w:right="0" w:firstLine="0"/>
      </w:pPr>
      <w:r>
        <w:rPr>
          <w:sz w:val="32"/>
          <w:u w:val="single" w:color="000000"/>
        </w:rPr>
        <w:t>Benton City Water Supply Corp</w:t>
      </w:r>
    </w:p>
    <w:p w14:paraId="1F1818A2" w14:textId="38608959" w:rsidR="00F5421D" w:rsidRDefault="00000000" w:rsidP="00E06A7E">
      <w:pPr>
        <w:spacing w:after="14" w:line="249" w:lineRule="auto"/>
        <w:ind w:left="4180" w:right="353"/>
      </w:pPr>
      <w:r>
        <w:rPr>
          <w:sz w:val="32"/>
        </w:rPr>
        <w:t>980 FM 3175</w:t>
      </w:r>
    </w:p>
    <w:p w14:paraId="7A75C4AE" w14:textId="6A81F8C4" w:rsidR="00F5421D" w:rsidRDefault="00000000" w:rsidP="00E06A7E">
      <w:pPr>
        <w:spacing w:after="14" w:line="249" w:lineRule="auto"/>
        <w:ind w:left="3810" w:right="353"/>
      </w:pPr>
      <w:r>
        <w:rPr>
          <w:sz w:val="32"/>
        </w:rPr>
        <w:t>Lytle, Texas 78052</w:t>
      </w:r>
    </w:p>
    <w:p w14:paraId="3096BF7B" w14:textId="77777777" w:rsidR="00E06A7E" w:rsidRDefault="00000000" w:rsidP="00E06A7E">
      <w:pPr>
        <w:spacing w:after="14" w:line="249" w:lineRule="auto"/>
        <w:ind w:left="3195" w:right="353" w:firstLine="830"/>
        <w:rPr>
          <w:sz w:val="32"/>
        </w:rPr>
      </w:pPr>
      <w:r>
        <w:rPr>
          <w:sz w:val="32"/>
        </w:rPr>
        <w:t>(830) 709-3254</w:t>
      </w:r>
    </w:p>
    <w:p w14:paraId="13075281" w14:textId="5CE7632C" w:rsidR="00F5421D" w:rsidRDefault="00000000" w:rsidP="00E06A7E">
      <w:pPr>
        <w:spacing w:after="14" w:line="249" w:lineRule="auto"/>
        <w:ind w:left="3195" w:right="353" w:firstLine="830"/>
      </w:pPr>
      <w:r>
        <w:rPr>
          <w:sz w:val="32"/>
        </w:rPr>
        <w:t>www.BentonCityWater.com</w:t>
      </w:r>
    </w:p>
    <w:p w14:paraId="1AF4EC1E" w14:textId="77777777" w:rsidR="00F5421D" w:rsidRDefault="00000000">
      <w:pPr>
        <w:spacing w:after="0" w:line="259" w:lineRule="auto"/>
        <w:ind w:left="5041" w:right="0" w:firstLine="0"/>
        <w:jc w:val="left"/>
      </w:pPr>
      <w:r>
        <w:rPr>
          <w:i/>
          <w:sz w:val="28"/>
        </w:rPr>
        <w:t xml:space="preserve"> </w:t>
      </w:r>
    </w:p>
    <w:p w14:paraId="4112F8CA" w14:textId="77777777" w:rsidR="00F5421D" w:rsidRDefault="00000000">
      <w:pPr>
        <w:spacing w:after="0" w:line="259" w:lineRule="auto"/>
        <w:ind w:left="5041" w:right="0" w:firstLine="0"/>
        <w:jc w:val="left"/>
      </w:pPr>
      <w:r>
        <w:rPr>
          <w:b/>
          <w:sz w:val="28"/>
        </w:rPr>
        <w:t xml:space="preserve"> </w:t>
      </w:r>
    </w:p>
    <w:p w14:paraId="0FDF3893" w14:textId="77777777" w:rsidR="00F5421D" w:rsidRDefault="00000000">
      <w:pPr>
        <w:pStyle w:val="Heading1"/>
        <w:spacing w:after="189" w:line="248" w:lineRule="auto"/>
        <w:ind w:left="5041" w:right="3955" w:hanging="1066"/>
      </w:pPr>
      <w:r>
        <w:rPr>
          <w:sz w:val="28"/>
          <w:u w:val="none"/>
        </w:rPr>
        <w:t xml:space="preserve">Table of Contents  </w:t>
      </w:r>
    </w:p>
    <w:p w14:paraId="018A150E" w14:textId="77777777" w:rsidR="00F5421D" w:rsidRDefault="00000000">
      <w:pPr>
        <w:spacing w:after="227" w:line="248" w:lineRule="auto"/>
        <w:ind w:left="24" w:right="0"/>
      </w:pPr>
      <w:r>
        <w:rPr>
          <w:b/>
        </w:rPr>
        <w:t>Section A. Resolutions ......................................................................................................................</w:t>
      </w:r>
      <w:r>
        <w:rPr>
          <w:b/>
          <w:color w:val="0000FF"/>
          <w:u w:val="single" w:color="0000FF"/>
        </w:rPr>
        <w:t>6</w:t>
      </w:r>
      <w:r>
        <w:rPr>
          <w:b/>
          <w:sz w:val="22"/>
        </w:rPr>
        <w:t xml:space="preserve"> </w:t>
      </w:r>
    </w:p>
    <w:p w14:paraId="29566FA9" w14:textId="77777777" w:rsidR="00F5421D" w:rsidRDefault="00000000">
      <w:pPr>
        <w:spacing w:after="227" w:line="248" w:lineRule="auto"/>
        <w:ind w:left="24" w:right="0"/>
      </w:pPr>
      <w:r>
        <w:rPr>
          <w:b/>
        </w:rPr>
        <w:t>Section B. Statements........................................................................................................................</w:t>
      </w:r>
      <w:r>
        <w:rPr>
          <w:b/>
          <w:color w:val="0000FF"/>
          <w:u w:val="single" w:color="0000FF"/>
        </w:rPr>
        <w:t>9</w:t>
      </w:r>
      <w:r>
        <w:rPr>
          <w:b/>
          <w:sz w:val="22"/>
        </w:rPr>
        <w:t xml:space="preserve"> </w:t>
      </w:r>
    </w:p>
    <w:p w14:paraId="74067B5D" w14:textId="77777777" w:rsidR="00F5421D" w:rsidRDefault="00000000">
      <w:pPr>
        <w:spacing w:after="227" w:line="248" w:lineRule="auto"/>
        <w:ind w:left="24" w:right="0"/>
      </w:pPr>
      <w:r>
        <w:rPr>
          <w:b/>
        </w:rPr>
        <w:t>Section C. Definitions......................................................................................................................</w:t>
      </w:r>
      <w:r>
        <w:rPr>
          <w:b/>
          <w:color w:val="0000FF"/>
          <w:u w:val="single" w:color="0000FF"/>
        </w:rPr>
        <w:t>12</w:t>
      </w:r>
      <w:r>
        <w:rPr>
          <w:b/>
          <w:sz w:val="22"/>
        </w:rPr>
        <w:t xml:space="preserve"> </w:t>
      </w:r>
    </w:p>
    <w:p w14:paraId="37B78361" w14:textId="77777777" w:rsidR="00F5421D" w:rsidRDefault="00000000">
      <w:pPr>
        <w:spacing w:after="228" w:line="248" w:lineRule="auto"/>
        <w:ind w:left="24" w:right="0"/>
      </w:pPr>
      <w:r>
        <w:rPr>
          <w:b/>
        </w:rPr>
        <w:lastRenderedPageBreak/>
        <w:t>Section D. Geographic Area Served ..............................................................................................</w:t>
      </w:r>
      <w:r>
        <w:rPr>
          <w:b/>
          <w:color w:val="0000FF"/>
          <w:u w:val="single" w:color="0000FF"/>
        </w:rPr>
        <w:t>16</w:t>
      </w:r>
      <w:r>
        <w:rPr>
          <w:b/>
          <w:sz w:val="22"/>
        </w:rPr>
        <w:t xml:space="preserve"> </w:t>
      </w:r>
    </w:p>
    <w:p w14:paraId="1637E15B" w14:textId="77777777" w:rsidR="00F5421D" w:rsidRDefault="00000000">
      <w:pPr>
        <w:spacing w:after="71" w:line="248" w:lineRule="auto"/>
        <w:ind w:left="24" w:right="0"/>
      </w:pPr>
      <w:r>
        <w:rPr>
          <w:b/>
        </w:rPr>
        <w:t>Section E.  Service Rules And Regulations ...................................................................................</w:t>
      </w:r>
      <w:r>
        <w:rPr>
          <w:b/>
          <w:color w:val="0000FF"/>
          <w:u w:val="single" w:color="0000FF"/>
        </w:rPr>
        <w:t>18</w:t>
      </w:r>
      <w:r>
        <w:rPr>
          <w:b/>
          <w:sz w:val="22"/>
        </w:rPr>
        <w:t xml:space="preserve"> </w:t>
      </w:r>
    </w:p>
    <w:p w14:paraId="78CD0D9D" w14:textId="77777777" w:rsidR="00F5421D" w:rsidRDefault="00000000">
      <w:pPr>
        <w:spacing w:after="4" w:line="249" w:lineRule="auto"/>
        <w:ind w:left="267" w:right="390"/>
        <w:jc w:val="left"/>
      </w:pPr>
      <w:r>
        <w:rPr>
          <w:sz w:val="20"/>
        </w:rPr>
        <w:t xml:space="preserve">1 Activation of Standard Service........................................................................................................................... </w:t>
      </w:r>
      <w:r>
        <w:rPr>
          <w:color w:val="0000FF"/>
          <w:sz w:val="20"/>
          <w:u w:val="single" w:color="0000FF"/>
        </w:rPr>
        <w:t>18</w:t>
      </w:r>
      <w:r>
        <w:rPr>
          <w:sz w:val="20"/>
        </w:rPr>
        <w:t xml:space="preserve"> 2. Activation of Nonstandard Service. ................................................................................................................... </w:t>
      </w:r>
      <w:r>
        <w:rPr>
          <w:color w:val="0000FF"/>
          <w:sz w:val="20"/>
          <w:u w:val="single" w:color="0000FF"/>
        </w:rPr>
        <w:t>18</w:t>
      </w:r>
      <w:r>
        <w:rPr>
          <w:sz w:val="20"/>
        </w:rPr>
        <w:t xml:space="preserve"> </w:t>
      </w:r>
    </w:p>
    <w:p w14:paraId="6D902AA8" w14:textId="77777777" w:rsidR="00F5421D" w:rsidRDefault="00000000">
      <w:pPr>
        <w:numPr>
          <w:ilvl w:val="0"/>
          <w:numId w:val="1"/>
        </w:numPr>
        <w:spacing w:after="4" w:line="249" w:lineRule="auto"/>
        <w:ind w:right="295" w:hanging="360"/>
        <w:jc w:val="left"/>
      </w:pPr>
      <w:r>
        <w:rPr>
          <w:sz w:val="20"/>
        </w:rPr>
        <w:t xml:space="preserve">Applicant’s or Transferee’s Recourse. ............................................................................................................... </w:t>
      </w:r>
      <w:r>
        <w:rPr>
          <w:color w:val="0000FF"/>
          <w:sz w:val="20"/>
          <w:u w:val="single" w:color="0000FF"/>
        </w:rPr>
        <w:t>18</w:t>
      </w:r>
      <w:r>
        <w:rPr>
          <w:sz w:val="20"/>
        </w:rPr>
        <w:t xml:space="preserve"> </w:t>
      </w:r>
    </w:p>
    <w:p w14:paraId="4EC15B27" w14:textId="77777777" w:rsidR="00F5421D" w:rsidRDefault="00000000">
      <w:pPr>
        <w:numPr>
          <w:ilvl w:val="0"/>
          <w:numId w:val="1"/>
        </w:numPr>
        <w:spacing w:after="11" w:line="230" w:lineRule="auto"/>
        <w:ind w:right="295" w:hanging="360"/>
        <w:jc w:val="left"/>
      </w:pPr>
      <w:r>
        <w:rPr>
          <w:sz w:val="20"/>
        </w:rPr>
        <w:t xml:space="preserve">Back-Billing ....................................................................................................................................................... </w:t>
      </w:r>
      <w:r>
        <w:rPr>
          <w:color w:val="0000FF"/>
          <w:sz w:val="20"/>
          <w:u w:val="single" w:color="0000FF"/>
        </w:rPr>
        <w:t>18</w:t>
      </w:r>
      <w:r>
        <w:rPr>
          <w:sz w:val="20"/>
        </w:rPr>
        <w:t xml:space="preserve"> 5 Bill Adjustment .................................................................................................................................................. </w:t>
      </w:r>
      <w:r>
        <w:rPr>
          <w:color w:val="0000FF"/>
          <w:sz w:val="20"/>
          <w:u w:val="single" w:color="0000FF"/>
        </w:rPr>
        <w:t>19</w:t>
      </w:r>
      <w:r>
        <w:rPr>
          <w:sz w:val="20"/>
        </w:rPr>
        <w:t xml:space="preserve"> 6. Billing Cycle Changes. ....................................................................................................................................... </w:t>
      </w:r>
      <w:r>
        <w:rPr>
          <w:color w:val="0000FF"/>
          <w:sz w:val="20"/>
          <w:u w:val="single" w:color="0000FF"/>
        </w:rPr>
        <w:t>19</w:t>
      </w:r>
      <w:r>
        <w:rPr>
          <w:sz w:val="20"/>
        </w:rPr>
        <w:t xml:space="preserve"> 7. Changes in Service Classification ...................................................................................................................... </w:t>
      </w:r>
      <w:r>
        <w:rPr>
          <w:color w:val="0000FF"/>
          <w:sz w:val="20"/>
          <w:u w:val="single" w:color="0000FF"/>
        </w:rPr>
        <w:t>19</w:t>
      </w:r>
      <w:r>
        <w:rPr>
          <w:sz w:val="20"/>
        </w:rPr>
        <w:t xml:space="preserve"> 8. Charge Distribution and Payment Application. .................................................................................................. </w:t>
      </w:r>
      <w:r>
        <w:rPr>
          <w:color w:val="0000FF"/>
          <w:sz w:val="20"/>
          <w:u w:val="single" w:color="0000FF"/>
        </w:rPr>
        <w:t>19</w:t>
      </w:r>
      <w:r>
        <w:rPr>
          <w:sz w:val="20"/>
        </w:rPr>
        <w:t xml:space="preserve"> </w:t>
      </w:r>
    </w:p>
    <w:p w14:paraId="6AD2C533" w14:textId="77777777" w:rsidR="00F5421D" w:rsidRDefault="00000000">
      <w:pPr>
        <w:spacing w:after="11" w:line="230" w:lineRule="auto"/>
        <w:ind w:left="267" w:right="591"/>
      </w:pPr>
      <w:r>
        <w:rPr>
          <w:sz w:val="20"/>
        </w:rPr>
        <w:t xml:space="preserve">9. Deferred Payment Agreement. ........................................................................................................................... </w:t>
      </w:r>
      <w:r>
        <w:rPr>
          <w:color w:val="0000FF"/>
          <w:sz w:val="20"/>
          <w:u w:val="single" w:color="0000FF"/>
        </w:rPr>
        <w:t>20</w:t>
      </w:r>
      <w:r>
        <w:rPr>
          <w:sz w:val="20"/>
        </w:rPr>
        <w:t xml:space="preserve"> 10  Denial of Service ................................................................................................................................................ </w:t>
      </w:r>
      <w:r>
        <w:rPr>
          <w:color w:val="0000FF"/>
          <w:sz w:val="20"/>
          <w:u w:val="single" w:color="0000FF"/>
        </w:rPr>
        <w:t>20</w:t>
      </w:r>
      <w:r>
        <w:rPr>
          <w:sz w:val="20"/>
        </w:rPr>
        <w:t xml:space="preserve"> 11. Disconnection of Service - Rules ....................................................................................................................... </w:t>
      </w:r>
      <w:r>
        <w:rPr>
          <w:color w:val="0000FF"/>
          <w:sz w:val="20"/>
          <w:u w:val="single" w:color="0000FF"/>
        </w:rPr>
        <w:t>21</w:t>
      </w:r>
      <w:r>
        <w:rPr>
          <w:sz w:val="20"/>
        </w:rPr>
        <w:t xml:space="preserve"> 12. Disputed Bills. .................................................................................................................................................... </w:t>
      </w:r>
      <w:r>
        <w:rPr>
          <w:color w:val="0000FF"/>
          <w:sz w:val="20"/>
          <w:u w:val="single" w:color="0000FF"/>
        </w:rPr>
        <w:t>25</w:t>
      </w:r>
      <w:r>
        <w:rPr>
          <w:sz w:val="20"/>
        </w:rPr>
        <w:t xml:space="preserve"> 13. Due Dates, Delinquent Bills, and Service Disconnection Date.. ........................................................................ </w:t>
      </w:r>
      <w:r>
        <w:rPr>
          <w:color w:val="0000FF"/>
          <w:sz w:val="20"/>
          <w:u w:val="single" w:color="0000FF"/>
        </w:rPr>
        <w:t>25</w:t>
      </w:r>
      <w:r>
        <w:rPr>
          <w:sz w:val="20"/>
        </w:rPr>
        <w:t xml:space="preserve"> 14. Inoperative Meters. ............................................................................................................................................ </w:t>
      </w:r>
      <w:r>
        <w:rPr>
          <w:color w:val="0000FF"/>
          <w:sz w:val="20"/>
          <w:u w:val="single" w:color="0000FF"/>
        </w:rPr>
        <w:t>26</w:t>
      </w:r>
      <w:r>
        <w:rPr>
          <w:sz w:val="20"/>
        </w:rPr>
        <w:t xml:space="preserve"> 15. Insufficient Grounds for Refusal of Service ....................................................................................................... </w:t>
      </w:r>
      <w:r>
        <w:rPr>
          <w:color w:val="0000FF"/>
          <w:sz w:val="20"/>
          <w:u w:val="single" w:color="0000FF"/>
        </w:rPr>
        <w:t>26</w:t>
      </w:r>
      <w:r>
        <w:rPr>
          <w:sz w:val="20"/>
        </w:rPr>
        <w:t xml:space="preserve"> </w:t>
      </w:r>
    </w:p>
    <w:p w14:paraId="32E43428" w14:textId="77777777" w:rsidR="00F5421D" w:rsidRDefault="00000000">
      <w:pPr>
        <w:spacing w:after="11" w:line="230" w:lineRule="auto"/>
        <w:ind w:left="267" w:right="591"/>
      </w:pPr>
      <w:r>
        <w:rPr>
          <w:sz w:val="20"/>
        </w:rPr>
        <w:t xml:space="preserve">16. Line Extension Reimbursement. ........................................................................................................................ </w:t>
      </w:r>
      <w:r>
        <w:rPr>
          <w:color w:val="0000FF"/>
          <w:sz w:val="20"/>
          <w:u w:val="single" w:color="0000FF"/>
        </w:rPr>
        <w:t>26</w:t>
      </w:r>
      <w:r>
        <w:rPr>
          <w:sz w:val="20"/>
        </w:rPr>
        <w:t xml:space="preserve"> 17. Master Metered Account Regulations. ............................................................................................................... </w:t>
      </w:r>
      <w:r>
        <w:rPr>
          <w:color w:val="0000FF"/>
          <w:sz w:val="20"/>
          <w:u w:val="single" w:color="0000FF"/>
        </w:rPr>
        <w:t>26</w:t>
      </w:r>
      <w:r>
        <w:rPr>
          <w:sz w:val="20"/>
        </w:rPr>
        <w:t xml:space="preserve"> 18. Members and Renters. ........................................................................................................................................ </w:t>
      </w:r>
      <w:r>
        <w:rPr>
          <w:color w:val="0000FF"/>
          <w:sz w:val="20"/>
          <w:u w:val="single" w:color="0000FF"/>
        </w:rPr>
        <w:t>27</w:t>
      </w:r>
      <w:r>
        <w:rPr>
          <w:sz w:val="20"/>
        </w:rPr>
        <w:t xml:space="preserve"> 19.   Membership........................................................................................................................................................ </w:t>
      </w:r>
      <w:r>
        <w:rPr>
          <w:color w:val="0000FF"/>
          <w:sz w:val="20"/>
          <w:u w:val="single" w:color="0000FF"/>
        </w:rPr>
        <w:t>27</w:t>
      </w:r>
      <w:r>
        <w:rPr>
          <w:sz w:val="20"/>
        </w:rPr>
        <w:t xml:space="preserve"> </w:t>
      </w:r>
    </w:p>
    <w:p w14:paraId="77B1BB78" w14:textId="77777777" w:rsidR="00F5421D" w:rsidRDefault="00000000">
      <w:pPr>
        <w:numPr>
          <w:ilvl w:val="0"/>
          <w:numId w:val="2"/>
        </w:numPr>
        <w:spacing w:after="4" w:line="249" w:lineRule="auto"/>
        <w:ind w:right="0" w:hanging="360"/>
        <w:jc w:val="left"/>
      </w:pPr>
      <w:r>
        <w:rPr>
          <w:sz w:val="20"/>
        </w:rPr>
        <w:t xml:space="preserve">Member’s Responsibility ................................................................................................................................... </w:t>
      </w:r>
      <w:r>
        <w:rPr>
          <w:color w:val="0000FF"/>
          <w:sz w:val="20"/>
          <w:u w:val="single" w:color="0000FF"/>
        </w:rPr>
        <w:t>30</w:t>
      </w:r>
      <w:r>
        <w:rPr>
          <w:sz w:val="20"/>
        </w:rPr>
        <w:t xml:space="preserve"> </w:t>
      </w:r>
    </w:p>
    <w:p w14:paraId="7871DBBB" w14:textId="77777777" w:rsidR="00F5421D" w:rsidRDefault="00000000">
      <w:pPr>
        <w:numPr>
          <w:ilvl w:val="0"/>
          <w:numId w:val="2"/>
        </w:numPr>
        <w:spacing w:after="4" w:line="249" w:lineRule="auto"/>
        <w:ind w:right="0" w:hanging="360"/>
        <w:jc w:val="left"/>
      </w:pPr>
      <w:r>
        <w:rPr>
          <w:sz w:val="20"/>
        </w:rPr>
        <w:t xml:space="preserve">Meter Relocation. ............................................................................................................................................... </w:t>
      </w:r>
      <w:r>
        <w:rPr>
          <w:color w:val="0000FF"/>
          <w:sz w:val="20"/>
          <w:u w:val="single" w:color="0000FF"/>
        </w:rPr>
        <w:t>32</w:t>
      </w:r>
      <w:r>
        <w:rPr>
          <w:sz w:val="20"/>
        </w:rPr>
        <w:t xml:space="preserve"> </w:t>
      </w:r>
    </w:p>
    <w:p w14:paraId="43079FED" w14:textId="77777777" w:rsidR="00F5421D" w:rsidRDefault="00000000">
      <w:pPr>
        <w:numPr>
          <w:ilvl w:val="0"/>
          <w:numId w:val="2"/>
        </w:numPr>
        <w:spacing w:after="11" w:line="230" w:lineRule="auto"/>
        <w:ind w:right="0" w:hanging="360"/>
        <w:jc w:val="left"/>
      </w:pPr>
      <w:r>
        <w:rPr>
          <w:sz w:val="20"/>
        </w:rPr>
        <w:t xml:space="preserve">Meter Tampering and Damage To Property. ...................................................................................................... </w:t>
      </w:r>
      <w:r>
        <w:rPr>
          <w:color w:val="0000FF"/>
          <w:sz w:val="20"/>
          <w:u w:val="single" w:color="0000FF"/>
        </w:rPr>
        <w:t>32</w:t>
      </w:r>
      <w:r>
        <w:rPr>
          <w:sz w:val="20"/>
        </w:rPr>
        <w:t xml:space="preserve"> 23.   Ownership of Equipment. .................................................................................................................................. </w:t>
      </w:r>
      <w:r>
        <w:rPr>
          <w:color w:val="0000FF"/>
          <w:sz w:val="20"/>
          <w:u w:val="single" w:color="0000FF"/>
        </w:rPr>
        <w:t>33</w:t>
      </w:r>
      <w:r>
        <w:rPr>
          <w:sz w:val="20"/>
        </w:rPr>
        <w:t xml:space="preserve"> 24.   Prohibition of Multiple Connections to a Single Tap ......................................................................................... </w:t>
      </w:r>
      <w:r>
        <w:rPr>
          <w:color w:val="0000FF"/>
          <w:sz w:val="20"/>
          <w:u w:val="single" w:color="0000FF"/>
        </w:rPr>
        <w:t>33</w:t>
      </w:r>
      <w:r>
        <w:rPr>
          <w:sz w:val="20"/>
        </w:rPr>
        <w:t xml:space="preserve"> 25.   Requirements for Mandatory Sewer Connection ............................................................................................... </w:t>
      </w:r>
      <w:r>
        <w:rPr>
          <w:color w:val="0000FF"/>
          <w:sz w:val="20"/>
          <w:u w:val="single" w:color="0000FF"/>
        </w:rPr>
        <w:t>34</w:t>
      </w:r>
      <w:r>
        <w:rPr>
          <w:sz w:val="20"/>
        </w:rPr>
        <w:t xml:space="preserve"> 26.   Service Entitlement. ........................................................................................................................................... </w:t>
      </w:r>
      <w:r>
        <w:rPr>
          <w:color w:val="0000FF"/>
          <w:sz w:val="20"/>
          <w:u w:val="single" w:color="0000FF"/>
        </w:rPr>
        <w:t>34</w:t>
      </w:r>
      <w:r>
        <w:rPr>
          <w:sz w:val="20"/>
        </w:rPr>
        <w:t xml:space="preserve"> </w:t>
      </w:r>
    </w:p>
    <w:p w14:paraId="168F1ED7" w14:textId="77777777" w:rsidR="00F5421D" w:rsidRDefault="00000000">
      <w:pPr>
        <w:numPr>
          <w:ilvl w:val="0"/>
          <w:numId w:val="3"/>
        </w:numPr>
        <w:spacing w:after="4" w:line="249" w:lineRule="auto"/>
        <w:ind w:right="0" w:hanging="360"/>
        <w:jc w:val="left"/>
      </w:pPr>
      <w:r>
        <w:rPr>
          <w:sz w:val="20"/>
        </w:rPr>
        <w:t xml:space="preserve">Service Location and Classification. .................................................................................................................. </w:t>
      </w:r>
      <w:r>
        <w:rPr>
          <w:color w:val="0000FF"/>
          <w:sz w:val="20"/>
          <w:u w:val="single" w:color="0000FF"/>
        </w:rPr>
        <w:t>34</w:t>
      </w:r>
      <w:r>
        <w:rPr>
          <w:sz w:val="20"/>
        </w:rPr>
        <w:t xml:space="preserve"> </w:t>
      </w:r>
    </w:p>
    <w:p w14:paraId="0B9EEC7C" w14:textId="77777777" w:rsidR="00F5421D" w:rsidRDefault="00000000">
      <w:pPr>
        <w:numPr>
          <w:ilvl w:val="0"/>
          <w:numId w:val="3"/>
        </w:numPr>
        <w:spacing w:after="243" w:line="249" w:lineRule="auto"/>
        <w:ind w:right="0" w:hanging="360"/>
        <w:jc w:val="left"/>
      </w:pPr>
      <w:r>
        <w:rPr>
          <w:sz w:val="20"/>
        </w:rPr>
        <w:t xml:space="preserve">Service Requirements.. ....................................................................................................................................... </w:t>
      </w:r>
      <w:r>
        <w:rPr>
          <w:color w:val="0000FF"/>
          <w:sz w:val="20"/>
          <w:u w:val="single" w:color="0000FF"/>
        </w:rPr>
        <w:t>35</w:t>
      </w:r>
      <w:r>
        <w:rPr>
          <w:sz w:val="22"/>
        </w:rPr>
        <w:t xml:space="preserve"> </w:t>
      </w:r>
    </w:p>
    <w:p w14:paraId="6AE3045F" w14:textId="77777777" w:rsidR="00F5421D" w:rsidRDefault="00000000">
      <w:pPr>
        <w:spacing w:after="90" w:line="248" w:lineRule="auto"/>
        <w:ind w:left="24" w:right="0"/>
      </w:pPr>
      <w:r>
        <w:rPr>
          <w:b/>
        </w:rPr>
        <w:t>Section F.  Developer, Subdivision And Nonstandard Service Requirements ..........................</w:t>
      </w:r>
      <w:r>
        <w:rPr>
          <w:b/>
          <w:color w:val="0000FF"/>
          <w:u w:val="single" w:color="0000FF"/>
        </w:rPr>
        <w:t>37</w:t>
      </w:r>
      <w:r>
        <w:rPr>
          <w:b/>
          <w:sz w:val="22"/>
        </w:rPr>
        <w:t xml:space="preserve"> </w:t>
      </w:r>
    </w:p>
    <w:p w14:paraId="222B9A9D" w14:textId="77777777" w:rsidR="00F5421D" w:rsidRDefault="00000000">
      <w:pPr>
        <w:spacing w:after="98" w:line="259" w:lineRule="auto"/>
        <w:ind w:left="255" w:right="0"/>
        <w:jc w:val="left"/>
      </w:pPr>
      <w:r>
        <w:rPr>
          <w:b/>
          <w:sz w:val="20"/>
        </w:rPr>
        <w:t xml:space="preserve">Part I.  General Requirements. ............................................................................................................................... </w:t>
      </w:r>
      <w:r>
        <w:rPr>
          <w:b/>
          <w:color w:val="0000FF"/>
          <w:sz w:val="20"/>
          <w:u w:val="single" w:color="0000FF"/>
        </w:rPr>
        <w:t>37</w:t>
      </w:r>
      <w:r>
        <w:rPr>
          <w:b/>
          <w:sz w:val="22"/>
        </w:rPr>
        <w:t xml:space="preserve"> </w:t>
      </w:r>
    </w:p>
    <w:p w14:paraId="7DD7344D" w14:textId="77777777" w:rsidR="00F5421D" w:rsidRDefault="00000000">
      <w:pPr>
        <w:spacing w:after="11" w:line="230" w:lineRule="auto"/>
        <w:ind w:left="267" w:right="591"/>
      </w:pPr>
      <w:r>
        <w:rPr>
          <w:sz w:val="20"/>
        </w:rPr>
        <w:t>1.</w:t>
      </w:r>
      <w:r>
        <w:rPr>
          <w:sz w:val="22"/>
        </w:rPr>
        <w:t xml:space="preserve"> </w:t>
      </w:r>
      <w:r>
        <w:rPr>
          <w:sz w:val="20"/>
        </w:rPr>
        <w:t xml:space="preserve">Purpose. .............................................................................................................................................................. </w:t>
      </w:r>
      <w:r>
        <w:rPr>
          <w:color w:val="0000FF"/>
          <w:sz w:val="20"/>
          <w:u w:val="single" w:color="0000FF"/>
        </w:rPr>
        <w:t>37</w:t>
      </w:r>
      <w:r>
        <w:rPr>
          <w:sz w:val="22"/>
        </w:rPr>
        <w:t xml:space="preserve"> </w:t>
      </w:r>
      <w:r>
        <w:rPr>
          <w:sz w:val="20"/>
        </w:rPr>
        <w:t>2.</w:t>
      </w:r>
      <w:r>
        <w:rPr>
          <w:sz w:val="22"/>
        </w:rPr>
        <w:t xml:space="preserve"> </w:t>
      </w:r>
      <w:r>
        <w:rPr>
          <w:sz w:val="20"/>
        </w:rPr>
        <w:t xml:space="preserve">Application of Rules........................................................................................................................................... </w:t>
      </w:r>
      <w:r>
        <w:rPr>
          <w:color w:val="0000FF"/>
          <w:sz w:val="20"/>
          <w:u w:val="single" w:color="0000FF"/>
        </w:rPr>
        <w:t>37</w:t>
      </w:r>
      <w:r>
        <w:rPr>
          <w:sz w:val="22"/>
        </w:rPr>
        <w:t xml:space="preserve"> </w:t>
      </w:r>
      <w:r>
        <w:rPr>
          <w:sz w:val="20"/>
        </w:rPr>
        <w:t>3.</w:t>
      </w:r>
      <w:r>
        <w:rPr>
          <w:sz w:val="22"/>
        </w:rPr>
        <w:t xml:space="preserve"> </w:t>
      </w:r>
      <w:r>
        <w:rPr>
          <w:sz w:val="20"/>
        </w:rPr>
        <w:t xml:space="preserve">Nonstandard Service Application. ...................................................................................................................... </w:t>
      </w:r>
      <w:r>
        <w:rPr>
          <w:color w:val="0000FF"/>
          <w:sz w:val="20"/>
          <w:u w:val="single" w:color="0000FF"/>
        </w:rPr>
        <w:t>37</w:t>
      </w:r>
      <w:r>
        <w:rPr>
          <w:sz w:val="22"/>
        </w:rPr>
        <w:t xml:space="preserve"> </w:t>
      </w:r>
    </w:p>
    <w:p w14:paraId="43FE61D0" w14:textId="77777777" w:rsidR="00F5421D" w:rsidRDefault="00000000">
      <w:pPr>
        <w:spacing w:after="11" w:line="230" w:lineRule="auto"/>
        <w:ind w:left="267" w:right="591"/>
      </w:pPr>
      <w:r>
        <w:rPr>
          <w:sz w:val="20"/>
        </w:rPr>
        <w:t>4.</w:t>
      </w:r>
      <w:r>
        <w:rPr>
          <w:sz w:val="22"/>
        </w:rPr>
        <w:t xml:space="preserve"> </w:t>
      </w:r>
      <w:r>
        <w:rPr>
          <w:sz w:val="20"/>
        </w:rPr>
        <w:t xml:space="preserve">Design. ............................................................................................................................................................... </w:t>
      </w:r>
      <w:r>
        <w:rPr>
          <w:color w:val="0000FF"/>
          <w:sz w:val="20"/>
          <w:u w:val="single" w:color="0000FF"/>
        </w:rPr>
        <w:t>38</w:t>
      </w:r>
      <w:r>
        <w:rPr>
          <w:sz w:val="22"/>
        </w:rPr>
        <w:t xml:space="preserve"> </w:t>
      </w:r>
      <w:r>
        <w:rPr>
          <w:sz w:val="20"/>
        </w:rPr>
        <w:t>5.</w:t>
      </w:r>
      <w:r>
        <w:rPr>
          <w:sz w:val="22"/>
        </w:rPr>
        <w:t xml:space="preserve"> </w:t>
      </w:r>
      <w:r>
        <w:rPr>
          <w:sz w:val="20"/>
        </w:rPr>
        <w:t xml:space="preserve">Nonstandard Service Contract. ........................................................................................................................... </w:t>
      </w:r>
      <w:r>
        <w:rPr>
          <w:color w:val="0000FF"/>
          <w:sz w:val="20"/>
          <w:u w:val="single" w:color="0000FF"/>
        </w:rPr>
        <w:t>39</w:t>
      </w:r>
      <w:r>
        <w:rPr>
          <w:sz w:val="22"/>
        </w:rPr>
        <w:t xml:space="preserve"> </w:t>
      </w:r>
      <w:r>
        <w:rPr>
          <w:sz w:val="20"/>
        </w:rPr>
        <w:t>6.</w:t>
      </w:r>
      <w:r>
        <w:rPr>
          <w:sz w:val="22"/>
        </w:rPr>
        <w:t xml:space="preserve"> </w:t>
      </w:r>
      <w:r>
        <w:rPr>
          <w:sz w:val="20"/>
        </w:rPr>
        <w:t xml:space="preserve">Construction of Facilities by Applicant Prior to Execution of Service Contract. ............................................... </w:t>
      </w:r>
      <w:r>
        <w:rPr>
          <w:color w:val="0000FF"/>
          <w:sz w:val="20"/>
          <w:u w:val="single" w:color="0000FF"/>
        </w:rPr>
        <w:t>40</w:t>
      </w:r>
      <w:r>
        <w:rPr>
          <w:sz w:val="22"/>
        </w:rPr>
        <w:t xml:space="preserve"> </w:t>
      </w:r>
      <w:r>
        <w:rPr>
          <w:sz w:val="20"/>
        </w:rPr>
        <w:t>7.</w:t>
      </w:r>
      <w:r>
        <w:rPr>
          <w:sz w:val="22"/>
        </w:rPr>
        <w:t xml:space="preserve"> </w:t>
      </w:r>
      <w:r>
        <w:rPr>
          <w:sz w:val="20"/>
        </w:rPr>
        <w:t xml:space="preserve">Dedication of Water System Extension/Improvements to Corporation ............................................................. </w:t>
      </w:r>
      <w:r>
        <w:rPr>
          <w:color w:val="0000FF"/>
          <w:sz w:val="20"/>
          <w:u w:val="single" w:color="0000FF"/>
        </w:rPr>
        <w:t>40</w:t>
      </w:r>
      <w:r>
        <w:rPr>
          <w:sz w:val="22"/>
        </w:rPr>
        <w:t xml:space="preserve"> </w:t>
      </w:r>
      <w:r>
        <w:rPr>
          <w:sz w:val="20"/>
        </w:rPr>
        <w:t>8.</w:t>
      </w:r>
      <w:r>
        <w:rPr>
          <w:sz w:val="22"/>
        </w:rPr>
        <w:t xml:space="preserve"> </w:t>
      </w:r>
      <w:r>
        <w:rPr>
          <w:sz w:val="20"/>
        </w:rPr>
        <w:t xml:space="preserve">Property and Right-Of-Way Acquisition............................................................................................................ </w:t>
      </w:r>
      <w:r>
        <w:rPr>
          <w:color w:val="0000FF"/>
          <w:sz w:val="20"/>
          <w:u w:val="single" w:color="0000FF"/>
        </w:rPr>
        <w:t>40</w:t>
      </w:r>
      <w:r>
        <w:rPr>
          <w:sz w:val="22"/>
        </w:rPr>
        <w:t xml:space="preserve"> </w:t>
      </w:r>
      <w:r>
        <w:rPr>
          <w:sz w:val="20"/>
        </w:rPr>
        <w:t>9.</w:t>
      </w:r>
      <w:r>
        <w:rPr>
          <w:sz w:val="22"/>
        </w:rPr>
        <w:t xml:space="preserve"> </w:t>
      </w:r>
      <w:r>
        <w:rPr>
          <w:sz w:val="20"/>
        </w:rPr>
        <w:t xml:space="preserve">Bids for Construction. ........................................................................................................................................ </w:t>
      </w:r>
      <w:r>
        <w:rPr>
          <w:color w:val="0000FF"/>
          <w:sz w:val="20"/>
          <w:u w:val="single" w:color="0000FF"/>
        </w:rPr>
        <w:t>41</w:t>
      </w:r>
      <w:r>
        <w:rPr>
          <w:sz w:val="22"/>
        </w:rPr>
        <w:t xml:space="preserve"> </w:t>
      </w:r>
    </w:p>
    <w:p w14:paraId="10FB3B83" w14:textId="77777777" w:rsidR="00F5421D" w:rsidRDefault="00000000">
      <w:pPr>
        <w:numPr>
          <w:ilvl w:val="0"/>
          <w:numId w:val="4"/>
        </w:numPr>
        <w:spacing w:after="4" w:line="249" w:lineRule="auto"/>
        <w:ind w:right="0" w:hanging="360"/>
        <w:jc w:val="left"/>
      </w:pPr>
      <w:r>
        <w:rPr>
          <w:sz w:val="20"/>
        </w:rPr>
        <w:t xml:space="preserve">Pre-Payment for Construction and Service. ....................................................................................................... </w:t>
      </w:r>
      <w:r>
        <w:rPr>
          <w:color w:val="0000FF"/>
          <w:sz w:val="20"/>
          <w:u w:val="single" w:color="0000FF"/>
        </w:rPr>
        <w:t>41</w:t>
      </w:r>
      <w:r>
        <w:rPr>
          <w:sz w:val="22"/>
        </w:rPr>
        <w:t xml:space="preserve"> </w:t>
      </w:r>
    </w:p>
    <w:p w14:paraId="1126C6FE" w14:textId="77777777" w:rsidR="00F5421D" w:rsidRDefault="00000000">
      <w:pPr>
        <w:numPr>
          <w:ilvl w:val="0"/>
          <w:numId w:val="4"/>
        </w:numPr>
        <w:spacing w:after="107" w:line="249" w:lineRule="auto"/>
        <w:ind w:right="0" w:hanging="360"/>
        <w:jc w:val="left"/>
      </w:pPr>
      <w:r>
        <w:rPr>
          <w:sz w:val="20"/>
        </w:rPr>
        <w:t xml:space="preserve">Construction. ...................................................................................................................................................... </w:t>
      </w:r>
      <w:r>
        <w:rPr>
          <w:color w:val="0000FF"/>
          <w:sz w:val="20"/>
          <w:u w:val="single" w:color="0000FF"/>
        </w:rPr>
        <w:t>41</w:t>
      </w:r>
      <w:r>
        <w:rPr>
          <w:sz w:val="20"/>
        </w:rPr>
        <w:t xml:space="preserve"> </w:t>
      </w:r>
      <w:r>
        <w:rPr>
          <w:sz w:val="20"/>
          <w:u w:val="single" w:color="000000"/>
        </w:rPr>
        <w:t>Part II Request For Service To Subdivided Property</w:t>
      </w:r>
      <w:r>
        <w:rPr>
          <w:b/>
          <w:sz w:val="20"/>
        </w:rPr>
        <w:t xml:space="preserve"> ................................................................................................. </w:t>
      </w:r>
      <w:r>
        <w:rPr>
          <w:b/>
          <w:color w:val="0000FF"/>
          <w:sz w:val="20"/>
          <w:u w:val="single" w:color="0000FF"/>
        </w:rPr>
        <w:t>42</w:t>
      </w:r>
      <w:r>
        <w:rPr>
          <w:b/>
          <w:sz w:val="22"/>
        </w:rPr>
        <w:t xml:space="preserve"> </w:t>
      </w:r>
    </w:p>
    <w:p w14:paraId="17ACACCF" w14:textId="77777777" w:rsidR="00F5421D" w:rsidRDefault="00000000">
      <w:pPr>
        <w:numPr>
          <w:ilvl w:val="0"/>
          <w:numId w:val="5"/>
        </w:numPr>
        <w:spacing w:after="4" w:line="249" w:lineRule="auto"/>
        <w:ind w:right="192" w:hanging="360"/>
        <w:jc w:val="left"/>
      </w:pPr>
      <w:r>
        <w:rPr>
          <w:sz w:val="20"/>
        </w:rPr>
        <w:t xml:space="preserve">Sufficient Information ........................................................................................................................................ </w:t>
      </w:r>
      <w:r>
        <w:rPr>
          <w:color w:val="0000FF"/>
          <w:sz w:val="20"/>
          <w:u w:val="single" w:color="0000FF"/>
        </w:rPr>
        <w:t>42</w:t>
      </w:r>
      <w:r>
        <w:rPr>
          <w:sz w:val="22"/>
        </w:rPr>
        <w:t xml:space="preserve"> </w:t>
      </w:r>
    </w:p>
    <w:p w14:paraId="566E2CF5" w14:textId="77777777" w:rsidR="00F5421D" w:rsidRDefault="00000000">
      <w:pPr>
        <w:numPr>
          <w:ilvl w:val="0"/>
          <w:numId w:val="5"/>
        </w:numPr>
        <w:spacing w:after="248" w:line="249" w:lineRule="auto"/>
        <w:ind w:right="192" w:hanging="360"/>
        <w:jc w:val="left"/>
      </w:pPr>
      <w:r>
        <w:rPr>
          <w:sz w:val="20"/>
        </w:rPr>
        <w:t xml:space="preserve">Service within Subdivisions ............................................................................................................................... </w:t>
      </w:r>
      <w:r>
        <w:rPr>
          <w:color w:val="0000FF"/>
          <w:sz w:val="20"/>
          <w:u w:val="single" w:color="0000FF"/>
        </w:rPr>
        <w:t>42</w:t>
      </w:r>
      <w:r>
        <w:rPr>
          <w:sz w:val="22"/>
        </w:rPr>
        <w:t xml:space="preserve"> </w:t>
      </w:r>
      <w:r>
        <w:rPr>
          <w:sz w:val="20"/>
        </w:rPr>
        <w:t>3.</w:t>
      </w:r>
      <w:r>
        <w:rPr>
          <w:sz w:val="22"/>
        </w:rPr>
        <w:t xml:space="preserve"> </w:t>
      </w:r>
      <w:r>
        <w:rPr>
          <w:sz w:val="20"/>
        </w:rPr>
        <w:t xml:space="preserve">Final Approval ................................................................................................................................................... </w:t>
      </w:r>
      <w:r>
        <w:rPr>
          <w:color w:val="0000FF"/>
          <w:sz w:val="20"/>
          <w:u w:val="single" w:color="0000FF"/>
        </w:rPr>
        <w:t>44</w:t>
      </w:r>
      <w:r>
        <w:rPr>
          <w:sz w:val="22"/>
        </w:rPr>
        <w:t xml:space="preserve"> </w:t>
      </w:r>
    </w:p>
    <w:p w14:paraId="5BBF8FD7" w14:textId="77777777" w:rsidR="00F5421D" w:rsidRDefault="00000000">
      <w:pPr>
        <w:spacing w:after="90" w:line="248" w:lineRule="auto"/>
        <w:ind w:left="24" w:right="0"/>
      </w:pPr>
      <w:r>
        <w:rPr>
          <w:b/>
        </w:rPr>
        <w:t>Section G.  Rates And Service Fees ...............................................................................................</w:t>
      </w:r>
      <w:r>
        <w:rPr>
          <w:b/>
          <w:color w:val="0000FF"/>
          <w:u w:val="single" w:color="0000FF"/>
        </w:rPr>
        <w:t>45</w:t>
      </w:r>
      <w:r>
        <w:rPr>
          <w:b/>
          <w:sz w:val="22"/>
        </w:rPr>
        <w:t xml:space="preserve"> </w:t>
      </w:r>
    </w:p>
    <w:p w14:paraId="5EFE06F7" w14:textId="77777777" w:rsidR="00F5421D" w:rsidRDefault="00000000">
      <w:pPr>
        <w:spacing w:after="11" w:line="230" w:lineRule="auto"/>
        <w:ind w:left="267" w:right="591"/>
      </w:pPr>
      <w:r>
        <w:rPr>
          <w:sz w:val="20"/>
        </w:rPr>
        <w:t>1.</w:t>
      </w:r>
      <w:r>
        <w:rPr>
          <w:sz w:val="22"/>
        </w:rPr>
        <w:t xml:space="preserve"> </w:t>
      </w:r>
      <w:r>
        <w:rPr>
          <w:sz w:val="20"/>
        </w:rPr>
        <w:t xml:space="preserve">Additional Assessments. .................................................................................................................................... </w:t>
      </w:r>
      <w:r>
        <w:rPr>
          <w:color w:val="0000FF"/>
          <w:sz w:val="20"/>
          <w:u w:val="single" w:color="0000FF"/>
        </w:rPr>
        <w:t>45</w:t>
      </w:r>
      <w:r>
        <w:rPr>
          <w:sz w:val="20"/>
        </w:rPr>
        <w:t xml:space="preserve"> 2. Assessments. ...................................................................................................................................................... </w:t>
      </w:r>
      <w:r>
        <w:rPr>
          <w:color w:val="0000FF"/>
          <w:sz w:val="20"/>
          <w:u w:val="single" w:color="0000FF"/>
        </w:rPr>
        <w:t>45</w:t>
      </w:r>
      <w:r>
        <w:rPr>
          <w:sz w:val="20"/>
        </w:rPr>
        <w:t xml:space="preserve"> 3. Customer History Report Fee ............................................................................................................................. </w:t>
      </w:r>
      <w:r>
        <w:rPr>
          <w:color w:val="0000FF"/>
          <w:sz w:val="20"/>
          <w:u w:val="single" w:color="0000FF"/>
        </w:rPr>
        <w:t>45</w:t>
      </w:r>
      <w:r>
        <w:rPr>
          <w:sz w:val="20"/>
        </w:rPr>
        <w:t xml:space="preserve"> 4. Customer Service Inspection Fee ....................................................................................................................... </w:t>
      </w:r>
      <w:r>
        <w:rPr>
          <w:color w:val="0000FF"/>
          <w:sz w:val="20"/>
          <w:u w:val="single" w:color="0000FF"/>
        </w:rPr>
        <w:t>45</w:t>
      </w:r>
      <w:r>
        <w:rPr>
          <w:sz w:val="20"/>
        </w:rPr>
        <w:t xml:space="preserve"> </w:t>
      </w:r>
    </w:p>
    <w:p w14:paraId="525E2618" w14:textId="77777777" w:rsidR="00F5421D" w:rsidRDefault="00000000">
      <w:pPr>
        <w:spacing w:after="11" w:line="230" w:lineRule="auto"/>
        <w:ind w:left="267" w:right="591"/>
      </w:pPr>
      <w:r>
        <w:rPr>
          <w:sz w:val="20"/>
        </w:rPr>
        <w:lastRenderedPageBreak/>
        <w:t xml:space="preserve">5. Easement Fee  .................................................................................................................................................... </w:t>
      </w:r>
      <w:r>
        <w:rPr>
          <w:color w:val="0000FF"/>
          <w:sz w:val="20"/>
          <w:u w:val="single" w:color="0000FF"/>
        </w:rPr>
        <w:t>45</w:t>
      </w:r>
      <w:r>
        <w:rPr>
          <w:sz w:val="20"/>
        </w:rPr>
        <w:t xml:space="preserve"> 6. Equipment Damage Fee ..................................................................................................................................... </w:t>
      </w:r>
      <w:r>
        <w:rPr>
          <w:color w:val="0000FF"/>
          <w:sz w:val="20"/>
          <w:u w:val="single" w:color="0000FF"/>
        </w:rPr>
        <w:t>45</w:t>
      </w:r>
      <w:r>
        <w:rPr>
          <w:sz w:val="20"/>
        </w:rPr>
        <w:t xml:space="preserve"> 7. Equity Buy-In Fee .............................................................................................................................................. </w:t>
      </w:r>
      <w:r>
        <w:rPr>
          <w:color w:val="0000FF"/>
          <w:sz w:val="20"/>
          <w:u w:val="single" w:color="0000FF"/>
        </w:rPr>
        <w:t>46</w:t>
      </w:r>
      <w:r>
        <w:rPr>
          <w:sz w:val="20"/>
        </w:rPr>
        <w:t xml:space="preserve"> 8. Franchise Fee Assessment. ................................................................................................................................. </w:t>
      </w:r>
      <w:r>
        <w:rPr>
          <w:color w:val="0000FF"/>
          <w:sz w:val="20"/>
          <w:u w:val="single" w:color="0000FF"/>
        </w:rPr>
        <w:t>46</w:t>
      </w:r>
      <w:r>
        <w:rPr>
          <w:sz w:val="20"/>
        </w:rPr>
        <w:t xml:space="preserve"> 9. Groundwater District Production Fee ................................................................................................................. </w:t>
      </w:r>
      <w:r>
        <w:rPr>
          <w:color w:val="0000FF"/>
          <w:sz w:val="20"/>
          <w:u w:val="single" w:color="0000FF"/>
        </w:rPr>
        <w:t>46</w:t>
      </w:r>
      <w:r>
        <w:rPr>
          <w:sz w:val="20"/>
        </w:rPr>
        <w:t xml:space="preserve"> 10. Information Copy Fee ........................................................................................................................................ </w:t>
      </w:r>
      <w:r>
        <w:rPr>
          <w:color w:val="0000FF"/>
          <w:sz w:val="20"/>
          <w:u w:val="single" w:color="0000FF"/>
        </w:rPr>
        <w:t>46</w:t>
      </w:r>
      <w:r>
        <w:rPr>
          <w:sz w:val="20"/>
        </w:rPr>
        <w:t xml:space="preserve"> </w:t>
      </w:r>
    </w:p>
    <w:p w14:paraId="00E843EF" w14:textId="77777777" w:rsidR="00F5421D" w:rsidRDefault="00000000">
      <w:pPr>
        <w:spacing w:after="11" w:line="230" w:lineRule="auto"/>
        <w:ind w:left="267" w:right="591"/>
      </w:pPr>
      <w:r>
        <w:rPr>
          <w:sz w:val="20"/>
        </w:rPr>
        <w:t xml:space="preserve">11. Installation Fee ................................................................................................................................................... </w:t>
      </w:r>
      <w:r>
        <w:rPr>
          <w:color w:val="0000FF"/>
          <w:sz w:val="20"/>
          <w:u w:val="single" w:color="0000FF"/>
        </w:rPr>
        <w:t>46</w:t>
      </w:r>
      <w:r>
        <w:rPr>
          <w:sz w:val="20"/>
        </w:rPr>
        <w:t xml:space="preserve"> 12. Late Payment Fee ............................................................................................................................................... </w:t>
      </w:r>
      <w:r>
        <w:rPr>
          <w:color w:val="0000FF"/>
          <w:sz w:val="20"/>
          <w:u w:val="single" w:color="0000FF"/>
        </w:rPr>
        <w:t>47</w:t>
      </w:r>
      <w:r>
        <w:rPr>
          <w:sz w:val="20"/>
        </w:rPr>
        <w:t xml:space="preserve"> 13. Line Extension Reimbursement Fee ................................................................................................................... </w:t>
      </w:r>
      <w:r>
        <w:rPr>
          <w:color w:val="0000FF"/>
          <w:sz w:val="20"/>
          <w:u w:val="single" w:color="0000FF"/>
        </w:rPr>
        <w:t>47</w:t>
      </w:r>
      <w:r>
        <w:rPr>
          <w:sz w:val="20"/>
        </w:rPr>
        <w:t xml:space="preserve"> 14. Membership Fee ................................................................................................................................................. </w:t>
      </w:r>
      <w:r>
        <w:rPr>
          <w:color w:val="0000FF"/>
          <w:sz w:val="20"/>
          <w:u w:val="single" w:color="0000FF"/>
        </w:rPr>
        <w:t>47</w:t>
      </w:r>
      <w:r>
        <w:rPr>
          <w:sz w:val="20"/>
        </w:rPr>
        <w:t xml:space="preserve"> 15. Meter Tampering and Damage to Property Penalty ........................................................................................... </w:t>
      </w:r>
      <w:r>
        <w:rPr>
          <w:color w:val="0000FF"/>
          <w:sz w:val="20"/>
          <w:u w:val="single" w:color="0000FF"/>
        </w:rPr>
        <w:t>47</w:t>
      </w:r>
      <w:r>
        <w:rPr>
          <w:sz w:val="20"/>
        </w:rPr>
        <w:t xml:space="preserve"> </w:t>
      </w:r>
    </w:p>
    <w:p w14:paraId="6982D9CD" w14:textId="77777777" w:rsidR="00F5421D" w:rsidRDefault="00000000">
      <w:pPr>
        <w:spacing w:after="11" w:line="230" w:lineRule="auto"/>
        <w:ind w:left="267" w:right="591"/>
      </w:pPr>
      <w:r>
        <w:rPr>
          <w:sz w:val="20"/>
        </w:rPr>
        <w:t xml:space="preserve">16. Monthly Charges ................................................................................................................................................ </w:t>
      </w:r>
      <w:r>
        <w:rPr>
          <w:color w:val="0000FF"/>
          <w:sz w:val="20"/>
          <w:u w:val="single" w:color="0000FF"/>
        </w:rPr>
        <w:t>48</w:t>
      </w:r>
      <w:r>
        <w:rPr>
          <w:sz w:val="20"/>
        </w:rPr>
        <w:t xml:space="preserve"> 17. Mortgagee/Guarantor Notification Fee .............................................................................................................. </w:t>
      </w:r>
      <w:r>
        <w:rPr>
          <w:color w:val="0000FF"/>
          <w:sz w:val="20"/>
          <w:u w:val="single" w:color="0000FF"/>
        </w:rPr>
        <w:t>49</w:t>
      </w:r>
      <w:r>
        <w:rPr>
          <w:sz w:val="20"/>
        </w:rPr>
        <w:t xml:space="preserve"> 18. Meter Test Fee. ................................................................................................................................................... </w:t>
      </w:r>
      <w:r>
        <w:rPr>
          <w:color w:val="0000FF"/>
          <w:sz w:val="20"/>
          <w:u w:val="single" w:color="0000FF"/>
        </w:rPr>
        <w:t>49</w:t>
      </w:r>
      <w:r>
        <w:rPr>
          <w:sz w:val="20"/>
        </w:rPr>
        <w:t xml:space="preserve"> 19. Other Fees .......................................................................................................................................................... </w:t>
      </w:r>
      <w:r>
        <w:rPr>
          <w:color w:val="0000FF"/>
          <w:sz w:val="20"/>
          <w:u w:val="single" w:color="0000FF"/>
        </w:rPr>
        <w:t>49</w:t>
      </w:r>
      <w:r>
        <w:rPr>
          <w:sz w:val="20"/>
        </w:rPr>
        <w:t xml:space="preserve"> 20. Owner Notification Fee ...................................................................................................................................... </w:t>
      </w:r>
      <w:r>
        <w:rPr>
          <w:color w:val="0000FF"/>
          <w:sz w:val="20"/>
          <w:u w:val="single" w:color="0000FF"/>
        </w:rPr>
        <w:t>49</w:t>
      </w:r>
      <w:r>
        <w:rPr>
          <w:sz w:val="20"/>
        </w:rPr>
        <w:t xml:space="preserve"> 21. Reconnect Fee .................................................................................................................................................... </w:t>
      </w:r>
      <w:r>
        <w:rPr>
          <w:color w:val="0000FF"/>
          <w:sz w:val="20"/>
          <w:u w:val="single" w:color="0000FF"/>
        </w:rPr>
        <w:t>49</w:t>
      </w:r>
      <w:r>
        <w:rPr>
          <w:sz w:val="20"/>
        </w:rPr>
        <w:t xml:space="preserve"> </w:t>
      </w:r>
    </w:p>
    <w:p w14:paraId="5BEA6D3B" w14:textId="77777777" w:rsidR="00F5421D" w:rsidRDefault="00000000">
      <w:pPr>
        <w:spacing w:after="11" w:line="230" w:lineRule="auto"/>
        <w:ind w:left="267" w:right="591"/>
      </w:pPr>
      <w:r>
        <w:rPr>
          <w:sz w:val="20"/>
        </w:rPr>
        <w:t xml:space="preserve">22. Regulatory Assessment ...................................................................................................................................... </w:t>
      </w:r>
      <w:r>
        <w:rPr>
          <w:color w:val="0000FF"/>
          <w:sz w:val="20"/>
          <w:u w:val="single" w:color="0000FF"/>
        </w:rPr>
        <w:t>49</w:t>
      </w:r>
      <w:r>
        <w:rPr>
          <w:sz w:val="20"/>
        </w:rPr>
        <w:t xml:space="preserve"> 23. Returned Check Fee ........................................................................................................................................... </w:t>
      </w:r>
      <w:r>
        <w:rPr>
          <w:color w:val="0000FF"/>
          <w:sz w:val="20"/>
          <w:u w:val="single" w:color="0000FF"/>
        </w:rPr>
        <w:t>49</w:t>
      </w:r>
      <w:r>
        <w:rPr>
          <w:sz w:val="20"/>
        </w:rPr>
        <w:t xml:space="preserve"> 24. Seasonal Reconnect Fee ..................................................................................................................................... </w:t>
      </w:r>
      <w:r>
        <w:rPr>
          <w:color w:val="0000FF"/>
          <w:sz w:val="20"/>
          <w:u w:val="single" w:color="0000FF"/>
        </w:rPr>
        <w:t>49</w:t>
      </w:r>
      <w:r>
        <w:rPr>
          <w:sz w:val="20"/>
        </w:rPr>
        <w:t xml:space="preserve"> 25. Service Investigation Fee  .................................................................................................................................. </w:t>
      </w:r>
      <w:r>
        <w:rPr>
          <w:color w:val="0000FF"/>
          <w:sz w:val="20"/>
          <w:u w:val="single" w:color="0000FF"/>
        </w:rPr>
        <w:t>49</w:t>
      </w:r>
      <w:r>
        <w:rPr>
          <w:sz w:val="20"/>
        </w:rPr>
        <w:t xml:space="preserve"> </w:t>
      </w:r>
    </w:p>
    <w:p w14:paraId="4B6D5AFB" w14:textId="77777777" w:rsidR="00F5421D" w:rsidRDefault="00000000">
      <w:pPr>
        <w:numPr>
          <w:ilvl w:val="0"/>
          <w:numId w:val="6"/>
        </w:numPr>
        <w:spacing w:after="4" w:line="249" w:lineRule="auto"/>
        <w:ind w:right="0" w:hanging="360"/>
        <w:jc w:val="left"/>
      </w:pPr>
      <w:r>
        <w:rPr>
          <w:sz w:val="20"/>
        </w:rPr>
        <w:t xml:space="preserve">Service Trip Fee. ................................................................................................................................................ </w:t>
      </w:r>
      <w:r>
        <w:rPr>
          <w:color w:val="0000FF"/>
          <w:sz w:val="20"/>
          <w:u w:val="single" w:color="0000FF"/>
        </w:rPr>
        <w:t>50</w:t>
      </w:r>
      <w:r>
        <w:rPr>
          <w:sz w:val="20"/>
        </w:rPr>
        <w:t xml:space="preserve"> </w:t>
      </w:r>
    </w:p>
    <w:p w14:paraId="3D483443" w14:textId="77777777" w:rsidR="00F5421D" w:rsidRDefault="00000000">
      <w:pPr>
        <w:numPr>
          <w:ilvl w:val="0"/>
          <w:numId w:val="6"/>
        </w:numPr>
        <w:spacing w:after="243" w:line="249" w:lineRule="auto"/>
        <w:ind w:right="0" w:hanging="360"/>
        <w:jc w:val="left"/>
      </w:pPr>
      <w:r>
        <w:rPr>
          <w:sz w:val="20"/>
        </w:rPr>
        <w:t xml:space="preserve">Transfer Fee ....................................................................................................................................................... </w:t>
      </w:r>
      <w:r>
        <w:rPr>
          <w:color w:val="0000FF"/>
          <w:sz w:val="20"/>
          <w:u w:val="single" w:color="0000FF"/>
        </w:rPr>
        <w:t>50</w:t>
      </w:r>
      <w:r>
        <w:rPr>
          <w:sz w:val="22"/>
        </w:rPr>
        <w:t xml:space="preserve"> </w:t>
      </w:r>
    </w:p>
    <w:p w14:paraId="1609C975" w14:textId="77777777" w:rsidR="00F5421D" w:rsidRDefault="00000000">
      <w:pPr>
        <w:spacing w:after="69" w:line="248" w:lineRule="auto"/>
        <w:ind w:left="24" w:right="0"/>
      </w:pPr>
      <w:r>
        <w:rPr>
          <w:b/>
        </w:rPr>
        <w:t>Section H.  Drought Contingency And Emergency Water Demand Management Plan ..........</w:t>
      </w:r>
      <w:r>
        <w:rPr>
          <w:b/>
          <w:color w:val="0000FF"/>
          <w:u w:val="single" w:color="0000FF"/>
        </w:rPr>
        <w:t>51</w:t>
      </w:r>
      <w:r>
        <w:rPr>
          <w:b/>
          <w:sz w:val="22"/>
        </w:rPr>
        <w:t xml:space="preserve"> </w:t>
      </w:r>
    </w:p>
    <w:p w14:paraId="10823C30" w14:textId="77777777" w:rsidR="00F5421D" w:rsidRDefault="00000000">
      <w:pPr>
        <w:spacing w:after="267" w:line="230" w:lineRule="auto"/>
        <w:ind w:left="267" w:right="591"/>
      </w:pPr>
      <w:r>
        <w:rPr>
          <w:sz w:val="20"/>
        </w:rPr>
        <w:t>1.</w:t>
      </w:r>
      <w:r>
        <w:rPr>
          <w:rFonts w:ascii="Calibri" w:eastAsia="Calibri" w:hAnsi="Calibri" w:cs="Calibri"/>
          <w:sz w:val="22"/>
        </w:rPr>
        <w:t xml:space="preserve"> </w:t>
      </w:r>
      <w:r>
        <w:rPr>
          <w:sz w:val="20"/>
        </w:rPr>
        <w:t xml:space="preserve">Introduction ........................................................................................................................................................ </w:t>
      </w:r>
      <w:r>
        <w:rPr>
          <w:color w:val="0000FF"/>
          <w:sz w:val="20"/>
          <w:u w:val="single" w:color="0000FF"/>
        </w:rPr>
        <w:t>51</w:t>
      </w:r>
      <w:r>
        <w:rPr>
          <w:rFonts w:ascii="Calibri" w:eastAsia="Calibri" w:hAnsi="Calibri" w:cs="Calibri"/>
          <w:sz w:val="22"/>
        </w:rPr>
        <w:t xml:space="preserve"> </w:t>
      </w:r>
      <w:r>
        <w:rPr>
          <w:sz w:val="20"/>
        </w:rPr>
        <w:t>2.</w:t>
      </w:r>
      <w:r>
        <w:rPr>
          <w:rFonts w:ascii="Calibri" w:eastAsia="Calibri" w:hAnsi="Calibri" w:cs="Calibri"/>
          <w:sz w:val="22"/>
        </w:rPr>
        <w:t xml:space="preserve"> </w:t>
      </w:r>
      <w:r>
        <w:rPr>
          <w:sz w:val="20"/>
        </w:rPr>
        <w:t xml:space="preserve">Public Involvement ............................................................................................................................................ </w:t>
      </w:r>
      <w:r>
        <w:rPr>
          <w:color w:val="0000FF"/>
          <w:sz w:val="20"/>
          <w:u w:val="single" w:color="0000FF"/>
        </w:rPr>
        <w:t>51</w:t>
      </w:r>
      <w:r>
        <w:rPr>
          <w:rFonts w:ascii="Calibri" w:eastAsia="Calibri" w:hAnsi="Calibri" w:cs="Calibri"/>
          <w:sz w:val="22"/>
        </w:rPr>
        <w:t xml:space="preserve"> </w:t>
      </w:r>
      <w:r>
        <w:rPr>
          <w:sz w:val="20"/>
        </w:rPr>
        <w:t>3.</w:t>
      </w:r>
      <w:r>
        <w:rPr>
          <w:rFonts w:ascii="Calibri" w:eastAsia="Calibri" w:hAnsi="Calibri" w:cs="Calibri"/>
          <w:sz w:val="22"/>
        </w:rPr>
        <w:t xml:space="preserve"> </w:t>
      </w:r>
      <w:r>
        <w:rPr>
          <w:sz w:val="20"/>
        </w:rPr>
        <w:t xml:space="preserve">Coordination with Regional Water Planning Group .......................................................................................... </w:t>
      </w:r>
      <w:r>
        <w:rPr>
          <w:color w:val="0000FF"/>
          <w:sz w:val="20"/>
          <w:u w:val="single" w:color="0000FF"/>
        </w:rPr>
        <w:t>51</w:t>
      </w:r>
      <w:r>
        <w:rPr>
          <w:rFonts w:ascii="Calibri" w:eastAsia="Calibri" w:hAnsi="Calibri" w:cs="Calibri"/>
          <w:sz w:val="22"/>
        </w:rPr>
        <w:t xml:space="preserve"> </w:t>
      </w:r>
      <w:r>
        <w:rPr>
          <w:sz w:val="20"/>
        </w:rPr>
        <w:t>4.</w:t>
      </w:r>
      <w:r>
        <w:rPr>
          <w:rFonts w:ascii="Calibri" w:eastAsia="Calibri" w:hAnsi="Calibri" w:cs="Calibri"/>
          <w:sz w:val="22"/>
        </w:rPr>
        <w:t xml:space="preserve"> </w:t>
      </w:r>
      <w:r>
        <w:rPr>
          <w:sz w:val="20"/>
        </w:rPr>
        <w:t xml:space="preserve">Trigger Conditions ............................................................................................................................................. </w:t>
      </w:r>
      <w:r>
        <w:rPr>
          <w:color w:val="0000FF"/>
          <w:sz w:val="20"/>
          <w:u w:val="single" w:color="0000FF"/>
        </w:rPr>
        <w:t>51</w:t>
      </w:r>
      <w:r>
        <w:rPr>
          <w:rFonts w:ascii="Calibri" w:eastAsia="Calibri" w:hAnsi="Calibri" w:cs="Calibri"/>
          <w:sz w:val="22"/>
        </w:rPr>
        <w:t xml:space="preserve"> </w:t>
      </w:r>
      <w:r>
        <w:rPr>
          <w:sz w:val="20"/>
        </w:rPr>
        <w:t xml:space="preserve">5. </w:t>
      </w:r>
      <w:r>
        <w:rPr>
          <w:rFonts w:ascii="Calibri" w:eastAsia="Calibri" w:hAnsi="Calibri" w:cs="Calibri"/>
          <w:sz w:val="22"/>
        </w:rPr>
        <w:t xml:space="preserve"> </w:t>
      </w:r>
      <w:r>
        <w:rPr>
          <w:sz w:val="20"/>
        </w:rPr>
        <w:t xml:space="preserve">Stage Levels of Water Allocations ..................................................................................................................... </w:t>
      </w:r>
      <w:r>
        <w:rPr>
          <w:color w:val="0000FF"/>
          <w:sz w:val="20"/>
          <w:u w:val="single" w:color="0000FF"/>
        </w:rPr>
        <w:t>53</w:t>
      </w:r>
      <w:r>
        <w:rPr>
          <w:rFonts w:ascii="Calibri" w:eastAsia="Calibri" w:hAnsi="Calibri" w:cs="Calibri"/>
          <w:sz w:val="22"/>
        </w:rPr>
        <w:t xml:space="preserve"> </w:t>
      </w:r>
      <w:r>
        <w:rPr>
          <w:sz w:val="20"/>
        </w:rPr>
        <w:t>6.</w:t>
      </w:r>
      <w:r>
        <w:rPr>
          <w:rFonts w:ascii="Calibri" w:eastAsia="Calibri" w:hAnsi="Calibri" w:cs="Calibri"/>
          <w:sz w:val="22"/>
        </w:rPr>
        <w:t xml:space="preserve"> </w:t>
      </w:r>
      <w:r>
        <w:rPr>
          <w:sz w:val="20"/>
        </w:rPr>
        <w:t xml:space="preserve">Initiation and Termination Procedures ............................................................................................................... </w:t>
      </w:r>
      <w:r>
        <w:rPr>
          <w:color w:val="0000FF"/>
          <w:sz w:val="20"/>
          <w:u w:val="single" w:color="0000FF"/>
        </w:rPr>
        <w:t>54</w:t>
      </w:r>
      <w:r>
        <w:rPr>
          <w:rFonts w:ascii="Calibri" w:eastAsia="Calibri" w:hAnsi="Calibri" w:cs="Calibri"/>
          <w:sz w:val="22"/>
        </w:rPr>
        <w:t xml:space="preserve"> </w:t>
      </w:r>
      <w:r>
        <w:rPr>
          <w:sz w:val="20"/>
        </w:rPr>
        <w:t>7.</w:t>
      </w:r>
      <w:r>
        <w:rPr>
          <w:rFonts w:ascii="Calibri" w:eastAsia="Calibri" w:hAnsi="Calibri" w:cs="Calibri"/>
          <w:sz w:val="22"/>
        </w:rPr>
        <w:t xml:space="preserve"> </w:t>
      </w:r>
      <w:r>
        <w:rPr>
          <w:sz w:val="20"/>
        </w:rPr>
        <w:t xml:space="preserve">Penalties for Violations ...................................................................................................................................... </w:t>
      </w:r>
      <w:r>
        <w:rPr>
          <w:color w:val="0000FF"/>
          <w:sz w:val="20"/>
          <w:u w:val="single" w:color="0000FF"/>
        </w:rPr>
        <w:t>54</w:t>
      </w:r>
      <w:r>
        <w:rPr>
          <w:rFonts w:ascii="Calibri" w:eastAsia="Calibri" w:hAnsi="Calibri" w:cs="Calibri"/>
          <w:sz w:val="22"/>
        </w:rPr>
        <w:t xml:space="preserve"> </w:t>
      </w:r>
      <w:r>
        <w:rPr>
          <w:sz w:val="20"/>
        </w:rPr>
        <w:t>8.</w:t>
      </w:r>
      <w:r>
        <w:rPr>
          <w:rFonts w:ascii="Calibri" w:eastAsia="Calibri" w:hAnsi="Calibri" w:cs="Calibri"/>
          <w:sz w:val="22"/>
        </w:rPr>
        <w:t xml:space="preserve"> </w:t>
      </w:r>
      <w:r>
        <w:rPr>
          <w:sz w:val="20"/>
        </w:rPr>
        <w:t xml:space="preserve">Exemptions or Waivers ...................................................................................................................................... </w:t>
      </w:r>
      <w:r>
        <w:rPr>
          <w:color w:val="0000FF"/>
          <w:sz w:val="20"/>
          <w:u w:val="single" w:color="0000FF"/>
        </w:rPr>
        <w:t>55</w:t>
      </w:r>
      <w:r>
        <w:rPr>
          <w:rFonts w:ascii="Calibri" w:eastAsia="Calibri" w:hAnsi="Calibri" w:cs="Calibri"/>
          <w:sz w:val="22"/>
        </w:rPr>
        <w:t xml:space="preserve"> </w:t>
      </w:r>
      <w:r>
        <w:rPr>
          <w:sz w:val="20"/>
        </w:rPr>
        <w:t xml:space="preserve">9. </w:t>
      </w:r>
      <w:r>
        <w:rPr>
          <w:rFonts w:ascii="Calibri" w:eastAsia="Calibri" w:hAnsi="Calibri" w:cs="Calibri"/>
          <w:sz w:val="22"/>
        </w:rPr>
        <w:t xml:space="preserve"> </w:t>
      </w:r>
      <w:r>
        <w:rPr>
          <w:sz w:val="20"/>
        </w:rPr>
        <w:t xml:space="preserve">Implementation .................................................................................................................................................. </w:t>
      </w:r>
      <w:r>
        <w:rPr>
          <w:color w:val="0000FF"/>
          <w:sz w:val="20"/>
          <w:u w:val="single" w:color="0000FF"/>
        </w:rPr>
        <w:t>56</w:t>
      </w:r>
      <w:r>
        <w:rPr>
          <w:rFonts w:ascii="Calibri" w:eastAsia="Calibri" w:hAnsi="Calibri" w:cs="Calibri"/>
          <w:sz w:val="22"/>
        </w:rPr>
        <w:t xml:space="preserve"> </w:t>
      </w:r>
    </w:p>
    <w:p w14:paraId="6F4BB721" w14:textId="77777777" w:rsidR="00F5421D" w:rsidRDefault="00000000">
      <w:pPr>
        <w:spacing w:after="227" w:line="248" w:lineRule="auto"/>
        <w:ind w:left="24" w:right="0"/>
      </w:pPr>
      <w:r>
        <w:rPr>
          <w:b/>
        </w:rPr>
        <w:t>Section I: Sample Application Packet ...........................................................................................</w:t>
      </w:r>
      <w:r>
        <w:rPr>
          <w:b/>
          <w:color w:val="0000FF"/>
          <w:u w:val="single" w:color="0000FF"/>
        </w:rPr>
        <w:t>58</w:t>
      </w:r>
      <w:r>
        <w:rPr>
          <w:b/>
          <w:sz w:val="22"/>
        </w:rPr>
        <w:t xml:space="preserve"> </w:t>
      </w:r>
    </w:p>
    <w:p w14:paraId="46BD67F2" w14:textId="77777777" w:rsidR="00F5421D" w:rsidRDefault="00000000">
      <w:pPr>
        <w:spacing w:after="79" w:line="248" w:lineRule="auto"/>
        <w:ind w:left="24" w:right="0"/>
      </w:pPr>
      <w:r>
        <w:t>Corporation Use Only</w:t>
      </w:r>
      <w:r>
        <w:rPr>
          <w:b/>
        </w:rPr>
        <w:t xml:space="preserve"> .......................................................................................................................</w:t>
      </w:r>
      <w:r>
        <w:rPr>
          <w:b/>
          <w:color w:val="0000FF"/>
          <w:u w:val="single" w:color="0000FF"/>
        </w:rPr>
        <w:t>59</w:t>
      </w:r>
      <w:r>
        <w:rPr>
          <w:rFonts w:ascii="Calibri" w:eastAsia="Calibri" w:hAnsi="Calibri" w:cs="Calibri"/>
          <w:b/>
          <w:sz w:val="22"/>
        </w:rPr>
        <w:t xml:space="preserve"> </w:t>
      </w:r>
    </w:p>
    <w:p w14:paraId="6B498B99" w14:textId="77777777" w:rsidR="00F5421D" w:rsidRDefault="00000000">
      <w:pPr>
        <w:spacing w:after="79" w:line="249" w:lineRule="auto"/>
        <w:ind w:left="267" w:right="0"/>
        <w:jc w:val="left"/>
      </w:pPr>
      <w:r>
        <w:rPr>
          <w:sz w:val="20"/>
        </w:rPr>
        <w:t xml:space="preserve">Service Application and Agreement .......................................................................................................................... </w:t>
      </w:r>
      <w:r>
        <w:rPr>
          <w:color w:val="0000FF"/>
          <w:sz w:val="20"/>
          <w:u w:val="single" w:color="0000FF"/>
        </w:rPr>
        <w:t>59</w:t>
      </w:r>
      <w:r>
        <w:rPr>
          <w:rFonts w:ascii="Calibri" w:eastAsia="Calibri" w:hAnsi="Calibri" w:cs="Calibri"/>
          <w:sz w:val="22"/>
        </w:rPr>
        <w:t xml:space="preserve"> </w:t>
      </w:r>
    </w:p>
    <w:p w14:paraId="7F7D60DE" w14:textId="77777777" w:rsidR="00F5421D" w:rsidRDefault="00000000">
      <w:pPr>
        <w:spacing w:after="77" w:line="249" w:lineRule="auto"/>
        <w:ind w:left="267" w:right="0"/>
        <w:jc w:val="left"/>
      </w:pPr>
      <w:r>
        <w:rPr>
          <w:sz w:val="20"/>
        </w:rPr>
        <w:t xml:space="preserve">Right-Of-Way Easement (Location Of Easement Required) ..................................................................................... </w:t>
      </w:r>
      <w:r>
        <w:rPr>
          <w:color w:val="0000FF"/>
          <w:sz w:val="20"/>
          <w:u w:val="single" w:color="0000FF"/>
        </w:rPr>
        <w:t>64</w:t>
      </w:r>
      <w:r>
        <w:rPr>
          <w:rFonts w:ascii="Calibri" w:eastAsia="Calibri" w:hAnsi="Calibri" w:cs="Calibri"/>
          <w:sz w:val="22"/>
        </w:rPr>
        <w:t xml:space="preserve"> </w:t>
      </w:r>
    </w:p>
    <w:p w14:paraId="07FA2142" w14:textId="77777777" w:rsidR="00F5421D" w:rsidRDefault="00000000">
      <w:pPr>
        <w:spacing w:after="4" w:line="377" w:lineRule="auto"/>
        <w:ind w:left="267" w:right="0"/>
        <w:jc w:val="left"/>
      </w:pPr>
      <w:r>
        <w:rPr>
          <w:sz w:val="20"/>
        </w:rPr>
        <w:t xml:space="preserve">Right-Of-Way Easement (General Type Easement) .................................................................................................. </w:t>
      </w:r>
      <w:r>
        <w:rPr>
          <w:color w:val="0000FF"/>
          <w:sz w:val="20"/>
          <w:u w:val="single" w:color="0000FF"/>
        </w:rPr>
        <w:t>66</w:t>
      </w:r>
      <w:r>
        <w:rPr>
          <w:rFonts w:ascii="Calibri" w:eastAsia="Calibri" w:hAnsi="Calibri" w:cs="Calibri"/>
          <w:sz w:val="22"/>
        </w:rPr>
        <w:t xml:space="preserve"> </w:t>
      </w:r>
      <w:r>
        <w:rPr>
          <w:sz w:val="20"/>
        </w:rPr>
        <w:t xml:space="preserve">Nonstandard Service Application .............................................................................................................................. </w:t>
      </w:r>
      <w:r>
        <w:rPr>
          <w:color w:val="0000FF"/>
          <w:sz w:val="20"/>
          <w:u w:val="single" w:color="0000FF"/>
        </w:rPr>
        <w:t>68</w:t>
      </w:r>
      <w:r>
        <w:rPr>
          <w:rFonts w:ascii="Calibri" w:eastAsia="Calibri" w:hAnsi="Calibri" w:cs="Calibri"/>
          <w:sz w:val="22"/>
        </w:rPr>
        <w:t xml:space="preserve"> </w:t>
      </w:r>
      <w:r>
        <w:rPr>
          <w:sz w:val="20"/>
        </w:rPr>
        <w:t xml:space="preserve">Nonstandard Service Contract ................................................................................................................................... </w:t>
      </w:r>
      <w:r>
        <w:rPr>
          <w:color w:val="0000FF"/>
          <w:sz w:val="20"/>
          <w:u w:val="single" w:color="0000FF"/>
        </w:rPr>
        <w:t>72</w:t>
      </w:r>
      <w:r>
        <w:rPr>
          <w:sz w:val="20"/>
        </w:rPr>
        <w:t xml:space="preserve"> </w:t>
      </w:r>
    </w:p>
    <w:p w14:paraId="21DA9727" w14:textId="77777777" w:rsidR="00F5421D" w:rsidRDefault="00000000">
      <w:pPr>
        <w:spacing w:after="134" w:line="259" w:lineRule="auto"/>
        <w:ind w:left="245" w:right="0" w:firstLine="0"/>
        <w:jc w:val="left"/>
      </w:pPr>
      <w:r>
        <w:rPr>
          <w:b/>
        </w:rPr>
        <w:t xml:space="preserve"> </w:t>
      </w:r>
    </w:p>
    <w:p w14:paraId="59E57328" w14:textId="77777777" w:rsidR="00F5421D" w:rsidRDefault="00000000">
      <w:pPr>
        <w:spacing w:after="203" w:line="259" w:lineRule="auto"/>
        <w:ind w:left="255" w:right="0"/>
        <w:jc w:val="left"/>
      </w:pPr>
      <w:r>
        <w:rPr>
          <w:b/>
        </w:rPr>
        <w:t>Section J. Miscellaneous Transaction Forms</w:t>
      </w:r>
      <w:r>
        <w:rPr>
          <w:b/>
          <w:sz w:val="20"/>
        </w:rPr>
        <w:t xml:space="preserve"> .......................................................................................... </w:t>
      </w:r>
      <w:r>
        <w:rPr>
          <w:b/>
          <w:color w:val="0000FF"/>
          <w:sz w:val="20"/>
          <w:u w:val="single" w:color="0000FF"/>
        </w:rPr>
        <w:t>79</w:t>
      </w:r>
      <w:r>
        <w:rPr>
          <w:rFonts w:ascii="Calibri" w:eastAsia="Calibri" w:hAnsi="Calibri" w:cs="Calibri"/>
          <w:b/>
          <w:sz w:val="20"/>
        </w:rPr>
        <w:t xml:space="preserve"> </w:t>
      </w:r>
    </w:p>
    <w:p w14:paraId="527FA404" w14:textId="77777777" w:rsidR="00F5421D" w:rsidRDefault="00000000">
      <w:pPr>
        <w:spacing w:after="79" w:line="249" w:lineRule="auto"/>
        <w:ind w:left="267" w:right="0"/>
        <w:jc w:val="left"/>
      </w:pPr>
      <w:r>
        <w:rPr>
          <w:sz w:val="20"/>
        </w:rPr>
        <w:t xml:space="preserve">Alternate Billing Agreement for Rental Accounts ..................................................................................................... </w:t>
      </w:r>
      <w:r>
        <w:rPr>
          <w:color w:val="0000FF"/>
          <w:sz w:val="20"/>
          <w:u w:val="single" w:color="0000FF"/>
        </w:rPr>
        <w:t>80</w:t>
      </w:r>
      <w:r>
        <w:rPr>
          <w:rFonts w:ascii="Calibri" w:eastAsia="Calibri" w:hAnsi="Calibri" w:cs="Calibri"/>
          <w:sz w:val="22"/>
        </w:rPr>
        <w:t xml:space="preserve"> </w:t>
      </w:r>
    </w:p>
    <w:p w14:paraId="05C4092B" w14:textId="77777777" w:rsidR="00F5421D" w:rsidRDefault="00000000">
      <w:pPr>
        <w:spacing w:after="79" w:line="249" w:lineRule="auto"/>
        <w:ind w:left="267" w:right="0"/>
        <w:jc w:val="left"/>
      </w:pPr>
      <w:r>
        <w:rPr>
          <w:sz w:val="20"/>
        </w:rPr>
        <w:t xml:space="preserve">Disclosure of Personal Information Contained in Utility Records  ............................................................................ </w:t>
      </w:r>
      <w:r>
        <w:rPr>
          <w:color w:val="0000FF"/>
          <w:sz w:val="20"/>
          <w:u w:val="single" w:color="0000FF"/>
        </w:rPr>
        <w:t>81</w:t>
      </w:r>
      <w:r>
        <w:rPr>
          <w:rFonts w:ascii="Calibri" w:eastAsia="Calibri" w:hAnsi="Calibri" w:cs="Calibri"/>
          <w:sz w:val="22"/>
        </w:rPr>
        <w:t xml:space="preserve"> </w:t>
      </w:r>
    </w:p>
    <w:p w14:paraId="4CA076AF" w14:textId="77777777" w:rsidR="00F5421D" w:rsidRDefault="00000000">
      <w:pPr>
        <w:spacing w:after="79" w:line="249" w:lineRule="auto"/>
        <w:ind w:left="267" w:right="0"/>
        <w:jc w:val="left"/>
      </w:pPr>
      <w:r>
        <w:rPr>
          <w:sz w:val="20"/>
        </w:rPr>
        <w:t xml:space="preserve">Customer Notice of Water Use Restrictions .............................................................................................................. </w:t>
      </w:r>
      <w:r>
        <w:rPr>
          <w:color w:val="0000FF"/>
          <w:sz w:val="20"/>
          <w:u w:val="single" w:color="0000FF"/>
        </w:rPr>
        <w:t>82</w:t>
      </w:r>
      <w:r>
        <w:rPr>
          <w:rFonts w:ascii="Calibri" w:eastAsia="Calibri" w:hAnsi="Calibri" w:cs="Calibri"/>
          <w:sz w:val="22"/>
        </w:rPr>
        <w:t xml:space="preserve"> </w:t>
      </w:r>
    </w:p>
    <w:p w14:paraId="42F5FD07" w14:textId="77777777" w:rsidR="00F5421D" w:rsidRDefault="00000000">
      <w:pPr>
        <w:spacing w:after="77" w:line="249" w:lineRule="auto"/>
        <w:ind w:left="267" w:right="0"/>
        <w:jc w:val="left"/>
      </w:pPr>
      <w:r>
        <w:rPr>
          <w:sz w:val="20"/>
        </w:rPr>
        <w:t xml:space="preserve">Customer Notice of First Violation and Penalty ........................................................................................................ </w:t>
      </w:r>
      <w:r>
        <w:rPr>
          <w:color w:val="0000FF"/>
          <w:sz w:val="20"/>
          <w:u w:val="single" w:color="0000FF"/>
        </w:rPr>
        <w:t>83</w:t>
      </w:r>
      <w:r>
        <w:rPr>
          <w:rFonts w:ascii="Calibri" w:eastAsia="Calibri" w:hAnsi="Calibri" w:cs="Calibri"/>
          <w:sz w:val="22"/>
        </w:rPr>
        <w:t xml:space="preserve"> </w:t>
      </w:r>
    </w:p>
    <w:p w14:paraId="71F8CD22" w14:textId="77777777" w:rsidR="00F5421D" w:rsidRDefault="00000000">
      <w:pPr>
        <w:spacing w:after="79" w:line="249" w:lineRule="auto"/>
        <w:ind w:left="267" w:right="0"/>
        <w:jc w:val="left"/>
      </w:pPr>
      <w:r>
        <w:rPr>
          <w:sz w:val="20"/>
        </w:rPr>
        <w:t xml:space="preserve">Customer Notice of Second Violation and Penalty .................................................................................................... </w:t>
      </w:r>
      <w:r>
        <w:rPr>
          <w:color w:val="0000FF"/>
          <w:sz w:val="20"/>
          <w:u w:val="single" w:color="0000FF"/>
        </w:rPr>
        <w:t>84</w:t>
      </w:r>
      <w:r>
        <w:rPr>
          <w:rFonts w:ascii="Calibri" w:eastAsia="Calibri" w:hAnsi="Calibri" w:cs="Calibri"/>
          <w:sz w:val="22"/>
        </w:rPr>
        <w:t xml:space="preserve"> </w:t>
      </w:r>
    </w:p>
    <w:p w14:paraId="70E27827" w14:textId="77777777" w:rsidR="00F5421D" w:rsidRDefault="00000000">
      <w:pPr>
        <w:spacing w:after="79" w:line="249" w:lineRule="auto"/>
        <w:ind w:left="267" w:right="0"/>
        <w:jc w:val="left"/>
      </w:pPr>
      <w:r>
        <w:rPr>
          <w:sz w:val="20"/>
        </w:rPr>
        <w:t xml:space="preserve">Customer Notice of Subsequent Violation and Penalty ............................................................................................. </w:t>
      </w:r>
      <w:r>
        <w:rPr>
          <w:color w:val="0000FF"/>
          <w:sz w:val="20"/>
          <w:u w:val="single" w:color="0000FF"/>
        </w:rPr>
        <w:t>85</w:t>
      </w:r>
      <w:r>
        <w:rPr>
          <w:rFonts w:ascii="Calibri" w:eastAsia="Calibri" w:hAnsi="Calibri" w:cs="Calibri"/>
          <w:sz w:val="22"/>
        </w:rPr>
        <w:t xml:space="preserve"> </w:t>
      </w:r>
    </w:p>
    <w:p w14:paraId="3B28521A" w14:textId="77777777" w:rsidR="00F5421D" w:rsidRDefault="00000000">
      <w:pPr>
        <w:spacing w:after="79" w:line="249" w:lineRule="auto"/>
        <w:ind w:left="267" w:right="0"/>
        <w:jc w:val="left"/>
      </w:pPr>
      <w:r>
        <w:rPr>
          <w:sz w:val="20"/>
        </w:rPr>
        <w:lastRenderedPageBreak/>
        <w:t xml:space="preserve">Notice of Disconnection ............................................................................................................................................ </w:t>
      </w:r>
      <w:r>
        <w:rPr>
          <w:color w:val="0000FF"/>
          <w:sz w:val="20"/>
          <w:u w:val="single" w:color="0000FF"/>
        </w:rPr>
        <w:t>86</w:t>
      </w:r>
      <w:r>
        <w:rPr>
          <w:rFonts w:ascii="Calibri" w:eastAsia="Calibri" w:hAnsi="Calibri" w:cs="Calibri"/>
          <w:sz w:val="22"/>
        </w:rPr>
        <w:t xml:space="preserve"> </w:t>
      </w:r>
    </w:p>
    <w:p w14:paraId="14E27282" w14:textId="77777777" w:rsidR="00F5421D" w:rsidRDefault="00000000">
      <w:pPr>
        <w:spacing w:after="77" w:line="249" w:lineRule="auto"/>
        <w:ind w:left="267" w:right="0"/>
        <w:jc w:val="left"/>
      </w:pPr>
      <w:r>
        <w:rPr>
          <w:sz w:val="20"/>
        </w:rPr>
        <w:t xml:space="preserve">Notice of Prohibition Of Multiple Connections to a Single Tap ................................................................................ </w:t>
      </w:r>
      <w:r>
        <w:rPr>
          <w:color w:val="0000FF"/>
          <w:sz w:val="20"/>
          <w:u w:val="single" w:color="0000FF"/>
        </w:rPr>
        <w:t>87</w:t>
      </w:r>
      <w:r>
        <w:rPr>
          <w:rFonts w:ascii="Calibri" w:eastAsia="Calibri" w:hAnsi="Calibri" w:cs="Calibri"/>
          <w:sz w:val="22"/>
        </w:rPr>
        <w:t xml:space="preserve"> </w:t>
      </w:r>
    </w:p>
    <w:p w14:paraId="4E4FAE82" w14:textId="77777777" w:rsidR="00F5421D" w:rsidRDefault="00000000">
      <w:pPr>
        <w:spacing w:after="79" w:line="249" w:lineRule="auto"/>
        <w:ind w:left="267" w:right="0"/>
        <w:jc w:val="left"/>
      </w:pPr>
      <w:r>
        <w:rPr>
          <w:sz w:val="20"/>
        </w:rPr>
        <w:t xml:space="preserve">Deferred Payment Agreement .................................................................................................................................... </w:t>
      </w:r>
      <w:r>
        <w:rPr>
          <w:color w:val="0000FF"/>
          <w:sz w:val="20"/>
          <w:u w:val="single" w:color="0000FF"/>
        </w:rPr>
        <w:t>88</w:t>
      </w:r>
      <w:r>
        <w:rPr>
          <w:rFonts w:ascii="Calibri" w:eastAsia="Calibri" w:hAnsi="Calibri" w:cs="Calibri"/>
          <w:sz w:val="22"/>
        </w:rPr>
        <w:t xml:space="preserve"> </w:t>
      </w:r>
    </w:p>
    <w:p w14:paraId="61E67D6D" w14:textId="77777777" w:rsidR="00F5421D" w:rsidRDefault="00000000">
      <w:pPr>
        <w:spacing w:after="79" w:line="249" w:lineRule="auto"/>
        <w:ind w:left="267" w:right="0"/>
        <w:jc w:val="left"/>
      </w:pPr>
      <w:r>
        <w:rPr>
          <w:sz w:val="20"/>
        </w:rPr>
        <w:t xml:space="preserve">Installment Agreement ............................................................................................................................................... </w:t>
      </w:r>
      <w:r>
        <w:rPr>
          <w:color w:val="0000FF"/>
          <w:sz w:val="20"/>
          <w:u w:val="single" w:color="0000FF"/>
        </w:rPr>
        <w:t>89</w:t>
      </w:r>
      <w:r>
        <w:rPr>
          <w:rFonts w:ascii="Calibri" w:eastAsia="Calibri" w:hAnsi="Calibri" w:cs="Calibri"/>
          <w:sz w:val="22"/>
        </w:rPr>
        <w:t xml:space="preserve"> </w:t>
      </w:r>
    </w:p>
    <w:p w14:paraId="6266B462" w14:textId="77777777" w:rsidR="00F5421D" w:rsidRDefault="00000000">
      <w:pPr>
        <w:spacing w:after="79" w:line="249" w:lineRule="auto"/>
        <w:ind w:left="267" w:right="0"/>
        <w:jc w:val="left"/>
      </w:pPr>
      <w:r>
        <w:rPr>
          <w:sz w:val="20"/>
        </w:rPr>
        <w:t xml:space="preserve">Line Extension Reimbursement Agreement .............................................................................................................. </w:t>
      </w:r>
      <w:r>
        <w:rPr>
          <w:color w:val="0000FF"/>
          <w:sz w:val="20"/>
          <w:u w:val="single" w:color="0000FF"/>
        </w:rPr>
        <w:t>90</w:t>
      </w:r>
      <w:r>
        <w:rPr>
          <w:rFonts w:ascii="Calibri" w:eastAsia="Calibri" w:hAnsi="Calibri" w:cs="Calibri"/>
          <w:sz w:val="22"/>
        </w:rPr>
        <w:t xml:space="preserve"> </w:t>
      </w:r>
    </w:p>
    <w:p w14:paraId="19230220" w14:textId="77777777" w:rsidR="00F5421D" w:rsidRDefault="00000000">
      <w:pPr>
        <w:spacing w:after="77" w:line="249" w:lineRule="auto"/>
        <w:ind w:left="267" w:right="0"/>
        <w:jc w:val="left"/>
      </w:pPr>
      <w:r>
        <w:rPr>
          <w:sz w:val="20"/>
        </w:rPr>
        <w:t xml:space="preserve">Membership Mortgage Agreement ............................................................................................................................ </w:t>
      </w:r>
      <w:r>
        <w:rPr>
          <w:color w:val="0000FF"/>
          <w:sz w:val="20"/>
          <w:u w:val="single" w:color="0000FF"/>
        </w:rPr>
        <w:t>92</w:t>
      </w:r>
      <w:r>
        <w:rPr>
          <w:rFonts w:ascii="Calibri" w:eastAsia="Calibri" w:hAnsi="Calibri" w:cs="Calibri"/>
          <w:sz w:val="22"/>
        </w:rPr>
        <w:t xml:space="preserve"> </w:t>
      </w:r>
    </w:p>
    <w:p w14:paraId="6F153607" w14:textId="77777777" w:rsidR="00F5421D" w:rsidRDefault="00000000">
      <w:pPr>
        <w:spacing w:after="80" w:line="249" w:lineRule="auto"/>
        <w:ind w:left="267" w:right="0"/>
        <w:jc w:val="left"/>
      </w:pPr>
      <w:r>
        <w:rPr>
          <w:sz w:val="20"/>
        </w:rPr>
        <w:t xml:space="preserve">Agreement to Provide Fill For Certain Fire Apparatus in Designated Areas ............................................................. </w:t>
      </w:r>
      <w:r>
        <w:rPr>
          <w:color w:val="0000FF"/>
          <w:sz w:val="20"/>
          <w:u w:val="single" w:color="0000FF"/>
        </w:rPr>
        <w:t>93</w:t>
      </w:r>
      <w:r>
        <w:rPr>
          <w:rFonts w:ascii="Calibri" w:eastAsia="Calibri" w:hAnsi="Calibri" w:cs="Calibri"/>
          <w:sz w:val="22"/>
        </w:rPr>
        <w:t xml:space="preserve"> </w:t>
      </w:r>
    </w:p>
    <w:p w14:paraId="1BC6916C" w14:textId="77777777" w:rsidR="00F5421D" w:rsidRDefault="00000000">
      <w:pPr>
        <w:spacing w:after="79" w:line="249" w:lineRule="auto"/>
        <w:ind w:left="267" w:right="0"/>
        <w:jc w:val="left"/>
      </w:pPr>
      <w:r>
        <w:rPr>
          <w:sz w:val="20"/>
        </w:rPr>
        <w:t xml:space="preserve">Agreement to Provide Fireflow in Designated Areas ................................................................................................ </w:t>
      </w:r>
      <w:r>
        <w:rPr>
          <w:color w:val="0000FF"/>
          <w:sz w:val="20"/>
          <w:u w:val="single" w:color="0000FF"/>
        </w:rPr>
        <w:t>97</w:t>
      </w:r>
      <w:r>
        <w:rPr>
          <w:rFonts w:ascii="Calibri" w:eastAsia="Calibri" w:hAnsi="Calibri" w:cs="Calibri"/>
          <w:sz w:val="22"/>
        </w:rPr>
        <w:t xml:space="preserve"> </w:t>
      </w:r>
    </w:p>
    <w:p w14:paraId="2BC59ED9" w14:textId="77777777" w:rsidR="00F5421D" w:rsidRDefault="00000000">
      <w:pPr>
        <w:spacing w:after="79" w:line="249" w:lineRule="auto"/>
        <w:ind w:left="267" w:right="0"/>
        <w:jc w:val="left"/>
      </w:pPr>
      <w:r>
        <w:rPr>
          <w:sz w:val="20"/>
        </w:rPr>
        <w:t xml:space="preserve">Meter Test Authorization and Test Report ............................................................................................................... </w:t>
      </w:r>
      <w:r>
        <w:rPr>
          <w:color w:val="0000FF"/>
          <w:sz w:val="20"/>
          <w:u w:val="single" w:color="0000FF"/>
        </w:rPr>
        <w:t>101</w:t>
      </w:r>
      <w:r>
        <w:rPr>
          <w:rFonts w:ascii="Calibri" w:eastAsia="Calibri" w:hAnsi="Calibri" w:cs="Calibri"/>
          <w:sz w:val="22"/>
        </w:rPr>
        <w:t xml:space="preserve"> </w:t>
      </w:r>
    </w:p>
    <w:p w14:paraId="576BB0AA" w14:textId="77777777" w:rsidR="00F5421D" w:rsidRDefault="00000000">
      <w:pPr>
        <w:spacing w:after="77" w:line="249" w:lineRule="auto"/>
        <w:ind w:left="267" w:right="0"/>
        <w:jc w:val="left"/>
      </w:pPr>
      <w:r>
        <w:rPr>
          <w:sz w:val="20"/>
        </w:rPr>
        <w:t xml:space="preserve">Notice to Owner of Rental Property of Past Due Account....................................................................................... </w:t>
      </w:r>
      <w:r>
        <w:rPr>
          <w:color w:val="0000FF"/>
          <w:sz w:val="20"/>
          <w:u w:val="single" w:color="0000FF"/>
        </w:rPr>
        <w:t>102</w:t>
      </w:r>
      <w:r>
        <w:rPr>
          <w:rFonts w:ascii="Calibri" w:eastAsia="Calibri" w:hAnsi="Calibri" w:cs="Calibri"/>
          <w:sz w:val="22"/>
        </w:rPr>
        <w:t xml:space="preserve"> </w:t>
      </w:r>
    </w:p>
    <w:p w14:paraId="59654EAF" w14:textId="77777777" w:rsidR="00F5421D" w:rsidRDefault="00000000">
      <w:pPr>
        <w:spacing w:after="105" w:line="249" w:lineRule="auto"/>
        <w:ind w:left="267" w:right="0"/>
        <w:jc w:val="left"/>
      </w:pPr>
      <w:r>
        <w:rPr>
          <w:sz w:val="20"/>
        </w:rPr>
        <w:t xml:space="preserve">Notice of Requirement to Comply with the Subdivision and Service Extension Policy of   </w:t>
      </w:r>
    </w:p>
    <w:p w14:paraId="1E88831E" w14:textId="77777777" w:rsidR="00F5421D" w:rsidRDefault="00000000">
      <w:pPr>
        <w:spacing w:after="79" w:line="249" w:lineRule="auto"/>
        <w:ind w:left="267" w:right="0"/>
        <w:jc w:val="left"/>
      </w:pPr>
      <w:r>
        <w:rPr>
          <w:sz w:val="20"/>
        </w:rPr>
        <w:t xml:space="preserve">Water Supply Corporation ....................................................................................................................................... </w:t>
      </w:r>
      <w:r>
        <w:rPr>
          <w:color w:val="0000FF"/>
          <w:sz w:val="20"/>
          <w:u w:val="single" w:color="0000FF"/>
        </w:rPr>
        <w:t>103</w:t>
      </w:r>
      <w:r>
        <w:rPr>
          <w:rFonts w:ascii="Calibri" w:eastAsia="Calibri" w:hAnsi="Calibri" w:cs="Calibri"/>
          <w:sz w:val="22"/>
        </w:rPr>
        <w:t xml:space="preserve"> </w:t>
      </w:r>
    </w:p>
    <w:p w14:paraId="761ACCD1" w14:textId="77777777" w:rsidR="00F5421D" w:rsidRDefault="00000000">
      <w:pPr>
        <w:spacing w:after="77" w:line="249" w:lineRule="auto"/>
        <w:ind w:left="267" w:right="0"/>
        <w:jc w:val="left"/>
      </w:pPr>
      <w:r>
        <w:rPr>
          <w:sz w:val="20"/>
        </w:rPr>
        <w:t xml:space="preserve">Notice of Returned Check ........................................................................................................................................ </w:t>
      </w:r>
      <w:r>
        <w:rPr>
          <w:color w:val="0000FF"/>
          <w:sz w:val="20"/>
          <w:u w:val="single" w:color="0000FF"/>
        </w:rPr>
        <w:t>104</w:t>
      </w:r>
      <w:r>
        <w:rPr>
          <w:rFonts w:ascii="Calibri" w:eastAsia="Calibri" w:hAnsi="Calibri" w:cs="Calibri"/>
          <w:sz w:val="22"/>
        </w:rPr>
        <w:t xml:space="preserve"> </w:t>
      </w:r>
    </w:p>
    <w:p w14:paraId="7D307398" w14:textId="77777777" w:rsidR="00F5421D" w:rsidRDefault="00000000">
      <w:pPr>
        <w:spacing w:after="79" w:line="249" w:lineRule="auto"/>
        <w:ind w:left="267" w:right="0"/>
        <w:jc w:val="left"/>
      </w:pPr>
      <w:r>
        <w:rPr>
          <w:sz w:val="20"/>
        </w:rPr>
        <w:t xml:space="preserve">Request for Service Discontinuance &amp; Membership Cancellation .......................................................................... </w:t>
      </w:r>
      <w:r>
        <w:rPr>
          <w:color w:val="0000FF"/>
          <w:sz w:val="20"/>
          <w:u w:val="single" w:color="0000FF"/>
        </w:rPr>
        <w:t>105</w:t>
      </w:r>
      <w:r>
        <w:rPr>
          <w:rFonts w:ascii="Calibri" w:eastAsia="Calibri" w:hAnsi="Calibri" w:cs="Calibri"/>
          <w:sz w:val="22"/>
        </w:rPr>
        <w:t xml:space="preserve"> </w:t>
      </w:r>
    </w:p>
    <w:p w14:paraId="46CF9038" w14:textId="77777777" w:rsidR="00F5421D" w:rsidRDefault="00000000">
      <w:pPr>
        <w:spacing w:after="80" w:line="249" w:lineRule="auto"/>
        <w:ind w:left="267" w:right="0"/>
        <w:jc w:val="left"/>
      </w:pPr>
      <w:r>
        <w:rPr>
          <w:sz w:val="20"/>
        </w:rPr>
        <w:t xml:space="preserve">Easement Denial Letter and Affidavit...................................................................................................................... </w:t>
      </w:r>
      <w:r>
        <w:rPr>
          <w:color w:val="0000FF"/>
          <w:sz w:val="20"/>
          <w:u w:val="single" w:color="0000FF"/>
        </w:rPr>
        <w:t>106</w:t>
      </w:r>
      <w:r>
        <w:rPr>
          <w:rFonts w:ascii="Calibri" w:eastAsia="Calibri" w:hAnsi="Calibri" w:cs="Calibri"/>
          <w:sz w:val="22"/>
        </w:rPr>
        <w:t xml:space="preserve"> </w:t>
      </w:r>
    </w:p>
    <w:p w14:paraId="23DC93E1" w14:textId="77777777" w:rsidR="00F5421D" w:rsidRDefault="00000000">
      <w:pPr>
        <w:spacing w:after="79" w:line="249" w:lineRule="auto"/>
        <w:ind w:left="267" w:right="0"/>
        <w:jc w:val="left"/>
      </w:pPr>
      <w:r>
        <w:rPr>
          <w:sz w:val="20"/>
        </w:rPr>
        <w:t xml:space="preserve">Release of Easement ................................................................................................................................................ </w:t>
      </w:r>
      <w:r>
        <w:rPr>
          <w:color w:val="0000FF"/>
          <w:sz w:val="20"/>
          <w:u w:val="single" w:color="0000FF"/>
        </w:rPr>
        <w:t>108</w:t>
      </w:r>
      <w:r>
        <w:rPr>
          <w:rFonts w:ascii="Calibri" w:eastAsia="Calibri" w:hAnsi="Calibri" w:cs="Calibri"/>
          <w:sz w:val="22"/>
        </w:rPr>
        <w:t xml:space="preserve"> </w:t>
      </w:r>
    </w:p>
    <w:p w14:paraId="6021E8EA" w14:textId="77777777" w:rsidR="00F5421D" w:rsidRDefault="00000000">
      <w:pPr>
        <w:spacing w:after="11" w:line="341" w:lineRule="auto"/>
        <w:ind w:left="267" w:right="591"/>
      </w:pPr>
      <w:r>
        <w:rPr>
          <w:sz w:val="20"/>
        </w:rPr>
        <w:t xml:space="preserve">Sanitary Control Easement ...................................................................................................................................... </w:t>
      </w:r>
      <w:r>
        <w:rPr>
          <w:color w:val="0000FF"/>
          <w:sz w:val="20"/>
          <w:u w:val="single" w:color="0000FF"/>
        </w:rPr>
        <w:t>110</w:t>
      </w:r>
      <w:r>
        <w:rPr>
          <w:rFonts w:ascii="Calibri" w:eastAsia="Calibri" w:hAnsi="Calibri" w:cs="Calibri"/>
          <w:sz w:val="22"/>
        </w:rPr>
        <w:t xml:space="preserve"> </w:t>
      </w:r>
      <w:r>
        <w:rPr>
          <w:sz w:val="20"/>
        </w:rPr>
        <w:t xml:space="preserve">Equipment and Line Dedication Agreement ............................................................................................................ </w:t>
      </w:r>
      <w:r>
        <w:rPr>
          <w:color w:val="0000FF"/>
          <w:sz w:val="20"/>
          <w:u w:val="single" w:color="0000FF"/>
        </w:rPr>
        <w:t>113</w:t>
      </w:r>
      <w:r>
        <w:rPr>
          <w:sz w:val="20"/>
        </w:rPr>
        <w:t xml:space="preserve"> Notice of Disconnection .......................................................................................................................................... </w:t>
      </w:r>
      <w:r>
        <w:rPr>
          <w:color w:val="0000FF"/>
          <w:sz w:val="20"/>
          <w:u w:val="single" w:color="0000FF"/>
        </w:rPr>
        <w:t>114</w:t>
      </w:r>
      <w:r>
        <w:rPr>
          <w:rFonts w:ascii="Calibri" w:eastAsia="Calibri" w:hAnsi="Calibri" w:cs="Calibri"/>
          <w:sz w:val="22"/>
        </w:rPr>
        <w:t xml:space="preserve"> </w:t>
      </w:r>
    </w:p>
    <w:p w14:paraId="0FF15278" w14:textId="77777777" w:rsidR="00F5421D" w:rsidRDefault="00000000">
      <w:pPr>
        <w:spacing w:after="4" w:line="376" w:lineRule="auto"/>
        <w:ind w:left="267" w:right="0"/>
        <w:jc w:val="left"/>
      </w:pPr>
      <w:r>
        <w:rPr>
          <w:sz w:val="20"/>
        </w:rPr>
        <w:t xml:space="preserve">Membership Termination and Liquidation Notice ................................................................................................... </w:t>
      </w:r>
      <w:r>
        <w:rPr>
          <w:color w:val="0000FF"/>
          <w:sz w:val="20"/>
          <w:u w:val="single" w:color="0000FF"/>
        </w:rPr>
        <w:t>115</w:t>
      </w:r>
      <w:r>
        <w:rPr>
          <w:rFonts w:ascii="Calibri" w:eastAsia="Calibri" w:hAnsi="Calibri" w:cs="Calibri"/>
          <w:sz w:val="22"/>
        </w:rPr>
        <w:t xml:space="preserve"> </w:t>
      </w:r>
      <w:r>
        <w:rPr>
          <w:sz w:val="20"/>
        </w:rPr>
        <w:t xml:space="preserve">Sewer Billing Services for a Retail Public Utility Provided by a Nonprofit Water Supply  </w:t>
      </w:r>
    </w:p>
    <w:p w14:paraId="37F589EE" w14:textId="77777777" w:rsidR="00F5421D" w:rsidRDefault="00000000">
      <w:pPr>
        <w:spacing w:after="105" w:line="249" w:lineRule="auto"/>
        <w:ind w:left="267" w:right="0"/>
        <w:jc w:val="left"/>
      </w:pPr>
      <w:r>
        <w:rPr>
          <w:sz w:val="20"/>
        </w:rPr>
        <w:t xml:space="preserve">Corporation .............................................................................................................................................................. </w:t>
      </w:r>
      <w:r>
        <w:rPr>
          <w:color w:val="0000FF"/>
          <w:sz w:val="20"/>
          <w:u w:val="single" w:color="0000FF"/>
        </w:rPr>
        <w:t>116</w:t>
      </w:r>
      <w:r>
        <w:rPr>
          <w:sz w:val="20"/>
        </w:rPr>
        <w:t xml:space="preserve"> </w:t>
      </w:r>
    </w:p>
    <w:p w14:paraId="61B93C1C" w14:textId="77777777" w:rsidR="00F5421D" w:rsidRDefault="00000000">
      <w:pPr>
        <w:spacing w:after="80" w:line="249" w:lineRule="auto"/>
        <w:ind w:left="267" w:right="0"/>
        <w:jc w:val="left"/>
      </w:pPr>
      <w:r>
        <w:rPr>
          <w:sz w:val="20"/>
        </w:rPr>
        <w:t xml:space="preserve">Agreement to Disconnect Water Service for Nonpayment of Wastewater Service ................................................. </w:t>
      </w:r>
      <w:r>
        <w:rPr>
          <w:color w:val="0000FF"/>
          <w:sz w:val="20"/>
          <w:u w:val="single" w:color="0000FF"/>
        </w:rPr>
        <w:t>121</w:t>
      </w:r>
      <w:r>
        <w:rPr>
          <w:rFonts w:ascii="Calibri" w:eastAsia="Calibri" w:hAnsi="Calibri" w:cs="Calibri"/>
          <w:sz w:val="22"/>
        </w:rPr>
        <w:t xml:space="preserve"> </w:t>
      </w:r>
    </w:p>
    <w:p w14:paraId="1A43F769" w14:textId="77777777" w:rsidR="00F5421D" w:rsidRDefault="00000000">
      <w:pPr>
        <w:spacing w:after="86" w:line="249" w:lineRule="auto"/>
        <w:ind w:left="267" w:right="0"/>
        <w:jc w:val="left"/>
      </w:pPr>
      <w:r>
        <w:rPr>
          <w:sz w:val="20"/>
        </w:rPr>
        <w:t xml:space="preserve">Dedication, Bill of Sale, and Assignment (Developer Form) .................................................................................. </w:t>
      </w:r>
      <w:r>
        <w:rPr>
          <w:color w:val="0000FF"/>
          <w:sz w:val="20"/>
          <w:u w:val="single" w:color="0000FF"/>
        </w:rPr>
        <w:t>124</w:t>
      </w:r>
      <w:r>
        <w:rPr>
          <w:rFonts w:ascii="Calibri" w:eastAsia="Calibri" w:hAnsi="Calibri" w:cs="Calibri"/>
          <w:sz w:val="22"/>
        </w:rPr>
        <w:t xml:space="preserve"> </w:t>
      </w:r>
    </w:p>
    <w:p w14:paraId="3C772693" w14:textId="77777777" w:rsidR="00F5421D" w:rsidRDefault="00000000">
      <w:pPr>
        <w:spacing w:after="77" w:line="249" w:lineRule="auto"/>
        <w:ind w:left="267" w:right="0"/>
        <w:jc w:val="left"/>
      </w:pPr>
      <w:r>
        <w:rPr>
          <w:sz w:val="20"/>
        </w:rPr>
        <w:t xml:space="preserve">Applicant’s Notice of Insufficient Information of a Temporary/Improperly Transferred Service ........................... </w:t>
      </w:r>
      <w:r>
        <w:rPr>
          <w:color w:val="0000FF"/>
          <w:sz w:val="20"/>
          <w:u w:val="single" w:color="0000FF"/>
        </w:rPr>
        <w:t>126</w:t>
      </w:r>
      <w:r>
        <w:rPr>
          <w:rFonts w:ascii="Calibri" w:eastAsia="Calibri" w:hAnsi="Calibri" w:cs="Calibri"/>
          <w:sz w:val="22"/>
        </w:rPr>
        <w:t xml:space="preserve"> </w:t>
      </w:r>
    </w:p>
    <w:p w14:paraId="420FAE6B" w14:textId="77777777" w:rsidR="00F5421D" w:rsidRDefault="00000000">
      <w:pPr>
        <w:spacing w:after="79" w:line="249" w:lineRule="auto"/>
        <w:ind w:left="267" w:right="0"/>
        <w:jc w:val="left"/>
      </w:pPr>
      <w:r>
        <w:rPr>
          <w:sz w:val="20"/>
        </w:rPr>
        <w:t xml:space="preserve">Dedication, Bill Of Sale, and Assignment (Individual Service Form) ..................................................................... </w:t>
      </w:r>
      <w:r>
        <w:rPr>
          <w:color w:val="0000FF"/>
          <w:sz w:val="20"/>
          <w:u w:val="single" w:color="0000FF"/>
        </w:rPr>
        <w:t>127</w:t>
      </w:r>
      <w:r>
        <w:rPr>
          <w:rFonts w:ascii="Calibri" w:eastAsia="Calibri" w:hAnsi="Calibri" w:cs="Calibri"/>
          <w:sz w:val="22"/>
        </w:rPr>
        <w:t xml:space="preserve"> </w:t>
      </w:r>
    </w:p>
    <w:p w14:paraId="6EA3109E" w14:textId="77777777" w:rsidR="00F5421D" w:rsidRDefault="00000000">
      <w:pPr>
        <w:spacing w:after="4" w:line="249" w:lineRule="auto"/>
        <w:ind w:left="267" w:right="0"/>
        <w:jc w:val="left"/>
      </w:pPr>
      <w:r>
        <w:rPr>
          <w:sz w:val="20"/>
        </w:rPr>
        <w:t xml:space="preserve">Customer Service Inspection Certification (TCEQ) ................................................................................................ </w:t>
      </w:r>
      <w:r>
        <w:rPr>
          <w:color w:val="0000FF"/>
          <w:sz w:val="20"/>
          <w:u w:val="single" w:color="0000FF"/>
        </w:rPr>
        <w:t>129</w:t>
      </w:r>
      <w:r>
        <w:rPr>
          <w:rFonts w:ascii="Calibri" w:eastAsia="Calibri" w:hAnsi="Calibri" w:cs="Calibri"/>
          <w:sz w:val="22"/>
        </w:rPr>
        <w:t xml:space="preserve"> </w:t>
      </w:r>
    </w:p>
    <w:p w14:paraId="00C15DC3" w14:textId="77777777" w:rsidR="00F5421D" w:rsidRDefault="00000000">
      <w:pPr>
        <w:spacing w:after="216" w:line="248" w:lineRule="auto"/>
        <w:ind w:left="24" w:right="0"/>
      </w:pPr>
      <w:r>
        <w:rPr>
          <w:b/>
        </w:rPr>
        <w:t xml:space="preserve">Section K. Miscellaneous ............................................................................................................. </w:t>
      </w:r>
      <w:r>
        <w:rPr>
          <w:b/>
          <w:color w:val="0000FF"/>
          <w:u w:val="single" w:color="0000FF"/>
        </w:rPr>
        <w:t>132</w:t>
      </w:r>
      <w:r>
        <w:rPr>
          <w:rFonts w:ascii="Calibri" w:eastAsia="Calibri" w:hAnsi="Calibri" w:cs="Calibri"/>
          <w:b/>
          <w:sz w:val="22"/>
        </w:rPr>
        <w:t xml:space="preserve"> </w:t>
      </w:r>
    </w:p>
    <w:p w14:paraId="1536A5BC" w14:textId="77777777" w:rsidR="00F5421D" w:rsidRDefault="00000000">
      <w:pPr>
        <w:spacing w:after="4" w:line="308" w:lineRule="auto"/>
        <w:ind w:left="267" w:right="0"/>
        <w:jc w:val="left"/>
      </w:pPr>
      <w:r>
        <w:rPr>
          <w:sz w:val="20"/>
        </w:rPr>
        <w:t xml:space="preserve">Tariff Filing Requirements &amp; Instructions ............................................................................................................... </w:t>
      </w:r>
      <w:r>
        <w:rPr>
          <w:color w:val="0000FF"/>
          <w:sz w:val="20"/>
          <w:u w:val="single" w:color="0000FF"/>
        </w:rPr>
        <w:t>133</w:t>
      </w:r>
      <w:r>
        <w:rPr>
          <w:sz w:val="20"/>
        </w:rPr>
        <w:t xml:space="preserve"> Sample Letter to PUC .............................................................................................................................................. </w:t>
      </w:r>
      <w:r>
        <w:rPr>
          <w:color w:val="0000FF"/>
          <w:sz w:val="20"/>
          <w:u w:val="single" w:color="0000FF"/>
        </w:rPr>
        <w:t>134</w:t>
      </w:r>
      <w:r>
        <w:rPr>
          <w:rFonts w:ascii="Calibri" w:eastAsia="Calibri" w:hAnsi="Calibri" w:cs="Calibri"/>
          <w:sz w:val="22"/>
        </w:rPr>
        <w:t xml:space="preserve"> </w:t>
      </w:r>
    </w:p>
    <w:p w14:paraId="6C80D0FF" w14:textId="77777777" w:rsidR="00F5421D" w:rsidRDefault="00000000">
      <w:pPr>
        <w:spacing w:after="79" w:line="249" w:lineRule="auto"/>
        <w:ind w:left="267" w:right="0"/>
        <w:jc w:val="left"/>
      </w:pPr>
      <w:r>
        <w:rPr>
          <w:sz w:val="20"/>
        </w:rPr>
        <w:t xml:space="preserve">Notice of Rate Increase ............................................................................................................................................ </w:t>
      </w:r>
      <w:r>
        <w:rPr>
          <w:color w:val="0000FF"/>
          <w:sz w:val="20"/>
          <w:u w:val="single" w:color="0000FF"/>
        </w:rPr>
        <w:t>135</w:t>
      </w:r>
      <w:r>
        <w:rPr>
          <w:rFonts w:ascii="Calibri" w:eastAsia="Calibri" w:hAnsi="Calibri" w:cs="Calibri"/>
          <w:sz w:val="22"/>
        </w:rPr>
        <w:t xml:space="preserve"> </w:t>
      </w:r>
    </w:p>
    <w:p w14:paraId="24DEB8B8" w14:textId="77777777" w:rsidR="00F5421D" w:rsidRDefault="00000000">
      <w:pPr>
        <w:spacing w:after="77" w:line="249" w:lineRule="auto"/>
        <w:ind w:left="267" w:right="0"/>
        <w:jc w:val="left"/>
      </w:pPr>
      <w:r>
        <w:rPr>
          <w:sz w:val="20"/>
        </w:rPr>
        <w:t xml:space="preserve">Calculation of the Average Net Equity Buy In Fee of a Sample Utility .................................................................. </w:t>
      </w:r>
      <w:r>
        <w:rPr>
          <w:color w:val="0000FF"/>
          <w:sz w:val="20"/>
          <w:u w:val="single" w:color="0000FF"/>
        </w:rPr>
        <w:t>136</w:t>
      </w:r>
      <w:r>
        <w:rPr>
          <w:rFonts w:ascii="Calibri" w:eastAsia="Calibri" w:hAnsi="Calibri" w:cs="Calibri"/>
          <w:sz w:val="22"/>
        </w:rPr>
        <w:t xml:space="preserve"> </w:t>
      </w:r>
    </w:p>
    <w:p w14:paraId="0F612045" w14:textId="77777777" w:rsidR="00F5421D" w:rsidRDefault="00000000">
      <w:pPr>
        <w:spacing w:after="105" w:line="249" w:lineRule="auto"/>
        <w:ind w:left="267" w:right="0"/>
        <w:jc w:val="left"/>
      </w:pPr>
      <w:r>
        <w:rPr>
          <w:sz w:val="20"/>
        </w:rPr>
        <w:t xml:space="preserve">TRWA Recommended 5/8" X 3/4" Meter Equivalents Based on AWWA Specifications and  </w:t>
      </w:r>
    </w:p>
    <w:p w14:paraId="1C1FBE1A" w14:textId="77777777" w:rsidR="00F5421D" w:rsidRDefault="00000000">
      <w:pPr>
        <w:spacing w:after="4" w:line="376" w:lineRule="auto"/>
        <w:ind w:left="267" w:right="0"/>
        <w:jc w:val="left"/>
      </w:pPr>
      <w:r>
        <w:rPr>
          <w:sz w:val="20"/>
        </w:rPr>
        <w:t xml:space="preserve">Design Criteria ......................................................................................................................................................... </w:t>
      </w:r>
      <w:r>
        <w:rPr>
          <w:color w:val="0000FF"/>
          <w:sz w:val="20"/>
          <w:u w:val="single" w:color="0000FF"/>
        </w:rPr>
        <w:t>137</w:t>
      </w:r>
      <w:r>
        <w:rPr>
          <w:rFonts w:ascii="Calibri" w:eastAsia="Calibri" w:hAnsi="Calibri" w:cs="Calibri"/>
          <w:sz w:val="22"/>
        </w:rPr>
        <w:t xml:space="preserve"> </w:t>
      </w:r>
      <w:r>
        <w:rPr>
          <w:sz w:val="20"/>
        </w:rPr>
        <w:t xml:space="preserve">Voluntary Contributions on Behalf of Emergency Services .................................................................................... </w:t>
      </w:r>
      <w:r>
        <w:rPr>
          <w:color w:val="0000FF"/>
          <w:sz w:val="20"/>
          <w:u w:val="single" w:color="0000FF"/>
        </w:rPr>
        <w:t>138</w:t>
      </w:r>
      <w:r>
        <w:rPr>
          <w:sz w:val="20"/>
        </w:rPr>
        <w:t xml:space="preserve"> </w:t>
      </w:r>
    </w:p>
    <w:p w14:paraId="08CCA66B" w14:textId="77777777" w:rsidR="00F5421D" w:rsidRDefault="00000000">
      <w:pPr>
        <w:spacing w:after="103" w:line="249" w:lineRule="auto"/>
        <w:ind w:left="267" w:right="0"/>
        <w:jc w:val="left"/>
      </w:pPr>
      <w:r>
        <w:rPr>
          <w:sz w:val="20"/>
        </w:rPr>
        <w:t xml:space="preserve">Sample Notice to Customers for Voluntary Contributions on Behalf of Emergency Services ................................ </w:t>
      </w:r>
      <w:r>
        <w:rPr>
          <w:color w:val="0000FF"/>
          <w:sz w:val="20"/>
          <w:u w:val="single" w:color="0000FF"/>
        </w:rPr>
        <w:t>139</w:t>
      </w:r>
      <w:r>
        <w:rPr>
          <w:sz w:val="20"/>
        </w:rPr>
        <w:t xml:space="preserve"> </w:t>
      </w:r>
    </w:p>
    <w:p w14:paraId="2E19087A" w14:textId="77777777" w:rsidR="00F5421D" w:rsidRDefault="00000000">
      <w:pPr>
        <w:spacing w:after="105" w:line="249" w:lineRule="auto"/>
        <w:ind w:left="267" w:right="0"/>
        <w:jc w:val="left"/>
      </w:pPr>
      <w:r>
        <w:rPr>
          <w:sz w:val="20"/>
        </w:rPr>
        <w:t xml:space="preserve">Sample Language for Billing Card for Notice to Customers for Voluntary Contributions on </w:t>
      </w:r>
    </w:p>
    <w:p w14:paraId="1166ED3D" w14:textId="77777777" w:rsidR="00F5421D" w:rsidRDefault="00000000">
      <w:pPr>
        <w:spacing w:after="141" w:line="249" w:lineRule="auto"/>
        <w:ind w:left="267" w:right="0"/>
        <w:jc w:val="left"/>
      </w:pPr>
      <w:r>
        <w:rPr>
          <w:sz w:val="20"/>
        </w:rPr>
        <w:t xml:space="preserve">Behalf of Emergency Services ................................................................................................................................. </w:t>
      </w:r>
      <w:r>
        <w:rPr>
          <w:color w:val="0000FF"/>
          <w:sz w:val="20"/>
          <w:u w:val="single" w:color="0000FF"/>
        </w:rPr>
        <w:t>139</w:t>
      </w:r>
      <w:r>
        <w:rPr>
          <w:sz w:val="20"/>
        </w:rPr>
        <w:t xml:space="preserve"> </w:t>
      </w:r>
    </w:p>
    <w:p w14:paraId="34A80A7D" w14:textId="77777777" w:rsidR="00F5421D" w:rsidRDefault="00000000">
      <w:pPr>
        <w:spacing w:after="0" w:line="259" w:lineRule="auto"/>
        <w:ind w:left="0" w:right="0" w:firstLine="0"/>
        <w:jc w:val="left"/>
      </w:pPr>
      <w:r>
        <w:t xml:space="preserve"> </w:t>
      </w:r>
    </w:p>
    <w:p w14:paraId="2DA72245" w14:textId="77777777" w:rsidR="00F5421D" w:rsidRDefault="00000000">
      <w:pPr>
        <w:spacing w:after="0" w:line="259" w:lineRule="auto"/>
        <w:ind w:left="0" w:right="0" w:firstLine="0"/>
        <w:jc w:val="left"/>
      </w:pPr>
      <w:r>
        <w:t xml:space="preserve"> </w:t>
      </w:r>
    </w:p>
    <w:p w14:paraId="7FDA8821" w14:textId="77777777" w:rsidR="00F5421D" w:rsidRDefault="00000000">
      <w:pPr>
        <w:spacing w:after="0" w:line="259" w:lineRule="auto"/>
        <w:ind w:left="0" w:right="0" w:firstLine="0"/>
        <w:jc w:val="left"/>
      </w:pPr>
      <w:r>
        <w:t xml:space="preserve"> </w:t>
      </w:r>
    </w:p>
    <w:p w14:paraId="7DA55CBC" w14:textId="77777777" w:rsidR="00F5421D" w:rsidRDefault="00000000">
      <w:pPr>
        <w:spacing w:after="0" w:line="259" w:lineRule="auto"/>
        <w:ind w:left="0" w:right="0" w:firstLine="0"/>
        <w:jc w:val="left"/>
      </w:pPr>
      <w:r>
        <w:lastRenderedPageBreak/>
        <w:t xml:space="preserve"> </w:t>
      </w:r>
    </w:p>
    <w:p w14:paraId="4BE39726" w14:textId="77777777" w:rsidR="00F5421D" w:rsidRDefault="00000000">
      <w:pPr>
        <w:spacing w:after="0" w:line="259" w:lineRule="auto"/>
        <w:ind w:left="0" w:right="0" w:firstLine="0"/>
        <w:jc w:val="left"/>
      </w:pPr>
      <w:r>
        <w:t xml:space="preserve"> </w:t>
      </w:r>
    </w:p>
    <w:p w14:paraId="752A7A92" w14:textId="77777777" w:rsidR="00F5421D" w:rsidRDefault="00000000">
      <w:pPr>
        <w:spacing w:after="0" w:line="259" w:lineRule="auto"/>
        <w:ind w:left="0" w:right="0" w:firstLine="0"/>
        <w:jc w:val="left"/>
      </w:pPr>
      <w:r>
        <w:t xml:space="preserve"> </w:t>
      </w:r>
    </w:p>
    <w:p w14:paraId="79AD3736" w14:textId="77777777" w:rsidR="00F5421D" w:rsidRDefault="00000000">
      <w:pPr>
        <w:spacing w:after="0" w:line="259" w:lineRule="auto"/>
        <w:ind w:left="0" w:right="0" w:firstLine="0"/>
        <w:jc w:val="left"/>
      </w:pPr>
      <w:r>
        <w:t xml:space="preserve"> </w:t>
      </w:r>
    </w:p>
    <w:p w14:paraId="052BFC58" w14:textId="77777777" w:rsidR="00F5421D" w:rsidRDefault="00000000">
      <w:pPr>
        <w:spacing w:after="0" w:line="259" w:lineRule="auto"/>
        <w:ind w:left="0" w:right="0" w:firstLine="0"/>
        <w:jc w:val="left"/>
      </w:pPr>
      <w:r>
        <w:t xml:space="preserve"> </w:t>
      </w:r>
    </w:p>
    <w:p w14:paraId="037C7AD6" w14:textId="77777777" w:rsidR="00F5421D" w:rsidRDefault="00000000">
      <w:pPr>
        <w:spacing w:after="0" w:line="259" w:lineRule="auto"/>
        <w:ind w:left="0" w:right="0" w:firstLine="0"/>
        <w:jc w:val="left"/>
      </w:pPr>
      <w:r>
        <w:t xml:space="preserve"> </w:t>
      </w:r>
    </w:p>
    <w:p w14:paraId="5981266D" w14:textId="77777777" w:rsidR="00F5421D" w:rsidRDefault="00000000">
      <w:pPr>
        <w:spacing w:after="0" w:line="259" w:lineRule="auto"/>
        <w:ind w:left="0" w:right="0" w:firstLine="0"/>
        <w:jc w:val="left"/>
      </w:pPr>
      <w:r>
        <w:t xml:space="preserve"> </w:t>
      </w:r>
    </w:p>
    <w:p w14:paraId="4AAC16C3" w14:textId="77777777" w:rsidR="00F5421D" w:rsidRDefault="00000000">
      <w:pPr>
        <w:spacing w:after="0" w:line="259" w:lineRule="auto"/>
        <w:ind w:left="0" w:right="0" w:firstLine="0"/>
        <w:jc w:val="left"/>
      </w:pPr>
      <w:r>
        <w:t xml:space="preserve"> </w:t>
      </w:r>
    </w:p>
    <w:p w14:paraId="46F217A6" w14:textId="77777777" w:rsidR="00F5421D" w:rsidRDefault="00000000">
      <w:pPr>
        <w:spacing w:after="0" w:line="259" w:lineRule="auto"/>
        <w:ind w:left="0" w:right="0" w:firstLine="0"/>
        <w:jc w:val="left"/>
      </w:pPr>
      <w:r>
        <w:t xml:space="preserve"> </w:t>
      </w:r>
    </w:p>
    <w:p w14:paraId="508208DB" w14:textId="77777777" w:rsidR="00F5421D" w:rsidRDefault="00000000">
      <w:pPr>
        <w:spacing w:after="0" w:line="259" w:lineRule="auto"/>
        <w:ind w:left="0" w:right="0" w:firstLine="0"/>
        <w:jc w:val="left"/>
      </w:pPr>
      <w:r>
        <w:t xml:space="preserve"> </w:t>
      </w:r>
    </w:p>
    <w:p w14:paraId="279A9353" w14:textId="77777777" w:rsidR="00F5421D" w:rsidRDefault="00000000">
      <w:pPr>
        <w:spacing w:after="0" w:line="259" w:lineRule="auto"/>
        <w:ind w:left="0" w:right="0" w:firstLine="0"/>
        <w:jc w:val="left"/>
      </w:pPr>
      <w:r>
        <w:t xml:space="preserve"> </w:t>
      </w:r>
    </w:p>
    <w:p w14:paraId="7012A1DA" w14:textId="77777777" w:rsidR="00F5421D" w:rsidRDefault="00000000">
      <w:pPr>
        <w:spacing w:after="0" w:line="259" w:lineRule="auto"/>
        <w:ind w:left="0" w:right="0" w:firstLine="0"/>
        <w:jc w:val="left"/>
      </w:pPr>
      <w:r>
        <w:t xml:space="preserve"> </w:t>
      </w:r>
    </w:p>
    <w:p w14:paraId="15D82C12" w14:textId="77777777" w:rsidR="00F5421D" w:rsidRDefault="00000000">
      <w:pPr>
        <w:spacing w:after="0" w:line="259" w:lineRule="auto"/>
        <w:ind w:left="0" w:right="0" w:firstLine="0"/>
        <w:jc w:val="left"/>
      </w:pPr>
      <w:r>
        <w:t xml:space="preserve"> </w:t>
      </w:r>
    </w:p>
    <w:p w14:paraId="211F7C64" w14:textId="77777777" w:rsidR="00F5421D" w:rsidRDefault="00000000">
      <w:pPr>
        <w:spacing w:after="0" w:line="259" w:lineRule="auto"/>
        <w:ind w:left="0" w:right="0" w:firstLine="0"/>
        <w:jc w:val="left"/>
      </w:pPr>
      <w:r>
        <w:t xml:space="preserve"> </w:t>
      </w:r>
    </w:p>
    <w:p w14:paraId="4FF3D79A" w14:textId="77777777" w:rsidR="00F5421D" w:rsidRDefault="00000000">
      <w:pPr>
        <w:spacing w:after="0" w:line="259" w:lineRule="auto"/>
        <w:ind w:left="0" w:right="0" w:firstLine="0"/>
        <w:jc w:val="left"/>
      </w:pPr>
      <w:r>
        <w:t xml:space="preserve"> </w:t>
      </w:r>
    </w:p>
    <w:p w14:paraId="58A30F87" w14:textId="77777777" w:rsidR="00F5421D" w:rsidRDefault="00000000">
      <w:pPr>
        <w:spacing w:after="0" w:line="259" w:lineRule="auto"/>
        <w:ind w:left="0" w:right="0" w:firstLine="0"/>
        <w:jc w:val="left"/>
      </w:pPr>
      <w:r>
        <w:t xml:space="preserve"> </w:t>
      </w:r>
    </w:p>
    <w:p w14:paraId="02978D0E" w14:textId="77777777" w:rsidR="00F5421D" w:rsidRDefault="00000000">
      <w:pPr>
        <w:spacing w:after="0" w:line="259" w:lineRule="auto"/>
        <w:ind w:left="0" w:right="0" w:firstLine="0"/>
        <w:jc w:val="left"/>
      </w:pPr>
      <w:r>
        <w:t xml:space="preserve"> </w:t>
      </w:r>
    </w:p>
    <w:p w14:paraId="0B0B11DA" w14:textId="77777777" w:rsidR="00F5421D" w:rsidRDefault="00000000">
      <w:pPr>
        <w:spacing w:after="0" w:line="259" w:lineRule="auto"/>
        <w:ind w:left="0" w:right="0" w:firstLine="0"/>
        <w:jc w:val="left"/>
      </w:pPr>
      <w:r>
        <w:t xml:space="preserve"> </w:t>
      </w:r>
    </w:p>
    <w:p w14:paraId="42B8A1C7" w14:textId="77777777" w:rsidR="00F5421D" w:rsidRDefault="00000000">
      <w:pPr>
        <w:spacing w:after="0" w:line="259" w:lineRule="auto"/>
        <w:ind w:left="0" w:right="0" w:firstLine="0"/>
        <w:jc w:val="left"/>
      </w:pPr>
      <w:r>
        <w:t xml:space="preserve"> </w:t>
      </w:r>
    </w:p>
    <w:p w14:paraId="40232800" w14:textId="77777777" w:rsidR="00F5421D" w:rsidRDefault="00000000">
      <w:pPr>
        <w:spacing w:after="0" w:line="259" w:lineRule="auto"/>
        <w:ind w:left="0" w:right="0" w:firstLine="0"/>
        <w:jc w:val="left"/>
      </w:pPr>
      <w:r>
        <w:t xml:space="preserve"> </w:t>
      </w:r>
    </w:p>
    <w:p w14:paraId="1FC254F4" w14:textId="77777777" w:rsidR="00F5421D" w:rsidRDefault="00000000">
      <w:pPr>
        <w:spacing w:after="0" w:line="259" w:lineRule="auto"/>
        <w:ind w:left="0" w:right="0" w:firstLine="0"/>
        <w:jc w:val="left"/>
      </w:pPr>
      <w:r>
        <w:t xml:space="preserve"> </w:t>
      </w:r>
    </w:p>
    <w:p w14:paraId="7D41DD05" w14:textId="77777777" w:rsidR="00F5421D" w:rsidRDefault="00000000">
      <w:pPr>
        <w:spacing w:after="14" w:line="259" w:lineRule="auto"/>
        <w:ind w:left="0" w:right="0" w:firstLine="0"/>
        <w:jc w:val="left"/>
      </w:pPr>
      <w:r>
        <w:t xml:space="preserve"> </w:t>
      </w:r>
    </w:p>
    <w:p w14:paraId="62C8F47D" w14:textId="77777777" w:rsidR="00F5421D" w:rsidRDefault="00000000">
      <w:pPr>
        <w:spacing w:after="0" w:line="259" w:lineRule="auto"/>
        <w:ind w:left="0" w:right="0" w:firstLine="0"/>
        <w:jc w:val="left"/>
      </w:pPr>
      <w:r>
        <w:rPr>
          <w:b/>
          <w:sz w:val="28"/>
        </w:rPr>
        <w:t xml:space="preserve"> </w:t>
      </w:r>
      <w:r>
        <w:rPr>
          <w:b/>
          <w:sz w:val="28"/>
        </w:rPr>
        <w:tab/>
      </w:r>
      <w:r>
        <w:rPr>
          <w:sz w:val="28"/>
        </w:rPr>
        <w:t xml:space="preserve"> </w:t>
      </w:r>
    </w:p>
    <w:p w14:paraId="525839FF" w14:textId="77777777" w:rsidR="00F5421D" w:rsidRDefault="00F5421D">
      <w:pPr>
        <w:sectPr w:rsidR="00F5421D">
          <w:headerReference w:type="even" r:id="rId8"/>
          <w:headerReference w:type="default" r:id="rId9"/>
          <w:footerReference w:type="even" r:id="rId10"/>
          <w:footerReference w:type="default" r:id="rId11"/>
          <w:headerReference w:type="first" r:id="rId12"/>
          <w:footerReference w:type="first" r:id="rId13"/>
          <w:pgSz w:w="12240" w:h="15840"/>
          <w:pgMar w:top="725" w:right="1028" w:bottom="1184" w:left="1080" w:header="720" w:footer="719" w:gutter="0"/>
          <w:cols w:space="720"/>
        </w:sectPr>
      </w:pPr>
    </w:p>
    <w:p w14:paraId="1DB5DCA2" w14:textId="77777777" w:rsidR="00F5421D" w:rsidRDefault="00000000">
      <w:pPr>
        <w:spacing w:after="0" w:line="259" w:lineRule="auto"/>
        <w:ind w:left="-1440" w:right="10800" w:firstLine="0"/>
        <w:jc w:val="left"/>
      </w:pPr>
      <w:r>
        <w:rPr>
          <w:noProof/>
        </w:rPr>
        <w:lastRenderedPageBreak/>
        <w:drawing>
          <wp:anchor distT="0" distB="0" distL="114300" distR="114300" simplePos="0" relativeHeight="251658240" behindDoc="0" locked="0" layoutInCell="1" allowOverlap="0" wp14:anchorId="4FF33994" wp14:editId="40F4B5DD">
            <wp:simplePos x="0" y="0"/>
            <wp:positionH relativeFrom="page">
              <wp:posOffset>0</wp:posOffset>
            </wp:positionH>
            <wp:positionV relativeFrom="page">
              <wp:posOffset>0</wp:posOffset>
            </wp:positionV>
            <wp:extent cx="7772400" cy="10058400"/>
            <wp:effectExtent l="0" t="0" r="0" b="0"/>
            <wp:wrapTopAndBottom/>
            <wp:docPr id="2056" name="Picture 2056"/>
            <wp:cNvGraphicFramePr/>
            <a:graphic xmlns:a="http://schemas.openxmlformats.org/drawingml/2006/main">
              <a:graphicData uri="http://schemas.openxmlformats.org/drawingml/2006/picture">
                <pic:pic xmlns:pic="http://schemas.openxmlformats.org/drawingml/2006/picture">
                  <pic:nvPicPr>
                    <pic:cNvPr id="2056" name="Picture 2056"/>
                    <pic:cNvPicPr/>
                  </pic:nvPicPr>
                  <pic:blipFill>
                    <a:blip r:embed="rId14"/>
                    <a:stretch>
                      <a:fillRect/>
                    </a:stretch>
                  </pic:blipFill>
                  <pic:spPr>
                    <a:xfrm>
                      <a:off x="0" y="0"/>
                      <a:ext cx="7772400" cy="10058400"/>
                    </a:xfrm>
                    <a:prstGeom prst="rect">
                      <a:avLst/>
                    </a:prstGeom>
                  </pic:spPr>
                </pic:pic>
              </a:graphicData>
            </a:graphic>
          </wp:anchor>
        </w:drawing>
      </w:r>
    </w:p>
    <w:p w14:paraId="64DDE307" w14:textId="77777777" w:rsidR="00F5421D" w:rsidRDefault="00F5421D">
      <w:pPr>
        <w:sectPr w:rsidR="00F5421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p w14:paraId="2F5B7BE1" w14:textId="77777777" w:rsidR="00F5421D" w:rsidRDefault="00000000">
      <w:pPr>
        <w:spacing w:after="0" w:line="259" w:lineRule="auto"/>
        <w:ind w:left="39" w:right="316"/>
        <w:jc w:val="center"/>
      </w:pPr>
      <w:r>
        <w:rPr>
          <w:b/>
          <w:sz w:val="32"/>
        </w:rPr>
        <w:lastRenderedPageBreak/>
        <w:t xml:space="preserve">SECTION B. STATEMENTS </w:t>
      </w:r>
    </w:p>
    <w:p w14:paraId="63AC35A3" w14:textId="77777777" w:rsidR="00F5421D" w:rsidRDefault="00000000">
      <w:pPr>
        <w:spacing w:after="0" w:line="259" w:lineRule="auto"/>
        <w:ind w:left="0" w:right="226" w:firstLine="0"/>
        <w:jc w:val="center"/>
      </w:pPr>
      <w:r>
        <w:t xml:space="preserve"> </w:t>
      </w:r>
    </w:p>
    <w:p w14:paraId="60929251" w14:textId="77777777" w:rsidR="00F5421D" w:rsidRDefault="00000000">
      <w:pPr>
        <w:spacing w:after="11" w:line="259" w:lineRule="auto"/>
        <w:ind w:left="0" w:right="0" w:firstLine="0"/>
        <w:jc w:val="left"/>
      </w:pPr>
      <w:r>
        <w:t xml:space="preserve">   </w:t>
      </w:r>
    </w:p>
    <w:p w14:paraId="7204210A" w14:textId="77777777" w:rsidR="00F5421D" w:rsidRDefault="00000000">
      <w:pPr>
        <w:numPr>
          <w:ilvl w:val="0"/>
          <w:numId w:val="7"/>
        </w:numPr>
        <w:ind w:right="287" w:hanging="360"/>
      </w:pPr>
      <w:r>
        <w:rPr>
          <w:b/>
          <w:i/>
        </w:rPr>
        <w:t>Organization.</w:t>
      </w:r>
      <w:r>
        <w:rPr>
          <w:b/>
        </w:rPr>
        <w:t xml:space="preserve">  </w:t>
      </w:r>
      <w:r>
        <w:t xml:space="preserve">The Benton City Water Supply Corporation (“Corporation” or “WSC”) is a memberowned, nonprofit corporation incorporated pursuant to the </w:t>
      </w:r>
      <w:hyperlink r:id="rId21">
        <w:r w:rsidR="00F5421D">
          <w:rPr>
            <w:color w:val="0000FF"/>
            <w:u w:val="single" w:color="0000FF"/>
          </w:rPr>
          <w:t>Texas Water Code Chapter 67</w:t>
        </w:r>
      </w:hyperlink>
      <w:hyperlink r:id="rId22">
        <w:r w:rsidR="00F5421D">
          <w:t>,</w:t>
        </w:r>
      </w:hyperlink>
      <w:r>
        <w:t xml:space="preserve"> and the provisions of the Texas Business Organizations Code applicable to member owned member controlled nonprofit corporations for the purpose of furnishing potable water service.  Corporation operating policies, rates, and regulations are adopted by the Board of Directors elected by the Members of the Corporation. </w:t>
      </w:r>
    </w:p>
    <w:p w14:paraId="237460E4" w14:textId="77777777" w:rsidR="00F5421D" w:rsidRDefault="00000000">
      <w:pPr>
        <w:spacing w:after="0" w:line="259" w:lineRule="auto"/>
        <w:ind w:left="0" w:right="0" w:firstLine="0"/>
        <w:jc w:val="left"/>
      </w:pPr>
      <w:r>
        <w:t xml:space="preserve"> </w:t>
      </w:r>
    </w:p>
    <w:p w14:paraId="42B5BFCD" w14:textId="77777777" w:rsidR="00F5421D" w:rsidRDefault="00000000">
      <w:pPr>
        <w:numPr>
          <w:ilvl w:val="0"/>
          <w:numId w:val="7"/>
        </w:numPr>
        <w:ind w:right="287" w:hanging="360"/>
      </w:pPr>
      <w:r>
        <w:rPr>
          <w:b/>
          <w:i/>
        </w:rPr>
        <w:t>Non-Discrimination Policy.</w:t>
      </w:r>
      <w:r>
        <w:t xml:space="preserve"> Membership in the Corporation and service is provided to all Applicants who comply with the provisions of this Tariff regardless of race, creed, color, national origin, sex, disability, or marital status.</w:t>
      </w:r>
      <w:r>
        <w:rPr>
          <w:i/>
        </w:rPr>
        <w:t xml:space="preserve"> </w:t>
      </w:r>
    </w:p>
    <w:p w14:paraId="518C056C" w14:textId="77777777" w:rsidR="00F5421D" w:rsidRDefault="00000000">
      <w:pPr>
        <w:spacing w:after="0" w:line="259" w:lineRule="auto"/>
        <w:ind w:left="0" w:right="0" w:firstLine="0"/>
        <w:jc w:val="left"/>
      </w:pPr>
      <w:r>
        <w:rPr>
          <w:i/>
        </w:rPr>
        <w:t xml:space="preserve"> </w:t>
      </w:r>
    </w:p>
    <w:p w14:paraId="03B8D3EF" w14:textId="77777777" w:rsidR="00F5421D" w:rsidRDefault="00000000">
      <w:pPr>
        <w:numPr>
          <w:ilvl w:val="0"/>
          <w:numId w:val="7"/>
        </w:numPr>
        <w:ind w:right="287" w:hanging="360"/>
      </w:pPr>
      <w:r>
        <w:rPr>
          <w:b/>
          <w:i/>
        </w:rPr>
        <w:t>Policy and Rule Application.</w:t>
      </w:r>
      <w:r>
        <w:t xml:space="preserve"> These policies, rules, and regulations apply to the water services provided by the Corporation. Failure on the part of the Member or Applicant to observe these policies, rules and regulations gives the Corporation the authority to deny or discontinue service according to the terms of this Tariff as amended from time to time by the Board of Directors of the Corporation. </w:t>
      </w:r>
    </w:p>
    <w:p w14:paraId="64A7272D" w14:textId="77777777" w:rsidR="00F5421D" w:rsidRDefault="00000000">
      <w:pPr>
        <w:spacing w:after="0" w:line="259" w:lineRule="auto"/>
        <w:ind w:left="0" w:right="0" w:firstLine="0"/>
        <w:jc w:val="left"/>
      </w:pPr>
      <w:r>
        <w:t xml:space="preserve"> </w:t>
      </w:r>
    </w:p>
    <w:p w14:paraId="7B96E1C1" w14:textId="77777777" w:rsidR="00F5421D" w:rsidRDefault="00000000">
      <w:pPr>
        <w:numPr>
          <w:ilvl w:val="0"/>
          <w:numId w:val="7"/>
        </w:numPr>
        <w:ind w:right="287" w:hanging="360"/>
      </w:pPr>
      <w:r>
        <w:rPr>
          <w:b/>
          <w:i/>
        </w:rPr>
        <w:t>Corporation Bylaws.</w:t>
      </w:r>
      <w:r>
        <w:t xml:space="preserve"> The Corporation Members have adopted bylaws which establish the make-up of the Board of Directors and other important regulations of the Corporation. The bylaws are on file at the Corporation’s office. </w:t>
      </w:r>
    </w:p>
    <w:p w14:paraId="665FA558" w14:textId="77777777" w:rsidR="00F5421D" w:rsidRDefault="00000000">
      <w:pPr>
        <w:spacing w:after="0" w:line="259" w:lineRule="auto"/>
        <w:ind w:left="0" w:right="0" w:firstLine="0"/>
        <w:jc w:val="left"/>
      </w:pPr>
      <w:r>
        <w:t xml:space="preserve"> </w:t>
      </w:r>
    </w:p>
    <w:p w14:paraId="7E570119" w14:textId="77777777" w:rsidR="00F5421D" w:rsidRDefault="00000000">
      <w:pPr>
        <w:numPr>
          <w:ilvl w:val="0"/>
          <w:numId w:val="7"/>
        </w:numPr>
        <w:ind w:right="287" w:hanging="360"/>
      </w:pPr>
      <w:r>
        <w:rPr>
          <w:b/>
          <w:i/>
        </w:rPr>
        <w:t>Fire Protection Responsibility.</w:t>
      </w:r>
      <w:r>
        <w:t xml:space="preserve"> The Corporation does not provide nor imply that fire protection is available throughout the distribution system, except where expressly required by municipal ordinance or agreed to by WSC. All hydrants or flush valves are for the operation and maintenance of the system and may be used by authorized fire departments in accordance with a contract with the Corporation to supply water for use in fire suppression. The Corporation reserves the right to remove any hydrant, due to improper use or detriment to the system as determined by the Corporation, at any time without notice, refund, or compensation to the contributors unless such hydrants are installed pursuant to the terms of a Nonstandard Service Contract as provided for in </w:t>
      </w:r>
      <w:r>
        <w:rPr>
          <w:color w:val="0000FF"/>
          <w:u w:val="single" w:color="0000FF"/>
        </w:rPr>
        <w:t>Section F</w:t>
      </w:r>
      <w:r>
        <w:t xml:space="preserve">, in which event the terms and conditions of the Contract shall apply. </w:t>
      </w:r>
    </w:p>
    <w:p w14:paraId="6AD21E01" w14:textId="77777777" w:rsidR="00F5421D" w:rsidRDefault="00000000">
      <w:pPr>
        <w:spacing w:after="0" w:line="259" w:lineRule="auto"/>
        <w:ind w:left="0" w:right="0" w:firstLine="0"/>
        <w:jc w:val="left"/>
      </w:pPr>
      <w:r>
        <w:t xml:space="preserve"> </w:t>
      </w:r>
    </w:p>
    <w:p w14:paraId="19D60B5F" w14:textId="77777777" w:rsidR="00F5421D" w:rsidRDefault="00000000">
      <w:pPr>
        <w:numPr>
          <w:ilvl w:val="0"/>
          <w:numId w:val="7"/>
        </w:numPr>
        <w:ind w:right="287" w:hanging="360"/>
      </w:pPr>
      <w:r>
        <w:rPr>
          <w:b/>
          <w:i/>
        </w:rPr>
        <w:t>Damage Liability.</w:t>
      </w:r>
      <w:r>
        <w:t xml:space="preserve">  The Corporation is not liable for damages caused by service interruptions, events beyond its control, and for normal system failures. The limit of liability of the Corporation is the extent of the cost of service provided. By acceptance of Membership, the Member consents to waiver of such liability. </w:t>
      </w:r>
    </w:p>
    <w:p w14:paraId="437EEA7E" w14:textId="77777777" w:rsidR="00F5421D" w:rsidRDefault="00000000">
      <w:pPr>
        <w:spacing w:after="0" w:line="259" w:lineRule="auto"/>
        <w:ind w:left="0" w:right="0" w:firstLine="0"/>
        <w:jc w:val="left"/>
      </w:pPr>
      <w:r>
        <w:t xml:space="preserve"> </w:t>
      </w:r>
    </w:p>
    <w:p w14:paraId="76F6B957" w14:textId="77777777" w:rsidR="00F5421D" w:rsidRDefault="00000000">
      <w:pPr>
        <w:numPr>
          <w:ilvl w:val="0"/>
          <w:numId w:val="7"/>
        </w:numPr>
        <w:ind w:right="287" w:hanging="360"/>
      </w:pPr>
      <w:r>
        <w:rPr>
          <w:b/>
          <w:i/>
        </w:rPr>
        <w:t>Information Disclosure.</w:t>
      </w:r>
      <w:r>
        <w:t xml:space="preserve"> The records of the Corporation shall be kept in the Corporation office in Lytle, Texas.  All information collected, assembled, or maintained by or for the Corporation shall be disclosed to the public in accordance with the Texas Public Information Act and other applicable law. </w:t>
      </w:r>
      <w:r>
        <w:rPr>
          <w:b/>
        </w:rPr>
        <w:t>In no event and under no circumstances shall the Corporation disclose the Social Security Number of any member or customer to any person other than an employee of the Corporation or a person or entity hired by the Corporation to collect amounts due by the member to the Corporation.</w:t>
      </w:r>
      <w:r>
        <w:t xml:space="preserve"> Chapter 182, Subchapter B of the Texas Utilities Code makes confidential a water utility customer’s address, telephone number, account records, and information relating to the volume or </w:t>
      </w:r>
      <w:r>
        <w:lastRenderedPageBreak/>
        <w:t xml:space="preserve">units of utility usage, or the amounts billed to or collected from the individual for utility usage.  However, an individual customer may request in writing that this information be released upon request. The confidentiality provision in Chapter 182, Subchapter B of the Texas Utilities Code does </w:t>
      </w:r>
    </w:p>
    <w:p w14:paraId="72312913" w14:textId="77777777" w:rsidR="00F5421D" w:rsidRDefault="00000000">
      <w:pPr>
        <w:ind w:left="370" w:right="286"/>
      </w:pPr>
      <w:r>
        <w:t xml:space="preserve">not prohibit the utility from disclosing this information to an official or employee of the state or a political subdivision of the state acting in an official capacity or an employee of the Corporation acting in connection with the employee’s duties. Further, such confidentiality does not prohibit the Corporation from disclosing the name and address of each member entitled to vote on a list to be made available to the Corporation’s voting members, or their agents or attorneys, in connection with a meeting of the Corporation’s members. The Corporation shall give its applicants and members notice of their right to request disclosure of this information under this policy </w:t>
      </w:r>
      <w:r>
        <w:rPr>
          <w:b/>
        </w:rPr>
        <w:t xml:space="preserve">and all prevailing associated fees for such request. </w:t>
      </w:r>
    </w:p>
    <w:p w14:paraId="6301C273" w14:textId="77777777" w:rsidR="00F5421D" w:rsidRDefault="00000000">
      <w:pPr>
        <w:spacing w:after="0" w:line="259" w:lineRule="auto"/>
        <w:ind w:left="0" w:right="0" w:firstLine="0"/>
        <w:jc w:val="left"/>
      </w:pPr>
      <w:r>
        <w:t xml:space="preserve"> </w:t>
      </w:r>
    </w:p>
    <w:p w14:paraId="558D9C0E" w14:textId="77777777" w:rsidR="00F5421D" w:rsidRDefault="00000000">
      <w:pPr>
        <w:numPr>
          <w:ilvl w:val="0"/>
          <w:numId w:val="7"/>
        </w:numPr>
        <w:ind w:right="287" w:hanging="360"/>
      </w:pPr>
      <w:r>
        <w:rPr>
          <w:b/>
          <w:i/>
        </w:rPr>
        <w:t>Customer Notice Provisions.</w:t>
      </w:r>
      <w:r>
        <w:t xml:space="preserve"> The Corporation shall give written notice of monthly rate changes by mail or hand delivery to all members at least 30 days prior to the effective date of the new rate.  The notice shall contain the old rates, new rates, effective date of the new rate, date of Board authorization, and the name and phone number of the Corporation’s contact person designated to address inquiries about the rate change. </w:t>
      </w:r>
    </w:p>
    <w:p w14:paraId="34A89C9A" w14:textId="77777777" w:rsidR="00F5421D" w:rsidRDefault="00000000">
      <w:pPr>
        <w:spacing w:after="0" w:line="259" w:lineRule="auto"/>
        <w:ind w:left="0" w:right="0" w:firstLine="0"/>
        <w:jc w:val="left"/>
      </w:pPr>
      <w:r>
        <w:t xml:space="preserve"> </w:t>
      </w:r>
    </w:p>
    <w:p w14:paraId="438C9FC7" w14:textId="77777777" w:rsidR="00F5421D" w:rsidRDefault="00000000">
      <w:pPr>
        <w:numPr>
          <w:ilvl w:val="0"/>
          <w:numId w:val="7"/>
        </w:numPr>
        <w:ind w:right="287" w:hanging="360"/>
      </w:pPr>
      <w:r>
        <w:rPr>
          <w:b/>
          <w:i/>
        </w:rPr>
        <w:t>Grievance Procedures.</w:t>
      </w:r>
      <w:r>
        <w:t xml:space="preserve"> Any Member of the Corporation or individual demonstrating an interest under the policies of this Tariff in becoming a Member of the Corporation shall have an opportunity to voice concerns or grievances to the Corporation by the following means and procedures: </w:t>
      </w:r>
    </w:p>
    <w:p w14:paraId="04DA7B59" w14:textId="77777777" w:rsidR="00F5421D" w:rsidRDefault="00000000">
      <w:pPr>
        <w:spacing w:after="26" w:line="259" w:lineRule="auto"/>
        <w:ind w:left="0" w:right="0" w:firstLine="0"/>
        <w:jc w:val="left"/>
      </w:pPr>
      <w:r>
        <w:t xml:space="preserve"> </w:t>
      </w:r>
    </w:p>
    <w:p w14:paraId="4CBAC7F1" w14:textId="77777777" w:rsidR="00F5421D" w:rsidRDefault="00000000">
      <w:pPr>
        <w:numPr>
          <w:ilvl w:val="1"/>
          <w:numId w:val="7"/>
        </w:numPr>
        <w:spacing w:after="39"/>
        <w:ind w:right="11" w:hanging="360"/>
      </w:pPr>
      <w:r>
        <w:t xml:space="preserve">By presentation of concerns to the Corporation’s manager or authorized staff member.  If not resolved to the satisfaction of the aggrieved party, then, </w:t>
      </w:r>
    </w:p>
    <w:p w14:paraId="349554C0" w14:textId="77777777" w:rsidR="00F5421D" w:rsidRDefault="00000000">
      <w:pPr>
        <w:numPr>
          <w:ilvl w:val="1"/>
          <w:numId w:val="7"/>
        </w:numPr>
        <w:spacing w:after="39"/>
        <w:ind w:right="11" w:hanging="360"/>
      </w:pPr>
      <w:r>
        <w:t xml:space="preserve">By presenting a letter to the Board of Directors stating the individual’s grievance or concern and the desired result. </w:t>
      </w:r>
    </w:p>
    <w:p w14:paraId="5FE10850" w14:textId="77777777" w:rsidR="00F5421D" w:rsidRDefault="00000000">
      <w:pPr>
        <w:numPr>
          <w:ilvl w:val="1"/>
          <w:numId w:val="7"/>
        </w:numPr>
        <w:ind w:right="11" w:hanging="360"/>
      </w:pPr>
      <w:r>
        <w:t xml:space="preserve">The Board of Directors shall respond to the complaint by communicating the Board’s decision in writing. </w:t>
      </w:r>
    </w:p>
    <w:p w14:paraId="5708D89A" w14:textId="77777777" w:rsidR="00F5421D" w:rsidRDefault="00000000">
      <w:pPr>
        <w:numPr>
          <w:ilvl w:val="1"/>
          <w:numId w:val="7"/>
        </w:numPr>
        <w:ind w:right="11" w:hanging="360"/>
      </w:pPr>
      <w:r>
        <w:t xml:space="preserve">Any charges or fees contested as a part of the complaint in review by the Corporation under this policy shall be suspended until a satisfactory review and final decision has been made by the Board of Directors. </w:t>
      </w:r>
    </w:p>
    <w:p w14:paraId="096A693C" w14:textId="77777777" w:rsidR="00F5421D" w:rsidRDefault="00000000">
      <w:pPr>
        <w:spacing w:after="0" w:line="259" w:lineRule="auto"/>
        <w:ind w:left="0" w:right="0" w:firstLine="0"/>
        <w:jc w:val="left"/>
      </w:pPr>
      <w:r>
        <w:t xml:space="preserve"> </w:t>
      </w:r>
    </w:p>
    <w:p w14:paraId="5253DBBE" w14:textId="77777777" w:rsidR="00F5421D" w:rsidRDefault="00000000">
      <w:pPr>
        <w:ind w:left="24" w:right="284"/>
      </w:pPr>
      <w:r>
        <w:rPr>
          <w:b/>
          <w:i/>
        </w:rPr>
        <w:t>Customer Service Inspections</w:t>
      </w:r>
      <w:r>
        <w:rPr>
          <w:b/>
        </w:rPr>
        <w:t xml:space="preserve">. </w:t>
      </w:r>
      <w:r>
        <w:t>The Corporation requires that a customer service inspection certification be completed prior to providing continuous water service to new construction and for all new members, and re-service as part of the activation of standard and some nonstandard service. Customer service inspections are also required on any existing service when the Corporation has reason to believe that crossconnections or other potential contaminant hazards exist, or after any material improvement, correction or addition to the members’ water distribution facilities. This inspection is limited to the identification and prevention of cross connections, potential contaminant hazards and illegal lead materials. (</w:t>
      </w:r>
      <w:hyperlink r:id="rId23">
        <w:r w:rsidR="00F5421D">
          <w:rPr>
            <w:color w:val="0000FF"/>
            <w:u w:val="single" w:color="0000FF"/>
          </w:rPr>
          <w:t>30 TAC</w:t>
        </w:r>
      </w:hyperlink>
      <w:hyperlink r:id="rId24">
        <w:r w:rsidR="00F5421D">
          <w:rPr>
            <w:color w:val="0000FF"/>
          </w:rPr>
          <w:t xml:space="preserve"> </w:t>
        </w:r>
      </w:hyperlink>
    </w:p>
    <w:p w14:paraId="7621E3A8" w14:textId="77777777" w:rsidR="00F5421D" w:rsidRDefault="00F5421D">
      <w:pPr>
        <w:spacing w:after="10" w:line="249" w:lineRule="auto"/>
        <w:ind w:left="-5" w:right="0"/>
        <w:jc w:val="left"/>
      </w:pPr>
      <w:hyperlink r:id="rId25">
        <w:r>
          <w:rPr>
            <w:color w:val="0000FF"/>
            <w:u w:val="single" w:color="0000FF"/>
          </w:rPr>
          <w:t>290.46(j)</w:t>
        </w:r>
      </w:hyperlink>
      <w:hyperlink r:id="rId26">
        <w:r>
          <w:t>)</w:t>
        </w:r>
      </w:hyperlink>
      <w:r w:rsidR="00000000">
        <w:t xml:space="preserve">  </w:t>
      </w:r>
    </w:p>
    <w:p w14:paraId="0D27A9DB" w14:textId="77777777" w:rsidR="00F5421D" w:rsidRDefault="00000000">
      <w:pPr>
        <w:numPr>
          <w:ilvl w:val="0"/>
          <w:numId w:val="8"/>
        </w:numPr>
        <w:ind w:hanging="360"/>
      </w:pPr>
      <w:r>
        <w:rPr>
          <w:b/>
          <w:i/>
        </w:rPr>
        <w:t>Submetering Responsibility.</w:t>
      </w:r>
      <w:r>
        <w:t xml:space="preserve">  Submetering and Non-Submetering by Master Metered Accounts may be allowed in the Corporation’s water distribution system provided the Master Metered Account member complies with the Public Utility Commission, </w:t>
      </w:r>
      <w:hyperlink r:id="rId27">
        <w:r w:rsidR="00F5421D">
          <w:rPr>
            <w:color w:val="0000FF"/>
            <w:u w:val="single" w:color="0000FF"/>
          </w:rPr>
          <w:t>Chapter 24</w:t>
        </w:r>
      </w:hyperlink>
      <w:hyperlink r:id="rId28">
        <w:r w:rsidR="00F5421D">
          <w:t>,</w:t>
        </w:r>
      </w:hyperlink>
      <w:r>
        <w:t xml:space="preserve"> Subchapter I rules pertaining to Submetering. The Corporation has no jurisdiction or responsibility to the tenants; tenants receiving water under a Master Metered Account are not considered members of the Corporation. Any </w:t>
      </w:r>
      <w:r>
        <w:lastRenderedPageBreak/>
        <w:t xml:space="preserve">interruption or impairment of water service to the tenants is the responsibility of the Master Metered Account Member. Any complaints regarding submetering should be directed to the Public Utility Commission.  </w:t>
      </w:r>
    </w:p>
    <w:p w14:paraId="45ABF9EB" w14:textId="77777777" w:rsidR="00F5421D" w:rsidRDefault="00000000">
      <w:pPr>
        <w:spacing w:after="0" w:line="259" w:lineRule="auto"/>
        <w:ind w:left="0" w:right="0" w:firstLine="0"/>
        <w:jc w:val="left"/>
      </w:pPr>
      <w:r>
        <w:rPr>
          <w:b/>
        </w:rPr>
        <w:t xml:space="preserve"> </w:t>
      </w:r>
    </w:p>
    <w:p w14:paraId="719F9186" w14:textId="77777777" w:rsidR="00F5421D" w:rsidRDefault="00000000">
      <w:pPr>
        <w:ind w:left="24" w:right="11"/>
      </w:pPr>
      <w:r>
        <w:t xml:space="preserve">NOTE: The system should check with the Master Metered Account Member to: </w:t>
      </w:r>
    </w:p>
    <w:p w14:paraId="119EA3C4" w14:textId="77777777" w:rsidR="00F5421D" w:rsidRDefault="00000000">
      <w:pPr>
        <w:numPr>
          <w:ilvl w:val="1"/>
          <w:numId w:val="8"/>
        </w:numPr>
        <w:ind w:right="286" w:hanging="360"/>
      </w:pPr>
      <w:r>
        <w:t xml:space="preserve">See if they have registered with the PUCT, (Section 13 Texas Water Code Subchapter M) </w:t>
      </w:r>
    </w:p>
    <w:p w14:paraId="0DFD40D7" w14:textId="77777777" w:rsidR="00F5421D" w:rsidRDefault="00000000">
      <w:pPr>
        <w:numPr>
          <w:ilvl w:val="1"/>
          <w:numId w:val="8"/>
        </w:numPr>
        <w:spacing w:after="3" w:line="259" w:lineRule="auto"/>
        <w:ind w:right="286" w:hanging="360"/>
      </w:pPr>
      <w:r>
        <w:t xml:space="preserve">See that they do not charge their tenants more than the total amount of charges that was billed. </w:t>
      </w:r>
    </w:p>
    <w:p w14:paraId="47AD3925" w14:textId="77777777" w:rsidR="00F5421D" w:rsidRDefault="00000000">
      <w:pPr>
        <w:spacing w:after="38"/>
        <w:ind w:left="1234" w:right="289"/>
      </w:pPr>
      <w:r>
        <w:t xml:space="preserve">If the aggregate bill is greater than the Corporations’ charge, the Master Metered Account Member is considered by the PUCT to be a separate Public Water System and will be required to comply with all TCEQ regulations. </w:t>
      </w:r>
    </w:p>
    <w:p w14:paraId="5B760D64" w14:textId="77777777" w:rsidR="00F5421D" w:rsidRDefault="00000000">
      <w:pPr>
        <w:numPr>
          <w:ilvl w:val="1"/>
          <w:numId w:val="8"/>
        </w:numPr>
        <w:ind w:right="286" w:hanging="360"/>
      </w:pPr>
      <w:r>
        <w:t xml:space="preserve">Protect the System’s CCN. Should the Master Metered Account Member continue to violate these or other State regulations, the Corporation will need to request a Cease and Desist Order from the PUCT. (Texas Water Code Section 13.252 and 30 TAC Section 291.118) </w:t>
      </w:r>
    </w:p>
    <w:p w14:paraId="5AECA412" w14:textId="77777777" w:rsidR="00F5421D" w:rsidRDefault="00000000">
      <w:pPr>
        <w:spacing w:after="16" w:line="259" w:lineRule="auto"/>
        <w:ind w:left="0" w:right="0" w:firstLine="0"/>
        <w:jc w:val="left"/>
      </w:pPr>
      <w:r>
        <w:t xml:space="preserve"> </w:t>
      </w:r>
      <w:r>
        <w:tab/>
        <w:t xml:space="preserve"> </w:t>
      </w:r>
    </w:p>
    <w:p w14:paraId="435F3236" w14:textId="77777777" w:rsidR="00F5421D" w:rsidRDefault="00000000">
      <w:pPr>
        <w:numPr>
          <w:ilvl w:val="0"/>
          <w:numId w:val="8"/>
        </w:numPr>
        <w:ind w:hanging="360"/>
      </w:pPr>
      <w:r>
        <w:rPr>
          <w:b/>
          <w:i/>
        </w:rPr>
        <w:t>Voluntary Contributions Policy.</w:t>
      </w:r>
      <w:r>
        <w:t xml:space="preserve"> The Corporation’s board has approved and set up guidelines for accepting Voluntary Contributions on Behalf of Emergency Service Providers in our service area. The policy adopted sets up the guidelines for collection, accounting, and distribution of funds to the respective local Emergency Service Response entities. (</w:t>
      </w:r>
      <w:hyperlink r:id="rId29">
        <w:r w:rsidR="00F5421D">
          <w:rPr>
            <w:color w:val="0000FF"/>
            <w:u w:val="single" w:color="0000FF"/>
          </w:rPr>
          <w:t>Texas Water Code Sections 13.143</w:t>
        </w:r>
      </w:hyperlink>
      <w:hyperlink r:id="rId30">
        <w:r w:rsidR="00F5421D">
          <w:t xml:space="preserve"> </w:t>
        </w:r>
      </w:hyperlink>
      <w:r>
        <w:t xml:space="preserve">&amp; </w:t>
      </w:r>
      <w:hyperlink r:id="rId31">
        <w:r w:rsidR="00F5421D">
          <w:rPr>
            <w:color w:val="0000FF"/>
            <w:u w:val="single" w:color="0000FF"/>
          </w:rPr>
          <w:t>Section</w:t>
        </w:r>
      </w:hyperlink>
      <w:hyperlink r:id="rId32">
        <w:r w:rsidR="00F5421D">
          <w:rPr>
            <w:color w:val="0000FF"/>
          </w:rPr>
          <w:t xml:space="preserve"> </w:t>
        </w:r>
      </w:hyperlink>
    </w:p>
    <w:p w14:paraId="36161C22" w14:textId="77777777" w:rsidR="00F5421D" w:rsidRDefault="00F5421D">
      <w:pPr>
        <w:spacing w:after="10" w:line="249" w:lineRule="auto"/>
        <w:ind w:left="370" w:right="0"/>
        <w:jc w:val="left"/>
      </w:pPr>
      <w:hyperlink r:id="rId33">
        <w:r>
          <w:rPr>
            <w:color w:val="0000FF"/>
            <w:u w:val="single" w:color="0000FF"/>
          </w:rPr>
          <w:t>67.017</w:t>
        </w:r>
      </w:hyperlink>
      <w:hyperlink r:id="rId34">
        <w:r>
          <w:t>)</w:t>
        </w:r>
      </w:hyperlink>
      <w:r w:rsidR="00000000">
        <w:t xml:space="preserve"> (See </w:t>
      </w:r>
      <w:r w:rsidR="00000000">
        <w:rPr>
          <w:color w:val="0000FF"/>
          <w:u w:val="single" w:color="0000FF"/>
        </w:rPr>
        <w:t>Voluntary Contribution Policy in Miscellaneous Section K</w:t>
      </w:r>
      <w:r w:rsidR="00000000">
        <w:t xml:space="preserve">.) </w:t>
      </w:r>
    </w:p>
    <w:p w14:paraId="09420804" w14:textId="77777777" w:rsidR="00F5421D" w:rsidRDefault="00000000">
      <w:pPr>
        <w:spacing w:after="0" w:line="259" w:lineRule="auto"/>
        <w:ind w:left="0" w:right="0" w:firstLine="0"/>
        <w:jc w:val="left"/>
      </w:pPr>
      <w:r>
        <w:t xml:space="preserve"> </w:t>
      </w:r>
    </w:p>
    <w:p w14:paraId="453A35C1" w14:textId="77777777" w:rsidR="00F5421D" w:rsidRDefault="00000000">
      <w:pPr>
        <w:numPr>
          <w:ilvl w:val="0"/>
          <w:numId w:val="8"/>
        </w:numPr>
        <w:spacing w:after="229"/>
        <w:ind w:hanging="360"/>
      </w:pPr>
      <w:r>
        <w:rPr>
          <w:b/>
          <w:i/>
        </w:rPr>
        <w:t xml:space="preserve">Prohibition Against the Resale of Water. </w:t>
      </w:r>
      <w:r>
        <w:t xml:space="preserve">The meter connection is for the sole use of the Member and is to provide service to only one (1) dwelling or one (1) business. Extension of pipe(s) to share or resell water to any other persons, dwellings, businesses, or property, etc., is prohibited.  </w:t>
      </w:r>
    </w:p>
    <w:p w14:paraId="652CFEB5" w14:textId="77777777" w:rsidR="00F5421D" w:rsidRDefault="00000000">
      <w:pPr>
        <w:spacing w:after="0" w:line="259" w:lineRule="auto"/>
        <w:ind w:left="0" w:right="0" w:firstLine="0"/>
        <w:jc w:val="left"/>
      </w:pPr>
      <w:r>
        <w:t xml:space="preserve"> </w:t>
      </w:r>
    </w:p>
    <w:p w14:paraId="0A345E8B" w14:textId="77777777" w:rsidR="00F5421D" w:rsidRDefault="00000000">
      <w:pPr>
        <w:spacing w:after="0" w:line="259" w:lineRule="auto"/>
        <w:ind w:left="0" w:right="0" w:firstLine="0"/>
        <w:jc w:val="left"/>
      </w:pPr>
      <w:r>
        <w:t xml:space="preserve"> </w:t>
      </w:r>
    </w:p>
    <w:p w14:paraId="161BA67B" w14:textId="77777777" w:rsidR="00F5421D" w:rsidRDefault="00000000">
      <w:pPr>
        <w:spacing w:after="0" w:line="259" w:lineRule="auto"/>
        <w:ind w:left="0" w:right="0" w:firstLine="0"/>
        <w:jc w:val="left"/>
      </w:pPr>
      <w:r>
        <w:t xml:space="preserve"> </w:t>
      </w:r>
    </w:p>
    <w:p w14:paraId="3DCE8810" w14:textId="77777777" w:rsidR="00F5421D" w:rsidRDefault="00000000">
      <w:pPr>
        <w:spacing w:after="0" w:line="259" w:lineRule="auto"/>
        <w:ind w:left="0" w:right="0" w:firstLine="0"/>
        <w:jc w:val="left"/>
      </w:pPr>
      <w:r>
        <w:t xml:space="preserve"> </w:t>
      </w:r>
    </w:p>
    <w:p w14:paraId="37469D50" w14:textId="77777777" w:rsidR="00F5421D" w:rsidRDefault="00000000">
      <w:pPr>
        <w:spacing w:after="0" w:line="259" w:lineRule="auto"/>
        <w:ind w:left="0" w:right="0" w:firstLine="0"/>
        <w:jc w:val="left"/>
      </w:pPr>
      <w:r>
        <w:t xml:space="preserve"> </w:t>
      </w:r>
    </w:p>
    <w:p w14:paraId="2B0DD530" w14:textId="77777777" w:rsidR="00F5421D" w:rsidRDefault="00000000">
      <w:pPr>
        <w:spacing w:after="0" w:line="259" w:lineRule="auto"/>
        <w:ind w:left="0" w:right="0" w:firstLine="0"/>
        <w:jc w:val="left"/>
      </w:pPr>
      <w:r>
        <w:t xml:space="preserve"> </w:t>
      </w:r>
    </w:p>
    <w:p w14:paraId="4CB86515" w14:textId="77777777" w:rsidR="00F5421D" w:rsidRDefault="00000000">
      <w:pPr>
        <w:spacing w:after="0" w:line="259" w:lineRule="auto"/>
        <w:ind w:left="0" w:right="0" w:firstLine="0"/>
        <w:jc w:val="left"/>
      </w:pPr>
      <w:r>
        <w:t xml:space="preserve"> </w:t>
      </w:r>
    </w:p>
    <w:p w14:paraId="590ABDE1" w14:textId="77777777" w:rsidR="00F5421D" w:rsidRDefault="00000000">
      <w:pPr>
        <w:spacing w:after="0" w:line="259" w:lineRule="auto"/>
        <w:ind w:left="0" w:right="0" w:firstLine="0"/>
        <w:jc w:val="left"/>
      </w:pPr>
      <w:r>
        <w:t xml:space="preserve"> </w:t>
      </w:r>
    </w:p>
    <w:p w14:paraId="0C23461F" w14:textId="77777777" w:rsidR="00F5421D" w:rsidRDefault="00000000">
      <w:pPr>
        <w:spacing w:after="0" w:line="259" w:lineRule="auto"/>
        <w:ind w:left="0" w:right="0" w:firstLine="0"/>
        <w:jc w:val="left"/>
      </w:pPr>
      <w:r>
        <w:t xml:space="preserve"> </w:t>
      </w:r>
    </w:p>
    <w:p w14:paraId="4045BD86" w14:textId="77777777" w:rsidR="00F5421D" w:rsidRDefault="00000000">
      <w:pPr>
        <w:spacing w:after="0" w:line="259" w:lineRule="auto"/>
        <w:ind w:left="0" w:right="0" w:firstLine="0"/>
        <w:jc w:val="left"/>
      </w:pPr>
      <w:r>
        <w:t xml:space="preserve"> </w:t>
      </w:r>
    </w:p>
    <w:p w14:paraId="4E84823D" w14:textId="77777777" w:rsidR="00F5421D" w:rsidRDefault="00000000">
      <w:pPr>
        <w:spacing w:after="0" w:line="259" w:lineRule="auto"/>
        <w:ind w:left="0" w:right="0" w:firstLine="0"/>
        <w:jc w:val="left"/>
      </w:pPr>
      <w:r>
        <w:t xml:space="preserve"> </w:t>
      </w:r>
    </w:p>
    <w:p w14:paraId="4C853FB7" w14:textId="77777777" w:rsidR="00F5421D" w:rsidRDefault="00000000">
      <w:pPr>
        <w:spacing w:after="0" w:line="259" w:lineRule="auto"/>
        <w:ind w:left="0" w:right="0" w:firstLine="0"/>
        <w:jc w:val="left"/>
      </w:pPr>
      <w:r>
        <w:t xml:space="preserve"> </w:t>
      </w:r>
    </w:p>
    <w:p w14:paraId="2EEA3C5A" w14:textId="77777777" w:rsidR="00F5421D" w:rsidRDefault="00000000">
      <w:pPr>
        <w:spacing w:after="0" w:line="259" w:lineRule="auto"/>
        <w:ind w:left="0" w:right="0" w:firstLine="0"/>
        <w:jc w:val="left"/>
      </w:pPr>
      <w:r>
        <w:t xml:space="preserve"> </w:t>
      </w:r>
    </w:p>
    <w:p w14:paraId="6B1A1F9C" w14:textId="77777777" w:rsidR="00F5421D" w:rsidRDefault="00F5421D">
      <w:pPr>
        <w:sectPr w:rsidR="00F5421D">
          <w:headerReference w:type="even" r:id="rId35"/>
          <w:headerReference w:type="default" r:id="rId36"/>
          <w:footerReference w:type="even" r:id="rId37"/>
          <w:footerReference w:type="default" r:id="rId38"/>
          <w:headerReference w:type="first" r:id="rId39"/>
          <w:footerReference w:type="first" r:id="rId40"/>
          <w:pgSz w:w="12240" w:h="15840"/>
          <w:pgMar w:top="1089" w:right="792" w:bottom="1143" w:left="1080" w:header="725" w:footer="719" w:gutter="0"/>
          <w:cols w:space="720"/>
        </w:sectPr>
      </w:pPr>
    </w:p>
    <w:p w14:paraId="643B987C" w14:textId="77777777" w:rsidR="00F5421D" w:rsidRDefault="00000000">
      <w:pPr>
        <w:pStyle w:val="Heading1"/>
        <w:spacing w:after="0" w:line="259" w:lineRule="auto"/>
        <w:ind w:left="779" w:right="1111"/>
        <w:jc w:val="center"/>
      </w:pPr>
      <w:r>
        <w:lastRenderedPageBreak/>
        <w:t>SECTION C. DEFINITIONS</w:t>
      </w:r>
      <w:r>
        <w:rPr>
          <w:u w:val="none"/>
        </w:rPr>
        <w:t xml:space="preserve"> </w:t>
      </w:r>
    </w:p>
    <w:p w14:paraId="5D55ADC7" w14:textId="77777777" w:rsidR="00F5421D" w:rsidRDefault="00000000">
      <w:pPr>
        <w:spacing w:after="0" w:line="259" w:lineRule="auto"/>
        <w:ind w:left="91" w:right="0" w:firstLine="0"/>
        <w:jc w:val="left"/>
      </w:pPr>
      <w:r>
        <w:rPr>
          <w:b/>
        </w:rPr>
        <w:t xml:space="preserve"> </w:t>
      </w:r>
    </w:p>
    <w:p w14:paraId="3AF8983D" w14:textId="77777777" w:rsidR="00F5421D" w:rsidRDefault="00000000">
      <w:pPr>
        <w:ind w:left="101" w:right="11"/>
      </w:pPr>
      <w:r>
        <w:rPr>
          <w:b/>
        </w:rPr>
        <w:t xml:space="preserve">Active Service – </w:t>
      </w:r>
      <w:r>
        <w:t xml:space="preserve">The status of any Member receiving authorized service under the provisions of this Tariff. </w:t>
      </w:r>
    </w:p>
    <w:p w14:paraId="6DF53A0B" w14:textId="77777777" w:rsidR="00F5421D" w:rsidRDefault="00000000">
      <w:pPr>
        <w:spacing w:after="0" w:line="259" w:lineRule="auto"/>
        <w:ind w:left="91" w:right="0" w:firstLine="0"/>
        <w:jc w:val="left"/>
      </w:pPr>
      <w:r>
        <w:rPr>
          <w:b/>
        </w:rPr>
        <w:t xml:space="preserve"> </w:t>
      </w:r>
    </w:p>
    <w:p w14:paraId="73C0A8AF" w14:textId="77777777" w:rsidR="00F5421D" w:rsidRDefault="00000000">
      <w:pPr>
        <w:ind w:left="101" w:right="426"/>
      </w:pPr>
      <w:r>
        <w:rPr>
          <w:b/>
        </w:rPr>
        <w:t xml:space="preserve">Applicant </w:t>
      </w:r>
      <w:r>
        <w:t>– A person, partnership, cooperative corporation, corporation, agency, public or private organization of any type applying for service with the Benton City Water Supply Corporation. A person must have reached age of majority (18) in Texas to apply for service. (</w:t>
      </w:r>
      <w:hyperlink r:id="rId41">
        <w:r w:rsidR="00F5421D">
          <w:rPr>
            <w:color w:val="0000FF"/>
            <w:u w:val="single" w:color="0000FF"/>
          </w:rPr>
          <w:t>Section 129.001, Civil Practice &amp;</w:t>
        </w:r>
      </w:hyperlink>
      <w:hyperlink r:id="rId42">
        <w:r w:rsidR="00F5421D">
          <w:rPr>
            <w:color w:val="0000FF"/>
          </w:rPr>
          <w:t xml:space="preserve"> </w:t>
        </w:r>
      </w:hyperlink>
      <w:hyperlink r:id="rId43">
        <w:r w:rsidR="00F5421D">
          <w:rPr>
            <w:color w:val="0000FF"/>
            <w:u w:val="single" w:color="0000FF"/>
          </w:rPr>
          <w:t>Remedies Code</w:t>
        </w:r>
      </w:hyperlink>
      <w:hyperlink r:id="rId44">
        <w:r w:rsidR="00F5421D">
          <w:t>)</w:t>
        </w:r>
      </w:hyperlink>
      <w:r>
        <w:t xml:space="preserve"> </w:t>
      </w:r>
    </w:p>
    <w:p w14:paraId="411448F8" w14:textId="77777777" w:rsidR="00F5421D" w:rsidRDefault="00000000">
      <w:pPr>
        <w:spacing w:after="0" w:line="259" w:lineRule="auto"/>
        <w:ind w:left="91" w:right="0" w:firstLine="0"/>
        <w:jc w:val="left"/>
      </w:pPr>
      <w:r>
        <w:rPr>
          <w:b/>
        </w:rPr>
        <w:t xml:space="preserve"> </w:t>
      </w:r>
    </w:p>
    <w:p w14:paraId="424034A0" w14:textId="77777777" w:rsidR="00F5421D" w:rsidRDefault="00000000">
      <w:pPr>
        <w:ind w:left="101" w:right="427"/>
      </w:pPr>
      <w:r>
        <w:rPr>
          <w:b/>
        </w:rPr>
        <w:t xml:space="preserve">Base Rate/Service Availability Charge – </w:t>
      </w:r>
      <w:r>
        <w:t xml:space="preserve">The monthly charge assessed each Member for the opportunity of receiving service.  The Base Rate is a fixed rate based upon the meter size as set forth in the equivalency chart in </w:t>
      </w:r>
      <w:r>
        <w:rPr>
          <w:color w:val="0000FF"/>
          <w:u w:val="single" w:color="0000FF"/>
        </w:rPr>
        <w:t>Section G</w:t>
      </w:r>
      <w:r>
        <w:t xml:space="preserve">.   </w:t>
      </w:r>
    </w:p>
    <w:p w14:paraId="342FB27F" w14:textId="77777777" w:rsidR="00F5421D" w:rsidRDefault="00000000">
      <w:pPr>
        <w:spacing w:after="0" w:line="259" w:lineRule="auto"/>
        <w:ind w:left="91" w:right="0" w:firstLine="0"/>
        <w:jc w:val="left"/>
      </w:pPr>
      <w:r>
        <w:t xml:space="preserve"> </w:t>
      </w:r>
    </w:p>
    <w:p w14:paraId="24DF79D8" w14:textId="77777777" w:rsidR="00F5421D" w:rsidRDefault="00000000">
      <w:pPr>
        <w:ind w:left="101" w:right="428"/>
      </w:pPr>
      <w:r>
        <w:rPr>
          <w:b/>
        </w:rPr>
        <w:t>Board of Directors</w:t>
      </w:r>
      <w:r>
        <w:t xml:space="preserve"> – The governing body elected by the Members of the Benton City Water Supply Corporation that is vested with the management of the affairs of the Corporation. (</w:t>
      </w:r>
      <w:hyperlink r:id="rId45">
        <w:r w:rsidR="00F5421D">
          <w:rPr>
            <w:color w:val="0000FF"/>
            <w:u w:val="single" w:color="0000FF"/>
          </w:rPr>
          <w:t>Section 22.001(1),</w:t>
        </w:r>
      </w:hyperlink>
      <w:hyperlink r:id="rId46">
        <w:r w:rsidR="00F5421D">
          <w:rPr>
            <w:color w:val="0000FF"/>
          </w:rPr>
          <w:t xml:space="preserve"> </w:t>
        </w:r>
      </w:hyperlink>
      <w:hyperlink r:id="rId47">
        <w:r w:rsidR="00F5421D">
          <w:rPr>
            <w:color w:val="0000FF"/>
            <w:u w:val="single" w:color="0000FF"/>
          </w:rPr>
          <w:t>Texas Business Organizations Code</w:t>
        </w:r>
      </w:hyperlink>
      <w:hyperlink r:id="rId48">
        <w:r w:rsidR="00F5421D">
          <w:t>)</w:t>
        </w:r>
      </w:hyperlink>
      <w:r>
        <w:rPr>
          <w:i/>
        </w:rPr>
        <w:t xml:space="preserve"> </w:t>
      </w:r>
    </w:p>
    <w:p w14:paraId="2C5226CA" w14:textId="77777777" w:rsidR="00F5421D" w:rsidRDefault="00000000">
      <w:pPr>
        <w:spacing w:after="0" w:line="259" w:lineRule="auto"/>
        <w:ind w:left="91" w:right="0" w:firstLine="0"/>
        <w:jc w:val="left"/>
      </w:pPr>
      <w:r>
        <w:rPr>
          <w:i/>
        </w:rPr>
        <w:t xml:space="preserve"> </w:t>
      </w:r>
    </w:p>
    <w:p w14:paraId="66A6EC9F" w14:textId="77777777" w:rsidR="00F5421D" w:rsidRDefault="00000000">
      <w:pPr>
        <w:ind w:left="101" w:right="75"/>
      </w:pPr>
      <w:r>
        <w:rPr>
          <w:b/>
        </w:rPr>
        <w:t>Bylaws</w:t>
      </w:r>
      <w:r>
        <w:t xml:space="preserve"> – The rules pertaining to the governing of the Benton City Water Supply Corporation adopted by the Corporation Members. (</w:t>
      </w:r>
      <w:hyperlink r:id="rId49">
        <w:r w:rsidR="00F5421D">
          <w:rPr>
            <w:color w:val="0000FF"/>
            <w:u w:val="single" w:color="0000FF"/>
          </w:rPr>
          <w:t>Section 22.001(2), Texas Business Organizations Code</w:t>
        </w:r>
      </w:hyperlink>
      <w:hyperlink r:id="rId50">
        <w:r w:rsidR="00F5421D">
          <w:t>)</w:t>
        </w:r>
      </w:hyperlink>
      <w:r>
        <w:t xml:space="preserve"> </w:t>
      </w:r>
    </w:p>
    <w:p w14:paraId="2CD0766A" w14:textId="77777777" w:rsidR="00F5421D" w:rsidRDefault="00000000">
      <w:pPr>
        <w:spacing w:after="0" w:line="259" w:lineRule="auto"/>
        <w:ind w:left="91" w:right="0" w:firstLine="0"/>
        <w:jc w:val="left"/>
      </w:pPr>
      <w:r>
        <w:rPr>
          <w:b/>
        </w:rPr>
        <w:t xml:space="preserve"> </w:t>
      </w:r>
    </w:p>
    <w:p w14:paraId="545B9480" w14:textId="77777777" w:rsidR="00F5421D" w:rsidRDefault="00000000">
      <w:pPr>
        <w:ind w:left="101" w:right="427"/>
      </w:pPr>
      <w:r>
        <w:rPr>
          <w:b/>
        </w:rPr>
        <w:t>Certificate(s) of Convenience and Necessity (CCN)</w:t>
      </w:r>
      <w:r>
        <w:t xml:space="preserve"> – The authorization granted under </w:t>
      </w:r>
      <w:hyperlink r:id="rId51">
        <w:r w:rsidR="00F5421D">
          <w:rPr>
            <w:color w:val="0000FF"/>
            <w:u w:val="single" w:color="0000FF"/>
          </w:rPr>
          <w:t>Chapter 13</w:t>
        </w:r>
      </w:hyperlink>
      <w:hyperlink r:id="rId52">
        <w:r w:rsidR="00F5421D">
          <w:rPr>
            <w:color w:val="0000FF"/>
          </w:rPr>
          <w:t xml:space="preserve"> </w:t>
        </w:r>
      </w:hyperlink>
      <w:hyperlink r:id="rId53">
        <w:r w:rsidR="00F5421D">
          <w:rPr>
            <w:color w:val="0000FF"/>
            <w:u w:val="single" w:color="0000FF"/>
          </w:rPr>
          <w:t>Subchapter G of the Texas Water Code</w:t>
        </w:r>
      </w:hyperlink>
      <w:hyperlink r:id="rId54">
        <w:r w:rsidR="00F5421D">
          <w:t xml:space="preserve"> </w:t>
        </w:r>
      </w:hyperlink>
      <w:r>
        <w:t xml:space="preserve">for Benton City Water Supply Corporation to provide water service within a defined territory.  Benton City Water Supply Corporation has been issued Certificate Number(s) 12578.  Territory defined in the CCN shall be the Certificated Service Area.  (See Tariff </w:t>
      </w:r>
      <w:r>
        <w:rPr>
          <w:color w:val="0000FF"/>
          <w:u w:val="single" w:color="0000FF"/>
        </w:rPr>
        <w:t>Section D</w:t>
      </w:r>
      <w:r>
        <w:t xml:space="preserve">. Certificated Service Area Map(s)) </w:t>
      </w:r>
    </w:p>
    <w:p w14:paraId="585CE417" w14:textId="77777777" w:rsidR="00F5421D" w:rsidRDefault="00000000">
      <w:pPr>
        <w:spacing w:after="0" w:line="259" w:lineRule="auto"/>
        <w:ind w:left="91" w:right="0" w:firstLine="0"/>
        <w:jc w:val="left"/>
      </w:pPr>
      <w:r>
        <w:t xml:space="preserve"> </w:t>
      </w:r>
    </w:p>
    <w:p w14:paraId="7EA72E47" w14:textId="77777777" w:rsidR="00F5421D" w:rsidRDefault="00000000">
      <w:pPr>
        <w:ind w:left="101" w:right="11"/>
      </w:pPr>
      <w:r>
        <w:rPr>
          <w:b/>
        </w:rPr>
        <w:t>Commercial/Industrial/Agricultural</w:t>
      </w:r>
      <w:r>
        <w:t xml:space="preserve"> – Any use of water that does not satisfy the requirements for Residential use.  </w:t>
      </w:r>
    </w:p>
    <w:p w14:paraId="6EA75785" w14:textId="77777777" w:rsidR="00F5421D" w:rsidRDefault="00000000">
      <w:pPr>
        <w:spacing w:after="0" w:line="259" w:lineRule="auto"/>
        <w:ind w:left="91" w:right="0" w:firstLine="0"/>
        <w:jc w:val="left"/>
      </w:pPr>
      <w:r>
        <w:t xml:space="preserve"> </w:t>
      </w:r>
    </w:p>
    <w:p w14:paraId="24D581BA" w14:textId="77777777" w:rsidR="00F5421D" w:rsidRDefault="00000000">
      <w:pPr>
        <w:ind w:left="101" w:right="11"/>
      </w:pPr>
      <w:r>
        <w:rPr>
          <w:b/>
        </w:rPr>
        <w:t>Corporation</w:t>
      </w:r>
      <w:r>
        <w:t xml:space="preserve"> – The Benton City Water Supply Corporation.   </w:t>
      </w:r>
    </w:p>
    <w:p w14:paraId="2DDE9284" w14:textId="77777777" w:rsidR="00F5421D" w:rsidRDefault="00000000">
      <w:pPr>
        <w:spacing w:after="0" w:line="259" w:lineRule="auto"/>
        <w:ind w:left="91" w:right="0" w:firstLine="0"/>
        <w:jc w:val="left"/>
      </w:pPr>
      <w:r>
        <w:rPr>
          <w:b/>
        </w:rPr>
        <w:t xml:space="preserve"> </w:t>
      </w:r>
    </w:p>
    <w:p w14:paraId="4EA7928A" w14:textId="77777777" w:rsidR="00F5421D" w:rsidRDefault="00000000">
      <w:pPr>
        <w:ind w:left="101" w:right="432"/>
      </w:pPr>
      <w:r>
        <w:rPr>
          <w:b/>
        </w:rPr>
        <w:t xml:space="preserve">Developer </w:t>
      </w:r>
      <w:r>
        <w:t xml:space="preserve">– Any person, partnership, cooperative corporation, corporation, agency, or public or private organization who subdivides land or requests more than two water service connections on a single contiguous tract of land [as defined in </w:t>
      </w:r>
      <w:hyperlink r:id="rId55">
        <w:r w:rsidR="00F5421D">
          <w:rPr>
            <w:color w:val="0000FF"/>
            <w:u w:val="single" w:color="0000FF"/>
          </w:rPr>
          <w:t>Section 13.2502 (e)(1) of the Texas Water Code</w:t>
        </w:r>
      </w:hyperlink>
      <w:hyperlink r:id="rId56">
        <w:r w:rsidR="00F5421D">
          <w:t>]</w:t>
        </w:r>
      </w:hyperlink>
      <w:r>
        <w:t xml:space="preserve">. </w:t>
      </w:r>
    </w:p>
    <w:p w14:paraId="0DADA801" w14:textId="77777777" w:rsidR="00F5421D" w:rsidRDefault="00000000">
      <w:pPr>
        <w:spacing w:after="0" w:line="259" w:lineRule="auto"/>
        <w:ind w:left="91" w:right="0" w:firstLine="0"/>
        <w:jc w:val="left"/>
      </w:pPr>
      <w:r>
        <w:t xml:space="preserve"> </w:t>
      </w:r>
    </w:p>
    <w:p w14:paraId="5A12E91B" w14:textId="77777777" w:rsidR="00F5421D" w:rsidRDefault="00000000">
      <w:pPr>
        <w:ind w:left="101" w:right="11"/>
      </w:pPr>
      <w:r>
        <w:rPr>
          <w:b/>
        </w:rPr>
        <w:t>Disconnection of Service</w:t>
      </w:r>
      <w:r>
        <w:t xml:space="preserve"> – The discontinuance of water service by the Corporation to a Member.  </w:t>
      </w:r>
      <w:r>
        <w:rPr>
          <w:i/>
        </w:rPr>
        <w:t xml:space="preserve"> </w:t>
      </w:r>
    </w:p>
    <w:p w14:paraId="22859A3C" w14:textId="77777777" w:rsidR="00F5421D" w:rsidRDefault="00000000">
      <w:pPr>
        <w:spacing w:after="0" w:line="259" w:lineRule="auto"/>
        <w:ind w:left="91" w:right="0" w:firstLine="0"/>
        <w:jc w:val="left"/>
      </w:pPr>
      <w:r>
        <w:t xml:space="preserve"> </w:t>
      </w:r>
    </w:p>
    <w:p w14:paraId="7A7AB913" w14:textId="77777777" w:rsidR="00F5421D" w:rsidRDefault="00000000">
      <w:pPr>
        <w:spacing w:after="29"/>
        <w:ind w:left="101" w:right="92"/>
      </w:pPr>
      <w:r>
        <w:rPr>
          <w:b/>
        </w:rPr>
        <w:t xml:space="preserve">District Fee Pass Through – </w:t>
      </w:r>
      <w:r>
        <w:t xml:space="preserve">Fees per 1,000 gallons imposed by the groundwater conservation district for the production or transport of groundwater that is the water supply source used to serve Member’s   </w:t>
      </w:r>
    </w:p>
    <w:p w14:paraId="511B0078" w14:textId="77777777" w:rsidR="00F5421D" w:rsidRDefault="00000000">
      <w:pPr>
        <w:spacing w:after="0" w:line="259" w:lineRule="auto"/>
        <w:ind w:left="91" w:right="0" w:firstLine="0"/>
        <w:jc w:val="left"/>
      </w:pPr>
      <w:r>
        <w:t xml:space="preserve"> </w:t>
      </w:r>
    </w:p>
    <w:p w14:paraId="13EDCB18" w14:textId="77777777" w:rsidR="00F5421D" w:rsidRDefault="00000000">
      <w:pPr>
        <w:ind w:left="101" w:right="425"/>
      </w:pPr>
      <w:r>
        <w:rPr>
          <w:b/>
        </w:rPr>
        <w:t>Easement</w:t>
      </w:r>
      <w:r>
        <w:t xml:space="preserve"> – A private perpetual dedicated right-of-way for the installation of water pipelines and necessary facilities which allows access to property for future operation, maintenance, facility replacement, facility upgrades, and/or installation of additional pipelines (if applicable) for both service to an Applicant and system-wide service.  This may also include restrictions on the adjacent area to limit the installation of sewer lines or other facilities that would restrict the use of any area of the easement. The easement will be filed in the real property records of the appropriate county or counties.  </w:t>
      </w:r>
    </w:p>
    <w:p w14:paraId="249526D8" w14:textId="77777777" w:rsidR="00F5421D" w:rsidRDefault="00000000">
      <w:pPr>
        <w:spacing w:after="0" w:line="259" w:lineRule="auto"/>
        <w:ind w:left="91" w:right="0" w:firstLine="0"/>
        <w:jc w:val="left"/>
      </w:pPr>
      <w:r>
        <w:lastRenderedPageBreak/>
        <w:t xml:space="preserve"> </w:t>
      </w:r>
    </w:p>
    <w:p w14:paraId="08FFFF1E" w14:textId="77777777" w:rsidR="00F5421D" w:rsidRDefault="00000000">
      <w:pPr>
        <w:ind w:left="101" w:right="11"/>
      </w:pPr>
      <w:r>
        <w:rPr>
          <w:b/>
        </w:rPr>
        <w:t>Equity Buy-In Fee –</w:t>
      </w:r>
      <w:r>
        <w:t xml:space="preserve"> Each Applicant for new service where a new service tap is necessary shall be required to achieve parity with the contributions to the construction or acquisition of the Corporations assets related to capacity that have been made previously by existing and former Members. This fee shall be assessed prior to providing (or reserving service for nonstandard service applicants) on a per service unit basis for each property and shall be assigned and restricted to that property for which the service was originally requested.( See Rate Sheet) The amount of the Equity Buy-In Fee shall be reviewed annually by the Corporations auditors and, as necessary, the adjusters will recommend an adjustment in the amount of the Equity Buy-In Fee which recommendation will be considered by the Board and the Board may refuse to adopt the recommended adjustment or may adopt the recommended adjustment in whole or in part. </w:t>
      </w:r>
    </w:p>
    <w:p w14:paraId="5FEAE2C9" w14:textId="77777777" w:rsidR="00F5421D" w:rsidRDefault="00000000">
      <w:pPr>
        <w:spacing w:after="0" w:line="259" w:lineRule="auto"/>
        <w:ind w:left="91" w:right="0" w:firstLine="0"/>
        <w:jc w:val="left"/>
      </w:pPr>
      <w:r>
        <w:t xml:space="preserve"> </w:t>
      </w:r>
    </w:p>
    <w:p w14:paraId="510B1E66" w14:textId="77777777" w:rsidR="00F5421D" w:rsidRDefault="00000000">
      <w:pPr>
        <w:ind w:left="101" w:right="425"/>
      </w:pPr>
      <w:r>
        <w:rPr>
          <w:b/>
        </w:rPr>
        <w:t>Final Plat</w:t>
      </w:r>
      <w:r>
        <w:t xml:space="preserve"> – A complete plan for the subdivision of a tract of land </w:t>
      </w:r>
      <w:r>
        <w:rPr>
          <w:b/>
        </w:rPr>
        <w:t>as may be approved by either county or a city, depending upon the location of the tract of land, if approval by the county or city is required of the subdivision, and if such approval is not required, a plan</w:t>
      </w:r>
      <w:r>
        <w:t xml:space="preserve"> showing or referencing Local Tax Appraisal Maps, access to public road(s), number and size of lots, location of dedicated utility easements, and location(s) of lakes, streams, or rivers through the property. The Benton City Water Supply Corporation shall determine if a plat submitted for the purpose of this Tariff shall qualify as a final plat. For purposes of evaluating Subdivision service requests under Section F. the Corporation may accept preliminary plats or plats awaiting final approval pending execution of agreement for service by the Corporation.  </w:t>
      </w:r>
    </w:p>
    <w:p w14:paraId="3299FFAE" w14:textId="77777777" w:rsidR="00F5421D" w:rsidRDefault="00000000">
      <w:pPr>
        <w:spacing w:after="0" w:line="259" w:lineRule="auto"/>
        <w:ind w:left="91" w:right="0" w:firstLine="0"/>
        <w:jc w:val="left"/>
      </w:pPr>
      <w:r>
        <w:t xml:space="preserve">                                                                                    </w:t>
      </w:r>
    </w:p>
    <w:p w14:paraId="58F27AC5" w14:textId="77777777" w:rsidR="00F5421D" w:rsidRDefault="00000000">
      <w:pPr>
        <w:ind w:left="101" w:right="11"/>
      </w:pPr>
      <w:r>
        <w:rPr>
          <w:b/>
        </w:rPr>
        <w:t>Hazardous Condition</w:t>
      </w:r>
      <w:r>
        <w:t xml:space="preserve"> – A condition that jeopardizes the health and welfare of the Members of the Corporation as determined by the Corporation or regulatory authority.   </w:t>
      </w:r>
    </w:p>
    <w:p w14:paraId="695CB91F" w14:textId="77777777" w:rsidR="00F5421D" w:rsidRDefault="00000000">
      <w:pPr>
        <w:spacing w:after="11" w:line="259" w:lineRule="auto"/>
        <w:ind w:left="91" w:right="0" w:firstLine="0"/>
        <w:jc w:val="left"/>
      </w:pPr>
      <w:r>
        <w:rPr>
          <w:b/>
        </w:rPr>
        <w:t xml:space="preserve"> </w:t>
      </w:r>
    </w:p>
    <w:p w14:paraId="2536C722" w14:textId="77777777" w:rsidR="00F5421D" w:rsidRDefault="00000000">
      <w:pPr>
        <w:ind w:left="101" w:right="172"/>
      </w:pPr>
      <w:r>
        <w:rPr>
          <w:b/>
        </w:rPr>
        <w:t xml:space="preserve">Hydraulic Investigation </w:t>
      </w:r>
      <w:r>
        <w:t>– A study performed by the Corporation’s Engineer to determine the feasibility of a service request.</w:t>
      </w:r>
      <w:r>
        <w:rPr>
          <w:b/>
        </w:rPr>
        <w:t xml:space="preserve"> </w:t>
      </w:r>
    </w:p>
    <w:p w14:paraId="41823A45" w14:textId="77777777" w:rsidR="00F5421D" w:rsidRDefault="00000000">
      <w:pPr>
        <w:spacing w:after="0" w:line="259" w:lineRule="auto"/>
        <w:ind w:left="91" w:right="0" w:firstLine="0"/>
        <w:jc w:val="left"/>
      </w:pPr>
      <w:r>
        <w:t xml:space="preserve"> </w:t>
      </w:r>
    </w:p>
    <w:p w14:paraId="3C023784" w14:textId="77777777" w:rsidR="00F5421D" w:rsidRDefault="00000000">
      <w:pPr>
        <w:ind w:left="101" w:right="431"/>
      </w:pPr>
      <w:r>
        <w:rPr>
          <w:b/>
        </w:rPr>
        <w:t>Indication of Interest Fee</w:t>
      </w:r>
      <w:r>
        <w:t xml:space="preserve"> – A fee paid by a potential Member of the Corporation for the purpose of determining the feasibility of a construction and /or expansion project. The Indication of Interest Fee may be converted to a Membership Fee upon determination that service to the Applicant is feasible and available.  This also applies to applicants applying for, or receiving, Temporary Service.   </w:t>
      </w:r>
    </w:p>
    <w:p w14:paraId="3C18A39C" w14:textId="77777777" w:rsidR="00F5421D" w:rsidRDefault="00000000">
      <w:pPr>
        <w:spacing w:after="0" w:line="259" w:lineRule="auto"/>
        <w:ind w:left="91" w:right="0" w:firstLine="0"/>
        <w:jc w:val="left"/>
      </w:pPr>
      <w:r>
        <w:t xml:space="preserve"> </w:t>
      </w:r>
    </w:p>
    <w:p w14:paraId="18497DA7" w14:textId="77777777" w:rsidR="00F5421D" w:rsidRDefault="00000000">
      <w:pPr>
        <w:ind w:left="101" w:right="11"/>
      </w:pPr>
      <w:r>
        <w:rPr>
          <w:b/>
        </w:rPr>
        <w:t>Installation Fee</w:t>
      </w:r>
      <w:r>
        <w:t xml:space="preserve"> - A fee charged for all costs necessary for installation of the type of service requested.  </w:t>
      </w:r>
    </w:p>
    <w:p w14:paraId="56662B4F" w14:textId="77777777" w:rsidR="00F5421D" w:rsidRDefault="00000000">
      <w:pPr>
        <w:spacing w:after="0" w:line="259" w:lineRule="auto"/>
        <w:ind w:left="91" w:right="0" w:firstLine="0"/>
        <w:jc w:val="left"/>
      </w:pPr>
      <w:r>
        <w:t xml:space="preserve"> </w:t>
      </w:r>
    </w:p>
    <w:p w14:paraId="28986605" w14:textId="77777777" w:rsidR="00F5421D" w:rsidRDefault="00000000">
      <w:pPr>
        <w:ind w:left="101" w:right="11"/>
      </w:pPr>
      <w:r>
        <w:rPr>
          <w:b/>
        </w:rPr>
        <w:t>Liquidated Membership</w:t>
      </w:r>
      <w:r>
        <w:t xml:space="preserve"> – A Membership that has been canceled due to delinquent charges </w:t>
      </w:r>
      <w:r>
        <w:rPr>
          <w:b/>
        </w:rPr>
        <w:t>exceeding the Membership Fee</w:t>
      </w:r>
      <w:r>
        <w:t xml:space="preserve"> or for other reasons as specified in this Tariff.   </w:t>
      </w:r>
    </w:p>
    <w:p w14:paraId="798E8C01" w14:textId="77777777" w:rsidR="00F5421D" w:rsidRDefault="00000000">
      <w:pPr>
        <w:spacing w:after="0" w:line="259" w:lineRule="auto"/>
        <w:ind w:left="91" w:right="0" w:firstLine="0"/>
        <w:jc w:val="left"/>
      </w:pPr>
      <w:r>
        <w:t xml:space="preserve"> </w:t>
      </w:r>
    </w:p>
    <w:p w14:paraId="6C9DF96C" w14:textId="77777777" w:rsidR="00F5421D" w:rsidRDefault="00000000">
      <w:pPr>
        <w:ind w:left="101" w:right="427"/>
      </w:pPr>
      <w:r>
        <w:rPr>
          <w:b/>
        </w:rPr>
        <w:t>Member</w:t>
      </w:r>
      <w:r>
        <w:t xml:space="preserve"> – Any person, partnership, cooperative corporation, corporation, agency, or public or private organization who holds a membership in the Corporation and who is a record owner of fee simple title to the property in an area served by the water supply service corporation or a person who is granted a membership and who either currently receives or will be eligible to receive water utility service from the corporation. An applicant must be qualified for service and must have been certified as a member in accordance with the Corporation’s Tariff before service will be activated.(</w:t>
      </w:r>
      <w:hyperlink r:id="rId57">
        <w:r w:rsidR="00F5421D">
          <w:rPr>
            <w:color w:val="0000FF"/>
            <w:u w:val="single" w:color="0000FF"/>
          </w:rPr>
          <w:t>Texas Water Code Section</w:t>
        </w:r>
      </w:hyperlink>
      <w:hyperlink r:id="rId58">
        <w:r w:rsidR="00F5421D">
          <w:rPr>
            <w:color w:val="0000FF"/>
          </w:rPr>
          <w:t xml:space="preserve"> </w:t>
        </w:r>
      </w:hyperlink>
      <w:hyperlink r:id="rId59">
        <w:r w:rsidR="00F5421D">
          <w:rPr>
            <w:color w:val="0000FF"/>
            <w:u w:val="single" w:color="0000FF"/>
          </w:rPr>
          <w:t>13.002(11)</w:t>
        </w:r>
      </w:hyperlink>
      <w:hyperlink r:id="rId60">
        <w:r w:rsidR="00F5421D">
          <w:t>,</w:t>
        </w:r>
      </w:hyperlink>
      <w:hyperlink r:id="rId61">
        <w:r w:rsidR="00F5421D">
          <w:t xml:space="preserve"> </w:t>
        </w:r>
      </w:hyperlink>
      <w:hyperlink r:id="rId62">
        <w:r w:rsidR="00F5421D">
          <w:rPr>
            <w:color w:val="0000FF"/>
            <w:u w:val="single" w:color="0000FF"/>
          </w:rPr>
          <w:t>Texas Water Code Section 67.016(d))</w:t>
        </w:r>
      </w:hyperlink>
      <w:hyperlink r:id="rId63">
        <w:r w:rsidR="00F5421D">
          <w:rPr>
            <w:color w:val="0000FF"/>
          </w:rPr>
          <w:t xml:space="preserve"> </w:t>
        </w:r>
      </w:hyperlink>
    </w:p>
    <w:p w14:paraId="03769634" w14:textId="77777777" w:rsidR="00F5421D" w:rsidRDefault="00000000">
      <w:pPr>
        <w:spacing w:after="0" w:line="259" w:lineRule="auto"/>
        <w:ind w:left="91" w:right="0" w:firstLine="0"/>
        <w:jc w:val="left"/>
      </w:pPr>
      <w:r>
        <w:t xml:space="preserve"> </w:t>
      </w:r>
    </w:p>
    <w:p w14:paraId="776D0701" w14:textId="77777777" w:rsidR="00F5421D" w:rsidRDefault="00000000">
      <w:pPr>
        <w:ind w:left="101" w:right="428"/>
      </w:pPr>
      <w:r>
        <w:rPr>
          <w:b/>
        </w:rPr>
        <w:lastRenderedPageBreak/>
        <w:t xml:space="preserve">Membership </w:t>
      </w:r>
      <w:r>
        <w:t>– A non-interest-bearing stock or right of participation</w:t>
      </w:r>
      <w:r>
        <w:rPr>
          <w:color w:val="0000FF"/>
        </w:rPr>
        <w:t xml:space="preserve"> </w:t>
      </w:r>
      <w:r>
        <w:t xml:space="preserve">purchased from the Corporation evidencing a Member’s interest in the Corporation. (See </w:t>
      </w:r>
      <w:hyperlink r:id="rId64">
        <w:r w:rsidR="00F5421D">
          <w:rPr>
            <w:color w:val="0000FF"/>
            <w:u w:val="single" w:color="0000FF"/>
          </w:rPr>
          <w:t>Texas Business Organizations Code Sections</w:t>
        </w:r>
      </w:hyperlink>
      <w:hyperlink r:id="rId65">
        <w:r w:rsidR="00F5421D">
          <w:rPr>
            <w:color w:val="0000FF"/>
          </w:rPr>
          <w:t xml:space="preserve"> </w:t>
        </w:r>
      </w:hyperlink>
      <w:hyperlink r:id="rId66">
        <w:r w:rsidR="00F5421D">
          <w:rPr>
            <w:color w:val="0000FF"/>
            <w:u w:val="single" w:color="0000FF"/>
          </w:rPr>
          <w:t>22.151(c)</w:t>
        </w:r>
      </w:hyperlink>
      <w:hyperlink r:id="rId67">
        <w:r w:rsidR="00F5421D">
          <w:t>)</w:t>
        </w:r>
      </w:hyperlink>
      <w:r>
        <w:t>.</w:t>
      </w:r>
      <w:r>
        <w:rPr>
          <w:i/>
        </w:rPr>
        <w:t xml:space="preserve"> </w:t>
      </w:r>
    </w:p>
    <w:p w14:paraId="2CB2A175" w14:textId="77777777" w:rsidR="00F5421D" w:rsidRDefault="00000000">
      <w:pPr>
        <w:spacing w:after="0" w:line="259" w:lineRule="auto"/>
        <w:ind w:left="91" w:right="0" w:firstLine="0"/>
        <w:jc w:val="left"/>
      </w:pPr>
      <w:r>
        <w:rPr>
          <w:i/>
        </w:rPr>
        <w:t xml:space="preserve"> </w:t>
      </w:r>
    </w:p>
    <w:p w14:paraId="5BE8D527" w14:textId="77777777" w:rsidR="00F5421D" w:rsidRDefault="00000000">
      <w:pPr>
        <w:ind w:left="101" w:right="11"/>
      </w:pPr>
      <w:r>
        <w:rPr>
          <w:b/>
        </w:rPr>
        <w:t>Membership Fee</w:t>
      </w:r>
      <w:r>
        <w:t xml:space="preserve"> – A fee qualified as such under the terms of the tariff and the bylaws of the Corporation assigned to the real estate designated to receive service. The membership fee shall be refundable upon termination of service and surrendering the Membership. The membership fee cannot be more than 12 times the minimum monthly base rate.  </w:t>
      </w:r>
    </w:p>
    <w:p w14:paraId="0E46163B" w14:textId="77777777" w:rsidR="00F5421D" w:rsidRDefault="00000000">
      <w:pPr>
        <w:spacing w:after="0" w:line="259" w:lineRule="auto"/>
        <w:ind w:left="91" w:right="0" w:firstLine="0"/>
        <w:jc w:val="left"/>
      </w:pPr>
      <w:r>
        <w:t xml:space="preserve"> </w:t>
      </w:r>
    </w:p>
    <w:p w14:paraId="31CF9FD7" w14:textId="77777777" w:rsidR="00F5421D" w:rsidRDefault="00000000">
      <w:pPr>
        <w:ind w:left="101" w:right="11"/>
      </w:pPr>
      <w:r>
        <w:rPr>
          <w:b/>
        </w:rPr>
        <w:t>Meter Test Fee</w:t>
      </w:r>
      <w:r>
        <w:t xml:space="preserve"> </w:t>
      </w:r>
      <w:r>
        <w:rPr>
          <w:b/>
        </w:rPr>
        <w:t>-</w:t>
      </w:r>
      <w:r>
        <w:t xml:space="preserve"> A fee assessed by the Corporation upon written request of the Member for testing the accuracy of the meter.  </w:t>
      </w:r>
      <w:r>
        <w:rPr>
          <w:b/>
        </w:rPr>
        <w:t xml:space="preserve"> </w:t>
      </w:r>
    </w:p>
    <w:p w14:paraId="0533BCBF" w14:textId="77777777" w:rsidR="00F5421D" w:rsidRDefault="00000000">
      <w:pPr>
        <w:ind w:left="101" w:right="11"/>
      </w:pPr>
      <w:r>
        <w:rPr>
          <w:b/>
        </w:rPr>
        <w:t>Non-Standard Service</w:t>
      </w:r>
      <w:r>
        <w:t xml:space="preserve"> - Any service request which does not qualify as a standard service request. </w:t>
      </w:r>
    </w:p>
    <w:p w14:paraId="2CDCA35C" w14:textId="77777777" w:rsidR="00F5421D" w:rsidRDefault="00000000">
      <w:pPr>
        <w:spacing w:after="0" w:line="259" w:lineRule="auto"/>
        <w:ind w:left="91" w:right="0" w:firstLine="0"/>
        <w:jc w:val="left"/>
      </w:pPr>
      <w:r>
        <w:rPr>
          <w:b/>
        </w:rPr>
        <w:t xml:space="preserve"> </w:t>
      </w:r>
    </w:p>
    <w:p w14:paraId="2773CE33" w14:textId="77777777" w:rsidR="00F5421D" w:rsidRDefault="00000000">
      <w:pPr>
        <w:ind w:left="101" w:right="433"/>
      </w:pPr>
      <w:r>
        <w:rPr>
          <w:b/>
        </w:rPr>
        <w:t>Public Utility Commission (PUC)</w:t>
      </w:r>
      <w:r>
        <w:t xml:space="preserve"> – State regulatory agency having jurisdiction over water and sewer service utilities and appellate jurisdiction over the rates and fees charged by Nonprofit Water and Sewer Service Corporations </w:t>
      </w:r>
    </w:p>
    <w:p w14:paraId="20BA42D6" w14:textId="77777777" w:rsidR="00F5421D" w:rsidRDefault="00000000">
      <w:pPr>
        <w:spacing w:after="0" w:line="259" w:lineRule="auto"/>
        <w:ind w:left="91" w:right="0" w:firstLine="0"/>
        <w:jc w:val="left"/>
      </w:pPr>
      <w:r>
        <w:t xml:space="preserve"> </w:t>
      </w:r>
    </w:p>
    <w:p w14:paraId="24A2CA16" w14:textId="77777777" w:rsidR="00F5421D" w:rsidRDefault="00000000">
      <w:pPr>
        <w:ind w:left="101" w:right="428"/>
      </w:pPr>
      <w:r>
        <w:rPr>
          <w:b/>
        </w:rPr>
        <w:t>Proof of Ownership</w:t>
      </w:r>
      <w:r>
        <w:t xml:space="preserve"> – For the purpose of this tariff, applicants for service and membership shall provide proof of ownership by Warranty Deed, Deed of Trust or other recordable documentation of Fee Simple Title to real estate to be served. (See </w:t>
      </w:r>
      <w:hyperlink r:id="rId68">
        <w:r w:rsidR="00F5421D">
          <w:rPr>
            <w:color w:val="0000FF"/>
            <w:u w:val="single" w:color="0000FF"/>
          </w:rPr>
          <w:t>Texas Property Code, Title 3, Chapter 12, Section 12.001 and</w:t>
        </w:r>
      </w:hyperlink>
      <w:hyperlink r:id="rId69">
        <w:r w:rsidR="00F5421D">
          <w:rPr>
            <w:color w:val="0000FF"/>
          </w:rPr>
          <w:t xml:space="preserve"> </w:t>
        </w:r>
      </w:hyperlink>
    </w:p>
    <w:p w14:paraId="142F6644" w14:textId="77777777" w:rsidR="00F5421D" w:rsidRDefault="00F5421D">
      <w:pPr>
        <w:spacing w:after="10" w:line="249" w:lineRule="auto"/>
        <w:ind w:left="101" w:right="0"/>
        <w:jc w:val="left"/>
      </w:pPr>
      <w:hyperlink r:id="rId70">
        <w:r>
          <w:rPr>
            <w:color w:val="0000FF"/>
            <w:u w:val="single" w:color="0000FF"/>
          </w:rPr>
          <w:t>12.0011</w:t>
        </w:r>
      </w:hyperlink>
      <w:hyperlink r:id="rId71">
        <w:r>
          <w:t>)</w:t>
        </w:r>
      </w:hyperlink>
      <w:r w:rsidR="00000000">
        <w:t xml:space="preserve"> </w:t>
      </w:r>
    </w:p>
    <w:p w14:paraId="797301FC" w14:textId="77777777" w:rsidR="00F5421D" w:rsidRDefault="00000000">
      <w:pPr>
        <w:spacing w:after="0" w:line="259" w:lineRule="auto"/>
        <w:ind w:left="91" w:right="0" w:firstLine="0"/>
        <w:jc w:val="left"/>
      </w:pPr>
      <w:r>
        <w:rPr>
          <w:b/>
        </w:rPr>
        <w:t xml:space="preserve"> </w:t>
      </w:r>
    </w:p>
    <w:p w14:paraId="4C202518" w14:textId="77777777" w:rsidR="00F5421D" w:rsidRDefault="00000000">
      <w:pPr>
        <w:ind w:left="101" w:right="432"/>
      </w:pPr>
      <w:r>
        <w:rPr>
          <w:b/>
        </w:rPr>
        <w:t>Rural Utilities Service (RUS)</w:t>
      </w:r>
      <w:r>
        <w:t xml:space="preserve"> – An agency of the United States Department of Agriculture Rural Development Mission Area that provides loan and grant funds for development of rural water systems serving communities with a population of less than ten thousand (10,000) people.  </w:t>
      </w:r>
    </w:p>
    <w:p w14:paraId="083BF000" w14:textId="77777777" w:rsidR="00F5421D" w:rsidRDefault="00000000">
      <w:pPr>
        <w:spacing w:after="0" w:line="259" w:lineRule="auto"/>
        <w:ind w:left="91" w:right="0" w:firstLine="0"/>
        <w:jc w:val="left"/>
      </w:pPr>
      <w:r>
        <w:t xml:space="preserve"> </w:t>
      </w:r>
    </w:p>
    <w:p w14:paraId="7E72E126" w14:textId="77777777" w:rsidR="00F5421D" w:rsidRDefault="00000000">
      <w:pPr>
        <w:ind w:left="101" w:right="263"/>
      </w:pPr>
      <w:r>
        <w:rPr>
          <w:b/>
        </w:rPr>
        <w:t xml:space="preserve">Renter/Tenant </w:t>
      </w:r>
      <w:r>
        <w:t xml:space="preserve">– A person who rents or leases property from a Member or who may otherwise be termed a tenant.   </w:t>
      </w:r>
    </w:p>
    <w:p w14:paraId="18347501" w14:textId="77777777" w:rsidR="00F5421D" w:rsidRDefault="00000000">
      <w:pPr>
        <w:spacing w:after="0" w:line="259" w:lineRule="auto"/>
        <w:ind w:left="91" w:right="0" w:firstLine="0"/>
        <w:jc w:val="left"/>
      </w:pPr>
      <w:r>
        <w:t xml:space="preserve"> </w:t>
      </w:r>
    </w:p>
    <w:p w14:paraId="2F796721" w14:textId="77777777" w:rsidR="00F5421D" w:rsidRDefault="00000000">
      <w:pPr>
        <w:ind w:left="101" w:right="428"/>
      </w:pPr>
      <w:r>
        <w:rPr>
          <w:b/>
        </w:rPr>
        <w:t>Re-Service</w:t>
      </w:r>
      <w:r>
        <w:t xml:space="preserve"> – Providing service to an Applicant at a location for which service previously existed and where there is an existing setting for a meter. Costs of such re-servicing shall be based on justifiable expenses in connection with such re-servicing.  </w:t>
      </w:r>
    </w:p>
    <w:p w14:paraId="5F762691" w14:textId="77777777" w:rsidR="00F5421D" w:rsidRDefault="00000000">
      <w:pPr>
        <w:spacing w:after="0" w:line="259" w:lineRule="auto"/>
        <w:ind w:left="91" w:right="0" w:firstLine="0"/>
        <w:jc w:val="left"/>
      </w:pPr>
      <w:r>
        <w:t xml:space="preserve"> </w:t>
      </w:r>
    </w:p>
    <w:p w14:paraId="52B270C0" w14:textId="77777777" w:rsidR="00F5421D" w:rsidRDefault="00000000">
      <w:pPr>
        <w:ind w:left="101" w:right="426"/>
      </w:pPr>
      <w:r>
        <w:rPr>
          <w:b/>
        </w:rPr>
        <w:t>Reserved Service Charge</w:t>
      </w:r>
      <w:r>
        <w:t xml:space="preserve"> – A monthly charge for an account at a specific location or which a meter has not been installed but for which the Corporation and the Applicant have entered into a non-standard agreement for reserving service. This monthly charge shall be based on the Corporation’s fixed cost to service the Applicant’s dedicated facilities on a per Service Unit basis. This charge reserves service to the Applicant’s property designed to receive service. This fee is determined on a case-by-case basis but shall never exceed the Service Availability Charge for Metered Service on a per Service Unit basis. (See Tariff Section F) </w:t>
      </w:r>
    </w:p>
    <w:p w14:paraId="229C5B0E" w14:textId="77777777" w:rsidR="00F5421D" w:rsidRDefault="00000000">
      <w:pPr>
        <w:spacing w:after="0" w:line="259" w:lineRule="auto"/>
        <w:ind w:left="91" w:right="0" w:firstLine="0"/>
        <w:jc w:val="left"/>
      </w:pPr>
      <w:r>
        <w:rPr>
          <w:b/>
        </w:rPr>
        <w:t xml:space="preserve"> </w:t>
      </w:r>
    </w:p>
    <w:p w14:paraId="635DF1BD" w14:textId="77777777" w:rsidR="00F5421D" w:rsidRDefault="00000000">
      <w:pPr>
        <w:ind w:left="101" w:right="428"/>
      </w:pPr>
      <w:r>
        <w:rPr>
          <w:b/>
        </w:rPr>
        <w:t>Seasonal Reconnect Fee –</w:t>
      </w:r>
      <w:r>
        <w:t xml:space="preserve"> The fee charged for resumption of service at a location where the member has voluntarily suspended service, in a written request, for a period of time not exceeding nine months within a twelve-month period.  The fee is based on the total months for which service is suspended multiplied by the amount of the monthly minimum fee the Corporation charges active customers. </w:t>
      </w:r>
    </w:p>
    <w:p w14:paraId="260FCEB5" w14:textId="77777777" w:rsidR="00F5421D" w:rsidRDefault="00000000">
      <w:pPr>
        <w:spacing w:after="0" w:line="259" w:lineRule="auto"/>
        <w:ind w:left="91" w:right="0" w:firstLine="0"/>
        <w:jc w:val="left"/>
      </w:pPr>
      <w:r>
        <w:t xml:space="preserve"> </w:t>
      </w:r>
    </w:p>
    <w:p w14:paraId="4779B093" w14:textId="77777777" w:rsidR="00F5421D" w:rsidRDefault="00000000">
      <w:pPr>
        <w:ind w:left="101" w:right="431"/>
      </w:pPr>
      <w:r>
        <w:rPr>
          <w:b/>
        </w:rPr>
        <w:lastRenderedPageBreak/>
        <w:t>Second Degree of Consanguinity</w:t>
      </w:r>
      <w:r>
        <w:t xml:space="preserve"> – includes mother, father, son, daughter (and spouses), grandparents, grandchildren (and spouses), brother or sister (and spouses), first cousin (and spouse); nephew or niece (and spouse), aunt or uncle (and spouse). </w:t>
      </w:r>
    </w:p>
    <w:p w14:paraId="2277C16F" w14:textId="77777777" w:rsidR="00F5421D" w:rsidRDefault="00000000">
      <w:pPr>
        <w:spacing w:after="0" w:line="259" w:lineRule="auto"/>
        <w:ind w:left="91" w:right="0" w:firstLine="0"/>
        <w:jc w:val="left"/>
      </w:pPr>
      <w:r>
        <w:t xml:space="preserve"> </w:t>
      </w:r>
    </w:p>
    <w:p w14:paraId="6744847B" w14:textId="77777777" w:rsidR="00F5421D" w:rsidRDefault="00000000">
      <w:pPr>
        <w:ind w:left="101" w:right="428"/>
      </w:pPr>
      <w:r>
        <w:rPr>
          <w:b/>
        </w:rPr>
        <w:t>Service Application and Agreement</w:t>
      </w:r>
      <w:r>
        <w:t xml:space="preserve"> – A written agreement between the Member/Applicant and the Corporation defining the specific type of service requirements requested on the current service application and agreement form, and the responsibilities of each party required before service is furnished.  </w:t>
      </w:r>
    </w:p>
    <w:p w14:paraId="4A9B55A0" w14:textId="77777777" w:rsidR="00F5421D" w:rsidRDefault="00000000">
      <w:pPr>
        <w:spacing w:after="0" w:line="259" w:lineRule="auto"/>
        <w:ind w:left="91" w:right="0" w:firstLine="0"/>
        <w:jc w:val="left"/>
      </w:pPr>
      <w:r>
        <w:t xml:space="preserve"> </w:t>
      </w:r>
    </w:p>
    <w:p w14:paraId="4430A707" w14:textId="77777777" w:rsidR="00F5421D" w:rsidRDefault="00000000">
      <w:pPr>
        <w:ind w:left="101" w:right="209"/>
      </w:pPr>
      <w:r>
        <w:rPr>
          <w:b/>
        </w:rPr>
        <w:t xml:space="preserve"> Service Investigation Fee/Hydraulic Study Fee – </w:t>
      </w:r>
      <w:r>
        <w:t xml:space="preserve">A fee for costs associated with determining if service is available and determining cost of service.  </w:t>
      </w:r>
    </w:p>
    <w:p w14:paraId="19849176" w14:textId="77777777" w:rsidR="00F5421D" w:rsidRDefault="00000000">
      <w:pPr>
        <w:spacing w:after="15" w:line="259" w:lineRule="auto"/>
        <w:ind w:left="91" w:right="0" w:firstLine="0"/>
        <w:jc w:val="left"/>
      </w:pPr>
      <w:r>
        <w:t xml:space="preserve"> </w:t>
      </w:r>
    </w:p>
    <w:p w14:paraId="0DCD0E26" w14:textId="77777777" w:rsidR="00F5421D" w:rsidRDefault="00000000">
      <w:pPr>
        <w:ind w:left="101" w:right="11"/>
      </w:pPr>
      <w:r>
        <w:rPr>
          <w:b/>
        </w:rPr>
        <w:t>Service Trip Fee</w:t>
      </w:r>
      <w:r>
        <w:t xml:space="preserve"> </w:t>
      </w:r>
      <w:r>
        <w:rPr>
          <w:b/>
        </w:rPr>
        <w:t xml:space="preserve">- </w:t>
      </w:r>
      <w:r>
        <w:t xml:space="preserve">A fee charged for any service call or trip to the Member’s tap as a result of a request by the Member or tenant, for response to damage of the Corporation’s or another Member’s facilities; for customer service inspections due to suspicion of meter tampering, bypass or diversion of service; for the purpose of disconnecting or collecting payment for services, or for the enforcement of tariff requirements.  </w:t>
      </w:r>
    </w:p>
    <w:p w14:paraId="0EA476B7" w14:textId="77777777" w:rsidR="00F5421D" w:rsidRDefault="00000000">
      <w:pPr>
        <w:spacing w:after="0" w:line="259" w:lineRule="auto"/>
        <w:ind w:left="91" w:right="0" w:firstLine="0"/>
        <w:jc w:val="left"/>
      </w:pPr>
      <w:r>
        <w:rPr>
          <w:b/>
        </w:rPr>
        <w:t xml:space="preserve"> </w:t>
      </w:r>
    </w:p>
    <w:p w14:paraId="566AF2B7" w14:textId="77777777" w:rsidR="00F5421D" w:rsidRDefault="00000000">
      <w:pPr>
        <w:spacing w:after="29"/>
        <w:ind w:left="101" w:right="11"/>
      </w:pPr>
      <w:r>
        <w:rPr>
          <w:b/>
        </w:rPr>
        <w:t>Service Unit</w:t>
      </w:r>
      <w:r>
        <w:t xml:space="preserve"> – The base unit of service used in facilities design and rate making.  For the purpose of this Tariff, a service unit is a 5/8” X 3/4” water meter.   </w:t>
      </w:r>
    </w:p>
    <w:p w14:paraId="5FEE4513" w14:textId="77777777" w:rsidR="00F5421D" w:rsidRDefault="00000000">
      <w:pPr>
        <w:spacing w:after="0" w:line="259" w:lineRule="auto"/>
        <w:ind w:left="1532" w:right="0" w:firstLine="0"/>
        <w:jc w:val="left"/>
      </w:pPr>
      <w:r>
        <w:t xml:space="preserve"> </w:t>
      </w:r>
    </w:p>
    <w:p w14:paraId="52DCC7A3" w14:textId="77777777" w:rsidR="00F5421D" w:rsidRDefault="00000000">
      <w:pPr>
        <w:spacing w:after="2" w:line="247" w:lineRule="auto"/>
        <w:ind w:left="101" w:right="403"/>
        <w:jc w:val="left"/>
      </w:pPr>
      <w:r>
        <w:t xml:space="preserve">Standard Service - service on an existing pipeline where pipeline or service facility extensions are not required and special design and/or engineering consideration are not necessary. Typically, this would include 5/8" X 3/4" sized water meter services set on existing pipe line with adequate excess capacity per TCEQ minimum requirements.  </w:t>
      </w:r>
    </w:p>
    <w:p w14:paraId="7AE39AF8" w14:textId="77777777" w:rsidR="00F5421D" w:rsidRDefault="00000000">
      <w:pPr>
        <w:spacing w:after="0" w:line="259" w:lineRule="auto"/>
        <w:ind w:left="91" w:right="0" w:firstLine="0"/>
        <w:jc w:val="left"/>
      </w:pPr>
      <w:r>
        <w:t xml:space="preserve"> </w:t>
      </w:r>
    </w:p>
    <w:p w14:paraId="08BD055F" w14:textId="77777777" w:rsidR="00F5421D" w:rsidRDefault="00000000">
      <w:pPr>
        <w:ind w:left="101" w:right="11"/>
      </w:pPr>
      <w:r>
        <w:rPr>
          <w:b/>
        </w:rPr>
        <w:t xml:space="preserve">Subdivide </w:t>
      </w:r>
      <w:r>
        <w:t xml:space="preserve">– To divide the surface area of land into lots or tracts  </w:t>
      </w:r>
    </w:p>
    <w:p w14:paraId="5683C8EE" w14:textId="77777777" w:rsidR="00F5421D" w:rsidRDefault="00000000">
      <w:pPr>
        <w:spacing w:after="0" w:line="259" w:lineRule="auto"/>
        <w:ind w:left="91" w:right="0" w:firstLine="0"/>
        <w:jc w:val="left"/>
      </w:pPr>
      <w:r>
        <w:t xml:space="preserve"> </w:t>
      </w:r>
    </w:p>
    <w:p w14:paraId="18C02DE0" w14:textId="77777777" w:rsidR="00F5421D" w:rsidRDefault="00000000">
      <w:pPr>
        <w:ind w:left="101" w:right="426"/>
      </w:pPr>
      <w:r>
        <w:rPr>
          <w:b/>
        </w:rPr>
        <w:t>Subdivider or Person who Subdivides Land</w:t>
      </w:r>
      <w:r>
        <w:t xml:space="preserve">– An individual, firm, corporation, or other legal entity that owns any interest in land and that directly or indirectly subdivides land into two or more lots, tracts or parcels. and </w:t>
      </w:r>
      <w:r>
        <w:rPr>
          <w:color w:val="0000FF"/>
          <w:u w:val="single" w:color="0000FF"/>
        </w:rPr>
        <w:t>Section F., Part II.</w:t>
      </w:r>
      <w:r>
        <w:t xml:space="preserve">)  </w:t>
      </w:r>
    </w:p>
    <w:p w14:paraId="1FACB4EE" w14:textId="77777777" w:rsidR="00F5421D" w:rsidRDefault="00000000">
      <w:pPr>
        <w:spacing w:after="0" w:line="259" w:lineRule="auto"/>
        <w:ind w:left="812" w:right="0" w:firstLine="0"/>
        <w:jc w:val="left"/>
      </w:pPr>
      <w:r>
        <w:t xml:space="preserve"> </w:t>
      </w:r>
    </w:p>
    <w:p w14:paraId="3FA5DE09" w14:textId="77777777" w:rsidR="00F5421D" w:rsidRDefault="00000000">
      <w:pPr>
        <w:ind w:left="101" w:right="11"/>
      </w:pPr>
      <w:r>
        <w:rPr>
          <w:b/>
        </w:rPr>
        <w:t xml:space="preserve">Subdivision </w:t>
      </w:r>
      <w:r>
        <w:t xml:space="preserve">– An area of land that has been subdivided into lots, tracts or parcels </w:t>
      </w:r>
    </w:p>
    <w:p w14:paraId="5943D55C" w14:textId="77777777" w:rsidR="00F5421D" w:rsidRDefault="00000000">
      <w:pPr>
        <w:spacing w:after="0" w:line="259" w:lineRule="auto"/>
        <w:ind w:left="91" w:right="0" w:firstLine="0"/>
        <w:jc w:val="left"/>
      </w:pPr>
      <w:r>
        <w:t xml:space="preserve"> </w:t>
      </w:r>
    </w:p>
    <w:p w14:paraId="1A5D1F50" w14:textId="77777777" w:rsidR="00F5421D" w:rsidRDefault="00000000">
      <w:pPr>
        <w:ind w:left="101" w:right="11"/>
      </w:pPr>
      <w:r>
        <w:rPr>
          <w:b/>
        </w:rPr>
        <w:t>Tap fee</w:t>
      </w:r>
      <w:r>
        <w:t xml:space="preserve"> – all current labor and materials necessary to provide individual metered water service. </w:t>
      </w:r>
    </w:p>
    <w:p w14:paraId="01870154" w14:textId="77777777" w:rsidR="00F5421D" w:rsidRDefault="00000000">
      <w:pPr>
        <w:spacing w:after="0" w:line="259" w:lineRule="auto"/>
        <w:ind w:left="0" w:right="0" w:firstLine="0"/>
        <w:jc w:val="left"/>
      </w:pPr>
      <w:r>
        <w:t xml:space="preserve"> </w:t>
      </w:r>
    </w:p>
    <w:p w14:paraId="334AAF03" w14:textId="77777777" w:rsidR="00F5421D" w:rsidRDefault="00000000">
      <w:pPr>
        <w:ind w:left="101" w:right="428"/>
      </w:pPr>
      <w:r>
        <w:rPr>
          <w:b/>
        </w:rPr>
        <w:t xml:space="preserve">Tariff </w:t>
      </w:r>
      <w:r>
        <w:t xml:space="preserve">– The operating policies, service rules, service extension policy, service rates, water use restriction policies, application packet, and miscellaneous transaction forms adopted by the Board of Directors. A copy of this Board approved tariff is on file at the Corporation office and as required by law at the State Office of the PUC.  </w:t>
      </w:r>
    </w:p>
    <w:p w14:paraId="5328C21C" w14:textId="77777777" w:rsidR="00F5421D" w:rsidRDefault="00000000">
      <w:pPr>
        <w:spacing w:after="0" w:line="259" w:lineRule="auto"/>
        <w:ind w:left="91" w:right="0" w:firstLine="0"/>
        <w:jc w:val="left"/>
      </w:pPr>
      <w:r>
        <w:t xml:space="preserve"> </w:t>
      </w:r>
    </w:p>
    <w:p w14:paraId="5DAB7E1B" w14:textId="77777777" w:rsidR="00F5421D" w:rsidRDefault="00000000">
      <w:pPr>
        <w:ind w:left="101" w:right="424"/>
      </w:pPr>
      <w:r>
        <w:rPr>
          <w:b/>
        </w:rPr>
        <w:t>Temporary Service</w:t>
      </w:r>
      <w:r>
        <w:t xml:space="preserve"> – The classification assigned an applicant that is in the process of construction, required for inspection of plumbing prior to a sale, and all uses other than permanent (agricultural, road construction, drilling, livestock, etc.). The Board will set the length of time associated with this classification. This classification will change to permanent service after requirements in Tariff are met. Applicants must have paid an Indication of Interest Fee. </w:t>
      </w:r>
    </w:p>
    <w:p w14:paraId="1711B05F" w14:textId="77777777" w:rsidR="00F5421D" w:rsidRDefault="00000000">
      <w:pPr>
        <w:spacing w:after="0" w:line="259" w:lineRule="auto"/>
        <w:ind w:left="91" w:right="0" w:firstLine="0"/>
        <w:jc w:val="left"/>
      </w:pPr>
      <w:r>
        <w:t xml:space="preserve"> </w:t>
      </w:r>
    </w:p>
    <w:p w14:paraId="1CA7E8D5" w14:textId="77777777" w:rsidR="00F5421D" w:rsidRDefault="00000000">
      <w:pPr>
        <w:ind w:left="101" w:right="427"/>
      </w:pPr>
      <w:r>
        <w:rPr>
          <w:b/>
        </w:rPr>
        <w:lastRenderedPageBreak/>
        <w:t>Texas Commission on Environmental Quality (TCEQ)</w:t>
      </w:r>
      <w:r>
        <w:t xml:space="preserve"> – State regulatory agency having jurisdiction over drinking water, water supply and water quality issues for Nonprofit Water and Sewer Service Corporations.   </w:t>
      </w:r>
    </w:p>
    <w:p w14:paraId="709BEF52" w14:textId="77777777" w:rsidR="00F5421D" w:rsidRDefault="00000000">
      <w:pPr>
        <w:spacing w:after="0" w:line="259" w:lineRule="auto"/>
        <w:ind w:left="91" w:right="0" w:firstLine="0"/>
        <w:jc w:val="left"/>
      </w:pPr>
      <w:r>
        <w:t xml:space="preserve"> </w:t>
      </w:r>
    </w:p>
    <w:p w14:paraId="2939029E" w14:textId="77777777" w:rsidR="00F5421D" w:rsidRDefault="00000000">
      <w:pPr>
        <w:ind w:left="101" w:right="11"/>
      </w:pPr>
      <w:r>
        <w:rPr>
          <w:b/>
        </w:rPr>
        <w:t>Regulatory Assessment Fee</w:t>
      </w:r>
      <w:r>
        <w:t xml:space="preserve"> – The fee assessed by the State of Texas, by and through the TCEQ and the PUCT, on all retail water customers. </w:t>
      </w:r>
    </w:p>
    <w:p w14:paraId="0B263B8C" w14:textId="77777777" w:rsidR="00F5421D" w:rsidRDefault="00000000">
      <w:pPr>
        <w:spacing w:after="0" w:line="259" w:lineRule="auto"/>
        <w:ind w:left="91" w:right="0" w:firstLine="0"/>
        <w:jc w:val="left"/>
      </w:pPr>
      <w:r>
        <w:t xml:space="preserve"> </w:t>
      </w:r>
    </w:p>
    <w:p w14:paraId="54C71CA9" w14:textId="77777777" w:rsidR="00F5421D" w:rsidRDefault="00000000">
      <w:pPr>
        <w:ind w:left="101" w:right="11"/>
      </w:pPr>
      <w:r>
        <w:rPr>
          <w:b/>
        </w:rPr>
        <w:t>Transfer Fee</w:t>
      </w:r>
      <w:r>
        <w:t xml:space="preserve"> </w:t>
      </w:r>
      <w:r>
        <w:rPr>
          <w:b/>
        </w:rPr>
        <w:t>-</w:t>
      </w:r>
      <w:r>
        <w:t xml:space="preserve"> A fee assessed by the Corporation for costs associated with transferring membership. (See Tariff </w:t>
      </w:r>
      <w:r>
        <w:rPr>
          <w:color w:val="0000FF"/>
          <w:u w:val="single" w:color="0000FF"/>
        </w:rPr>
        <w:t>Section E. 19. c.</w:t>
      </w:r>
      <w:r>
        <w:t xml:space="preserve">, </w:t>
      </w:r>
      <w:r>
        <w:rPr>
          <w:color w:val="0000FF"/>
          <w:u w:val="single" w:color="0000FF"/>
        </w:rPr>
        <w:t>Section G. 28</w:t>
      </w:r>
      <w:r>
        <w:t xml:space="preserve"> and </w:t>
      </w:r>
      <w:hyperlink r:id="rId72">
        <w:r w:rsidR="00F5421D">
          <w:rPr>
            <w:color w:val="0000FF"/>
            <w:u w:val="single" w:color="0000FF"/>
          </w:rPr>
          <w:t>Texas Water Code Section 67.016</w:t>
        </w:r>
      </w:hyperlink>
      <w:hyperlink r:id="rId73">
        <w:r w:rsidR="00F5421D">
          <w:t>)</w:t>
        </w:r>
      </w:hyperlink>
      <w:r>
        <w:t xml:space="preserve"> </w:t>
      </w:r>
    </w:p>
    <w:p w14:paraId="75A35F13" w14:textId="77777777" w:rsidR="00F5421D" w:rsidRDefault="00000000">
      <w:pPr>
        <w:spacing w:after="0" w:line="259" w:lineRule="auto"/>
        <w:ind w:left="91" w:right="0" w:firstLine="0"/>
        <w:jc w:val="left"/>
      </w:pPr>
      <w:r>
        <w:t xml:space="preserve"> </w:t>
      </w:r>
    </w:p>
    <w:p w14:paraId="17835A62" w14:textId="77777777" w:rsidR="00F5421D" w:rsidRDefault="00000000">
      <w:pPr>
        <w:ind w:left="101" w:right="11"/>
      </w:pPr>
      <w:r>
        <w:rPr>
          <w:b/>
        </w:rPr>
        <w:t>Transferee</w:t>
      </w:r>
      <w:r>
        <w:t xml:space="preserve"> – An Applicant receiving a Benton City WSC Membership by legal means from a Transferor desiring to forfeit and transfer current rights of Membership to another person or entity. (See Tariff </w:t>
      </w:r>
      <w:r>
        <w:rPr>
          <w:color w:val="0000FF"/>
          <w:u w:val="single" w:color="0000FF"/>
        </w:rPr>
        <w:t>Section</w:t>
      </w:r>
      <w:r>
        <w:rPr>
          <w:color w:val="0000FF"/>
        </w:rPr>
        <w:t xml:space="preserve"> </w:t>
      </w:r>
    </w:p>
    <w:p w14:paraId="252F2C75" w14:textId="77777777" w:rsidR="00F5421D" w:rsidRDefault="00000000">
      <w:pPr>
        <w:spacing w:after="10" w:line="249" w:lineRule="auto"/>
        <w:ind w:left="101" w:right="0"/>
        <w:jc w:val="left"/>
      </w:pPr>
      <w:r>
        <w:rPr>
          <w:color w:val="0000FF"/>
          <w:u w:val="single" w:color="0000FF"/>
        </w:rPr>
        <w:t>E. 19. c.</w:t>
      </w:r>
      <w:r>
        <w:t xml:space="preserve">, </w:t>
      </w:r>
      <w:r>
        <w:rPr>
          <w:color w:val="0000FF"/>
          <w:u w:val="single" w:color="0000FF"/>
        </w:rPr>
        <w:t>Section G. 28</w:t>
      </w:r>
      <w:r>
        <w:t xml:space="preserve"> and </w:t>
      </w:r>
      <w:hyperlink r:id="rId74">
        <w:r w:rsidR="00F5421D">
          <w:rPr>
            <w:color w:val="0000FF"/>
            <w:u w:val="single" w:color="0000FF"/>
          </w:rPr>
          <w:t>Texas Water Code Section 67.016</w:t>
        </w:r>
      </w:hyperlink>
      <w:hyperlink r:id="rId75">
        <w:r w:rsidR="00F5421D">
          <w:t>)</w:t>
        </w:r>
      </w:hyperlink>
      <w:r>
        <w:t xml:space="preserve"> </w:t>
      </w:r>
    </w:p>
    <w:p w14:paraId="1DC94997" w14:textId="77777777" w:rsidR="00F5421D" w:rsidRDefault="00000000">
      <w:pPr>
        <w:spacing w:after="0" w:line="259" w:lineRule="auto"/>
        <w:ind w:left="91" w:right="0" w:firstLine="0"/>
        <w:jc w:val="left"/>
      </w:pPr>
      <w:r>
        <w:rPr>
          <w:b/>
        </w:rPr>
        <w:t xml:space="preserve"> </w:t>
      </w:r>
    </w:p>
    <w:p w14:paraId="4E18EB77" w14:textId="77777777" w:rsidR="00F5421D" w:rsidRDefault="00000000">
      <w:pPr>
        <w:ind w:left="101" w:right="431"/>
      </w:pPr>
      <w:r>
        <w:rPr>
          <w:b/>
        </w:rPr>
        <w:t xml:space="preserve">Transferor </w:t>
      </w:r>
      <w:r>
        <w:t xml:space="preserve">– A Member who transfers Membership by legal means to another person or entity desiring to qualify for service at a property for which the Membership is currently issued or to the Corporation.  </w:t>
      </w:r>
      <w:hyperlink r:id="rId76">
        <w:r w:rsidR="00F5421D">
          <w:t>(</w:t>
        </w:r>
      </w:hyperlink>
      <w:hyperlink r:id="rId77">
        <w:r w:rsidR="00F5421D">
          <w:rPr>
            <w:color w:val="0000FF"/>
            <w:u w:val="single" w:color="0000FF"/>
          </w:rPr>
          <w:t>Texas Water Code, Section 67.016</w:t>
        </w:r>
      </w:hyperlink>
      <w:hyperlink r:id="rId78">
        <w:r w:rsidR="00F5421D">
          <w:t>)</w:t>
        </w:r>
      </w:hyperlink>
      <w:r>
        <w:t xml:space="preserve">  </w:t>
      </w:r>
    </w:p>
    <w:p w14:paraId="2D0E0441" w14:textId="77777777" w:rsidR="00F5421D" w:rsidRDefault="00000000">
      <w:pPr>
        <w:spacing w:after="0" w:line="259" w:lineRule="auto"/>
        <w:ind w:left="91" w:right="0" w:firstLine="0"/>
        <w:jc w:val="left"/>
      </w:pPr>
      <w:r>
        <w:t xml:space="preserve"> </w:t>
      </w:r>
    </w:p>
    <w:p w14:paraId="0DC60B28" w14:textId="77777777" w:rsidR="00F5421D" w:rsidRDefault="00000000">
      <w:pPr>
        <w:spacing w:after="8" w:line="248" w:lineRule="auto"/>
        <w:ind w:left="101" w:right="0"/>
      </w:pPr>
      <w:r>
        <w:rPr>
          <w:b/>
        </w:rPr>
        <w:t xml:space="preserve">Usage – Amount billed for water service based on actual or estimated usage.  </w:t>
      </w:r>
    </w:p>
    <w:p w14:paraId="01A6B355" w14:textId="77777777" w:rsidR="00F5421D" w:rsidRDefault="00000000">
      <w:pPr>
        <w:spacing w:after="0" w:line="259" w:lineRule="auto"/>
        <w:ind w:left="91" w:right="0" w:firstLine="0"/>
        <w:jc w:val="left"/>
      </w:pPr>
      <w:r>
        <w:rPr>
          <w:b/>
        </w:rPr>
        <w:t xml:space="preserve"> </w:t>
      </w:r>
    </w:p>
    <w:p w14:paraId="733A8763" w14:textId="77777777" w:rsidR="00F5421D" w:rsidRDefault="00000000">
      <w:pPr>
        <w:numPr>
          <w:ilvl w:val="0"/>
          <w:numId w:val="9"/>
        </w:numPr>
        <w:ind w:right="221" w:hanging="360"/>
      </w:pPr>
      <w:r>
        <w:rPr>
          <w:b/>
        </w:rPr>
        <w:t xml:space="preserve">Actual Usage – </w:t>
      </w:r>
      <w:r>
        <w:t xml:space="preserve">Amount billed or to be collected based on actual meter reading. </w:t>
      </w:r>
    </w:p>
    <w:p w14:paraId="2768D40F" w14:textId="77777777" w:rsidR="00F5421D" w:rsidRDefault="00000000">
      <w:pPr>
        <w:spacing w:after="16" w:line="259" w:lineRule="auto"/>
        <w:ind w:left="1100" w:right="0" w:firstLine="0"/>
        <w:jc w:val="left"/>
      </w:pPr>
      <w:r>
        <w:t xml:space="preserve"> </w:t>
      </w:r>
    </w:p>
    <w:p w14:paraId="7B9C0276" w14:textId="77777777" w:rsidR="00F5421D" w:rsidRDefault="00000000">
      <w:pPr>
        <w:numPr>
          <w:ilvl w:val="0"/>
          <w:numId w:val="9"/>
        </w:numPr>
        <w:ind w:right="221" w:hanging="360"/>
      </w:pPr>
      <w:r>
        <w:rPr>
          <w:b/>
        </w:rPr>
        <w:t xml:space="preserve">Estimated Usage – </w:t>
      </w:r>
      <w:r>
        <w:t xml:space="preserve">Amount billed or to be collected based on either the member’s historical average usage for the prior month or for the same month of the prior year where date is available. (See </w:t>
      </w:r>
      <w:r>
        <w:rPr>
          <w:color w:val="0000FF"/>
          <w:u w:val="single" w:color="0000FF"/>
        </w:rPr>
        <w:t>Section E.5.b</w:t>
      </w:r>
      <w:r>
        <w:t xml:space="preserve">.; See also PUC Rules </w:t>
      </w:r>
      <w:hyperlink r:id="rId79">
        <w:r w:rsidR="00F5421D">
          <w:rPr>
            <w:color w:val="0000FF"/>
            <w:u w:val="single" w:color="0000FF"/>
          </w:rPr>
          <w:t>16 TAC §24.165(i)</w:t>
        </w:r>
      </w:hyperlink>
      <w:hyperlink r:id="rId80">
        <w:r w:rsidR="00F5421D">
          <w:t xml:space="preserve"> </w:t>
        </w:r>
      </w:hyperlink>
      <w:r>
        <w:t xml:space="preserve">regarding estimated bills.) </w:t>
      </w:r>
    </w:p>
    <w:p w14:paraId="2B175FDB" w14:textId="77777777" w:rsidR="00F5421D" w:rsidRDefault="00000000">
      <w:pPr>
        <w:spacing w:after="0" w:line="259" w:lineRule="auto"/>
        <w:ind w:left="91" w:right="0" w:firstLine="0"/>
        <w:jc w:val="left"/>
      </w:pPr>
      <w:r>
        <w:t xml:space="preserve"> </w:t>
      </w:r>
    </w:p>
    <w:p w14:paraId="3AC5191E" w14:textId="77777777" w:rsidR="00F5421D" w:rsidRDefault="00000000">
      <w:pPr>
        <w:ind w:left="101" w:right="429"/>
      </w:pPr>
      <w:r>
        <w:rPr>
          <w:b/>
        </w:rPr>
        <w:t>Water Conservation Penalty</w:t>
      </w:r>
      <w:r>
        <w:t xml:space="preserve"> – A penalty that may be assessed under </w:t>
      </w:r>
      <w:r>
        <w:rPr>
          <w:color w:val="0000FF"/>
          <w:u w:val="single" w:color="0000FF"/>
        </w:rPr>
        <w:t>Section H</w:t>
      </w:r>
      <w:r>
        <w:t xml:space="preserve"> of this Tariff to enforce member water conservation practices during drought contingency or emergency water demand circumstances. (See </w:t>
      </w:r>
      <w:hyperlink r:id="rId81">
        <w:r w:rsidR="00F5421D">
          <w:rPr>
            <w:color w:val="0000FF"/>
            <w:u w:val="single" w:color="0000FF"/>
          </w:rPr>
          <w:t>Texas Water Code Section 67.011 (b)</w:t>
        </w:r>
      </w:hyperlink>
      <w:hyperlink r:id="rId82">
        <w:r w:rsidR="00F5421D">
          <w:t xml:space="preserve"> </w:t>
        </w:r>
      </w:hyperlink>
      <w:r>
        <w:t xml:space="preserve">and </w:t>
      </w:r>
      <w:r>
        <w:rPr>
          <w:color w:val="0000FF"/>
          <w:u w:val="single" w:color="0000FF"/>
        </w:rPr>
        <w:t>Section H. 7</w:t>
      </w:r>
      <w:r>
        <w:t xml:space="preserve">.) </w:t>
      </w:r>
    </w:p>
    <w:p w14:paraId="36617575" w14:textId="77777777" w:rsidR="00F5421D" w:rsidRDefault="00F5421D">
      <w:pPr>
        <w:sectPr w:rsidR="00F5421D">
          <w:headerReference w:type="even" r:id="rId83"/>
          <w:headerReference w:type="default" r:id="rId84"/>
          <w:footerReference w:type="even" r:id="rId85"/>
          <w:footerReference w:type="default" r:id="rId86"/>
          <w:headerReference w:type="first" r:id="rId87"/>
          <w:footerReference w:type="first" r:id="rId88"/>
          <w:pgSz w:w="12240" w:h="15840"/>
          <w:pgMar w:top="1089" w:right="651" w:bottom="1143" w:left="989" w:header="725" w:footer="719" w:gutter="0"/>
          <w:cols w:space="720"/>
        </w:sectPr>
      </w:pPr>
    </w:p>
    <w:p w14:paraId="53E3D003" w14:textId="77777777" w:rsidR="00F5421D" w:rsidRDefault="00000000">
      <w:pPr>
        <w:spacing w:after="266" w:line="259" w:lineRule="auto"/>
        <w:ind w:right="418"/>
        <w:jc w:val="right"/>
      </w:pPr>
      <w:r>
        <w:rPr>
          <w:rFonts w:ascii="Arial" w:eastAsia="Arial" w:hAnsi="Arial" w:cs="Arial"/>
          <w:sz w:val="18"/>
        </w:rPr>
        <w:lastRenderedPageBreak/>
        <w:t>Section D</w:t>
      </w:r>
    </w:p>
    <w:p w14:paraId="65AFDA01" w14:textId="77777777" w:rsidR="00F5421D" w:rsidRDefault="00000000">
      <w:pPr>
        <w:pStyle w:val="Heading1"/>
        <w:ind w:left="1801" w:right="0"/>
      </w:pPr>
      <w:r>
        <w:t>SECTION D. GEOGRAPHIC AREA SERVED</w:t>
      </w:r>
      <w:r>
        <w:rPr>
          <w:u w:val="none"/>
        </w:rPr>
        <w:t xml:space="preserve"> </w:t>
      </w:r>
    </w:p>
    <w:p w14:paraId="264B4D2E" w14:textId="77777777" w:rsidR="00F5421D" w:rsidRDefault="00000000">
      <w:pPr>
        <w:spacing w:after="0" w:line="259" w:lineRule="auto"/>
        <w:ind w:left="720" w:right="0" w:firstLine="0"/>
        <w:jc w:val="left"/>
      </w:pPr>
      <w:r>
        <w:rPr>
          <w:b/>
          <w:sz w:val="36"/>
        </w:rPr>
        <w:t xml:space="preserve"> </w:t>
      </w:r>
    </w:p>
    <w:p w14:paraId="31DC9802" w14:textId="77777777" w:rsidR="00F5421D" w:rsidRDefault="00000000">
      <w:pPr>
        <w:spacing w:after="0" w:line="259" w:lineRule="auto"/>
        <w:ind w:left="720" w:right="0" w:firstLine="0"/>
        <w:jc w:val="left"/>
      </w:pPr>
      <w:r>
        <w:t xml:space="preserve"> </w:t>
      </w:r>
    </w:p>
    <w:p w14:paraId="76C04456" w14:textId="77777777" w:rsidR="00F5421D" w:rsidRDefault="00000000">
      <w:pPr>
        <w:spacing w:after="10" w:line="259" w:lineRule="auto"/>
        <w:ind w:left="947" w:right="0" w:firstLine="0"/>
        <w:jc w:val="left"/>
      </w:pPr>
      <w:r>
        <w:rPr>
          <w:rFonts w:ascii="Calibri" w:eastAsia="Calibri" w:hAnsi="Calibri" w:cs="Calibri"/>
          <w:noProof/>
          <w:sz w:val="22"/>
        </w:rPr>
        <mc:AlternateContent>
          <mc:Choice Requires="wpg">
            <w:drawing>
              <wp:inline distT="0" distB="0" distL="0" distR="0" wp14:anchorId="06F1A3A0" wp14:editId="7F1ED769">
                <wp:extent cx="5657469" cy="7653237"/>
                <wp:effectExtent l="0" t="0" r="0" b="0"/>
                <wp:docPr id="153216" name="Group 153216"/>
                <wp:cNvGraphicFramePr/>
                <a:graphic xmlns:a="http://schemas.openxmlformats.org/drawingml/2006/main">
                  <a:graphicData uri="http://schemas.microsoft.com/office/word/2010/wordprocessingGroup">
                    <wpg:wgp>
                      <wpg:cNvGrpSpPr/>
                      <wpg:grpSpPr>
                        <a:xfrm>
                          <a:off x="0" y="0"/>
                          <a:ext cx="5657469" cy="7653237"/>
                          <a:chOff x="0" y="0"/>
                          <a:chExt cx="5657469" cy="7653237"/>
                        </a:xfrm>
                      </wpg:grpSpPr>
                      <wps:wsp>
                        <wps:cNvPr id="3258" name="Shape 3258"/>
                        <wps:cNvSpPr/>
                        <wps:spPr>
                          <a:xfrm>
                            <a:off x="0" y="4784916"/>
                            <a:ext cx="1322959" cy="1418082"/>
                          </a:xfrm>
                          <a:custGeom>
                            <a:avLst/>
                            <a:gdLst/>
                            <a:ahLst/>
                            <a:cxnLst/>
                            <a:rect l="0" t="0" r="0" b="0"/>
                            <a:pathLst>
                              <a:path w="1322959" h="1418082">
                                <a:moveTo>
                                  <a:pt x="337820" y="1016"/>
                                </a:moveTo>
                                <a:cubicBezTo>
                                  <a:pt x="347599" y="3556"/>
                                  <a:pt x="354330" y="5334"/>
                                  <a:pt x="358267" y="6731"/>
                                </a:cubicBezTo>
                                <a:cubicBezTo>
                                  <a:pt x="362839" y="9017"/>
                                  <a:pt x="368427" y="12065"/>
                                  <a:pt x="373380" y="15875"/>
                                </a:cubicBezTo>
                                <a:cubicBezTo>
                                  <a:pt x="379222" y="20447"/>
                                  <a:pt x="385953" y="25908"/>
                                  <a:pt x="393446" y="32258"/>
                                </a:cubicBezTo>
                                <a:cubicBezTo>
                                  <a:pt x="401066" y="38608"/>
                                  <a:pt x="409702" y="47244"/>
                                  <a:pt x="421005" y="58547"/>
                                </a:cubicBezTo>
                                <a:cubicBezTo>
                                  <a:pt x="431419" y="68961"/>
                                  <a:pt x="440944" y="78486"/>
                                  <a:pt x="448183" y="86868"/>
                                </a:cubicBezTo>
                                <a:cubicBezTo>
                                  <a:pt x="455295" y="95377"/>
                                  <a:pt x="461010" y="103505"/>
                                  <a:pt x="464947" y="109982"/>
                                </a:cubicBezTo>
                                <a:cubicBezTo>
                                  <a:pt x="469900" y="117221"/>
                                  <a:pt x="471551" y="122555"/>
                                  <a:pt x="472313" y="127000"/>
                                </a:cubicBezTo>
                                <a:cubicBezTo>
                                  <a:pt x="472567" y="132080"/>
                                  <a:pt x="471805" y="136271"/>
                                  <a:pt x="468757" y="139319"/>
                                </a:cubicBezTo>
                                <a:cubicBezTo>
                                  <a:pt x="464439" y="143510"/>
                                  <a:pt x="452755" y="146685"/>
                                  <a:pt x="435864" y="147828"/>
                                </a:cubicBezTo>
                                <a:cubicBezTo>
                                  <a:pt x="418211" y="149606"/>
                                  <a:pt x="397129" y="152146"/>
                                  <a:pt x="372618" y="155448"/>
                                </a:cubicBezTo>
                                <a:cubicBezTo>
                                  <a:pt x="348996" y="159766"/>
                                  <a:pt x="323723" y="166497"/>
                                  <a:pt x="296037" y="176530"/>
                                </a:cubicBezTo>
                                <a:cubicBezTo>
                                  <a:pt x="269240" y="187452"/>
                                  <a:pt x="243586" y="204597"/>
                                  <a:pt x="219837" y="228473"/>
                                </a:cubicBezTo>
                                <a:cubicBezTo>
                                  <a:pt x="197866" y="250444"/>
                                  <a:pt x="183134" y="273558"/>
                                  <a:pt x="174625" y="297942"/>
                                </a:cubicBezTo>
                                <a:cubicBezTo>
                                  <a:pt x="167005" y="323215"/>
                                  <a:pt x="164465" y="347853"/>
                                  <a:pt x="168148" y="372109"/>
                                </a:cubicBezTo>
                                <a:cubicBezTo>
                                  <a:pt x="171958" y="396367"/>
                                  <a:pt x="180213" y="420878"/>
                                  <a:pt x="193929" y="445389"/>
                                </a:cubicBezTo>
                                <a:cubicBezTo>
                                  <a:pt x="207645" y="469900"/>
                                  <a:pt x="224917" y="492379"/>
                                  <a:pt x="246634" y="514096"/>
                                </a:cubicBezTo>
                                <a:cubicBezTo>
                                  <a:pt x="277876" y="545338"/>
                                  <a:pt x="309880" y="567182"/>
                                  <a:pt x="342646" y="579501"/>
                                </a:cubicBezTo>
                                <a:cubicBezTo>
                                  <a:pt x="375539" y="591947"/>
                                  <a:pt x="408940" y="597916"/>
                                  <a:pt x="443484" y="598551"/>
                                </a:cubicBezTo>
                                <a:cubicBezTo>
                                  <a:pt x="477266" y="599821"/>
                                  <a:pt x="512445" y="595122"/>
                                  <a:pt x="548513" y="588899"/>
                                </a:cubicBezTo>
                                <a:cubicBezTo>
                                  <a:pt x="584708" y="582676"/>
                                  <a:pt x="620395" y="573786"/>
                                  <a:pt x="657860" y="566420"/>
                                </a:cubicBezTo>
                                <a:cubicBezTo>
                                  <a:pt x="695198" y="558928"/>
                                  <a:pt x="733552" y="552704"/>
                                  <a:pt x="772414" y="549148"/>
                                </a:cubicBezTo>
                                <a:cubicBezTo>
                                  <a:pt x="812038" y="546354"/>
                                  <a:pt x="852424" y="546862"/>
                                  <a:pt x="892810" y="553593"/>
                                </a:cubicBezTo>
                                <a:cubicBezTo>
                                  <a:pt x="933577" y="561848"/>
                                  <a:pt x="976376" y="575818"/>
                                  <a:pt x="1018794" y="597789"/>
                                </a:cubicBezTo>
                                <a:cubicBezTo>
                                  <a:pt x="1062101" y="620649"/>
                                  <a:pt x="1106043" y="654558"/>
                                  <a:pt x="1150366" y="698881"/>
                                </a:cubicBezTo>
                                <a:cubicBezTo>
                                  <a:pt x="1203325" y="751840"/>
                                  <a:pt x="1243076" y="805561"/>
                                  <a:pt x="1270889" y="859536"/>
                                </a:cubicBezTo>
                                <a:cubicBezTo>
                                  <a:pt x="1297940" y="914273"/>
                                  <a:pt x="1312926" y="968121"/>
                                  <a:pt x="1318260" y="1020572"/>
                                </a:cubicBezTo>
                                <a:cubicBezTo>
                                  <a:pt x="1322959" y="1073531"/>
                                  <a:pt x="1315085" y="1123823"/>
                                  <a:pt x="1297940" y="1171067"/>
                                </a:cubicBezTo>
                                <a:cubicBezTo>
                                  <a:pt x="1280033" y="1218946"/>
                                  <a:pt x="1251331" y="1261110"/>
                                  <a:pt x="1213485" y="1298956"/>
                                </a:cubicBezTo>
                                <a:cubicBezTo>
                                  <a:pt x="1187196" y="1325118"/>
                                  <a:pt x="1159383" y="1346327"/>
                                  <a:pt x="1130681" y="1362583"/>
                                </a:cubicBezTo>
                                <a:cubicBezTo>
                                  <a:pt x="1101979" y="1378966"/>
                                  <a:pt x="1074166" y="1391666"/>
                                  <a:pt x="1046734" y="1399540"/>
                                </a:cubicBezTo>
                                <a:cubicBezTo>
                                  <a:pt x="1019429" y="1407541"/>
                                  <a:pt x="994664" y="1413637"/>
                                  <a:pt x="973582" y="1415542"/>
                                </a:cubicBezTo>
                                <a:cubicBezTo>
                                  <a:pt x="951865" y="1417955"/>
                                  <a:pt x="934466" y="1418082"/>
                                  <a:pt x="923417" y="1415415"/>
                                </a:cubicBezTo>
                                <a:cubicBezTo>
                                  <a:pt x="911606" y="1413256"/>
                                  <a:pt x="899160" y="1408303"/>
                                  <a:pt x="886079" y="1398778"/>
                                </a:cubicBezTo>
                                <a:cubicBezTo>
                                  <a:pt x="873252" y="1390777"/>
                                  <a:pt x="858139" y="1378204"/>
                                  <a:pt x="839978" y="1360043"/>
                                </a:cubicBezTo>
                                <a:cubicBezTo>
                                  <a:pt x="826897" y="1346962"/>
                                  <a:pt x="817118" y="1335913"/>
                                  <a:pt x="808990" y="1326642"/>
                                </a:cubicBezTo>
                                <a:cubicBezTo>
                                  <a:pt x="801878" y="1318260"/>
                                  <a:pt x="796163" y="1310005"/>
                                  <a:pt x="792734" y="1303020"/>
                                </a:cubicBezTo>
                                <a:cubicBezTo>
                                  <a:pt x="789305" y="1295908"/>
                                  <a:pt x="787781" y="1290574"/>
                                  <a:pt x="787527" y="1285621"/>
                                </a:cubicBezTo>
                                <a:cubicBezTo>
                                  <a:pt x="788162" y="1281430"/>
                                  <a:pt x="790448" y="1277493"/>
                                  <a:pt x="793496" y="1274445"/>
                                </a:cubicBezTo>
                                <a:cubicBezTo>
                                  <a:pt x="798957" y="1268857"/>
                                  <a:pt x="812673" y="1265428"/>
                                  <a:pt x="832612" y="1264920"/>
                                </a:cubicBezTo>
                                <a:cubicBezTo>
                                  <a:pt x="852551" y="1264158"/>
                                  <a:pt x="876681" y="1262126"/>
                                  <a:pt x="904367" y="1257300"/>
                                </a:cubicBezTo>
                                <a:cubicBezTo>
                                  <a:pt x="932307" y="1252347"/>
                                  <a:pt x="962914" y="1243584"/>
                                  <a:pt x="995807" y="1230122"/>
                                </a:cubicBezTo>
                                <a:cubicBezTo>
                                  <a:pt x="1028827" y="1218311"/>
                                  <a:pt x="1060831" y="1196340"/>
                                  <a:pt x="1090676" y="1166495"/>
                                </a:cubicBezTo>
                                <a:cubicBezTo>
                                  <a:pt x="1113282" y="1143889"/>
                                  <a:pt x="1130554" y="1118235"/>
                                  <a:pt x="1140587" y="1090549"/>
                                </a:cubicBezTo>
                                <a:cubicBezTo>
                                  <a:pt x="1150493" y="1062863"/>
                                  <a:pt x="1154811" y="1034923"/>
                                  <a:pt x="1152017" y="1004443"/>
                                </a:cubicBezTo>
                                <a:cubicBezTo>
                                  <a:pt x="1149604" y="975360"/>
                                  <a:pt x="1141222" y="945896"/>
                                  <a:pt x="1124966" y="915162"/>
                                </a:cubicBezTo>
                                <a:cubicBezTo>
                                  <a:pt x="1108710" y="884555"/>
                                  <a:pt x="1086485" y="854710"/>
                                  <a:pt x="1057021" y="825246"/>
                                </a:cubicBezTo>
                                <a:cubicBezTo>
                                  <a:pt x="1024890" y="793115"/>
                                  <a:pt x="993013" y="771271"/>
                                  <a:pt x="960120" y="758952"/>
                                </a:cubicBezTo>
                                <a:cubicBezTo>
                                  <a:pt x="927354" y="746379"/>
                                  <a:pt x="893826" y="740410"/>
                                  <a:pt x="859917" y="739267"/>
                                </a:cubicBezTo>
                                <a:cubicBezTo>
                                  <a:pt x="827024" y="738886"/>
                                  <a:pt x="792480" y="742823"/>
                                  <a:pt x="756412" y="749173"/>
                                </a:cubicBezTo>
                                <a:cubicBezTo>
                                  <a:pt x="721106" y="756285"/>
                                  <a:pt x="684403" y="764159"/>
                                  <a:pt x="647065" y="771652"/>
                                </a:cubicBezTo>
                                <a:cubicBezTo>
                                  <a:pt x="609600" y="779018"/>
                                  <a:pt x="572770" y="785622"/>
                                  <a:pt x="533146" y="788289"/>
                                </a:cubicBezTo>
                                <a:cubicBezTo>
                                  <a:pt x="493522" y="791083"/>
                                  <a:pt x="453771" y="789940"/>
                                  <a:pt x="413004" y="781685"/>
                                </a:cubicBezTo>
                                <a:cubicBezTo>
                                  <a:pt x="372237" y="773557"/>
                                  <a:pt x="330073" y="758952"/>
                                  <a:pt x="286766" y="736092"/>
                                </a:cubicBezTo>
                                <a:cubicBezTo>
                                  <a:pt x="244475" y="713994"/>
                                  <a:pt x="199771" y="680720"/>
                                  <a:pt x="153797" y="634746"/>
                                </a:cubicBezTo>
                                <a:cubicBezTo>
                                  <a:pt x="106934" y="587883"/>
                                  <a:pt x="71628" y="539878"/>
                                  <a:pt x="46228" y="490601"/>
                                </a:cubicBezTo>
                                <a:cubicBezTo>
                                  <a:pt x="21082" y="442595"/>
                                  <a:pt x="8509" y="395097"/>
                                  <a:pt x="4318" y="348488"/>
                                </a:cubicBezTo>
                                <a:cubicBezTo>
                                  <a:pt x="0" y="302133"/>
                                  <a:pt x="6731" y="258064"/>
                                  <a:pt x="23241" y="215011"/>
                                </a:cubicBezTo>
                                <a:cubicBezTo>
                                  <a:pt x="39243" y="172466"/>
                                  <a:pt x="65278" y="134874"/>
                                  <a:pt x="99441" y="100711"/>
                                </a:cubicBezTo>
                                <a:cubicBezTo>
                                  <a:pt x="117094" y="83058"/>
                                  <a:pt x="136398" y="66929"/>
                                  <a:pt x="158623" y="53594"/>
                                </a:cubicBezTo>
                                <a:cubicBezTo>
                                  <a:pt x="180721" y="40386"/>
                                  <a:pt x="203073" y="29718"/>
                                  <a:pt x="225933" y="20955"/>
                                </a:cubicBezTo>
                                <a:cubicBezTo>
                                  <a:pt x="249047" y="13716"/>
                                  <a:pt x="270891" y="7112"/>
                                  <a:pt x="291719" y="3810"/>
                                </a:cubicBezTo>
                                <a:cubicBezTo>
                                  <a:pt x="313563" y="1397"/>
                                  <a:pt x="328422" y="0"/>
                                  <a:pt x="337820"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59" name="Shape 3259"/>
                        <wps:cNvSpPr/>
                        <wps:spPr>
                          <a:xfrm>
                            <a:off x="694309" y="4214813"/>
                            <a:ext cx="547433" cy="1051651"/>
                          </a:xfrm>
                          <a:custGeom>
                            <a:avLst/>
                            <a:gdLst/>
                            <a:ahLst/>
                            <a:cxnLst/>
                            <a:rect l="0" t="0" r="0" b="0"/>
                            <a:pathLst>
                              <a:path w="547433" h="1051651">
                                <a:moveTo>
                                  <a:pt x="128270" y="1270"/>
                                </a:moveTo>
                                <a:cubicBezTo>
                                  <a:pt x="135636" y="2667"/>
                                  <a:pt x="143637" y="6858"/>
                                  <a:pt x="151511" y="11176"/>
                                </a:cubicBezTo>
                                <a:lnTo>
                                  <a:pt x="547433" y="246735"/>
                                </a:lnTo>
                                <a:lnTo>
                                  <a:pt x="547433" y="419400"/>
                                </a:lnTo>
                                <a:lnTo>
                                  <a:pt x="198882" y="208534"/>
                                </a:lnTo>
                                <a:cubicBezTo>
                                  <a:pt x="198628" y="208788"/>
                                  <a:pt x="198374" y="208915"/>
                                  <a:pt x="198247" y="209169"/>
                                </a:cubicBezTo>
                                <a:lnTo>
                                  <a:pt x="547433" y="782773"/>
                                </a:lnTo>
                                <a:lnTo>
                                  <a:pt x="547433" y="1051651"/>
                                </a:lnTo>
                                <a:lnTo>
                                  <a:pt x="400161" y="804101"/>
                                </a:lnTo>
                                <a:cubicBezTo>
                                  <a:pt x="270954" y="585756"/>
                                  <a:pt x="141732" y="367411"/>
                                  <a:pt x="10922" y="149987"/>
                                </a:cubicBezTo>
                                <a:cubicBezTo>
                                  <a:pt x="6604" y="142113"/>
                                  <a:pt x="3302" y="135001"/>
                                  <a:pt x="1905" y="127635"/>
                                </a:cubicBezTo>
                                <a:cubicBezTo>
                                  <a:pt x="0" y="120904"/>
                                  <a:pt x="1143" y="114681"/>
                                  <a:pt x="4064" y="106553"/>
                                </a:cubicBezTo>
                                <a:cubicBezTo>
                                  <a:pt x="6223" y="99060"/>
                                  <a:pt x="11303" y="90551"/>
                                  <a:pt x="18288" y="81788"/>
                                </a:cubicBezTo>
                                <a:cubicBezTo>
                                  <a:pt x="25400" y="72898"/>
                                  <a:pt x="35179" y="63246"/>
                                  <a:pt x="47371" y="51054"/>
                                </a:cubicBezTo>
                                <a:cubicBezTo>
                                  <a:pt x="60198" y="38227"/>
                                  <a:pt x="71247" y="27178"/>
                                  <a:pt x="80645" y="19558"/>
                                </a:cubicBezTo>
                                <a:cubicBezTo>
                                  <a:pt x="90043" y="11938"/>
                                  <a:pt x="98425" y="6858"/>
                                  <a:pt x="106553" y="3937"/>
                                </a:cubicBezTo>
                                <a:cubicBezTo>
                                  <a:pt x="114681" y="1143"/>
                                  <a:pt x="120904" y="0"/>
                                  <a:pt x="128270"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60" name="Shape 3260"/>
                        <wps:cNvSpPr/>
                        <wps:spPr>
                          <a:xfrm>
                            <a:off x="1241743" y="4461548"/>
                            <a:ext cx="962851" cy="1262026"/>
                          </a:xfrm>
                          <a:custGeom>
                            <a:avLst/>
                            <a:gdLst/>
                            <a:ahLst/>
                            <a:cxnLst/>
                            <a:rect l="0" t="0" r="0" b="0"/>
                            <a:pathLst>
                              <a:path w="962851" h="1262026">
                                <a:moveTo>
                                  <a:pt x="0" y="0"/>
                                </a:moveTo>
                                <a:lnTo>
                                  <a:pt x="258143" y="153586"/>
                                </a:lnTo>
                                <a:cubicBezTo>
                                  <a:pt x="476504" y="282792"/>
                                  <a:pt x="694880" y="412015"/>
                                  <a:pt x="912304" y="542825"/>
                                </a:cubicBezTo>
                                <a:cubicBezTo>
                                  <a:pt x="928307" y="552858"/>
                                  <a:pt x="939736" y="560477"/>
                                  <a:pt x="948119" y="567717"/>
                                </a:cubicBezTo>
                                <a:cubicBezTo>
                                  <a:pt x="955992" y="575464"/>
                                  <a:pt x="960057" y="583465"/>
                                  <a:pt x="961453" y="590831"/>
                                </a:cubicBezTo>
                                <a:cubicBezTo>
                                  <a:pt x="962851" y="598196"/>
                                  <a:pt x="959803" y="606325"/>
                                  <a:pt x="953453" y="614452"/>
                                </a:cubicBezTo>
                                <a:cubicBezTo>
                                  <a:pt x="946341" y="623343"/>
                                  <a:pt x="937451" y="633883"/>
                                  <a:pt x="924623" y="646711"/>
                                </a:cubicBezTo>
                                <a:cubicBezTo>
                                  <a:pt x="911797" y="659538"/>
                                  <a:pt x="902145" y="669317"/>
                                  <a:pt x="893890" y="675794"/>
                                </a:cubicBezTo>
                                <a:cubicBezTo>
                                  <a:pt x="885127" y="682906"/>
                                  <a:pt x="877888" y="686716"/>
                                  <a:pt x="871538" y="687731"/>
                                </a:cubicBezTo>
                                <a:cubicBezTo>
                                  <a:pt x="865569" y="690145"/>
                                  <a:pt x="860489" y="690018"/>
                                  <a:pt x="855282" y="688367"/>
                                </a:cubicBezTo>
                                <a:cubicBezTo>
                                  <a:pt x="849947" y="686716"/>
                                  <a:pt x="843725" y="684302"/>
                                  <a:pt x="836740" y="680874"/>
                                </a:cubicBezTo>
                                <a:cubicBezTo>
                                  <a:pt x="723328" y="611786"/>
                                  <a:pt x="609029" y="544349"/>
                                  <a:pt x="495617" y="475261"/>
                                </a:cubicBezTo>
                                <a:cubicBezTo>
                                  <a:pt x="386144" y="584608"/>
                                  <a:pt x="276670" y="694081"/>
                                  <a:pt x="167195" y="803555"/>
                                </a:cubicBezTo>
                                <a:cubicBezTo>
                                  <a:pt x="236157" y="914680"/>
                                  <a:pt x="303594" y="1026949"/>
                                  <a:pt x="372427" y="1138201"/>
                                </a:cubicBezTo>
                                <a:cubicBezTo>
                                  <a:pt x="376492" y="1144551"/>
                                  <a:pt x="378905" y="1150774"/>
                                  <a:pt x="380555" y="1156107"/>
                                </a:cubicBezTo>
                                <a:cubicBezTo>
                                  <a:pt x="383223" y="1162204"/>
                                  <a:pt x="382588" y="1167919"/>
                                  <a:pt x="381571" y="1174269"/>
                                </a:cubicBezTo>
                                <a:cubicBezTo>
                                  <a:pt x="380810" y="1181889"/>
                                  <a:pt x="376999" y="1189128"/>
                                  <a:pt x="371158" y="1196748"/>
                                </a:cubicBezTo>
                                <a:cubicBezTo>
                                  <a:pt x="364808" y="1205003"/>
                                  <a:pt x="356426" y="1214908"/>
                                  <a:pt x="344869" y="1226593"/>
                                </a:cubicBezTo>
                                <a:cubicBezTo>
                                  <a:pt x="333185" y="1238150"/>
                                  <a:pt x="322644" y="1247040"/>
                                  <a:pt x="314389" y="1253517"/>
                                </a:cubicBezTo>
                                <a:cubicBezTo>
                                  <a:pt x="304736" y="1259613"/>
                                  <a:pt x="297244" y="1262026"/>
                                  <a:pt x="290005" y="1260629"/>
                                </a:cubicBezTo>
                                <a:cubicBezTo>
                                  <a:pt x="282511" y="1259358"/>
                                  <a:pt x="274638" y="1255041"/>
                                  <a:pt x="267398" y="1246786"/>
                                </a:cubicBezTo>
                                <a:cubicBezTo>
                                  <a:pt x="259524" y="1238912"/>
                                  <a:pt x="252032" y="1227481"/>
                                  <a:pt x="241871" y="1211479"/>
                                </a:cubicBezTo>
                                <a:lnTo>
                                  <a:pt x="0" y="804916"/>
                                </a:lnTo>
                                <a:lnTo>
                                  <a:pt x="0" y="536038"/>
                                </a:lnTo>
                                <a:lnTo>
                                  <a:pt x="74486" y="658395"/>
                                </a:lnTo>
                                <a:cubicBezTo>
                                  <a:pt x="166052" y="566827"/>
                                  <a:pt x="257620" y="475388"/>
                                  <a:pt x="349186" y="383821"/>
                                </a:cubicBezTo>
                                <a:cubicBezTo>
                                  <a:pt x="233235" y="312955"/>
                                  <a:pt x="116777" y="242914"/>
                                  <a:pt x="317" y="172858"/>
                                </a:cubicBezTo>
                                <a:lnTo>
                                  <a:pt x="0" y="17266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61" name="Shape 3261"/>
                        <wps:cNvSpPr/>
                        <wps:spPr>
                          <a:xfrm>
                            <a:off x="1243203" y="2971610"/>
                            <a:ext cx="1943100" cy="1943481"/>
                          </a:xfrm>
                          <a:custGeom>
                            <a:avLst/>
                            <a:gdLst/>
                            <a:ahLst/>
                            <a:cxnLst/>
                            <a:rect l="0" t="0" r="0" b="0"/>
                            <a:pathLst>
                              <a:path w="1943100" h="1943481">
                                <a:moveTo>
                                  <a:pt x="833247" y="1016"/>
                                </a:moveTo>
                                <a:cubicBezTo>
                                  <a:pt x="843026" y="3556"/>
                                  <a:pt x="853059" y="7366"/>
                                  <a:pt x="863854" y="12192"/>
                                </a:cubicBezTo>
                                <a:cubicBezTo>
                                  <a:pt x="875030" y="18415"/>
                                  <a:pt x="886587" y="27559"/>
                                  <a:pt x="898779" y="39751"/>
                                </a:cubicBezTo>
                                <a:cubicBezTo>
                                  <a:pt x="1243076" y="384048"/>
                                  <a:pt x="1587373" y="728345"/>
                                  <a:pt x="1931670" y="1072642"/>
                                </a:cubicBezTo>
                                <a:cubicBezTo>
                                  <a:pt x="1935988" y="1076960"/>
                                  <a:pt x="1939671" y="1081913"/>
                                  <a:pt x="1941322" y="1087247"/>
                                </a:cubicBezTo>
                                <a:cubicBezTo>
                                  <a:pt x="1943100" y="1092454"/>
                                  <a:pt x="1942592" y="1098169"/>
                                  <a:pt x="1940052" y="1104265"/>
                                </a:cubicBezTo>
                                <a:cubicBezTo>
                                  <a:pt x="1938528" y="1111123"/>
                                  <a:pt x="1935226" y="1117727"/>
                                  <a:pt x="1930273" y="1126109"/>
                                </a:cubicBezTo>
                                <a:cubicBezTo>
                                  <a:pt x="1924431" y="1133729"/>
                                  <a:pt x="1916684" y="1143127"/>
                                  <a:pt x="1906397" y="1153541"/>
                                </a:cubicBezTo>
                                <a:cubicBezTo>
                                  <a:pt x="1896618" y="1163193"/>
                                  <a:pt x="1887220" y="1170940"/>
                                  <a:pt x="1879600" y="1176782"/>
                                </a:cubicBezTo>
                                <a:cubicBezTo>
                                  <a:pt x="1871218" y="1181735"/>
                                  <a:pt x="1863979" y="1185672"/>
                                  <a:pt x="1857629" y="1186561"/>
                                </a:cubicBezTo>
                                <a:cubicBezTo>
                                  <a:pt x="1851660" y="1189101"/>
                                  <a:pt x="1846580" y="1188974"/>
                                  <a:pt x="1841246" y="1187323"/>
                                </a:cubicBezTo>
                                <a:cubicBezTo>
                                  <a:pt x="1835912" y="1185672"/>
                                  <a:pt x="1831086" y="1181989"/>
                                  <a:pt x="1826641" y="1177671"/>
                                </a:cubicBezTo>
                                <a:cubicBezTo>
                                  <a:pt x="1500632" y="851535"/>
                                  <a:pt x="1174623" y="525526"/>
                                  <a:pt x="848487" y="199390"/>
                                </a:cubicBezTo>
                                <a:cubicBezTo>
                                  <a:pt x="848106" y="199771"/>
                                  <a:pt x="847598" y="200279"/>
                                  <a:pt x="847217" y="200660"/>
                                </a:cubicBezTo>
                                <a:cubicBezTo>
                                  <a:pt x="1084199" y="619633"/>
                                  <a:pt x="1314577" y="1042416"/>
                                  <a:pt x="1551559" y="1461516"/>
                                </a:cubicBezTo>
                                <a:cubicBezTo>
                                  <a:pt x="1554734" y="1466977"/>
                                  <a:pt x="1556258" y="1472311"/>
                                  <a:pt x="1557147" y="1476756"/>
                                </a:cubicBezTo>
                                <a:cubicBezTo>
                                  <a:pt x="1557274" y="1481836"/>
                                  <a:pt x="1556766" y="1487424"/>
                                  <a:pt x="1554226" y="1493520"/>
                                </a:cubicBezTo>
                                <a:cubicBezTo>
                                  <a:pt x="1552702" y="1500378"/>
                                  <a:pt x="1548892" y="1507617"/>
                                  <a:pt x="1544193" y="1513967"/>
                                </a:cubicBezTo>
                                <a:cubicBezTo>
                                  <a:pt x="1538986" y="1520952"/>
                                  <a:pt x="1531620" y="1528191"/>
                                  <a:pt x="1523746" y="1536192"/>
                                </a:cubicBezTo>
                                <a:cubicBezTo>
                                  <a:pt x="1515110" y="1544701"/>
                                  <a:pt x="1506982" y="1551178"/>
                                  <a:pt x="1499997" y="1556385"/>
                                </a:cubicBezTo>
                                <a:cubicBezTo>
                                  <a:pt x="1493012" y="1561592"/>
                                  <a:pt x="1486408" y="1564767"/>
                                  <a:pt x="1479550" y="1566545"/>
                                </a:cubicBezTo>
                                <a:cubicBezTo>
                                  <a:pt x="1473581" y="1568958"/>
                                  <a:pt x="1467866" y="1569466"/>
                                  <a:pt x="1463421" y="1568704"/>
                                </a:cubicBezTo>
                                <a:cubicBezTo>
                                  <a:pt x="1458468" y="1568450"/>
                                  <a:pt x="1453134" y="1566926"/>
                                  <a:pt x="1449070" y="1564005"/>
                                </a:cubicBezTo>
                                <a:cubicBezTo>
                                  <a:pt x="1034034" y="1323086"/>
                                  <a:pt x="615315" y="1088517"/>
                                  <a:pt x="200279" y="847471"/>
                                </a:cubicBezTo>
                                <a:cubicBezTo>
                                  <a:pt x="200152" y="847725"/>
                                  <a:pt x="199898" y="847852"/>
                                  <a:pt x="199771" y="848106"/>
                                </a:cubicBezTo>
                                <a:cubicBezTo>
                                  <a:pt x="525780" y="1174242"/>
                                  <a:pt x="851916" y="1500378"/>
                                  <a:pt x="1177925" y="1826387"/>
                                </a:cubicBezTo>
                                <a:cubicBezTo>
                                  <a:pt x="1182243" y="1830705"/>
                                  <a:pt x="1185926" y="1835658"/>
                                  <a:pt x="1187704" y="1840865"/>
                                </a:cubicBezTo>
                                <a:cubicBezTo>
                                  <a:pt x="1189355" y="1846199"/>
                                  <a:pt x="1188847" y="1851914"/>
                                  <a:pt x="1186307" y="1857883"/>
                                </a:cubicBezTo>
                                <a:cubicBezTo>
                                  <a:pt x="1184783" y="1864868"/>
                                  <a:pt x="1181481" y="1871472"/>
                                  <a:pt x="1176528" y="1879854"/>
                                </a:cubicBezTo>
                                <a:cubicBezTo>
                                  <a:pt x="1170813" y="1887474"/>
                                  <a:pt x="1162431" y="1897380"/>
                                  <a:pt x="1152017" y="1907794"/>
                                </a:cubicBezTo>
                                <a:cubicBezTo>
                                  <a:pt x="1141603" y="1918208"/>
                                  <a:pt x="1132967" y="1925320"/>
                                  <a:pt x="1125347" y="1931162"/>
                                </a:cubicBezTo>
                                <a:cubicBezTo>
                                  <a:pt x="1116838" y="1935988"/>
                                  <a:pt x="1109599" y="1939925"/>
                                  <a:pt x="1103376" y="1940941"/>
                                </a:cubicBezTo>
                                <a:cubicBezTo>
                                  <a:pt x="1097280" y="1943481"/>
                                  <a:pt x="1092200" y="1943354"/>
                                  <a:pt x="1087501" y="1941068"/>
                                </a:cubicBezTo>
                                <a:cubicBezTo>
                                  <a:pt x="1082294" y="1939290"/>
                                  <a:pt x="1077341" y="1935607"/>
                                  <a:pt x="1073023" y="1931289"/>
                                </a:cubicBezTo>
                                <a:cubicBezTo>
                                  <a:pt x="728726" y="1586992"/>
                                  <a:pt x="384429" y="1242695"/>
                                  <a:pt x="40132" y="898398"/>
                                </a:cubicBezTo>
                                <a:cubicBezTo>
                                  <a:pt x="15748" y="874141"/>
                                  <a:pt x="2921" y="852424"/>
                                  <a:pt x="1397" y="832866"/>
                                </a:cubicBezTo>
                                <a:cubicBezTo>
                                  <a:pt x="0" y="813308"/>
                                  <a:pt x="4699" y="798322"/>
                                  <a:pt x="16256" y="786765"/>
                                </a:cubicBezTo>
                                <a:cubicBezTo>
                                  <a:pt x="37719" y="765429"/>
                                  <a:pt x="59055" y="744093"/>
                                  <a:pt x="80391" y="722630"/>
                                </a:cubicBezTo>
                                <a:cubicBezTo>
                                  <a:pt x="93853" y="709295"/>
                                  <a:pt x="107061" y="699389"/>
                                  <a:pt x="120396" y="693166"/>
                                </a:cubicBezTo>
                                <a:cubicBezTo>
                                  <a:pt x="133731" y="686943"/>
                                  <a:pt x="147447" y="683387"/>
                                  <a:pt x="163068" y="683387"/>
                                </a:cubicBezTo>
                                <a:cubicBezTo>
                                  <a:pt x="178308" y="684022"/>
                                  <a:pt x="194056" y="687197"/>
                                  <a:pt x="210058" y="693674"/>
                                </a:cubicBezTo>
                                <a:cubicBezTo>
                                  <a:pt x="226187" y="700278"/>
                                  <a:pt x="244475" y="709676"/>
                                  <a:pt x="264414" y="721106"/>
                                </a:cubicBezTo>
                                <a:cubicBezTo>
                                  <a:pt x="609727" y="918591"/>
                                  <a:pt x="958088" y="1110996"/>
                                  <a:pt x="1303528" y="1308608"/>
                                </a:cubicBezTo>
                                <a:cubicBezTo>
                                  <a:pt x="1304544" y="1307592"/>
                                  <a:pt x="1305560" y="1306576"/>
                                  <a:pt x="1306576" y="1305560"/>
                                </a:cubicBezTo>
                                <a:cubicBezTo>
                                  <a:pt x="1112647" y="957961"/>
                                  <a:pt x="924560" y="607314"/>
                                  <a:pt x="730758" y="259969"/>
                                </a:cubicBezTo>
                                <a:cubicBezTo>
                                  <a:pt x="717550" y="238252"/>
                                  <a:pt x="707898" y="218567"/>
                                  <a:pt x="701167" y="200914"/>
                                </a:cubicBezTo>
                                <a:cubicBezTo>
                                  <a:pt x="694309" y="183388"/>
                                  <a:pt x="690499" y="168148"/>
                                  <a:pt x="689356" y="153670"/>
                                </a:cubicBezTo>
                                <a:cubicBezTo>
                                  <a:pt x="688848" y="140081"/>
                                  <a:pt x="690626" y="128270"/>
                                  <a:pt x="695071" y="116713"/>
                                </a:cubicBezTo>
                                <a:cubicBezTo>
                                  <a:pt x="700278" y="106172"/>
                                  <a:pt x="707771" y="95250"/>
                                  <a:pt x="718185" y="84963"/>
                                </a:cubicBezTo>
                                <a:cubicBezTo>
                                  <a:pt x="740537" y="62484"/>
                                  <a:pt x="762889" y="40132"/>
                                  <a:pt x="785241" y="17780"/>
                                </a:cubicBezTo>
                                <a:cubicBezTo>
                                  <a:pt x="791972" y="11049"/>
                                  <a:pt x="798957" y="5715"/>
                                  <a:pt x="807085" y="2921"/>
                                </a:cubicBezTo>
                                <a:cubicBezTo>
                                  <a:pt x="815213" y="127"/>
                                  <a:pt x="823722" y="0"/>
                                  <a:pt x="833247"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62" name="Shape 3262"/>
                        <wps:cNvSpPr/>
                        <wps:spPr>
                          <a:xfrm>
                            <a:off x="2310511" y="2404047"/>
                            <a:ext cx="509609" cy="865659"/>
                          </a:xfrm>
                          <a:custGeom>
                            <a:avLst/>
                            <a:gdLst/>
                            <a:ahLst/>
                            <a:cxnLst/>
                            <a:rect l="0" t="0" r="0" b="0"/>
                            <a:pathLst>
                              <a:path w="509609" h="865659">
                                <a:moveTo>
                                  <a:pt x="407543" y="1778"/>
                                </a:moveTo>
                                <a:cubicBezTo>
                                  <a:pt x="427673" y="127"/>
                                  <a:pt x="448120" y="0"/>
                                  <a:pt x="468789" y="1794"/>
                                </a:cubicBezTo>
                                <a:lnTo>
                                  <a:pt x="509609" y="9322"/>
                                </a:lnTo>
                                <a:lnTo>
                                  <a:pt x="509609" y="183431"/>
                                </a:lnTo>
                                <a:lnTo>
                                  <a:pt x="496999" y="179276"/>
                                </a:lnTo>
                                <a:cubicBezTo>
                                  <a:pt x="478091" y="175260"/>
                                  <a:pt x="460439" y="173863"/>
                                  <a:pt x="444246" y="175133"/>
                                </a:cubicBezTo>
                                <a:cubicBezTo>
                                  <a:pt x="411607" y="177800"/>
                                  <a:pt x="383921" y="187071"/>
                                  <a:pt x="360553" y="201422"/>
                                </a:cubicBezTo>
                                <a:cubicBezTo>
                                  <a:pt x="337185" y="215900"/>
                                  <a:pt x="316738" y="233172"/>
                                  <a:pt x="298958" y="250952"/>
                                </a:cubicBezTo>
                                <a:cubicBezTo>
                                  <a:pt x="266573" y="283210"/>
                                  <a:pt x="234315" y="315595"/>
                                  <a:pt x="201930" y="347980"/>
                                </a:cubicBezTo>
                                <a:lnTo>
                                  <a:pt x="509609" y="655659"/>
                                </a:lnTo>
                                <a:lnTo>
                                  <a:pt x="509609" y="865659"/>
                                </a:lnTo>
                                <a:lnTo>
                                  <a:pt x="37846" y="393954"/>
                                </a:lnTo>
                                <a:cubicBezTo>
                                  <a:pt x="14478" y="370459"/>
                                  <a:pt x="2413" y="349758"/>
                                  <a:pt x="1270" y="331597"/>
                                </a:cubicBezTo>
                                <a:cubicBezTo>
                                  <a:pt x="0" y="313563"/>
                                  <a:pt x="4826" y="298577"/>
                                  <a:pt x="15240" y="288163"/>
                                </a:cubicBezTo>
                                <a:cubicBezTo>
                                  <a:pt x="71501" y="231775"/>
                                  <a:pt x="127889" y="175387"/>
                                  <a:pt x="184277" y="119126"/>
                                </a:cubicBezTo>
                                <a:cubicBezTo>
                                  <a:pt x="201295" y="101981"/>
                                  <a:pt x="218694" y="86360"/>
                                  <a:pt x="236347" y="72390"/>
                                </a:cubicBezTo>
                                <a:cubicBezTo>
                                  <a:pt x="254254" y="59690"/>
                                  <a:pt x="277368" y="44831"/>
                                  <a:pt x="304800" y="29718"/>
                                </a:cubicBezTo>
                                <a:cubicBezTo>
                                  <a:pt x="333248" y="15494"/>
                                  <a:pt x="366649" y="5715"/>
                                  <a:pt x="407543" y="1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63" name="Shape 3263"/>
                        <wps:cNvSpPr/>
                        <wps:spPr>
                          <a:xfrm>
                            <a:off x="2820120" y="2413369"/>
                            <a:ext cx="681016" cy="1432382"/>
                          </a:xfrm>
                          <a:custGeom>
                            <a:avLst/>
                            <a:gdLst/>
                            <a:ahLst/>
                            <a:cxnLst/>
                            <a:rect l="0" t="0" r="0" b="0"/>
                            <a:pathLst>
                              <a:path w="681016" h="1432382">
                                <a:moveTo>
                                  <a:pt x="0" y="0"/>
                                </a:moveTo>
                                <a:lnTo>
                                  <a:pt x="21759" y="4013"/>
                                </a:lnTo>
                                <a:cubicBezTo>
                                  <a:pt x="63796" y="16078"/>
                                  <a:pt x="106595" y="33604"/>
                                  <a:pt x="149775" y="60020"/>
                                </a:cubicBezTo>
                                <a:cubicBezTo>
                                  <a:pt x="193209" y="87833"/>
                                  <a:pt x="235754" y="121615"/>
                                  <a:pt x="278299" y="164160"/>
                                </a:cubicBezTo>
                                <a:cubicBezTo>
                                  <a:pt x="334687" y="220548"/>
                                  <a:pt x="377994" y="277698"/>
                                  <a:pt x="410633" y="335610"/>
                                </a:cubicBezTo>
                                <a:cubicBezTo>
                                  <a:pt x="443272" y="393395"/>
                                  <a:pt x="461687" y="450672"/>
                                  <a:pt x="470577" y="506552"/>
                                </a:cubicBezTo>
                                <a:cubicBezTo>
                                  <a:pt x="478832" y="562940"/>
                                  <a:pt x="472228" y="617169"/>
                                  <a:pt x="455210" y="669366"/>
                                </a:cubicBezTo>
                                <a:cubicBezTo>
                                  <a:pt x="437557" y="722325"/>
                                  <a:pt x="403775" y="772998"/>
                                  <a:pt x="354880" y="821766"/>
                                </a:cubicBezTo>
                                <a:cubicBezTo>
                                  <a:pt x="325035" y="851738"/>
                                  <a:pt x="295063" y="881583"/>
                                  <a:pt x="265218" y="911555"/>
                                </a:cubicBezTo>
                                <a:cubicBezTo>
                                  <a:pt x="400092" y="1046302"/>
                                  <a:pt x="534839" y="1181176"/>
                                  <a:pt x="669713" y="1315923"/>
                                </a:cubicBezTo>
                                <a:cubicBezTo>
                                  <a:pt x="674031" y="1320368"/>
                                  <a:pt x="677714" y="1325321"/>
                                  <a:pt x="679365" y="1330528"/>
                                </a:cubicBezTo>
                                <a:cubicBezTo>
                                  <a:pt x="681016" y="1335862"/>
                                  <a:pt x="680508" y="1341577"/>
                                  <a:pt x="678603" y="1346911"/>
                                </a:cubicBezTo>
                                <a:cubicBezTo>
                                  <a:pt x="677079" y="1353896"/>
                                  <a:pt x="673777" y="1360373"/>
                                  <a:pt x="668951" y="1368882"/>
                                </a:cubicBezTo>
                                <a:cubicBezTo>
                                  <a:pt x="663109" y="1376502"/>
                                  <a:pt x="655362" y="1385773"/>
                                  <a:pt x="644948" y="1396187"/>
                                </a:cubicBezTo>
                                <a:cubicBezTo>
                                  <a:pt x="634534" y="1406601"/>
                                  <a:pt x="625771" y="1413713"/>
                                  <a:pt x="618151" y="1419555"/>
                                </a:cubicBezTo>
                                <a:cubicBezTo>
                                  <a:pt x="609769" y="1424508"/>
                                  <a:pt x="602530" y="1428318"/>
                                  <a:pt x="595672" y="1429969"/>
                                </a:cubicBezTo>
                                <a:cubicBezTo>
                                  <a:pt x="589703" y="1432382"/>
                                  <a:pt x="584496" y="1432382"/>
                                  <a:pt x="579289" y="1430604"/>
                                </a:cubicBezTo>
                                <a:cubicBezTo>
                                  <a:pt x="573955" y="1428953"/>
                                  <a:pt x="569002" y="1425270"/>
                                  <a:pt x="564684" y="1420952"/>
                                </a:cubicBezTo>
                                <a:lnTo>
                                  <a:pt x="0" y="856337"/>
                                </a:lnTo>
                                <a:lnTo>
                                  <a:pt x="0" y="646337"/>
                                </a:lnTo>
                                <a:lnTo>
                                  <a:pt x="142790" y="789127"/>
                                </a:lnTo>
                                <a:cubicBezTo>
                                  <a:pt x="174286" y="757631"/>
                                  <a:pt x="205782" y="726008"/>
                                  <a:pt x="237405" y="694512"/>
                                </a:cubicBezTo>
                                <a:cubicBezTo>
                                  <a:pt x="269155" y="662762"/>
                                  <a:pt x="289602" y="630504"/>
                                  <a:pt x="299381" y="597865"/>
                                </a:cubicBezTo>
                                <a:cubicBezTo>
                                  <a:pt x="308652" y="565734"/>
                                  <a:pt x="310430" y="531571"/>
                                  <a:pt x="303318" y="496773"/>
                                </a:cubicBezTo>
                                <a:cubicBezTo>
                                  <a:pt x="296968" y="462737"/>
                                  <a:pt x="283252" y="426415"/>
                                  <a:pt x="261789" y="390601"/>
                                </a:cubicBezTo>
                                <a:cubicBezTo>
                                  <a:pt x="240326" y="354787"/>
                                  <a:pt x="213783" y="320624"/>
                                  <a:pt x="180001" y="286842"/>
                                </a:cubicBezTo>
                                <a:cubicBezTo>
                                  <a:pt x="133900" y="240741"/>
                                  <a:pt x="89450" y="208864"/>
                                  <a:pt x="47667" y="189814"/>
                                </a:cubicBezTo>
                                <a:lnTo>
                                  <a:pt x="0" y="17410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64" name="Shape 3264"/>
                        <wps:cNvSpPr/>
                        <wps:spPr>
                          <a:xfrm>
                            <a:off x="2941066" y="1994218"/>
                            <a:ext cx="1505585" cy="1192149"/>
                          </a:xfrm>
                          <a:custGeom>
                            <a:avLst/>
                            <a:gdLst/>
                            <a:ahLst/>
                            <a:cxnLst/>
                            <a:rect l="0" t="0" r="0" b="0"/>
                            <a:pathLst>
                              <a:path w="1505585" h="1192149">
                                <a:moveTo>
                                  <a:pt x="84582" y="1524"/>
                                </a:moveTo>
                                <a:cubicBezTo>
                                  <a:pt x="91440" y="0"/>
                                  <a:pt x="96520" y="0"/>
                                  <a:pt x="101727" y="1651"/>
                                </a:cubicBezTo>
                                <a:cubicBezTo>
                                  <a:pt x="107061" y="3429"/>
                                  <a:pt x="112014" y="6985"/>
                                  <a:pt x="116459" y="11430"/>
                                </a:cubicBezTo>
                                <a:cubicBezTo>
                                  <a:pt x="440182" y="335153"/>
                                  <a:pt x="763905" y="658876"/>
                                  <a:pt x="1087628" y="982599"/>
                                </a:cubicBezTo>
                                <a:cubicBezTo>
                                  <a:pt x="1181989" y="888238"/>
                                  <a:pt x="1276477" y="793877"/>
                                  <a:pt x="1370838" y="699516"/>
                                </a:cubicBezTo>
                                <a:cubicBezTo>
                                  <a:pt x="1374521" y="695833"/>
                                  <a:pt x="1378458" y="693547"/>
                                  <a:pt x="1384046" y="693166"/>
                                </a:cubicBezTo>
                                <a:cubicBezTo>
                                  <a:pt x="1389126" y="693420"/>
                                  <a:pt x="1395984" y="695198"/>
                                  <a:pt x="1402080" y="697865"/>
                                </a:cubicBezTo>
                                <a:cubicBezTo>
                                  <a:pt x="1409065" y="701167"/>
                                  <a:pt x="1417320" y="706882"/>
                                  <a:pt x="1425702" y="714121"/>
                                </a:cubicBezTo>
                                <a:cubicBezTo>
                                  <a:pt x="1434084" y="721233"/>
                                  <a:pt x="1445133" y="731012"/>
                                  <a:pt x="1456436" y="742315"/>
                                </a:cubicBezTo>
                                <a:cubicBezTo>
                                  <a:pt x="1467739" y="753618"/>
                                  <a:pt x="1476629" y="763778"/>
                                  <a:pt x="1483868" y="772287"/>
                                </a:cubicBezTo>
                                <a:cubicBezTo>
                                  <a:pt x="1490980" y="780669"/>
                                  <a:pt x="1496695" y="788797"/>
                                  <a:pt x="1500124" y="795909"/>
                                </a:cubicBezTo>
                                <a:cubicBezTo>
                                  <a:pt x="1504442" y="803783"/>
                                  <a:pt x="1505458" y="809625"/>
                                  <a:pt x="1505585" y="814705"/>
                                </a:cubicBezTo>
                                <a:cubicBezTo>
                                  <a:pt x="1505204" y="820420"/>
                                  <a:pt x="1503807" y="825119"/>
                                  <a:pt x="1500124" y="828802"/>
                                </a:cubicBezTo>
                                <a:cubicBezTo>
                                  <a:pt x="1383792" y="945261"/>
                                  <a:pt x="1267460" y="1061593"/>
                                  <a:pt x="1151128" y="1177925"/>
                                </a:cubicBezTo>
                                <a:cubicBezTo>
                                  <a:pt x="1141857" y="1187069"/>
                                  <a:pt x="1128395" y="1192149"/>
                                  <a:pt x="1110996" y="1190371"/>
                                </a:cubicBezTo>
                                <a:cubicBezTo>
                                  <a:pt x="1093724" y="1189990"/>
                                  <a:pt x="1073912" y="1178814"/>
                                  <a:pt x="1051306" y="1156208"/>
                                </a:cubicBezTo>
                                <a:cubicBezTo>
                                  <a:pt x="704596" y="809625"/>
                                  <a:pt x="358013" y="463042"/>
                                  <a:pt x="11430" y="116332"/>
                                </a:cubicBezTo>
                                <a:cubicBezTo>
                                  <a:pt x="6985" y="112014"/>
                                  <a:pt x="3429" y="107061"/>
                                  <a:pt x="1778" y="101727"/>
                                </a:cubicBezTo>
                                <a:cubicBezTo>
                                  <a:pt x="0" y="96520"/>
                                  <a:pt x="0" y="91440"/>
                                  <a:pt x="1651" y="84582"/>
                                </a:cubicBezTo>
                                <a:cubicBezTo>
                                  <a:pt x="4064" y="78486"/>
                                  <a:pt x="7874" y="71374"/>
                                  <a:pt x="12827" y="62865"/>
                                </a:cubicBezTo>
                                <a:cubicBezTo>
                                  <a:pt x="18669" y="55245"/>
                                  <a:pt x="26289" y="45848"/>
                                  <a:pt x="36068" y="36068"/>
                                </a:cubicBezTo>
                                <a:cubicBezTo>
                                  <a:pt x="46482" y="25781"/>
                                  <a:pt x="55880" y="18035"/>
                                  <a:pt x="63500" y="12319"/>
                                </a:cubicBezTo>
                                <a:cubicBezTo>
                                  <a:pt x="72009" y="7366"/>
                                  <a:pt x="78613" y="4064"/>
                                  <a:pt x="84582" y="152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65" name="Shape 3265"/>
                        <wps:cNvSpPr/>
                        <wps:spPr>
                          <a:xfrm>
                            <a:off x="3480308" y="1143064"/>
                            <a:ext cx="1521968" cy="1517777"/>
                          </a:xfrm>
                          <a:custGeom>
                            <a:avLst/>
                            <a:gdLst/>
                            <a:ahLst/>
                            <a:cxnLst/>
                            <a:rect l="0" t="0" r="0" b="0"/>
                            <a:pathLst>
                              <a:path w="1521968" h="1517777">
                                <a:moveTo>
                                  <a:pt x="401447" y="0"/>
                                </a:moveTo>
                                <a:cubicBezTo>
                                  <a:pt x="406527" y="253"/>
                                  <a:pt x="411861" y="1777"/>
                                  <a:pt x="418846" y="5207"/>
                                </a:cubicBezTo>
                                <a:cubicBezTo>
                                  <a:pt x="425831" y="8636"/>
                                  <a:pt x="433197" y="13462"/>
                                  <a:pt x="442214" y="20065"/>
                                </a:cubicBezTo>
                                <a:cubicBezTo>
                                  <a:pt x="450596" y="27305"/>
                                  <a:pt x="461645" y="37084"/>
                                  <a:pt x="472948" y="48387"/>
                                </a:cubicBezTo>
                                <a:cubicBezTo>
                                  <a:pt x="483362" y="58674"/>
                                  <a:pt x="491363" y="68072"/>
                                  <a:pt x="498729" y="76453"/>
                                </a:cubicBezTo>
                                <a:cubicBezTo>
                                  <a:pt x="505206" y="85471"/>
                                  <a:pt x="510921" y="93726"/>
                                  <a:pt x="513461" y="99822"/>
                                </a:cubicBezTo>
                                <a:cubicBezTo>
                                  <a:pt x="516890" y="106807"/>
                                  <a:pt x="518414" y="112140"/>
                                  <a:pt x="518668" y="117221"/>
                                </a:cubicBezTo>
                                <a:cubicBezTo>
                                  <a:pt x="518287" y="122809"/>
                                  <a:pt x="516001" y="126873"/>
                                  <a:pt x="512953" y="129921"/>
                                </a:cubicBezTo>
                                <a:cubicBezTo>
                                  <a:pt x="409956" y="232790"/>
                                  <a:pt x="307086" y="335788"/>
                                  <a:pt x="204089" y="438658"/>
                                </a:cubicBezTo>
                                <a:cubicBezTo>
                                  <a:pt x="321564" y="556133"/>
                                  <a:pt x="439039" y="673608"/>
                                  <a:pt x="556514" y="791083"/>
                                </a:cubicBezTo>
                                <a:cubicBezTo>
                                  <a:pt x="644906" y="702690"/>
                                  <a:pt x="733171" y="614426"/>
                                  <a:pt x="821436" y="526161"/>
                                </a:cubicBezTo>
                                <a:cubicBezTo>
                                  <a:pt x="824484" y="523113"/>
                                  <a:pt x="828421" y="520826"/>
                                  <a:pt x="834009" y="520573"/>
                                </a:cubicBezTo>
                                <a:cubicBezTo>
                                  <a:pt x="839089" y="520700"/>
                                  <a:pt x="845820" y="522477"/>
                                  <a:pt x="852043" y="525145"/>
                                </a:cubicBezTo>
                                <a:cubicBezTo>
                                  <a:pt x="858266" y="527685"/>
                                  <a:pt x="866394" y="533273"/>
                                  <a:pt x="874776" y="540512"/>
                                </a:cubicBezTo>
                                <a:cubicBezTo>
                                  <a:pt x="883158" y="547624"/>
                                  <a:pt x="893445" y="556640"/>
                                  <a:pt x="904748" y="567944"/>
                                </a:cubicBezTo>
                                <a:cubicBezTo>
                                  <a:pt x="915035" y="578358"/>
                                  <a:pt x="923163" y="587629"/>
                                  <a:pt x="930402" y="596138"/>
                                </a:cubicBezTo>
                                <a:cubicBezTo>
                                  <a:pt x="937514" y="604393"/>
                                  <a:pt x="942340" y="611759"/>
                                  <a:pt x="944880" y="617982"/>
                                </a:cubicBezTo>
                                <a:cubicBezTo>
                                  <a:pt x="947547" y="624077"/>
                                  <a:pt x="948436" y="630047"/>
                                  <a:pt x="947801" y="634238"/>
                                </a:cubicBezTo>
                                <a:cubicBezTo>
                                  <a:pt x="947420" y="639826"/>
                                  <a:pt x="945134" y="643763"/>
                                  <a:pt x="942086" y="646811"/>
                                </a:cubicBezTo>
                                <a:cubicBezTo>
                                  <a:pt x="853821" y="735076"/>
                                  <a:pt x="765556" y="823468"/>
                                  <a:pt x="677164" y="911733"/>
                                </a:cubicBezTo>
                                <a:cubicBezTo>
                                  <a:pt x="811149" y="1045718"/>
                                  <a:pt x="945134" y="1179703"/>
                                  <a:pt x="1079119" y="1313688"/>
                                </a:cubicBezTo>
                                <a:cubicBezTo>
                                  <a:pt x="1183386" y="1209294"/>
                                  <a:pt x="1287780" y="1104900"/>
                                  <a:pt x="1392174" y="1000506"/>
                                </a:cubicBezTo>
                                <a:cubicBezTo>
                                  <a:pt x="1395222" y="997458"/>
                                  <a:pt x="1399159" y="995299"/>
                                  <a:pt x="1404747" y="994918"/>
                                </a:cubicBezTo>
                                <a:cubicBezTo>
                                  <a:pt x="1409827" y="995045"/>
                                  <a:pt x="1415796" y="995934"/>
                                  <a:pt x="1421892" y="998474"/>
                                </a:cubicBezTo>
                                <a:cubicBezTo>
                                  <a:pt x="1429004" y="1001902"/>
                                  <a:pt x="1436878" y="1006094"/>
                                  <a:pt x="1445260" y="1013333"/>
                                </a:cubicBezTo>
                                <a:cubicBezTo>
                                  <a:pt x="1453642" y="1020572"/>
                                  <a:pt x="1464691" y="1030351"/>
                                  <a:pt x="1475994" y="1041654"/>
                                </a:cubicBezTo>
                                <a:cubicBezTo>
                                  <a:pt x="1486408" y="1052068"/>
                                  <a:pt x="1494536" y="1061339"/>
                                  <a:pt x="1501648" y="1069721"/>
                                </a:cubicBezTo>
                                <a:cubicBezTo>
                                  <a:pt x="1508887" y="1078230"/>
                                  <a:pt x="1513967" y="1086993"/>
                                  <a:pt x="1517396" y="1093978"/>
                                </a:cubicBezTo>
                                <a:cubicBezTo>
                                  <a:pt x="1520825" y="1100963"/>
                                  <a:pt x="1521714" y="1107059"/>
                                  <a:pt x="1521968" y="1112012"/>
                                </a:cubicBezTo>
                                <a:cubicBezTo>
                                  <a:pt x="1521587" y="1117727"/>
                                  <a:pt x="1519301" y="1121537"/>
                                  <a:pt x="1516253" y="1124585"/>
                                </a:cubicBezTo>
                                <a:cubicBezTo>
                                  <a:pt x="1389888" y="1250950"/>
                                  <a:pt x="1263650" y="1377315"/>
                                  <a:pt x="1137285" y="1503680"/>
                                </a:cubicBezTo>
                                <a:cubicBezTo>
                                  <a:pt x="1128141" y="1512824"/>
                                  <a:pt x="1114679" y="1517777"/>
                                  <a:pt x="1097153" y="1515999"/>
                                </a:cubicBezTo>
                                <a:cubicBezTo>
                                  <a:pt x="1080008" y="1515618"/>
                                  <a:pt x="1060069" y="1504569"/>
                                  <a:pt x="1037463" y="1481963"/>
                                </a:cubicBezTo>
                                <a:cubicBezTo>
                                  <a:pt x="703580" y="1148080"/>
                                  <a:pt x="369697" y="814070"/>
                                  <a:pt x="35814" y="480187"/>
                                </a:cubicBezTo>
                                <a:cubicBezTo>
                                  <a:pt x="13208" y="457708"/>
                                  <a:pt x="2032" y="437769"/>
                                  <a:pt x="889" y="419735"/>
                                </a:cubicBezTo>
                                <a:cubicBezTo>
                                  <a:pt x="0" y="403098"/>
                                  <a:pt x="4953" y="389636"/>
                                  <a:pt x="14097" y="380364"/>
                                </a:cubicBezTo>
                                <a:cubicBezTo>
                                  <a:pt x="139065" y="255524"/>
                                  <a:pt x="263906" y="130683"/>
                                  <a:pt x="388747" y="5714"/>
                                </a:cubicBezTo>
                                <a:cubicBezTo>
                                  <a:pt x="391795" y="2667"/>
                                  <a:pt x="395859" y="508"/>
                                  <a:pt x="40144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76" name="Rectangle 3276"/>
                        <wps:cNvSpPr/>
                        <wps:spPr>
                          <a:xfrm>
                            <a:off x="5619369" y="7484530"/>
                            <a:ext cx="50673" cy="224380"/>
                          </a:xfrm>
                          <a:prstGeom prst="rect">
                            <a:avLst/>
                          </a:prstGeom>
                          <a:ln>
                            <a:noFill/>
                          </a:ln>
                        </wps:spPr>
                        <wps:txbx>
                          <w:txbxContent>
                            <w:p w14:paraId="6E13AEC1" w14:textId="77777777" w:rsidR="00F5421D" w:rsidRDefault="00000000">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189086" name="Shape 189086"/>
                        <wps:cNvSpPr/>
                        <wps:spPr>
                          <a:xfrm>
                            <a:off x="37465" y="7637082"/>
                            <a:ext cx="5581777" cy="9144"/>
                          </a:xfrm>
                          <a:custGeom>
                            <a:avLst/>
                            <a:gdLst/>
                            <a:ahLst/>
                            <a:cxnLst/>
                            <a:rect l="0" t="0" r="0" b="0"/>
                            <a:pathLst>
                              <a:path w="5581777" h="9144">
                                <a:moveTo>
                                  <a:pt x="0" y="0"/>
                                </a:moveTo>
                                <a:lnTo>
                                  <a:pt x="5581777" y="0"/>
                                </a:lnTo>
                                <a:lnTo>
                                  <a:pt x="55817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280" name="Picture 3280"/>
                          <pic:cNvPicPr/>
                        </pic:nvPicPr>
                        <pic:blipFill>
                          <a:blip r:embed="rId89"/>
                          <a:stretch>
                            <a:fillRect/>
                          </a:stretch>
                        </pic:blipFill>
                        <pic:spPr>
                          <a:xfrm>
                            <a:off x="36830" y="0"/>
                            <a:ext cx="5577840" cy="7612381"/>
                          </a:xfrm>
                          <a:prstGeom prst="rect">
                            <a:avLst/>
                          </a:prstGeom>
                        </pic:spPr>
                      </pic:pic>
                    </wpg:wgp>
                  </a:graphicData>
                </a:graphic>
              </wp:inline>
            </w:drawing>
          </mc:Choice>
          <mc:Fallback>
            <w:pict>
              <v:group w14:anchorId="06F1A3A0" id="Group 153216" o:spid="_x0000_s1026" style="width:445.45pt;height:602.6pt;mso-position-horizontal-relative:char;mso-position-vertical-relative:line" coordsize="56574,76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MMhNcyYAAMGTAAAOAAAAZHJzL2Uyb0RvYy54bWzsnetuY8lxgP8H&#10;yDsI+u+dc78InjUSb2wYMOyF7TwAh0ONhEiiQHIu66fPV11VR11nON6mA0yC7OzaK1HN091VXfdL&#10;n1//5tPjw9WH3eF4v396fV1/V11f7Z62+7f3T+9eX//n3373q+n66njaPL3dPOyfdq+vf9odr3/z&#10;/b/+y68/Pt/smv3d/uHt7nDFJE/Hm4/Pr6/vTqfnm1evjtu73ePm+N3+effE4O3+8Lg58fHw7tXb&#10;w+Yjsz8+vGqqanj1cX94+3zYb3fHI3/9QQevv0/z397utqc/394ed6erh9fX7O2U/ntI/30j/331&#10;/a83N+8Om+e7+61tY/NP7OJxc//EostUP2xOm6v3h/vPpnq83x72x/3t6bvt/vHV/vb2frtLMABN&#10;Xa2g+f1h//45wfLu5uO75wVNoHaFp3962u2fPvz+8PzX5x8PYOLj8ztwkT4JLJ9uD4/yk11efUoo&#10;+2lB2e7T6WrLH/uhH7thvr7aMjYOfdu0oyJ1ewfmP3tue/cfP/PkK1/4VdjOx2cI5PiCg+P/DAd/&#10;vds87xJqjzfg4MfD1f3b19dt00OvT5tHKDV94yr9JaEmfW9B1PHmCM6+iKVunLq5HhQTjqu6bZq5&#10;N1zVXT1VUyPfWCDe3GzfH0+/3+0T2jcf/ng8KX2+9d82d/7b9tOT/3qAyv8hfT9vTvKc7FZ+vfoI&#10;p/pe7vjdtiLjj/sPu7/t0zdPcnhtO04NjMPp1pUCxHZfvrV9/+Z++++7v4dnurGfAZNn2r43JDzr&#10;dH3Xtjpd37ad4seHpmYY01PD2NaGmDh//GTPDc3U6mpzVRvx+dDUNTpl3VRDH5Yb23YywPppTGNA&#10;FleIn2zScW6aJu2zqbouLjj1c9/qWD9XU1hwbrtuUKw0Qmd68nGJ+EkX7BAMgz04DXHSrprHSjfT&#10;jU0XENo1dVX1acF+6nWjRRB2LRShGB2meUhHAeWkA+xYkWXkbCHxKRxu1031pNBPA/+WQ9j3MEaa&#10;FPSNAaXdAN05AbY9ACWWsN0M3QxgSp3zvLBTRGP85E/Oc2XT1mPTRCDHuu9rnZaj6uOaY9PWCmXd&#10;jBWTFB/k2PRG4bBfBfXloIzIA8VB3Q7NGDc0QKEGZzu3HE7xmkPXGXfUXduDyXzNvhkBLqGvG4Yp&#10;wtn206AnXSPOmguOs56a2tDXzUMViKSdx7pR4qr7poYjsg21YzPUSGCRNn0PPRXD2XbTPCuT1P08&#10;wi/5tCilxo5sgGQCgTXsEJ2V1hQFVn6ezTA3ndHQNHZ9EubOKA3Yhj1kWsQEW8o31NTzZGs2zdSN&#10;bTGc9TxOJgyaHvETOB7uqxGqac0R0ZvQ5xuq0dONHnYzj3PnqidyR/ykvFIPkLk+iXpv6kAmNQSG&#10;ZJU1W8gE6Zchvh6mmkNMgyPiqJxu67GeRRfLtPPQwjb5tFPVGAt28NEY4Zzb2Qis6/p2Kl+zqcah&#10;U1AwaUQ8ZGs2DQpdyaSboac0reO2gXsM8X2NhEzUVyRrm3GcRiWTnt22AZS2mifTUQgOuCrfUNs1&#10;g+mTfpz76gKNCdObTOjnWgRoBmdXTbMRNUS72DAu/eEzJbB+nkRG8mQRnN0IaxucIqiDeOtrVJci&#10;Hv1Zo12zDfXd1Nth99MElxev2cNZqEuhoV5siyAThqZqTef0I0ZOHOz5g3J2j8DAACqFc2D/s63Z&#10;T7NKTScTTA40nW4I0VsF5gVBXW24hdQukH0Txg2Ek+DshrYP00590zU+LVo54FY2aMoVkujncjk0&#10;AwqKOq2JyNbdOpzI39aJeuwxCvLzRJ1PiB99dIb8yw8UOwghopqF80OSh4kZrjoV8wPMtBJ/dV+1&#10;RoEDbDWV066gFz8g7XjsATYIBmi3RXCkUTR4H+0lMREgWh0V47BcNKAmwZNSIfTQqJZwHNct440u&#10;OyNmI0cxCsWbbqqaqh8vEPfuGsA3dYUeUWM8W7ivMBXk6Ou6aSc0a8au+a5rpHilortISNTNVIFq&#10;nbqpEUSBK+sGQcBm0soYCnW0ZkAB0sk21szTrK5H2crQZO32A2ddr2gWm6I105ZFhhavIoe5biuO&#10;QDeG8dbz1VKBARDodDOIkENzNF04gK42sq1bxPF6uMNZUmZieO6VNstgZuHOTbGuGvsuCOUZ7C/2&#10;Hyap+/WqCWboAn2UjqITW62cvpCQk1kM+BmormBPJC9Jydr90gzTaF4eWZZl5WJEz3UtpqjtmDMO&#10;tIVeYdhGq6mtAlFPaIPljOYJoVW87DSylCGqnasxejcT0tHN8+RpR9nNibJU2nI7VCLcSskK7p+w&#10;OfVRrJmV3Icx3c5GkM/o1wzJxCWwfuxZtPYFZzuJcPcdqwjKJh5xJgdj7xbnNDpz+NUvpFy1SK1i&#10;aGGb1p0nCbFEJxkLa3TubGZkYUAyo+hihbaZejTMBctONYhNSEaRogdyNI4z9rnhAjOvU+3qYnSE&#10;0F3gNCOGfDkljyLbfMfDNPF7hmRUASLBNoUejCbI1CI4fcso0AuQjCXx4hUPsF5Q61ixiwhsQCKq&#10;KdsUqBAbXjGFvXWB1zzjc1TLo/B/gBbCRjfaxOJyhbNFIE7Ls21llmWhdGymaaEL8ayCdBRbg7/p&#10;wmiOdmUUVDOKz6QNQrvD1AQdZSvXRAdctkJUYj5kqGQUK8NAhoubNsjPGv+DeJZujF30aiQVroxL&#10;CZmmY8LWmmDWsDK2uDv2FeS70vz48xKA06fFNy0XV+waN1yBmkespMBJjHJ0SrVzh1kdaAsjhIfN&#10;Eqp74chyVOM9mgE8TZiMEZUVARAzKCSAtjI3ECS4oQncCRGvtkoZnquGcIVKWORAHT3qGVlmDs9I&#10;rCRGgsAS5mhaFMt61phD0aIiXY1siASsHFjkJxpDp+2qLkJKUNNd3xHf+gKDDgYCVJ0WOo5OFvK+&#10;M+92REpFYhp7JIyeOJKzviBCQpwB5jQMQcPhSIeJAKYSOL4+Vl1O3wPuohkmIH64ALcDLr9FE0fE&#10;fjQesb3H0Y5M9EvwwHD5JQYmPDMiby5whmDU3ngCNx1hlINCKAEQbFosucBOHRLEeA29aGG/Ihoi&#10;jCb5nbRbCTAFUUxgH2/BEO+k6eoOWSJBufQk3D2X8yihAfIJ+qSYuEHA1xhIBueApFdt5mvWIMFs&#10;IOQzRF8uF6oB9ZzWRJZOEbeQBjpVICGKsgo+EWKzsQ4FcEFMBr/WRH7XNfiJ+WFOPYEzWY+ABfH+&#10;fIhQvW5F4jJTuVWq5IiNhUOVz5cyL7IUPgz+dT5E5A8HIY3hSqs2LCMa+Nx0CiGO6L/AZIu52BFD&#10;zRfkqG1BTEXsVRkrWhC3kyRF2iqGfDRTxJGx+MxA+DbwPxbNYGFiCYakzZQtKKSnuEG6RClH7MC5&#10;An8+SgZyC8RRFKeV+UFFC6LwKs97tNBjjjYJOMzG+qjGMIQgtcROK3GfUoQSVe4Xuz0SIJZKZ1Io&#10;yJjzecMYXd4+7I873YOkJdPpLqnKhIeXZOjDk2QtIdvthiqB24fNKaXbH+9PlA883D8SiwDwxax8&#10;eGI2SRlrljb9dvrpYSeJzYenv+xuSfemlLb84Xh49+a3D4erDxspEkj/pMk3D893G/ur4cq+mraa&#10;5pHnb+8fHpYp6/RomPK3lfy7nhIeWuLE+bQ2m0y8SwUMy9Q6xXFr29UqBmoBwIrXMoC15aG0tf3T&#10;aXn+iQqMBEeGDvn1zf7tTyn/nzBGkl0qAb5Oth25tsq2J46U5cnK/5UUO/SRtsuvAtCqJmGYcbpU&#10;OJLuxDo1aeYpd6w2Es5anVBX2IZLyNon+moZd9+KJNxtJwLQSyrdki1YQmYtCEUb3b18K7KQPSPs&#10;qcoVdz0oCPwHidyI2EbRB48NU5k4VxoilKbR8c+kz8NTntl3GERBSOApqSme8W/5T91W9m3yyV3G&#10;nDpn/DZhcwwgE4bkkVz8+rfOAj4jsVUBpjxQhE9ybKoGGJyjkc1qjUnQpiL0k8iuHHryoeNik/oO&#10;/edn0Pt5q6zzr/lP/TroqQkdy0FNYoC7uvNvnQMf+iDil54hw4/JLNSyWD8EylrFJ653p/pzGcQC&#10;0zEcL4wYI7O4SPyk2xzcSyMgjSeaL4j9Z1OSptf9L8vhhyqhNaQGnGri/PGTrqZmCg4P6i5fCofQ&#10;LAqMZ43k+1KdmC2CRZwAchrlgGHZpucIfa29T4kGypRAofLDF8P7xuhKZ1ZjJhYv1hCnVdhGTP5A&#10;teToLdJIlDnGv8kTm61LHl+zPJ9R7DksYoeayYOTFyPX+JfOBSMQ5DgW+88ODdOkHDbypsvh4FXm&#10;U87YCjrlZ7JID0swSX1DOTlCCEvUSWgip3+lGpkyWCYkGc4I2Ii3b5aJ+0q/VMtEcgHRMlGhUGyZ&#10;wFhUXKjcoEKiJnSm1OmmCZFLEttmmhAxrTRiCkd/ddPEtyKmie3knGmiEutzk8RVlMpsPMdFOuNG&#10;qTeU2QiR00z5UXhjEQnhTo0OuJDFxvMqCEJCVdTjMxlIe1JC3YgXVbJxlfhJ1yT17XFlkvIr24ga&#10;ktEsqh6NF5M27Kc2N4qyDORm+Zo9oTRVkqjrLjrYEkKysD4JRCmqyaQZmRNiOknVSHrjgvpIP1zk&#10;IDUb5nM4bsmVTKbcSI5JkjtfEyPM1mR1q28q0jikDsnTpd3iUbdRMCPfOyF8NjRQ8BKDK8QK3Aen&#10;uuUSr5/83hLtkUR71DxEOkyb4fa3emSOBAl+WjR2oMzuAsef3AtGuoIykVoKBphkncw6oO5i5aUT&#10;dpYtJiTwxQvOk9xpLwXXgj5CjZo3WkCBWK3agMFVIJKCHTjE1pyspqroPClm9jrLM6B0hAVdreOO&#10;hZCDLGM1DAToLMJTtCYVewQXdLccbYyqEEGsLHVNmSCpiJxuSbYMnLBgiMgh+a5i/iR2A6GnJ8kk&#10;rWptMV0phNMN4c1Es5MaOQrW0iAMZYmEIjibFuWguyWTBZJyULA8JRAloNQoiDkCCt6X+uYa225x&#10;GqK8i59U+lGfQ/5GJxbejnat1CG4xU6wj+Rl2JSUuZhpWINqMmylQpciCrezScc3VEbGiVEeeuSM&#10;EtUOx0rIqjf7F3qg+u28z3YWWkjP0jxkzOpVRg1czFavzigaJYgObG5JdaYjQHqOFxRmtaSPrAAN&#10;xYVTFAxUnHaA0ImRTqukNcXik7E5ua/hktqslpzCUgcjWIskxWxG42L8VzE3QDZCSiYTtA3qGz4q&#10;Plv0pOlMKnVQWAFagp9Sn64TL9aOyy1kp5eYYoGQeiw/W1H6HsaQeGoMcpBaH0zOsimMjJDFlUy5&#10;uUbgYjAhU8a26BhLbUkRFFSTUzL5wMqcb04PmonL0nDhlIwX3Wkx6WfLRrtKJQ+xAavJ5Ov+Bf+p&#10;rK1flByq6sAvfpGqA6SqnMiAwbFkqH22c4xEKrvyCkby/dGZbPqRg00TInfR7DlGkNGU/aRBhIAV&#10;gH4G8rk1RQ8QM5B9Ss3bKkeLnLA6RGShlAJkBozo+URweNlf8GAd2Bx19ANYmdUXUadQuinsk3xz&#10;G3/xbiN27cptTJx/idtIa4ga+pIvQrsqRbvbSCBVSqfMb+SDyRZI9av7jctexHG0rZxzHCc42NNV&#10;pU1kk1iSJi9WTWQEhytpo0MgoHCizY2w99oYmizKs8wUgZGoU2kxWVmhKyfqFryiRvplglFC9I6M&#10;vwonClfKTU30zVI23FJS7OEBFURYHAT7lAwQXvhhuVyr8WDcFMX6Qp+XA8qz+Hxmz1C3jNe5mhob&#10;R70zUtL1qjSQU5bOQcUT5rwca6l9sFBLMmZx9DSE6VhmGPXtU+Opqn2XDWMhuMVaYTmVu/rATPGa&#10;23AkO2KtiaAEo0iBwrSkXmOFkkqKr5MmwTq5qI0FMOFXe5ak6CrjLAW91lAhMW1xJjP9VeNREoiw&#10;p7HG1Hop0poYssPSS0XVJUCGqScOz5Q1IJMvj2RAib5XtDCMZXQBhWHbULxtu57IQkTipapsKXjG&#10;Th20NH05ZxIZYv4ptuG8C9w3ZhMDxZ+lKiaYXVTuw8jLMPWxwVpgWIxAf5rkScJYIbalitap8wxQ&#10;yGyzfsQBoYAzHoZU2TqVjKD7AjmCW0HgJu0a8CGSMHPq+rK4Efavxhgd15SMUHShAFN1RgyklJd5&#10;zousrAQnI1vabhAxaVpa9Ann5TtisDGzTPr3VfqU4bjigMxPG6TkMhI0not3pNSIB6rm82WloVNE&#10;dyIrCccuvczR5IyfXBiTyfQiewpYKDlaTS0l/za1dIdGqqNMChPfh4kwuZEU14qflpURRuY1gXKi&#10;KeuVvaqK5Dc+cSRoKct3uZbKxcoPGGSRJTGCFs81JocknE3zkAJFgEDiLRkFMMxRmcikaQOVIsNl&#10;xyw9e84ruFFW4+g0C4UTODAmRqijoeLKFKg5E+MDXWIDaELcp6bqbCU+eqrCLH4m5LTKl0kilWo0&#10;QwkJea08LIOZ06Gu056FOtVyWWDGTyPg5MMdAiLAjAOJa+vD0vtUjm0om4C9P0vZXvDaCEjhFJtM&#10;JOy4Kt9imDbEl6etpa0QZgmxLUBRfRs1EKFnb2YlyEStViT9joCJ10kQSLFegrKVqV3mfwqzVJdD&#10;bRnxgv6WJEOSFPRuWQjEz8IkmowiyigKLkY1T1IhneblSQmZZosi2CQRbNNirawGvcrRBG8pM1Gy&#10;Py4aT+RDmBfYJJiQID3D41hCswV2pZWjvaBMQOrSl6o/ybPEVg+GIXFbeSIQtqI6wiNCSmlj2MbS&#10;LlQKsUTwiL/6swiAoH4YptDbuDTBH0UmMQrPCrFHL/0sIysMiJFshu6a0J/egOCEw8pSoGTDohLC&#10;WYiVtdioWF/ixpTDTM2flYwDH1S5AmrgLHxlElsxxkx486VuXzqULkiAYLTSNmUwE+Ch0CYQLs6C&#10;yP6EEmgJ1zYO8yc/DKmDv6h0n8plj+yZT5PzE1a6X0KCJiLrFtmtps/Q+zOwfXFryrFNDS6NigbU&#10;4oAv5yylNVbdIS7Pqh8XOxBX0w6DZWkcvGBluMrTAanNPaKTs/O0m/g09KwFbFOHWlmRC8OEuRNn&#10;FNE2AONmKsikdCWJmSEb/3VpJETE0AOdj3J/idunVGQh5IrJmk4tE4nUL60it7O3Xmh/c7YbzA2l&#10;OHINortKl9MThY9QCGH/gJsghynF982XwvBTrKAl4d/itaQ63yaVFq0gosjvmvwiQFtFt43cktf2&#10;YtldcFeFeMDKpvh6ctlKDgXi2UrPAFXC//kg0SjrU5PE6QX4BJGS1xTeJ2kIJ4RpkVHG+bCxqZaF&#10;hYDMLIOXwSI6xSaT09M1u2p1WjC6HRf3qdB1m2+IAnwpFU9PzpK0lMGiNTkI9JVSiLg7gXjy7gWa&#10;RLTK0uGURIw1r1nXSuma5D8lSiG7RerieuagSNObR3johZF7UfIDlZyiB0PE9lFqLwKVxhGiNm45&#10;0TIc5QDDhOpMMnKEePKrldOfZNf+1VKAJWhDf45CTI5eowKOSAkm2boIPTzBfFmkHq1S6UkCTPMF&#10;aUNKO9yulj73aJSNFUlSm5YjiCY5rgMROl2zor60nJqEUayiGXdvlUQhp4+Xkaa1q1Wyg6XhF5mv&#10;g3g+S+1wdCzjJ3Uz6SHFrtQnsaRjsoo1Bxf9UpwTVA6intYMfRKANeVXREoU6y+tH0ifaAyBWzd4&#10;cf+iY0APBehOS1KWoB2KZSvC/V4KTedZpBGKsSztqeoqwyuX2njnCxax2k5lC5LABq5E7oQkgljN&#10;engJDwRxTDOJ36/ADQ/ldgmJXr8VZxVHpLeOYF/aSDi983H5SCHfclpuQfxiSyGhnFVOKxlBxTkt&#10;ImI0PKiU4MIs/jXN6zktutpQaJrSkoivpljgsa+e0fKdkNCyjZzLZ6XLMszpebkL4h/3aFCo89KW&#10;HywPsvDe0hu4k+AIGkbFx5d8Ms88qxz33YtVYJYqSPTv+M/PvoueEfdQVbF/y3/qtxG0S4mM3NPg&#10;POHfijLDnkFWmrGKHpXbaDKhSnHVci8dDmlsNKfjcwnEk1PTQG+RyKXNQbyeJHJFVoc1qTtwrwGD&#10;TfRWtiHKJaRdQJ7EG5aeNsVHhCx+Ujgxc10hcTfa6towSdSZl0odw0rNpUtq3DLxQGcRnOQLuEVB&#10;d4tT4kli3RB3JHgAi5+rZlKAI9aYnsT1pvrzLJx+rjphRldSfLiwp3/Lf3727cDM/i3/adjjGkk1&#10;Wij8l26WSIbnEE69mjWNtkSJYj4WTa1ood5ErL7shFM7lZwv52D38RXh2pClPZDZfJ13zHOMknnI&#10;htDEVvSIWSFXnihQEZj4SbGBKWCxAYTmqLeSupHL/t1GgZ/WLpPcdGqET1BPg6VF4EEQfvmmXEUU&#10;jT/yeBikiVrg0cjCFC568IakxwXJI7pf+F+alDIxfdCBlLYqc/2QiyqVfAznQzg6sai30haBSEEc&#10;Bl96kMyEhreWSSn1wTSTSdeG2HkxH4/tm3nkquAXax4hb1bmUeL3cvNICnctoyXiq/XCBzeP6HCS&#10;qpl0xTZFAuKKmkD56vaRb0UKfmwn5wwkZVJXLS+GURT95IEtIys+l4HkX4lsptJRbi0xBxctH4U7&#10;0QarvwaBsayYzJyIUmFxaho0BF0kN9CU5B/Tg5hiMd9MSSIdHCpTGsq0gguHpG4WP10i5MUKgGYJ&#10;zL40LVHkpWnIdeUo918kAUiVgIZSXZBJKFlanZOCk6rs4jWpUGnMT0UHWyHoMi1XdtmGyNCtijVI&#10;kXrOnTFSxuVrSmpFXVKuRFlVn5Aa8Ws0iAysCoGoVRd7J50mEckLApL0KciVJfKk3GMSMwJkBJ1I&#10;yM2RjRNQHAnE8L0FicpVSbmXKnRWIdyW1pRMolbk+rToXc5MB/HeYycMBU5eRUNryyUdBYRw5IIV&#10;gZOwA7HUdCy+KBkXvy9dUlLW+O2jUt3gmSQxky6ogZFGD88ySQ1jTH9Jma7FOkkHkAkK1jfF/i3h&#10;87Rl4u8SnyzFsIskgZZky+qGU/opuK3SJqauL9ppktz27BWMB57LlyVDaYV/WIYEzRNNLGikes/N&#10;MSnE1l7xZZRQnXVAcR9JansvhpZKLg8PksDq49lKx7NfSEfA31rUl2XJmbsZRExfgtbFy0onmEk7&#10;OqztZptlYrLMHgVEgVkYcBmFyhxaqkIuoWQJc3sTBC6hnCQ7XiauoCOVBDhsGIthFHUg0iqRFBmW&#10;S+K+XKw1Olm86FtflrIF3GGbeNHGyyjusXvtRHJNFRWpGzw6qW63HUMiIWNC9QXKy0elOifHBSUQ&#10;SyEh9xV/6WIw166qTxR3xK5xYY0U/Av+M/8iS/zcF+WaWmulI3ZhYUiA9+nOaXXp5bF6H7rvoO8c&#10;Lrm61mpuSEASmw6DlPpYmxJeCq14BkRcJX5SgMhRIlITMgcu29e8sx8h5zcYphGe0piaER2UREtN&#10;ehIn8pLKBMm1WP2HvDVFL7jwNeFqqEWnRe6uYhMkq62gEsozri4iKbLvXA6cpqWvEqEUQEED24ZI&#10;2q6KnklqefQJ3+6iq6xQA5YwQG9yvWZYE/FgNRLoCOoS8sEa987dX6onLqlqxmxx1xC3LeaKuUfY&#10;qqMoT5B3GmTHSS2V1yeQzflCnsapN2cGqPalENi/4D/zL7od5mPfPEa3nn6xHiOKdOUxJpos9xhT&#10;3YipIDwCsRMTTbvHSBSJKzuQb/JWJnrVpb1QvoHM+Oou47IX8RltK+d8RgoAl+JKFQvs9sV1PCfF&#10;yatamC3owhkxq6I0/Bkn2nPm2T1Qcd74SdmYDgsvj6DYMWTxSEoTK1Y1QhAwFywEoiU0mZQ5rrJL&#10;gbhA/KTLARJ1VOlBzFlqEfNZUY/emEvNnLw5IpNlUlrk1yFRqCrlT3rmcZn4yWDERpOidNmu2KPR&#10;T0GPk3s3zwn1F41oJDoXEqiSIUtwUWW1XAVghTykklcutqgKiMLQK7okQJu6ZpQJLq5MEdtkedTe&#10;7+CqmPohytf9VNPrHHIkU1Uir+4RTOErXWIAyJtB8JLTo1YgECaW+5p0YghO7sIKo9jYZpTgR9l1&#10;/0U2ANRHCaXCQ5kJaYg4MYaTxQ2onJAq5LAshqU19WKmYZnIaOGyYqkoScmNvi6jjOBE8Vqbh7wt&#10;YhXNwUWV8klBMt44xWcXLDvz1hRDI3cYeTDNl6UrxuJERCDkwogcWopgaQHRZeUa8QsYCDORrFV6&#10;lCItsXHixBRlKzwkxeQ9PKvRJK2F+agL1VrZMiQj6KWJPvEtv2hwa6FkYg9+/3Xqko7CK4NW7rFS&#10;V7JsWVJpckuLLItxZVcsLMvSVk1+L40SlCKKEJEh1855AZLVGBcTFaSPX6tTSxJvdbzMK/Er2Zfr&#10;mhzRVg1lwxxTub+PsSfXLfjKZENXygVa9wp+LGczJReUkADHGbSniXhdUHSVclz66Oe0Q8DDL4uW&#10;SE+s75aWMjsGklCE20rRTGjRkZgUXIbDpAITAlUtZkNSHaMQqqYtXU23qFo7m87+nHR89ueku2UD&#10;ajCULrLcC/fZa+vwUIzlUTjBOYCarMgOtXpBdSdJM4taEKuMrZtcr+R1RsQRgjdLnMhEnv5WDBml&#10;5sqKUuwfvGeMQBOFtdxKkgsdruHzImXEermg445liz+te2/RhRY5TLjOjuysaRfNkG9e0S/eK0Li&#10;rLyiRLDFXhFxbVq4TQKJ5HNP/8UroiVcWCx5RUTjJUSrXPa/4BXZXsQrsq2c84pwBrxO2l2If+wT&#10;wXv+OhOioznHUxsDh6qANshdPaFUvQoDc8KRsuLQM296JY/vL8GQ8oCwGiEr74YjtB6sSgwlPNK0&#10;E6TJBYKVOA4VA/ogZb1BoNHU6RdWikMSBDkJJY98i2V5AYC4JBZQJ7MQtQMXmlABkTaT7p4P0HMt&#10;wGLdyiVqpcI82XOm7HF4ojTHBjFnSWyRgG7MCxCQNiOv1ytX9bhrfvmZ9KLElhF52ZknbXA5Yo+4&#10;vMbJFBZZJHuFapH5yJNi0icrAuNezWynRTbkQUB8NK5ByPFKjFfC4vokXSjl9hu+l7wQTJ4k9SdB&#10;6kxBSYOahaDxubHe8kHMaq4PTk9yN5K1qhXBKe/KtNtoKZuyOjaHk/I3OivStJSIre4akyorQ/zL&#10;yx2K1qSlACczTYu/uKqu4QWE5FN1TeRKJCEym+7qiUWvFfZFa3KV8vJaSIwJzeU7nBy1t4giW6Rm&#10;KkM8lYduTjAoJW2ljIKd76ciIitW+iWDQ+1HbnZYXd9IObffUEttuV2gVwanvEZScYuMXb0vF2Zo&#10;LTnPSz3kwogcTnryCNYI9XH17yWZCtLkfv0Y8mAVMKfif3lxpryoMhC1vCLA0n1kwuStzaW4JTfi&#10;SWuYYXWjFilhf4kXl5TYTV1+2JQWEh9ROOUGsMRIRbhFojnFp9LQgD5CnPKCJUEfr/2TqpEMt0Dm&#10;Vi45C+nQLoaTiwq8CYmCvRjWQmE4O+BYLTXLGkfgNkT8Lt0QHtElcHIoFuWBXlbsIEksS7MSdiEu&#10;EuGEfZSGJNl3Qa6a1i+5cEvQR7e3vKwyQx9JZKRNGiTux8T5ICEctGoalPs1NXRUdJ7sT4LOsiap&#10;LRJaYd4MUKZN2dZsS0RcWc0epgucYFjxmWLk0DWj8BCdpdctWAK4dFIXrPuSpowoOIj9Ud9hXr5c&#10;SadXehZBLHHD5S1V3C2yqj6lB5VIiKKSL2pw1vkG1QpdqEokoE9PVznAaDZ3U1Fx4Do/QOIl0i3l&#10;y8pbbXJES+rA4zjEPNXAKYOWULi/RYjWOa6qCSaeqBJ5N46eP/nD1THIdbJLiAjNeAFlIbG5WFGF&#10;DJdiojVWK8MdXneOQ0AMPYKM+DA5zfkTTSiXi/Rvv9zDIIG3yCzQu2zNYBZ9H+SUlPbiqvswrUHl&#10;1gvPEpY3k4nSNy4tCEAhNpY+a4QEOerVMNEp3xhl1hptLTtnwCR2qLvmoK3jaiFcwvdLXY9kSqJs&#10;lpYkT0BLC5+Fl0tXlmuwbGW8tdXlSETmuTTDhrG0YnIbp4owq5mKBHUlwFqqF9Bb8jIKnZoCLrgq&#10;oJPOWypvdJjQtUXFF5QQRpLXjiXSR5Hala5lMCOfpNNZn5X4U+RXZCqq3IfdgV1WplxGEkb2NHRe&#10;HtcheYS8M5hJO63j9bCwBFsNKNotI20TSyX+qMP0s1zUlweLLhJZLkwNyKYaljRLmhjMQGD5SfCg&#10;Wck8d0k9EyVoBqtcGqTBWMficnMnGliqjzJ56fX3lDG9vPzk591kJRXKIpDU+XRcVKwok/Kx6D5L&#10;rkihJoKPuJPHyigIu9hyTNz3RPgxXxDCdedAwtExSUGvqasg1HX5isS9uX8mnRDWcUiooBFpTk5D&#10;q9qtM3GNFR6/vRzKzvyXWiYh/pIGBP+y2542T+8edlf4Vcl4LQ4KIseoLFUSxBtCP5sA8aCg1DTD&#10;hBISlBtrVPjAaR4RfD7oS8iu5JfX1we2om/y+vDH40mZ0r8i8Tt58djm5mn/O94JpqNnXkV2+vTm&#10;E4MChL576+puf/j7nz/sDrcPe15ztrffrq/4hUVl9Prq4Q9Px/Syr5P/cvBf3vgvh9PDb/fyFrO0&#10;x6f9v70/7W/v0z5fVkOSyIev96IvbMzkueThXfuboaHoZV+iYlTOSMZY3pfI07zw7NPpavsJxxpl&#10;IHHNdJZSGmL84ye5ff/yOrmNnd7m5t1bPcfNzebOf9t+evJf5byvEkKvOAgEub51zd+3hs7gzXV8&#10;WTYiv8pb6paNENtN+5DBl6itepCqExIxQm0vo14mpt9apoI8/bv+Df/5+Tcz4P1L/jNfvPBrcV02&#10;+//6ZX0YQfxjpPN/4l18z/fbG/5/9enx4ekovyEQTqfnm1evjtu73ePm+N3+effE6O3+8Lg58fHw&#10;7tXbw+bj/dO7x4dXEmF/xVOn94fdtU3yWDTH4+bwX++ff7XdP3Li92/uH+5PP6XpEC6yqacPP95v&#10;5bV88gEO/vHAWxVpr0yXIymv8wVZF7mtgtW/Kc+JeJTPYZo3D/fPIjuFZeR32zBc9/Mw729v77e7&#10;H/bb94+7p5MCftjxqsj7/dPx7v75CPfe7B7f7Njk4Q9vzS08ng6705a3T/qLHLcm1peBtMuXjcme&#10;j89nX0eIrW8J90RBuWwi6iARLNEz3JZIxMidPxdPrkWKFE3akm4i/cqeklR/d/PxHa9vhEnfHTbP&#10;d/fbHzanTf45fetm1+zv9g9vd4fv/xsAAP//AwBQSwMECgAAAAAAAAAhAMh4bzPGsgYAxrIGABQA&#10;AABkcnMvbWVkaWEvaW1hZ2UxLmpwZ//Y/+AAEEpGSUYAAQEBAMgAyAAA/9sAQwADAgIDAgIDAwMD&#10;BAMDBAUIBQUEBAUKBwcGCAwKDAwLCgsLDQ4SEA0OEQ4LCxAWEBETFBUVFQwPFxgWFBgSFBUU/9sA&#10;QwEDBAQFBAUJBQUJFA0LDRQUFBQUFBQUFBQUFBQUFBQUFBQUFBQUFBQUFBQUFBQUFBQUFBQUFBQU&#10;FBQUFBQUFBQU/8AAEQgH5gX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nmU+gA&#10;ooooAKKKKACiiigAooooAKKKKACiiigAooooAKKKKACiiigAooooAKKKKACiiigAooooAKKKKACi&#10;iigAqNplRuetSV574g8N+PNR8fWN/pPi7TdK8JxWyrcaTJpHn3U9xubc/wBo81dq7dny7D92gDv0&#10;fcu6n1FFH5Yb/abd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FZflncf8AAqs0zb81P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qGSZYfvV4VdftwfAuz1LV&#10;dPuviXotne6Zdy2NzFdytEyTRsVbG5fmXd/Gu5aAPe6K+fE/b+/Z6fp8VNE/8i//ABFehfD/AOO3&#10;w/8AitdTWvg7xjovia7ggSeeDTL+K4eJG6b1VvloA9BoqH7Qn+1R9oX/AGv++aAJqKhFwjY/2qT7&#10;Qv8AdbP93FAE9FQC4XvuT/eFT0AFFRtJtbbtb8FpVfeuVoAfRUbTKrbf4qYLhW+6rf8AfNAE9FFF&#10;ABRXl/x2/aD8Hfs5+HdP13xte3Fhpd5eLYJcQWzz7HZHYMypltvyGrXwl+PfgP44afe33gXxFB4g&#10;trORYbl4IpV8h2XcFdXVdvFAHo1Fcn4++Iek/DXwZrXijWvtH9maTbNd3P2eLzZdi/3UX71eUfBr&#10;9uT4QfHbxZD4X8Ja/eXfiGWNpf7PuNKuoXVVXc29mTYu3/eoA+g6Ki+0JS+au3+KgCSioXuVSned&#10;975W+WgCSioWuFRtp3Zp/mrt3Z4oAfRUH2hc7fT73+zR5/y7grH5c0AT0VGsyv0pn2hWbavz/wC7&#10;QBPRTEfdSNMqdaAJKKj81fel85aAH0VH5y/w/NSo+6gB9FFFAEbPt/hoWYN/e/75rw79pD4++J/g&#10;nBYXHhv4Wa78RYZIJZ76XS5Vihso4uTufY2W+98v+zXjvwd/b/8AFHx8sptQ8D/AXxJrWn2zeXdX&#10;f9sWdvEsv91XndFb+GgD7U8yn1816f8AteT6Tq/2X4hfCnx18PbBA8suu3dnHe6Zaov8dxcWrv5W&#10;7/aXb/tV77ouvafr2m2l7p95BqFndJ5sFxbSrLFKv+w6/K1AGvRUPmp93+9TvNDfwt/3zQBJRUH2&#10;iPsd3+7Sm4RaAJqKg+0rtVtrfM237tPEqsf4qAJKKi85d22m/aIv74/76oAnoqF7mNG2s3NH2hc7&#10;c/N6UATUVA13GnLN8u3dup32hKAJaKjSZZPu037RHu2ZoAmoqHzl/wBqo/t0W0vu2p/fb7tAFqio&#10;ftC79tH2iL+9320ATUVD9oX+63/fNPRt60APooqN5lj+9QAM23sx/wB1aPOHo35V8m/EP47fFL4q&#10;eNdX8Lfs+WHh+4tdCkNvq/jXxM0r6fDeK/zWUCRIzSypld7/ADKu7+HrRF4g/bA8KRzarrPhT4U+&#10;N7aH5v7E8N6jf2F/NxtbypbhPKX/AIH/APE0AfWcbqy7l+7T68N/ZR+Pdx+0F8MLjxJqWkReG9ag&#10;1e802/0P7Q0sthJFLt8qUsqN5u0p1VfvLxXtf2he25qAJ6Kq/bY85+bZ/fx8tSfaF7qwoAmoqH7Q&#10;u7btb/vmojeRdz83zNs/i+WgC3RUHnq3+93+b7tQ3GoQWw3zOsMf9+Vtq0AXaKqLfQvEkiNvif7r&#10;p8y1Ddata6fazXVzNHbwQqzyzSuFVFXqzUAaNFUU1S2ls/tKzxm22b/N3/Jt/vbqbBrFldRebDdQ&#10;TRY3b4ZVZaANCisnWfEWleH7H7Xqt/baba7tvnXcixJu+rVBceLdGs5I4rjVLG2lk+6ktzGrf7P8&#10;VAG7RVb7XHt3J8/y712/xVmTeKNJt9Sawl1G1j1EQfavsjTosvk79nm7d33N3y7vWgDcoqtFeR3U&#10;aNHudG+6y1z9n8RvCmoXE1vZ+JdIuZ4Lz+zpYob6J2S63bfIb5uJf9j71AHU0Vlaprllommy6hqF&#10;3HYWMK75bi4dYkRf7zFulT2t5Hd26zwETQSLvR42VlZf4dtAF6iuR1z4meEvCurNp2t+KNG0e/WD&#10;7V9m1C/it3EWSu/a7fd+Vvmp6/E/wjNafa4fE+jTW2PlmXUYNjf8C30AdXRWFp/i/RNUuLi3stWs&#10;rue3QPPFb3CO8Sf3nXPyrVLSfiV4V1/T4r3TfEWl6hYzP5UdxaXsUqO27bwytQB1VFQfaF2btrbf&#10;92uf1v4h+GfDV5a2mseI9I0u7upPKgt76/igeVv7iKzfM1AHT0VW+2R/3v4d33qq/wBt2X9o/Y/t&#10;Ef27bu+zb183Z/f2Z3baANOiqy3ayLu2sn+8tc8vxC8O3Hia68Nrrent4htdhn0lbqI3USsNyM0W&#10;7dtZfagDqqKijm85fuMn+8tOd9tADZZlh+8f1pqyq7bfm3f+g14f+1X8eJPgl4Hsl0S0XWPHniG6&#10;XSvDOjtFu+03juq7m/2E37mryuP9jf4x+J531bxZ+094uTVmbctr4btU02yg/vJ5Svtl/wB75aAP&#10;sX7Qu7b82aWGZJV+X+GvhfxVovxh/ZM8W/DnUtV+Mmq+OPhHPrlvYa+NcsoBcWHm/uopXuijO0W7&#10;73zLtwv96vuG3ZIYVVfmTdtX5t1AFyivN/Gv7Qnw1+G+rQaT4t8daB4c1SWPzFs9T1GK3l2/32Vm&#10;+Vf96uq8M+M9E8ZaLDqvh/VbPX9Nn/1V5pk63ET/APA1+WgDeorjvHHxT8LfDPSLfVfFWrwaHps9&#10;2llHd3Z2Rea27am7/gDVuafrVlq1hFfWV1Hd2Nwm+K4t3V0lU/dZWWgDVorH1rXLDw/pV5qOqXsG&#10;n2FpE89xeXMqxwwIvzM7u2FVV/vNXB+Gf2nvhL4z8QWuhaB8RvDetazdNsgsbHU4pZZf91VagD1S&#10;iuE8S/GbwN4N8TWXh/XfFmkaLrl/H5trY6jdpBLMmSvy7j/eWu0+0R7tvfdsoAnorlPHHxA0D4b+&#10;FNW8S+I9Tj0nQ9Nj828vZEZliXds/h+b73/oVef/AAx/a++EXxq8VS+GPBPjS313XEtWvDaw2s6/&#10;u12hirsiqxG8fKrFqAPa6K8Rh/bM+B0mpazZy/E7w9YXukXMlreQ6neLZMkicMqebt8z7v8ABur1&#10;rR9fsfEGl2mpadOl5YXkSTwXEPzJIjfdagDUor5r1P8A4KIfs86L4jvtBu/iZZJqFnIYJitldPFu&#10;X72Jli8pv+Asa9H+Hv7R3wy+Lj+T4N8caH4kvBG0rWNjeI12qr95mt8+aF/4BQB6bRWD4q8Y6L4G&#10;8O3+v69qEGlaLYRefc31y22KJP72a+dLX/gpt+zldQGR/Hs9vFu275NC1Hb/AN9Lb0AfVNFec/Cz&#10;48eBfjVa6ndeCNfj8RWum3X2W7ubeJ0jil2K+3c6rv8AlZfu7q474nfttfBb4O+NLvwp4w8cQaNr&#10;1rAtxNaNZ3U21G5X54omXd/s53UAe70VyvgPx9oPxL8J6Z4o8NXcupaJqcXm2dw9vLAZVx12yqrD&#10;7v8AEK80+Nn7ZPwm/Z8vbTTvGfitbHVrpFlj021t5Li42ZHzuiL+7X037d38OaAPdaK8z+F/7QPg&#10;P4wK3/CLa/8AbZNu9Le7tJ7K4ZOPnWKdEdk+78yrt+auh8eePtG+G/hDUvE+vTXFto+nQ+fcvDbP&#10;O6p/uIrM1AHV0V598Jvjb4I+OXht9e8D+IYfEGmpJ5EskKOjRSf3HjdVdG/3lrY+IXxA0j4Z+C9Y&#10;8Va206aPpFs91cvbwvK+xf7qr96gDqaK8o+CX7SHgP8AaJ0u91HwLq02rW1kyRXUjWNxbrDK6bvK&#10;3SquWUfe216nG+9fusv+9QBJRRRQAUUUUAFFFFABRRRQAUUUUAFFFFABRRRQAUUUUAFFFFABRRRQ&#10;AUUUUAFFFFABRRRQAUUUUAFFFFABRRRQAUUUUAFFFFABRRRQAUUUUAFFFFABRRRQAUUUUAFFFFAB&#10;RRRQAUUUUAFFFFABRRRQAUUUUAcr4/1tvC3g/Wtbis7m/k07T57pLW1Vmlm2Lv2Jt+bc20Cvkb9j&#10;P9hXwPofgPTvHXjrQ18W+PvFNpFqmqJ4qsIpksriX97tSBk/dyfvfm3fN/u19s3Fu00m7+Hbj71L&#10;HCyht23du3fLQB8D/sh/s9+Ern9pr9pHUL3wxpN3aadrkWl6daSabD9ltYmV5X8pP4PvJ92u7+I3&#10;wauPgJ+0B8M/HXwk8B2Vvo2tXieGfF+l6Fp/kxJZzyo0V40UXy7oWEjM+3+5XTfscXF7feLv2ibm&#10;eONLVviVf2sW1vmbyre3T/0BUr6Ve287f/db+FqAPkP44ftNfGb4O/FjRvCln8MtB8UWHivUW0/w&#10;3qEOtNA7OiIzC6Xyvk27mb/gJrX1Lxp+1bpVqt0vwz+HetttZmsdL1+4iuH/ANlXliRP/Hq4n9vb&#10;4waT8F/jp+zXqWuyrBo9rq+pXl9cNG0rxReVFFvXb83/AC3evdvDf7Tngb4ieL/COh+D9Zh8QPr0&#10;d5dCa3Zl8qK22b925Pvb3VdtAHIfBX9oLxx8fPgL4i13QfD2jad8TtK1G40e70HVbyZLS2uoHXer&#10;su5vuP8Aw/8AfVcF4G/am+NDftJ+F/gz47+H/hnQtbvIH1G51e1v5Xt7q1RGZ3tYv729G+8/8FfU&#10;fhD4Z+HvBev+Jda0fT47O+8TXi32qMp3LLMkSx7v9nhPm/2q8L/bm+Ger3XhXQvit4Okjt/HHwwu&#10;H1+3aY/8fVisR+1Wv/A1X/0L+/QBuftFfFD4vfDXxZ4Xj8BeE/DXi3StfvItIitb27ltr6C6ZJpd&#10;8rfc8jbFu/v/AHq9s8B3HiG68KabJ4qt9OtvEDRbruHSZXktY3/uoz/NXNeA5IPiFpvhL4if6Xbr&#10;qOhW89tplxLvS189El/4E/zKu7/Zr0JPl+VqAPCv2yv2gLz9mv4L3njixtdO1G4s7y2h/s/UJGT7&#10;Ssr7WSJl/j27m/4A1ev+DteTxN4T0fWIkaOPULSK7VWPTzUV/wD2avmvx14Z/wCGgf2xtO0DXdPg&#10;1XwB8OtGTVbjT72BZre61m83JbpKjZVvKgVpF9Gf/artP2Xdf1rT4/Hvw+8RTy3d14L8QyWVjdyR&#10;7fP0ydEuLL5vu7lSXyvl/wCeVAG9+0x8XdS+Dfw5fV9A0IeJvEl3fWelaRo/neV9sup5dipu/h2r&#10;vavN9Bb9r6C5RtVtfgpPbtuZkt59UilX/Z3eUy/7NbP7bmneJm+Euk+KvCenTa5rPgzxFp3iRNHt&#10;03y3iQS7ZUXb/sSs3/AKq/BX9vr4QfG2OG0s/EsXhjxLK2yTQfEj/ZLqOT+4m75Jf91GoA9A/Zx+&#10;LV18X/humqatpseieJbO+utL1jR4n3rYXVvM0TJ/46rf8Dr1msLS9J0/TJLySxs7a1a8ne4nMEOw&#10;yv0Z2/vN8q1tL/u0AQ3CM/3f7tfml8E/ir4k+Cv7Tfx18VXWkI/wX1Tx62h6x4gkuVX+yr/zdqy7&#10;d2/yt1xEr/wrvSv0zb5a+Pf2aPhfZ+MPBH7RmgeK9OF34e8SfEvxJ5sDLt822ZkQ/MPmVvlb5l+7&#10;tXbzQB9Y2sSzReZHL50TfOrK+9Grxj4d6Tpy/tP/ABhvIbdVv/sGgrLK0a/d2XXy7tu7+Gvn39jT&#10;4ra38CfjJq/7K/joszaQJbjwnrM0nz31o371Ym/vfKzFdv3djp/BX0/4Dmjm/aB+J8kbfK1ho38P&#10;+xdUAeoNuT5Qu9m/2v8Ax6vFfhR8cG8Z/Hj4v/Du8bTVufCFzZPZfZW+eW2ntVdmk5+8j7lb/gNe&#10;kfEvxrb/AA38A+JvFl2jTWuh6VdalLEi7nkSCJpf/ZGr47+B/wAOW+HK/AD4p6/5MPirxg1/aeKd&#10;QS22XF7PqyfarRJW+9+6eKKJf7u6gD3X9r74xa/8Dvg82ueEbDT9a8W3mp2GkaVpeoRM8V5cTyqm&#10;zarq27Zu/irwD4hfthftA/BrxV8O/Dfi74X+D5Nc8eXP2LS4bTXXi/0jfEmyRtmE+a4i/iavs/xd&#10;8PtA+ID6HJrmmQ6qND1OLV9P84/8e95EGWKVfVl3N96vnz9oTw7p3iX9sb9mKx1K2Fz9jPiDUUif&#10;5l82K3t2iZv911Vv+ALQBSb9oz4zeA/jZ4F8LfEf4Z6Ho/hXxLqY0iDxDomsfbIprhoXkiVVZUdf&#10;mT+NF/i27q3NP+LXxki/auk+GF1pHhGfwx/Z/wDb6avby3CXEenef5Co6Nuzcbl/2Ur2P4lfCXQv&#10;ilJ4ZfXIJpH8O61b+IbBoZWi/wBMgV/K3f3k+dvlryXT7hbj/golqscQV/sfwugSRtvz7m1WVtu6&#10;gD1P4wf8LL/4RaFvhb/wi/8Awkq3K718Xef9k8j5t3+o+ff92vHP2PPi/wDGj43/ANq65480Twno&#10;nhG1nuLCxk0Vbr7XdXUEvlO6+a7J5HySr/e3JX1C6tv3fw18/wD7DO9/2ebSUIqW8uv680C/7H9r&#10;3f8A9lQB4h44/aK/an8N/tLaN8I9P0H4YS3HiNLq+0fU7iDUfs/2NPNb/SHWXcsirFtban3nSvcP&#10;DfiL9o3SYb6Xxf4Y+HesCKzlkt4fC+sXsU1xcLhli/0m32Luw3LOory746fGrwf8Nf8AgoJ8No/F&#10;msWejWUHg2+AvbpxFFDLc3G1Nzn7ny2717MP2vvg3fTWNrpXj/R/EWpahM1paaboU32+6uJf7qxR&#10;bm28ffZdn+1QB2fwY+K2lfGr4daf4s0lJILe8d0ls7gjzbSeN9ksL7f4ldWrt7j5W/3q8G/Y/wDh&#10;jrfw58BeKL/XrddN1Txh4r1HxZLoxZW/sxbp12WuV/iRETd/tMy/7VdN+1J8SLv4R/Abxr4r0z/k&#10;MWGmMmn4i3t9qlZYrf5P4v3rp8tAHmfwh/a1Tx5+1t8Uvg/PFYPD4fVbjR7yyb/XqiRJcRS/7SSy&#10;/wDjr/3a+nfJab5t1fCF98E9N/ZB+G/wc+JMljYweKfC97FB441eNUee8i1H91evLcfel8q4lV0Z&#10;jtVVavvCxkilg/dMrqp27loA+Srj4hfHrwj+014V8A6/e+Brzw14vfVrvTLyysro3tha2qq6rLud&#10;V37ZUXj++9fXNtD5MeK+bPjQy2f7cH7OT43NeaZ4ot/++be1evpLf5fylf8A9mgCeiozKq0qPuoA&#10;guoUmBSRVeJl2ujfxLXyl/wTL0W00v8AZN0S9toVtRq2q6nf/Z02/uv9NlgVf++YVX/gNfUWvSXM&#10;em3bWKq98sEjQK397b8v/j22vza/4J76j+0vrXwBtpPAt78N/wDhFIdRuobVfFUV+12svm+bLsWB&#10;lTy98r/7X3qAP0julgvLd4J0jmil+SVPvId3y7W/vV8IfsLa9e6P+1V8dfAnhOLb8IdJuZZbGBZW&#10;ltLC8W4RGit2+6qv/pD7F+7sro/E3xE+Of8Awtjwh8Ifirrng/wvpvjyO9+zeIPAkV0lxsih/e2q&#10;NdHbFK+75Zfm+98vz7a+pfhb8IfCXwh8H2mgeDdCtdA0qJRhLdfnkbZt8yV2+aV9v8T/ADUAeLft&#10;uzfFfwv4NtfFfww8eTeGZ7e5tdOutJbS7W6iuvtV1FAsu+VGaJk83d/wGtHT/gD8YLe4mvL79pHx&#10;BdXDRbV2eG9LSJW2/K+xonX73+7XH/8ABUn4gX3w9/ZbuZtPT/S9Q1rTrWN1Vsr5c32r/wBt1X/g&#10;bVe1b9qXxxH4P8OXl78JfFHgm11m60uzk8QXs9lPb2LXNwiM7Ilw0uz5x8zJu+f7lAGf8L/iD8Vv&#10;hH+1Ja/C74r+Mo/Hmj+J9Ie88NeIV0iLTRLdRHfLbskXyhtm5v8Avmup+M1341+Jf7QGj/Cnw/42&#10;u/APhtfDkviDV9S0e3V9Ruf9KEC28Ur7li/vbgu7/vqvoebT4bua3uZIoprq2b9xcSIrOv8Ae2tt&#10;+Xcv92vmL9pjQ/it8P8A4paF8ZPhppcXjNNG0W40jW/B0szxS3Fq8qSrLb7VfdKu1d38XyLtVt1A&#10;F/xd8Ffip8O/hxrlx4C+N/i/VNbsLF7mxs/E1np1+l08a7/K3tbrL8+3b9/5d9ez/B/4hWvxW+Ff&#10;hXxdZRNbR6zp8V19nkXa0ErL80TL/stuX/gNfMmjf8FOvBGlalpel/EvwN44+E+pXm7zZde0tvss&#10;b/L/ABf61vvL/wAsvlr6SuviLo6/BvVPGnhG5sdd0a20i61HT5LF1+zzrEjsqLt/3dtAHh9/4o+I&#10;P7UnxI1nRfAXiu8+Hfwx8L3sumanr9jFFLqOtX6bN8Nr5qOIo4v4pfvbv4a6TXdJ8f8A7OfgHXvF&#10;lp431v4rWOk232260TxH9lSX7LErPL9nlgt1bzdo+VX3K1b37Fmn/Z/2XfhxeNcR3l3qmmLq91cL&#10;/FcXTNcS/wDAt8rL/wABr2TUtPS+s5bSQK8U0flMjLu+WgDj9F1ez+NnwpstW8O6zeaVY+ItMW4s&#10;tU0/YtxbLKm5GXcrKrrurwH9kH/hZPiDxp8RrTxn8Tta16y8F+KJtCsbOTT7K3W6iWJJUedli81m&#10;2yj+Osv/AIJO+IrnWP2Uf7Nu5GdtB8Q3+mrvk3/xJcf8B+a4au7/AGT5rnUPiN+0ZfPtS1bx/Lbo&#10;v+1FZWq7v/QaANn9rnT/AB5b/BvW/FPw+8a3vg/xB4Xs7jVUSK0guob1I03tFKkqP/Ar7dv97+Kn&#10;/D/4X+NX+BT6VffFfXr/AMT61aRXS+J7qytfNsZWCvtiiRPubt3ys7/e+Vq6L9q67+x/sx/FqYSe&#10;S6+FNUZW/wC3WWus+GczTfDTwrMyMjS6Rauy/wAS/uFoA+UP2X/Cvxj+MPw9Hi3xR8ffEVvNLq15&#10;bxQ6TpOnRfurW4e2+bfbsp3NC/T5f+Bbq9P8TfGe/wDgP478CeEvGurS+I7HxnP/AGXp2ufY4oZo&#10;7/fEqQTpF8reb5v31X5cfdrwz9hz9rzSJ/gh/ZQ8GeMr19N1vUVkuNF0OW+t1We6nuw7untK25e2&#10;3/aWu703w6f24fHPwx+K9pcHS/hZ4Sv7jU9FUuft2s3sU6Ikrps/cQI0DfLu3N83yrQB7x8ePikP&#10;g38LNZ8VLZNqt7bKkNjpqyKrXl1K/lW8Xzf35XWvFvCv7KvxS8VxjxD8Rf2gfGdn4luVSU6Z4MaD&#10;TbGxP3mg2sj+eqtuG/5dwrf/AGubxG1z4C6HJxBqXxFsJ5Ytu5JUgiuJ/m/7arE3/AK+lYfu0AfH&#10;Ol33xP8Agb+2B4S8M+MPiDq3j34deNdKurLSJdQsrWBrHUYP9IVJfIRNzeVE+19vzebt2/JurN+N&#10;Pwh+I3/DSngXTvDvxp8Y6H4W8cz6lLq1ml4jNZ+RAsqxWW5fk3r8v+zs3V9da34f0jWr3TZtS020&#10;vruwl+0WM1zArvbyfd3xMfuttb+GvjL9uT4la/4N/aS/ZvtPCPhxvFPiKPUdSu4tPSdLd7pHhSB4&#10;t7fd/dO/zt/coA9A/wCGL9Z0xXvPD/7RPxet9W2skT63rsWoW+/5vvW7RKrfN/6DXq37OOueL9U+&#10;GNtaePbGa18X6NdT6RfXEsbKmotA+xL2Ld/BMm2T/gTVynhXxh418TfH7ToPE/hq68IaHB4Xmvba&#10;0bUEuvtl1LcRLKr+V8v7pdm3/rq1e9rLtX5/96gCzXiX7YnxXf4L/s7+NfEtvcfZtVWxay0xx977&#10;ZP8Aurdv+Au27/gNe1q26vjr/gq0EX9kHXZJIxKsepWDbdv/AE8J8v8AwKgD3f8AZ++Edj8F/g54&#10;R8IWEKQvpenRxXLfe824Zd87t/vSszV6I9j0b5XlX7u6qvhnUo9c8O6ZqUK7Iry2iuE/3XRW/rWm&#10;77aAPLPAfwei+HvxM+IPiW01ErY+MJrW9k0mOFEit7qKLypZUb+9Kqozf7leK6lpuvftd/GjxFY2&#10;/jDXPC3wm8D3n9lv/wAIzdvZXGt6sqbrhHnT5vIi3qmz+/u/2a+ptbuJPsN21qD9rWCQxf7+1tn/&#10;ALNXzb/wTVijn/Yy8B32ZXuryXUbi6uJ1O952v7je5/75+9QBq2H7G3hb4c+HdWf4VXGq+BPFlw6&#10;XUWoNrV/exNdId2biCWbbKj/AHW/vbq6z9nr42WHx/8AAl7dCE6P4j0m8m0jxBpKttexvovkdf72&#10;3+JD/wDE1667Kjou373zf9818RfsXyXml/tgftX6Ujrd6Ums2t60kPz4nlM7bd3977/y/wB5TQBg&#10;X3jbRP2J/wBsLRvCGmXmr2nwu1vQUn1q0uLi6v7TRrqW4eK3u2llZ2iSV4kRvm2rvr7W+Inw98P/&#10;ABa8Fal4U8T2R1Lw/qkardWiTyxCZVZXX54mV/4V+61eF6H8OYfH/wC0r+0lp3iQ/b/D2saBoOlG&#10;zRv+WD2915v0bLtt/wB+uG/Zb8eeN/2d/iHpf7PHxZuYry2ltpG8D+KVld01G2iP/HqzN/y0RMbV&#10;/h+Vf7m4A3P2GPhrpHgvxX8dv7LmvLi30/xhL4bsUuLue4W1s7eKJ0iVpWb7rXD/APfNWrr4C+Df&#10;j/8AtOfE67+I1mvi618NRaXY6LpN3PL9nsIpbfzZX8pX2szu33m/u16z8AfhtN8MLPx3DcKFfXfF&#10;2qa/G2/7yTyqyf8Aju2vI/2kv2f/AIq23xU/4XN8D/EUNp4tXTotN1DwpfRILTWERm2O7b1Xeqvt&#10;+f8AufKyUAYP7Qv7C3hbS/h7f+IPgx4YXQPiJo9/FrulRWV/OkV3cRSo7ReU8vl/MqN/d2tj1r6o&#10;1vwrpXxO8C3Gi+K9I36ZqlmsV/pU0n8LLuaLcn/srV8raX+3V4q+Ek1pp/7RHwq1vwAWMcDeLNJT&#10;+0NEeXa33mQt5X3PuI8rf+hV9feG/E2leMfDun61ot5BqWj6jAk9rd27fup4n+6y0AfEH7M37Bfw&#10;e1G++Kk/iPwjputTaf431HT9OtHlldLGyTymhhK7vmbY+75t33q6/wCPP/BPX4W6v8O/FU3gLwh/&#10;wi/jWLTpZ9Mm0S6lgD3UWZbeJot3lMrSqn8O7pXAfs2+C/jlH8cv2kdQ8JeIPDWmaFdeNbuMR+JL&#10;Ge+3XG/zUeJYpYtu2CWH7zN/D8lfUn7PujfEbTbHxQ3xTudLvvELartttQ0mForWezW3i8p1Rm3I&#10;29pd1ADY/h1YftBfATw/ovxc8LtcXN5ptrPqulXjFZYLxYvndXifcr793zJXzj+wn+xr8LNV/Zp8&#10;M6t4w8D6P4g8Qau91Pd3eqWvnSxHz5YliV26bURfu/x7mr7V8XR3934R16PTX8nUns50t2ZvuSbG&#10;2N/6DX58/wDBPHx5+0Brn7Ntla+ENA8Dz+H9Inns9Ou/E19eWtxO27e3yxROsqq0u3duWgDof2tP&#10;Bdn+wz4c8H/ED4NT6h4Yit9eg03U/C0WoT3FhqkEolf/AI95XZfN/dMq7dv32/urXbf8FCPgP4H1&#10;7wXY/FfXPDy3+ueFr7S1vJ3nlw2ki9X7RFKm/ay7ZZW+7u5rU+A+l61+1Ppei+MPjVpVjbeKvBOt&#10;XCw+E9Oilgt7O62JsluIpXffLtbenzbNjI38bV9D/FLwJB8VPhf4o8HXc32aLXdMudNNwI9/kebE&#10;6bl/vMn9KAOg02ztLfSreKxWFLFYlW2jt1/dLF/Aqqv8O2vl7wv+zb8N/GP7XHjnx5/wimlyTaCt&#10;jZqPsfytqzN9tlvfvbGl2y2/z7d33q1P2I/jH/wk37PY0rxD/oHiT4ceb4Z1+Hcz+W9mmzzf9rcq&#10;A/8AfVeifsvaPfWfwjsNc1e2a013xRcy+ItRjb76y3L71Rv92Lyk/wCAUAcT+3XrD237O+r+ENOs&#10;U1bxL43ki8MaHpoZE+0XU/T5mZVXYqu27/ZWn/sI+Jtd1b9nvT/D3ie2ktPEvgi+n8J6irtvHmWe&#10;FVlb+NdjRV5/8W/jb4B0X9urwvY+NPFumeHdK8D+EbrUoDfXXlI2pXUqRbDu+Xetqu5V+9+9roPg&#10;n8X/AAfqf7Uvjnwt4S1+z1/RfFWj2vjSC80278+JLpXS1uIfl/j2Jbybf9s7loAyfG37GGn/ALRP&#10;7T3ibxv8WPDon8JaZplronh3T01Bl+3bWeWW4m8pldPnlZFTd83z7/4d3hvjD9iL4dat/wAFE/DX&#10;g3SPC1rp3giLwj/wkWsaTFLL5U7ebcW6Y+f5Pn8j7v8Azyb+9X6Yww/L975t38S183Lq0h/4KPPp&#10;ggtxCvwp+0eaU/fN/wATfao3f3fvUAcR8N/2V0/Zy/bQ07V/ht4Yk0v4a674XuLXVwLyS4jtrxZ9&#10;6v8AvXZvnVIv/H65jxH8Lfh5oX/BS74c6VZ+DfD+g27eELrVIY9Ps4rdbq+aaddzoqbZXREb5vvf&#10;OP7tfd6RNIv8I3f99LXxD8cY7WP/AIKlfs9NKxnupNA1FPs6t8sf7m92P/6H/wB8UAe6/tWfFLWP&#10;hh8Moo/CsENx468TajBoGgR3D/J9snP32/65Ijv/AMArkvhb/wAE8fgr8PdPhe+8HWPi/XTEq3uq&#10;+JEa/a6k/jfy5WdF3ey1a+P1vZah+1V+zRY306/Lea9exWrr/wAfDxaf8v8AwJN+6vo+z+eENnfu&#10;/ioA+VvHWvf8Mf8AxG8AQWBWy+DXia4Xw2+nI8kv9j6pI7vbyxK7/JA/zKyJ8q7fu1q/trfDH4da&#10;l8E/H/jTxBoOmnxFpug3DadryWyLf286KfsixXC/Mv71k2/71eVf8FiJIj+zX4diRWfUG8V2f2RE&#10;3b2b7Pdfd296739tHwzqWpfsL6roesyG91RYtEgvPJX/AF8q6harLQBf/Ya+O3iL4tfCyPS/H9vJ&#10;pPxI8PeVb6rY6jA8F3LblN9vdPE/zZlXd/wKJ2/2at/Gz9nrwD4i+NXwx8fXWhWZ8XnxFDG2pOz7&#10;p0itLiVEZd21v+Pddrbf4a8//wCCgXhXVvhna6N+0V4Elew8ZeC5Y7fU4Y4t66vp0syIYJwv3kR/&#10;m/2d7t95U2+n/DH4w+H/ANprwj8LPHHhcqtnHrcst5p9xta4srj7FdI0Tbf49z7t391t1AH0ND91&#10;tv8AepJPvf7W3+Glh+7/AOhUy4/ibbv2rQB8W6Le698Uv+ClWvveaRNc+FfhroSWdjd7lEVre3kM&#10;Ury7W6s6M6f7OyvtWH7v/stfA3w603VvB3/BWL4lRtLHPa694UGo4G5NkS/ZEX5f4m3Rbd3+09ff&#10;Nv8AcP8AvUAcv4++HujfE7wrqvhrxJZjUtD1S1e1uraRmG5G/u/3WX+996uO+NvxEsv2Zf2ffEHi&#10;ghrqDw3pOy0S7kZ2nuPlit1lfvvlZAz/AO01en6lqlro9nPeXcyW1pBG8800rbUjRRlmavkz/goF&#10;4u0b4gfsJeKNb0HVLa80fVG0uW1vtv7mRf7TtfmG7/P3qAOx/Zk/Zn0Pwb4TtfF3ijSLXWfin4ji&#10;XVde13VIUmu/tU6qzwo7bvLiQ4RUXj5a579qxj+zHpy/HPww1xbWuiXUEfiPw3askVrq9pPKsG90&#10;/wCe6NKuyX0G37tfVVvKqx/e3/3mr5j/AOClV9aW/wCxf8SFuXjQSwWsUSS/xS/bbfbtoA9b8e+M&#10;tGX4J674suQuqeHU8PXOrurrtW6tfsrS/wDAfkr4V/4Ju614t/Z+/wCEX8DfEErbaF8TLEa94NmW&#10;7SVN6ojywff/AHbSxPbsqivoXxNYXvhH/gmzqFpqEm+9h+FzW9w8rfdlbTdn/oTNXEfHz4B6x4w/&#10;YR+HS+FkR/HfgHRdJ1fSbuJtkyva2sXm+U395kT7v95UoA7z9t3xRr2u+C7H4P8AgjTodW8b/EWC&#10;6tYluJ1it7WwiT/SriVv911Vf9p938G1vN/+CVPwl8PeE/gvreovpenz+OLLxHf6VqWpeQjTRvFs&#10;TyUl27vK27G/4G1elfsqvc/HqfR/2gdZtJrDUNS8M22gWOn3C7PL8q4la7uP+2su3b/sxLWV/wAE&#10;/wCGw0dPj9pOmyGW1s/ijq2JZT8/3Ldfm/74agCh/wAFQLKfxB+zzpng/S9I/tnxD4t8Tado2lRb&#10;kXy53d5d+5/lUt5TJu/26b+yH8arv4pfs8al8NdV1Oaz+MPhPT7zQdV03iK6gli3xQSp/C3y7F3/&#10;AN9P+BV1/wC2RoVx4j8Wfs8WsDnzY/iXp11sz/BBBdSu3/fKf+PV4J+2T4Sv/wBl/wDae8KftP6N&#10;o/8AaPhyKL+zfFWn2l2tvPK0iNbrLt/5abldf+BQpu2/eoA0/wBtKz8UfF/4Vj4E+E7uG51vwvoF&#10;r4i8YapqlyyJHFBF+5h3Lu3Tyuvm/wB3919+vff2C/AWl+A/2Ufh3b6TcW96t7p39oS3yRbfNad3&#10;l2/8A37P+AUnwJ+FGo2uheP/ABhrxm0fxX8SrltRvs7Td6Xa+QsVrabvmVmii/8AHmP3qxf+CZ2o&#10;QX37E/w6MG790t9E6u25lZb64oA4b9qb4ceGtY/bm/Zilv8Aw/p+qTap/bq3kN1CrpL9ltUlgZ/l&#10;+bY7s/zf3a+i/wBoCS70/wCBPxCuNOk8i7i8O6i0cnmtFtb7O/zK/wDC391q8y+N1rBN+3J+zVLL&#10;tLpp/ihot3977Lbj/wBBZ6+gdY0+18RaTd6ZqFp9o0+/ge2ubab7ssUi/Ojf99bf+BUAcH+zbpvh&#10;LS/gH4FtPB32X/hHTo9ubVoNjeZ8i73bb96Xd9//AGq5P4mfs+6rqX7Qnw5+K3gaTTdM1nSZZLDx&#10;Gt1viOo6XKp3J8qNulRvmXdt/wB6vMta/YF1b4d+J7rxN+zz8Sr34UXNwv8ApPh24j+36VcMqbAd&#10;ku/b/D95Jdv8G2ul+HfxB+MPwV1Lw9o37QNz4a1u18Qaimm6b4o8MeaqxXT/AOqhuomiiX5yvysq&#10;/eagCX9vJdLf4Y+CrXxG1rB4KuvG2jQeInu5PKiWwWV2fdu/h3JF/wCPV9EaS1hLpto2lNCNNWLb&#10;bfZVTylVf7v+zWH8TPhb4S+L/huTQPF+j2WvaRI/mm1vAzIjj+Nf7rbXb5v9qvlO3/4J8+Kfg/cf&#10;2j8CPjP4k8ISwys6aH4gk+26Y+7+HZ93/Z3Mj0Ae4/Cr4B/8Kn+NXxC8RaBcWNh4N8XW9ndNoNqr&#10;RG21GLcssqRbdirKjJu/i3V4z/wVRtNMsv2bYdQuNIsb/UG8Q6dHH50CvK2Gf5Nzf7OU/wB13/vV&#10;0nwd/aa8faP8bbD4JfGbw7p+neN73T2vNN8QaLdb9P1ZE3sSkThWRvlf/vhuny1jf8FYLg237IV3&#10;ciPFxFrenSwbv+WTb/8A9qgD6E+NPxGh+DvwR8W+NFtY2Oh6VPewWdx+6R3VD5UJ/u7m2r8vrXCf&#10;snfBGHwX4Li8c64/9rfEzxpa2+qeI9bueZpJmXctuvP7uKIN5e1fvbOa5j/gotYt4g/Yh8eM0saz&#10;rbWF2rb9qNtvbdmw3+0u5Vr6d0O+tbzSLOWzP+jSwJLDxt+Rvu0AeOftSfCCz+Inwt1a+t7Jk8a+&#10;H7K51Pw1q+nKq6hZ3sSeaggfgrvZAjLu2v8AxUn7Ifx4/wCGjfgP4b8ZPGttqsu601OHcGUXUXyy&#10;lVX+Ftu5f9lq9M+IHiHT/DPgXxDrerYGlabplzd3m9W2+UkTO/8Atfc3V8Xf8EgfB+q6P8Adf1+8&#10;hNtpviLXZbrTodmz90iLE7r/ALO9WX5f7lAHH6b8T/FfwR/a8+O3xP0zw7NqXwRTWLPQ/FFxZzI0&#10;tndRW9uj3awL8z7Hd9+1Puyt/dr7/wDCPjrQviJ4Z0zxD4V1SDXNG1JPMtdQsSZIWGWU8+qsrKyd&#10;Vb5W24rxf9lnwlDb6N8aINUsoZotX+IviC4ntLiNZUngd4kCsn/XJF+WvBbfxtc/8E7vix4n0vXN&#10;D1FP2fPE2pJcaHqdv5Tpo17JE7y26xf88nZW/u4VAf71AH1P+yzp8Vr8K7nyYI7ZG8R68+yNFVf+&#10;QrdbfufLXs6LsWvPvgZHayfDmy1GxgkttP1e5utXtreaLymjiuriW4QbP4fllWvRKACiiigAoooo&#10;AKKKKACiiigAooooAKKKKACiiigAooooAKKKKACiiigAooooAKKKKACiiigAooooAKKKKACiiigA&#10;ooooAKKKKACiiigAooooAKKKKACiiigAooooAKKKKACiiigAooooAKKKKACiiigAooooAKhlfb/7&#10;NU1ee/GjR/Heu/D3VbX4baxpmieMnMH2G+1iNpbeHbKrS71CN96Len3f46APBv2CbM2+sftEyfaW&#10;Zf8AhbGuRLEz/KvMX/j1fWvnKtfIP7N/7M3xx+Beq69fX/xC8I63F4o12XXNds5dEnP72X/Wvbyr&#10;LFtdv7rJtr65a3k2bflf/eoA+V/2mfh9p/xF/a8/Zog1K2+26fZL4g1CW3kjV4maKK1aLdu/6a7K&#10;9/1fwTpGveIvD+vXMW2/0FpZrNosKUEsTRMrfLu2srf+OV80+O/2LPir4y+NWm/EVP2hHsr3RJ7h&#10;tCtD4Pt3WwtZT80Hyzosvy7V3um75Fra1L9nX9pDUmf/AIymSwiYf8e1j4AslRfx83dQB6/4X+Mm&#10;k+L/AIteNPAOkwXkt34Qis31PUNuLdZ7hWZYFYt8z7FVm/3v71eVftQapqHxg8X6V8AvCt3dabd6&#10;zB/anizVIEH+g6JuaJ0R/wDnvcOvlL/s791X/gn+yf4h+CPwz8a6PYfFK/1Px14ovJL+TxpqGnpc&#10;XEU5RERzFK7+btVP4n/jaj4Sfsw+Pvhv8TL/AMY6v8bNS8ZTaykX9tWd9otvFFeeUrLF5W1/3Crv&#10;bhP71AFb4V6/P8APitD8EtVMieCn0pJ/A2oX0heWdIlH2iwaVvvPF95F/wCeTov8FfSUzrt3NuT/&#10;AGm+WvnP9q79kPVv2o9R8JsPiHc+DdO8PyPewWthpySyi9/5ZXCT70Zdn92r9h8EfjTH8K9V8N3P&#10;x/mm8V3NzFJZ+KV8KWqPZ26qoe38lX2uzf8APUtuoA8w+Hfwb+Omr+IPHvxE0H4m6B4Ti8eaqNRj&#10;s30Aai9taxr5Vo6u0q/M9uIt69B/D96uh0PUPFHwQ/ay0a18beI7DxEvxS0z7BBJpukPp8NpeaZF&#10;5qbkaWX/AFq3Evzbv4FX+Cva/gT8OfEvwq+Gum+FvEXi6Pxlc6bEtta6lHpq2W23RVSJGRXbcwVR&#10;89eU/tNfsi+LP2hPGfhvWNO+Ld54KsvDs6Xul2Frokc5t71N3+kebvRvT5D8vy/7VAH0DfatHZ32&#10;n2jRygX29Vf7qxsq79jbv71eZfFr9lD4TfHK4efxj4I03VNQlOZNQhia2vX2/Kn7+LbI+3d/E1ct&#10;8QP2X/HPxI+F/gjRdW+MuoW/jXw3qj6g3jHTdHitHvD+9VFa3R9i7UdV/wBrZ/tU7Tfg3+0Xpd+8&#10;Mv7QWl63psnzM+peCLcXEX+ynlSorf8AAv71AGB+xpod58JPHnxU+DEfifUPE/hzwX/ZdxpEmqbP&#10;tNlFeRSv9l/3U8pWX7v3/u19Yxd/95q83+FHwZsfheNcvUvbjW/EHiO8/tDWtYvv9beXGxUXC/8A&#10;LKNFX5Yl4WvSkTbQBDNKkeWb7qrXj37OWlrpvh/xujM377xprj7tyt969lqT45fDH4o+Prixf4ff&#10;F9vhrDFGUuLf/hHbfUvtLbs7t8rKyf8AAawf2dPgX8S/gzbS6b4h+Kln460WSW4unhk8PfZbj7RO&#10;/mu3mrcN/Gzt93+OgDh/28/2XdX+NnhDRPEnw/li0z4leD7sXelXcP7maaJdztAso+4+5UdW/vKy&#10;/wAdP/4J5/GmT9oX4X6t451h2k8VNdxaRqrhdu9oIUdHRV+6reazV9YTW7Nv27fmrxj4J/sz6V8D&#10;PH3xJ1/Q76Y6d4yvotSGhmFVh0+dEYStEf4vNd2b+HaAq0AZX7Y1nrXjb4UxeAfDLRw6x471GLw5&#10;9sli81bO1kR5bqVl/wCuET/99rXjfxe/Zk+LVv8AB9bm++Nk3jC68CLF4i0LSYvC9tapLd2Kb7dZ&#10;dkrNLu2bf99t1etax+zH4w1X46WnxDf4ya9HZ2E7PYeF/scX2KCB02Sw/wC1vX+PbuWvXPH/AIR1&#10;Lxh4XudJsPE+peFbycKq6po6x/a41yNwTzEdVLf3tvy0AQ/Cv4h6b8Uvhv4Z8Xafg2Wt2MN7Giyi&#10;Xyty/Mhb/ZOVavGvjNJNL+2x+z1s/cQxaX4lllaT+LMFuu1f9qtf9nP9la9/ZrDaPofxG1zW/ASW&#10;7fZvDeuW9uxt7hnDNKlwiKyr9791t2/O1ReNf2YvEPi/9orw38Uh8T76yi8POy6Z4f8A7Mie3gil&#10;iSO6Tfu3N520Nu/hoA+hERnT5vkr5ts2isP+Ch2tRrJie8+GFrdSW+37+zUrhK+l0XYteEfH/wDZ&#10;uvPit4p8NeM/B/jO6+HPxD0CN7e08Q2tst6ktrL9+3nt3ZVlTPzLuP3qAPbLm7itbeSSaRUhVWZm&#10;dlVdtfP/AOwdOt1+y/4cukVvs11qGr3VuzKfnhl1W6eJ/m/hZGVqzdI/Zp+K2tx32l/Ej9oLVfF/&#10;hm/ge2utJ0jw3Z6M06sPnVriLc6qw3btm0/Nt3V9A+H/AAzY+GdF0/RtJtodP0qwgS1trS3XbFFE&#10;i7URE/h2/LQB8Z/HDwd4e8Vf8FMPg0dT0+01KL/hFbydoXXd80T3HlPL/Dt3M23/AG69i/aD8B6L&#10;4V8P6R8RdG8At4g8T+Cb6K/srTQbZUvWiZ/Ku0Xb8rfuHdtn95K4KT9h7x5qXxq/4Wxe/HrU38aW&#10;6NZ6fd2/h21WG1sGd3+y+UzOrr+9b5q+qbXSbyHSLW2mv/tVxHAsct55aq0r7f8AW7fu53fNQBT8&#10;E+MtE8ceE9N1/wAOXkeqaLqEfm2d1bn5Jk9v+BfL81eKftbeBfE3xw/4RL4deGNaHheK6uf7e1HX&#10;2sRefZVs3RrdViZ1Vmado/vf886xP2df2K9d/Zt1u0Tw98YvEF74LWaW4ufC1/ZRNFPK6bdyy/8A&#10;LL5/m+RfmrrvBP7MeueFPjXefEbUPiv4k8SzXlvLZz6RqEcH2TyGfesKKqfulVv7tAHEeLv2VPit&#10;8Rvh74k8HeMf2hb7XdG1iJIfLh8JWFoyfxMjsnzNubb/AHa7j9i/4pXHxA+BmmWmtRRW3irwpcy+&#10;Fdct4W3LFeWZ8o/99psf/gdeteKvD1/4h8P6hp1hrF1oN9dWskEWpWio0tqzf8tU3qy7q+dfhL+w&#10;XZ/A/wAVwa14X+K/j9Ypr4ajq+l399BLa6nLkM3mosC/f/i/ib+9QBu/GKTTrv8AbK/Z4ifH9pWt&#10;t4juI/m+4jWkKf8Aj3/sjV9ESNx/C395Wavlvxp+wHovj74qxfEHU/in8SU8RWdxLcaZJa6vbqmn&#10;K7bvKt91q22P5qs6n+wtHrmoTXOo/Hf42XkU8m6Wy/4S5Yrdl/u7EgXav+7QB6h8Kfi5L8VPEXjp&#10;bOxiXw74f1j+yLLVYp9/26RIonuP+Ao7sn/AK9Rj5XPvXGfCv4V6D8GvAOkeDPDNsbPRdMV1t0lf&#10;zHLM7O7szcszO7NXaouxaAGM6+ZXyr/wTNh0+1/ZR0mGxaLeNX1Tz44n3eU322Xajf8AANlen/Hj&#10;9n2P45tojHx14z8EvpfnFX8Iav8AYDcLJsDLKdjbuE+Vv4dz/wB6ud/Zx/Y58M/swzX8fhHxR4qu&#10;dMvJvPfSdT1CKS1WUqqs+xIly3yrzQBo/tVfBFvjh8M7i200rbeMtCmXWvDN9v2vbajB88Xzdkb7&#10;jf73+ytaX7Nvx/0f9oD4Z2HiLT1a01FJDZarpE67LjT75P8AWwSqeV/vL/sla9UmtZWjVUaNNv8A&#10;s18sQ/8ABO3wfo3i3WfEPhr4gfEfwbc6xevfahB4c8QfZYbx2dn2yr5Tbl+dv++jQB3v7W2paH/w&#10;rnw/aavp0GsRap4t0GwgtrhtqNK2pW//ALJvr1vUNHtNYs3tr22gvIGZWaG5hV03Lhl3f8C2tXkf&#10;xq/Y/wDAvx98RWuteLn1ye8tUjS3Wx1y6t4bdkd2WWKJX2rL83365fV/2CfBfiiKW08QeMPiL4h0&#10;uVNj6dqfi+8mt/vf3N//ALNt+UfLQB0njD9pXw/ovxq+H3wx8O3Wn6/4g8RXd0t/Db3qv/ZdtBbv&#10;K7Oq7trMyqqof9qvQrP4gaLq/jbV/B6XKpr+lwQXUtrIfneKX7sqru3bd25d395f9mvL/gn+wv8A&#10;CT9n3xq/irwboM9nrH2VrVZrm+luNqN975WP8VWPiL+xD8H/AIpePrzxr4k8M3N74qvNnm6nb61f&#10;20i7EREZRHcKq7VRfurQB6P8SPBPh34g+EdS0HxZp1rqXh65gZby3ukHlbV5zu/5Zsv3lbd8tfLH&#10;/BMvwKR+zp4vguILifwB4g8SajL4etNQZ/Nk0t1SD5/9ltjf+PN/FXseh/se+F9P82LUvFXxA8Va&#10;fMm1tM17xlfz2uz+55SyqrL/AL+771e06fo8OmW9vBZxRQQwJ5UUUKbEjT5flVf4R8tAHgH7FWop&#10;4L+GEnwr1iRbfxX4Bnm026tH2o89r5rta3Srn7ksTp839/ev8NehfH74sW3wZ+F2v+KJRHPqEFs8&#10;WlWMpy1/fsNtvaov3naV9o2oP71ZfxZ/Zb8E/GLxHZeKNROq6L4wsbX7FZ+JvDmqz6ffW0G/fsRo&#10;32svzP8AfVvvVP8ADn9m7w74BuIL251TxH411SBt0GoeMtauNVmtm/vRea2yJv8AaRVagDmP2HPg&#10;jcfs+/s4+GvDWqQRQ+JJxLqesmLljdTvu2t/tImyL/tlWR+y7q2n2Hxh/aK8NSTeTrMfjJdVa0b7&#10;/wBnuLK02Pt/usyvX0p5DbNvy/8AxNeNfFP9kn4e/FrxRB4q1XT77TfFsFv9mi1/QtUuNPu1j/hX&#10;fE67/wDgVAGP+3NrEWnfsqfEK1KTNeatZDSLOC3TdLPcXMiwIir/ABH5/wDvmvb9HsV03SdOtFXb&#10;9niji2/7q7a8o8E/so+DvCOuWOt3Vx4g8X6zYS+bZ3vizXrrVHtX/vRLK+xW/wBvburt/iL8MdJ+&#10;KXhebw/r/wBsNlOyvL/Z19cWbsw/6aROr7f9ndQB8/f8E4dKsLP9nnUrzTpFa01bxXrF6qRPt8hf&#10;tTRKn/fMSf8Afdbnwr1yX4S/tIeKvhNNZWtnoGuxTeLvC8luFiXczIt7a7N331fdL/uy/wANd58G&#10;P2Wvh1+z1JdHwBot1oMd4P8ASIf7XvbiKRv73lSyuu7/AGqs/GL9mz4ffHq40a48caCdZu9FaVtP&#10;nivri0lg8zbvw8Do38CUAcL+2o39h+AfCnj4W008fgXxTp3iC6aGLe8dmrtFdPt/u+VK7f8AAa91&#10;8NeJdK8XaDZaxod9DqulX0Xn219aSK8UqN/ErVT03wbpem+Grfw8tqLjRLezFn9kvZXut0W3bscy&#10;7mddv96vn/Uv+CavwEvdYkv4PCNzpAuGxdWuk6veW9vdKf4GRZflX/ZTatAHU/ET49X8Px28B/DX&#10;wMlnr2pX08t34mb5pV0jTo1b5mZG/dSyv8ibv7p+7Wd8Vtc0y2/aq+AOkXi2FxdXS69PB9oVftEU&#10;qWsSo6bvmX5PNX/ar0r4X/AnwL8FdBbRvA3hfT/DljJzN9lVvNnP8Pmytl5f+BNXnPjD9gf4G+Pv&#10;F2q+J9e8Ci/13Vp/tN7e/wBq30TSP/eXbN+7/wB1NtAHsmua7pXhTS7jV9Z1XT9H0+1XM19fzxwQ&#10;ov3fnlb5Vrg/gR8VX+NR8U+J9KuY73wOurNp+gTpEy/aEgTZcXCt/EjSmVV/3K4Sw/4Ju/s8abqf&#10;9oR/Dm2vLvdu/wCJhqd7dI/+8ksrp/47Xv8A4U8J6T4J0G00TQtMsdH0e1Xbb2NhAsEMS/e+RF+U&#10;fNub8aANyFPLXbXk/wC1F8KZfjf8BfG3ge3MSXuraeyWfn/c+0J+8h3f3f3qJ81etrUU0PnUAfH3&#10;7Hv7X3gm6+FekeCPHviLS/A/xC8KKnh3VdH1y+itHkuLfEG5DIwV9+0fKv8AFur6iu/Gvh+1vLGx&#10;n17TYbzUm2WdvJeRrLdNt/5ZLu+f/gNed/E79kj4T/Gi8+3eNfAej63qpXa2oKrQXDr/AA7pYtjN&#10;WN8O/wBhv4JfCfV4tY8K/D3TbDVrd/Nt726lnvZoZP76ea77GX/ZoAxvgj4Y8T+Nvjx44+Mev2eo&#10;eH9IvLNfDfh3Q9Q3RTfY4pd8t1LF/D5sv3P4tv8AvVifAXx34c/Zv8ReI/gt4r1O38J22n6ndaj4&#10;Un1a4EUOo6dcym42RSv8rPFLLKjL977lfVnlBWbO35vvf5/75rmfG3ww8KfEqzt7TxZ4Z0XxPZwP&#10;5kVvrGnQ3SRN/fRZUba38NAHK/E/4+eGPh34TfW1u28R3M7/AGXTtJ0NkurrUrlvuRRKv8X+191V&#10;+Zq4f9kb4Q3fwZ+F+veIPGCxaZ468WX914k8UTSzoywTyO77Ny/LtiVv++t9el+AfgL4C+F9zLee&#10;EvBmh+HLub78unWEUT/997d23/Zrs77S4dWsbizvoYbu0uE8qaCZN6SI33lZaAPDPgv8RfAnjr47&#10;fFW78I+KdH8Rzz22k+a2l3kVyuyKKVRtZW2/KzVm/tvfs8Xn7QHwhj/4R25k0zxv4Zuv7a0DUbT9&#10;1cfaFVt0SSr8yb/l+Zf40Rv4a9Z8I/A/wF8PNSfUPCngfwz4WvniaJ7vSNHt7WXb/d3RIvy126W7&#10;J/d+9mgD5e/4JxePtd+JX7J/hvVfEuq3Wr6vHd3kFxeahO8tw+24f/Wu/wB75WFJ8Gf23vAHiTUf&#10;Fvhnxn4z0Xwx4s8N6/faS8erXiWSXkUdwyQTxNKyq+5dvy/e+Q/LX0jovh+y0Cz+yaZaW+n2+5nM&#10;VpEqJuZtztt/2q57xF8Efh94ujEeu+BvDWtL5vn/APEy0i3uMyf3/mT71AHkn7THxs+Gc3wn13QX&#10;v9H8ca1r1jPZ6N4W0+4ivbvU7p0KRJFEm9vvt/rdvyUz9lnwwn7Kv7JvhbT/AIk67a6LLpsUtxfz&#10;6peLFb2bz3DP9n3s235PNVPvfM26vX/CPwU8CfD+aWbwr4K8OeG5pU2tLpOlW9qf/ISLXQ6t4est&#10;esZ7HU7K01Cyn4kt7uISo393crfeoA+Ov2S/2tPhVHb/ABXGt/ETw9pdxcfEDV7u1fU9RitftlnJ&#10;Kn2eWLzdu5dm1f8AgFekfEf9u74JeCfDWvaha/ETw9r2o2NnLLb6fpN6tw9zKi5SNGj4+Zvl+9/F&#10;XrmofBPwFqkm688D+GbzH3ftGj277f8AxyprP4O+CdN4s/B3h60T+7b6Tbp/7JQB4n8LfHVp8Ff2&#10;TfDWvfF/xmttqWrWcmpXl1rd4N7XF1vuvs8W9vmaPfsVV/uVzv8AwTJ8ZeH/ABD+yP4M0jSr6GfU&#10;tGW4tdTsUXY0MrXDy/Nu/wBh1b5f71fVl1o8N8tuLiKKbyZFlTev+rZfuun91qtR2jL/AHR/u0Af&#10;Kvxd8baX+yj+0Lp3j3WZYNN8C/EKODSPEF6Vld7bVLaJ/slw23+B4t0TfL/AjV9LeH/EGmeLNBtt&#10;X0e9j1HTbpd8F3bN8kq/7P8A3ztrRlsmkG1WXruWpobVbeHy127KAPz38G31x8Cf+CnHivwQuoqn&#10;hP4lWn9uyWVxFuWW68mVtqN/vLN/47X2r8Tvil4T+CPgm58UeLtSXQvDtmUikukgllRNzbUVUiRm&#10;/wC+Vrq20uCS4ina3iaeI/u5dvzr/Dnd/u05rNmGGb+Ldu/4HuoA+aP2Rda+F/xa0fxn438LXFrq&#10;ms+I9dvLvVPtsX+mxJv8q3idXG7ylgWJlT7vz1yv7Zvxi8Ffs6+Nfghr91PHpt/Za9LFJZ2EKZ/s&#10;ie3liun2Kv3Udrd9v8Tfd3V9iR2KQrsiVUX/AHaf9nbduba/y/xUAcd4F+K3hL4heB4/GHhzXbfV&#10;vDEiySLqEBbYqpneW3fd27W6+lfI/gn9pT4bfEr/AIKKDU/DXimLVrWf4f8A/CN27rbSrFPe/wBo&#10;NdNErMv3hF/wHrX3SLVFz8v3v9qmCxRc4Vdv8NAFe41S00+xmu5JNtvHF57Mibvl/vbV+avz0s/j&#10;x8MvjR/wUt+Hfi/w3ro1vR4PBzaVZ30dnOipqLz3X7p96rt/dSn/AL7r9Fvs7c/P96mJabItq7U2&#10;/dVfurQB4R+1p8PNb8X+F/D3jDwVZ/b/AB94D1Vdc0ez37Pt6r8l1Zbv+msTMv8AvItVvCH7d3wW&#10;163mTU/Fi+DdYtWVb3RPF0babe2sjZ+R0l+Ut/1yZutfQn2b/arOvPDtjqc0Ut5YWtzNA26KSWBX&#10;aL/cZloA+T9S0+H9tr40fDvxJplpej4O+BZ59Sj1K+ieBNe1T7kPkI3zNFFsD+YyYbc611n7anx4&#10;+H3wn+H9v4f8Z6wNPv8AxBPbm2tI4JJXeKK5iaWT5V+6i/3q+lfJZdm1vu1DNY+Z/d+X7tAGN4T8&#10;S6L8RPDNjr3h/U4NV0S/g3wX1u29J0avkHwB8BNN+AP/AAUCM/h7Q9QsPBfirwvc3tqkHmvY2ms/&#10;aE83+Lam6JG/7+7F+WvtuztUtbdI0VURR92NNi/981I0O5t3+ztoAIfu/epzK1EO4J833qkoA+Of&#10;2zvg74xtfHfhP46fC8XWoeOvCES217oNu21tZ05pfmt/l+83zv8AJ/F/B8y0nhX/AIKjfAmXTVTx&#10;VrWpeB9eifyrvRdW0e7e4tpR99WaCJ1+9n+7/u19gSQ+Y27/ANmrnrv4d+HL7UhqFzoel3N/u3/a&#10;5rGJpt3+/toA+ZfEvxcb9t74Z+IfCPwntNXsdA1Z/wCy9S8Z6pY/Z7RbNv8Aj4+zozbp2aJmXbtX&#10;7+6vZtQ+APhe++Ac3wkW18vwx/Y39iRRTx+a6oqbUl/2pFfbJu/vV6hHalF2rtRP4UX7tSPb723U&#10;AfHfw1/aytPgf4bsPh/8crXXPDHiXQd2lWmuf2LdXVlrcMTFbeeBrZJfneJUZkb/ANmp3ibSfFP7&#10;aXi/StNm0CTw38C9I1C31KW48QWc9vqHiOeJtyJFby7WS1+b5ndVZq+wI4NqBflRF+6q/d20v2YB&#10;mb+Jvvf7VAHzZ+2j42TQ/hPqHgkeBfGfjafxXY3VpHF4R0c3q26Js3eb93Yv735fvfdr1jwTqelf&#10;Er4dxw22iavpekS2rWDaZ4g0yfTbhU2bNjxSojbdrfeWu7+ztu3b6kiRkDbmyWbNAHl2sap4W/Zb&#10;+EunW9no+sTeHdEhisLTT9EsZb+52fdX5V/9Cavjb9lX9oS/+FXjD4x6x49+F/j/AML6f4x8Rvrm&#10;kf8AFKXjed5vyrF8qbfNb5W/77+av0ZmiZ/u1DJbs0iN8vy/3qAPmD4/fEWO3/aB+E1m/gPx5rFr&#10;4fvJtYuNb0Tw9PeWMXn2lxaqrPF825Wb5vk+Va9p+Ivwr8K/HDwrb6N4u0pdZ0UXMV/9huvNi3Sp&#10;8yb0+X1+61dykLIu3ctTRLsWgDyf47fGbT/gV4Riv73w94g8RtdM1vBY+HdMe9dn2fLuC/cX5a+f&#10;P+Ca/ja48G/A/wAM/C7xL4G8X+EvElpLey/aNW8P3VvZXivcSz70nZdv3H2/Nt+5X2xLD5jq1R/Z&#10;2DBt3zfxfN96gD88vjt8dPEXij9rr4PeMPDXwq+I2reD/AcuowX+oR+FLr9/9sT7PK0C7fnVURf7&#10;vWvpT4x/EzWvE37MHiHxj8PtM8QW2uR232jTbG40q4g1BpYp/ufZ3Tf82xv+AtXvHkP/AHs/e+9/&#10;47To7fb/APFf3qAPmHwj+3bpF1a26+Lvhb8VPAN00KfPrPhC6kt5ZNuWSJ4g7N/vMq1wPxy1bxJ+&#10;3LpGieB/CngLxf4X8LRa9a32teKvFFh/ZqLbQPu/0KJ382ST5v7q/cr7cMLblb5XZf71DW/mN821&#10;6APmP9qj4xeNvhL42+G2seDfAHibx7a+dew63Y6FpstysVqyxD70aN+93jci/wCw27bWhpH7ZmjX&#10;1xHa3Pw0+LNgzNtZrnwNesq/73lK+7+GvovyH+8r/PjbSrA27+7/AMCoA+TNB8JeJf2hv2mvCHxZ&#10;1fw1f+CvB3gWzvLfRbTXLUwanqt1cLsaZ4v+WUCL93f827+H5q4f/gpJ4m8UfEb4Z658KPCvwq8d&#10;a/qPnWd62vWOkebpTRo+9kSVH3M/8OzbX3WluyN/DtoSFl/i/wCBUAcfLpWi/FP4app2saA66Hq9&#10;ltuNH1i22MsTD/VSp/C1fOfgn4reN/2c7e/8A+JfhX468XeFtFums/D3ifw/bpqzz2O/dbpcW6us&#10;u6JPk3ru3bK+vxEy/wAVMe3b+DamPu/LQB8qeKNc8Y/tf+H7/wAFaf4K8V/Db4f6pE1trHibxNBF&#10;a6hLF/Ha2tkxdv3q/L50v3dzfJur3nQvDOk/Bv4Z2eieHdKupNK8O6Z5Fnp9mm+4lSKL7q/35W/8&#10;eau18n591MaAmTfn+H7tAHzp+yD4j8T+JtF8Yah4m+Heu+An1fXrrWra31YIu+KXbsUru3pL8vzK&#10;y16J8fvg/ovx2+FviTwVrNrbzJqNrKltPJBva1utn7qZf9pHbdXpPlnf/D9f4qSSFnoA85/Zv0jx&#10;L4b+BPgfRvGFvBaeJdL0qDT7xIZ/NRmhTylfd33Kit+NenVHDH5S7akoAKKKKACiiigAooooAKKK&#10;KACiiigAooooAKKKKACiiigAooooAKKKKACiiigAooooAKKKKACiiigAooooAKKKKAGR0+mJ9yn0&#10;AFFFFABRRRQAUUUUAFFFFABRRRQAUUUUAFFFFABRRRQAUUUUAFFFFABRRRQAUUUUAFFFFABRRRQA&#10;UUUUAFFFFABRRRQAUUUUAFFFFABRRRQAUUUUAFFFFABRRRQAUUUUAFFFFABRRRQAUUUUAFFFFABR&#10;RRQAUUUUAFFFFABRRRQAUUUUAFFFFABRRRQAUUUUAFFFFABRRRQAUUUUAFFFFABRRRQAUUUUAFFF&#10;RtKsf3mVaAJKKj81F6tR5y9+KAJKKZuWnfeoAWiiigAooooAKKKKACiiigAooooAKKKKACiiigAo&#10;oooAKKKKACiiigAooooAKKKKACiiigAooooAKKKKACiiigAooooAKKKKACiiigAooooAKKKKACii&#10;igAooooAKKKKACiiigAooooAKKKKACiiigAooooAKKKKACiiigAooooAKKKKACiiigAooooAKKKK&#10;ACiiigAooooAKKKKACiiigAooooAKKKKACiiigAooooAKKKKACiiigAooooAYibafRRQAUUUUAFF&#10;FFABRRRQAUUUUAFFFFABRRRQAUUUUAFFFFABRRRQAUUUUAFFFFABRRRQAUUUUAFFFFABRRRQAUUU&#10;UAFFFFABRRRQAUUUUAFFFFABRRRQAUUUUAFFFFABRRRQAUUUUAFFFFABRRRQAUUUUAFFFFABRRRQ&#10;AUUUUAFFFFABRRRQAUUUUAFFFFABRRRQAUUUUAFFFFABRRRQAUUUUAFFFRPMsf3t35UAOd9tMe4W&#10;Nvm3V8u/tFftyeHPg5qeo+GfCmjah8S/iDYw/aLzw/oyvs06D7z3F1KqMsSJ8u7+Jd6btu7dXgMV&#10;h8Qf2k/Fz6P488beI/EaytEv/CN/CKR7Pw9Y28q73TUdXlTbP8nytEnmt/c/i2gH058Sv27vg18N&#10;dS/sh/FP/CVeJPMeJNE8LwNqV2zq+xk/dfIjbl+67LXGa9+2t43l0pdQ8M/s9+MEs2ba83jnULPw&#10;uq/8Cndv++qx9c8H/C39mPR4I/EfjTSvhToF5cpHbaP4DtZbe9vOuzz7pPNvLj/eTylrpPgp8Ff2&#10;Y/jXptz438GeHdK8do1zLZ3GoeI1utSuFlVlZlZdRZnVvn3/ADL/AB0AebX3/BQvxTHZ2gm0r4T+&#10;G5Z5Ni/2h8TIr/Z/vfZYm/763Vet/wDgoRfiKNBL8HdSu2l2/wCi/EhrVZf9r97ZKq/8DevRv2Y9&#10;Y1T4geDI9a/4Uz4V+H/h5J59PtNPiule48qCVon+RLdERN6N8u5vuf7te63Xwv8ACWsRRLqHhXRL&#10;xIm+RbjTon2/99JQB4R4H/bL1jxNpNvdy/Cy81RpZPK3eDvFuia3E3+7tu0dv++K9M8L/tJ+D9ev&#10;oNM1FNb8IavcMyRWXizSLjTS7f3UllTypP8AgDtWJ4o/Yx+CHio28l98LvDVtcW8v2lZdMs/sT+b&#10;13O8Gxn/AOBV4d8TPgL4J8O+Ix4f8BftF3Hw+8Web5sPg3xD4ii1bTZG+/tbTrqXf83HzfN8v8LU&#10;Afb/ANuhf7rq/wDwKpY5FmXcv3a+ArH4oeNP2b7Syvfif4F13wDaQ6glnc+IfBN1Fq/hm63N80s+&#10;m7/Ns4tif8slV/m/3Er6r+Fvxu0X4kaJbapZXsF9Y317cWljqGlF57edYurynZ/orfe/dStn5f4q&#10;APVqKrJeK/8AC1SrJu6f3ttAEl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UcsyxD5jQBS1DVLfTo55LmRYoIomllmd9qRovVmb+H+L/vmvjP4&#10;pftEeIf2hLnXvD/wg1G58NeANHdYvEXxYhga4jb5cta6UkW5rqVt+3en3f4fvIzZf7SXx6svjvqm&#10;seBNH1K+tvhTpN7BpXinV9Gtnlu/EV9JKipoem7Wwzvn96/8K/7G7f0OofETT/2U/AuvXfiLxZom&#10;m+M5LDyvDPw9t32aZoMDN5VrF5EHzP8AvX/e3Tbd/wA+zaq0Ad58NP2R/hx4S+Ftt4d0+z1yzstS&#10;uYtU1q41C8ZNQ1aXbuaK/lX7y/34l2px/vV3/i+wg+K3wP13TvA+u2lsms6Pdafpmp2bZt4N6NEr&#10;p5X3dn94fdrI+CHgL4peD5NYk+JXxKt/Ha3yxPZ2dposOnxad97zUR4vmlX5lVd/92vkD9m3x98Z&#10;fAngmaDwd8N7G58CeBfEniC18TQzarFHd6oftTS/6Orf6prdW27d22WgD2HTf2fPB/7L/ir4H6xp&#10;tnpkF0Xl8K61rC2P+l6rdXUH7q4Z23bN08Tbn/uy7fu/LX1Povh3S/D9xe3Nhp9tZXeqXP2i8lhh&#10;VHupdgXe/wDtbUX/AL5rx34vWq/tT/st3N14F1C1huNatLXV9D1DVlaBLWWKaKdHc7d0bLsq14i/&#10;as+HHw9h0jSdd8Y2Ot+L54kgl0nwvHLqV1NcbF3hYLVHdP4tu/bQBxn7Kek+MdL03Wov+Ey0+58L&#10;aL408Q209lcaK0Vz5X2iXajTmX5NkrNL9z7r7d1fTWhaha6tpsN7ZXMN3aXC+bFcW77klVud1fAn&#10;gm68L+G7nxnpXhv4KftEazZ+Iry6vdQt9YgbS9PvJZ/9a/724i+//tLur23SP2n4/h3o+neHIv2f&#10;Pi5pGn6fbJb28Vj4egvLeCJF2qivBdPuC8UAdN+2h4q8R+HfgrLZeDb9NL8WeItU0/w7pWoO2z7N&#10;Nd3CxeYrf3trNUvwn/Zk+G/wF8D3OlWelWd3Nte61TXNWVJb28bb+9lllf5v7zf3a8x/aA+MHw/+&#10;Nfga18Of8JZcfDDxn9ot9a0L/hO9KutGRLy0mWWLc1xEisoZdvyM332xTfHF5+0J8e/Ad14HHhHw&#10;n4N0rXI1tNS8aWPir+0IWsZRtuHtYEhVtzqzqu9v/iqAO8+Gfx30vQ/2QNI+KPiK4aPRbXQmvZGy&#10;qyy7XdUiVvkXc52ov3fmZa8G8EXngzxx4kh1r4XXXiz9nz4n+JIJ7218MeJ7CW30TxFcNtZ5WgZW&#10;in/3rdlfa2/bWt8XPCN7r2peD/2b/hd4a03VPDfgSPS9c8SP4gvnWF4ElZrfT32I+6efyml+dNn/&#10;AH1X0RefDKy+PnhT4e638QfDcmg+JND1G08SQaZHfbnsL2JdyRPIv3lXd8y0AcF8EPi2Ite1DwNq&#10;Hh+58I+JrGdlk8O3U7PaX67/AN7e6VO+37RbfeZl+Xb/ABV9I2V7BMp8mVZvn52/7XzfN/wGvJvj&#10;n+zL4T+OUNndaslxYeKNKkW50bxJpknlahp06vuR0bPzLu/gb5fu91Vl8j+EvxE8U+D/AIgTeGvi&#10;Xoi2/wAXrrQP7Vmj0F86Z4miin8rzUXbxeLHEm5Pl3bl+6vyoAfYUMglTcu7/gVS1nWd3E1klwkU&#10;kMbL5mxo9r/d/u1eR91AD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gmuVt0dm/hXdXzf+1b8StVmbTfhL4K1mTw/438WW81zL4gjyv8AYGlxf8fWoM25&#10;dny/u4m3D53PzLtr3nxVr1l4V0LU9Z1KdLbTdNs5r26lY42RRrvd/wDgKivgz4c+AvHPx31Cw8ca&#10;nZzaZefFid7rV7qRvm0bwjbMjWumpt+495vVmb+Jd7fK1AHsngX4K/DP4S2/wo1weKrO28A+H9PW&#10;y8K2Op7Ikm1C8fe9+0sn+suJV+VF2Ls82Xb9+uw8H/s06LpvjL4v67rt1b+J4viFcwJcWt5bfNBa&#10;xW6xLamXf86/xL935dlZn7QXxA8d/CbxF4Xu/DHwuu/iH4JjtZ4b6y0IR/bbG5yn2WWJPvbeXX5f&#10;u/N7Vw91+0x8cfCPgHV/iN43+Dmi+FfB2nRxXM+ny+JGfVhF5mxyirF5Tv8ANu2u0X/fVAHS+CfH&#10;t3+zP4is/hr8S9cik8PaldJZ+A/Ecxka7vl+79hvNq/LLFuRFlb5ZVK/xfLXVLcX/wAKfEvxDnjv&#10;YfE914gkj1nQ/Buj20Vvff6qK3ndmZtrb5UR/Nf5fvferP8A2gvG2gWvjL4a6JpvhbTvGvxM1DUZ&#10;bjw3b3r7ItNRYn+0X8rfwIibv9p2+78yfL88fEL/AIKBeDfgB491yx0/wPrvjqOGKaK+8bQvsivL&#10;9HVWt0dl/wBQjts3bvlbbtR/vMAe/wDjH4Kaf8QvBlo3xm15bXw7b7Wl8M6XfvpuixLv+SKVkZGn&#10;2/KvzNs/2Fr2bwj4H8OeAdPisfDmg6bolpEvlRW+n2aQqir8v8NflB+098S/ij8WP2mvDPwx+Iz+&#10;E/Ad7E9m1hfRag91aaNdNL5q3TfNsadol8rZKu3+7s376+qdH+KniXRfFvi+w8D+KPG3x38aNcbJ&#10;tHt9GtdN8P2FwkW3ZLdTxKsa/d+WKXe2ygD7YhVG3MtDFY2+bj/davPf2ePHXiL4kfCHw/4i8WaL&#10;D4e8RXiStd6Zby+akDLK6r83+0gR/wDgdM+PFx48s/hp4gufhjaaff8AjqOBTp1vqnyxS/vBvXqo&#10;3bN+zc23dt3UAdL4mm0C8jj0nXDpcyatutYdP1FomF7/AH0VG/1ny/w1w/gv9nXwN8LvEWoa94G0&#10;aPw1e3ts0TWWnSyxafJ93a32Xd5W77vzIq1+f/xo+E/7YH7W3gPw2/iLw94esL3w5qE7Q2OnS/2f&#10;qUdwny+czPL5ePu7Gibb/wChV5/8Ofjh+1D+xbZ3Z8beHtb1Lwpf5soF8XTvLaWt0y/IyXXzfL/s&#10;fcb/AMeoA/Wjwv4fsNO1zxBqY8O2Ol6rqc8S3l9bqq/2p5UW1Hb+L5fufN/drtY4yq/MdzV5B8G/&#10;FhgsbHwB4n1mHX/HuiaDZalq+o2sO23nEvmokqt/F/qmrrtY+JXh3wt4i0DQNY1OOz1XXfMTTFuF&#10;2peshXeiP93d86/J95s/LuoA6u6YJz839z5f9qvkfVvjLr/xZ8Tf8K08b+A/E3wcl1m4ng8KeL4d&#10;QS4WW/tn81U3qn7pmSJmVGbbKgdK9V+Ov7T3gX4F2cqavqZ1XxIqqbTwrpBE+rXbNu2bbfdu2/L9&#10;9vl4avBNY+HPxw/aO1hPGfiy9X4H6H4SuF1rwz4ft3g1K9kulifbcXrr8qrtbb5X913X5dvzgHr/&#10;AOz78cNU8daXFaeI9Ph07xHoN7L4e8U2qfL9l1SLZtlT+9BcK+5W/wBr/er6Di27flXjdXwbafEy&#10;91r4b/CP486j4cg0GHxjOmh/EAadZ/LLBK0sFlfy7vm2286wurbmdEl219dfDPxUdd0+80+/uRc+&#10;IdDuf7M1LbEsW+VEQ+cqfwrKrK4/3yv8NAHfUUn3q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I6r96n1DLu3fL/doA8E/a0eTxZoHh74VWbst38RNSXSrlkb5o&#10;dNiRp72X/v0nlf8AbZa9m03Q7HR7WO1soEtIYI1giSJflSJF2ov/AHzXyL46+LF1bftU+OfEMWmN&#10;rS/DfTNG8MaZpYl2efqOtXcXmujf3li8rd/uV9DaV8WNPk8QePbe++z6Zong1ooL7Wbu7RId7W6X&#10;Tq39xYopYtzP60AehyW/nN8rbNtfKf7Q3wbuvL8e+Kfid8YdUf4KbI9UvvBdrpcEW6KDY32f7Yd0&#10;rq8qL+6TZu37a9q1v9oD4d6D4IfxXL4v0288PQ3FrBJqWm3C3kUTXEqpFuaLdtVmdev8NeTftTap&#10;YeOvip8KfhLq2q2OleH9buptf1dbqdYnv4bFoZbeyUN95ZZWVm9rdqAPnHxV4i+KjL4p8XaNqtl4&#10;U+J+seF7rxnquqaxarPL4a8ORO39m6RbtsZVll/etL8n3l+7u+aqlrodh4U+E37Q3heWf7Svgv4W&#10;aJpab9vlPdXlrdXtxceU3/LWWeXd83z1Y/ass9f17xL+1ZodhItle623gbTbGa4k8iJrOWXymbf/&#10;AAp9oZon3/LzW14qtU/a10jx1ofhSxb4ZeFr2df+FneLtUgS42XmnJbxRabZ/P8AvVT7OjM3yrs/&#10;2ndGAPme6/Zy8ceMPFnhr/hGpPAeheIPBPgOw8USXvh+/n87U1Q/JJK7RP8A6V+6Xd8u37nzbX+T&#10;6gvfih+0lZ6LJ4gsvDWs61oPjbTYNM0az1/W9N+1WV5dAKl5Etnbr+7VTu+dvu/e21nfBX/gnL8H&#10;m8SaRPY+J/GGu6P4j8INqU8U1z9g823neLZu8pEfY6F/3Tf3K+zvhn+zn4H+Ea2f/COaVPE2n232&#10;Kzlv76e9e3gx9yLzXbYv8O1aAO18D6O3hfwfoujS7HmsbOG1kaJNiuyIqsy/7Oa25oftHzK38Nc3&#10;8Q/GVp8PPBPiDxRqdwtvp+j6dPfTydtqLu/9l/8AHqwv2dfFt948+Avw/wDEupOrahq2hWd7cOjb&#10;l3vErNQB8o/tffsu/HTxp8Ttb+JPgj4s2vhOCz0hbKysY7qfTj5EaNI6Syr8rMzvL8zcfc+6F+X4&#10;/wDE3j/w1+0h8OPBHgTS/i38UNW+IHijWdL02+0bxjfLLo9vOzeU8u5E+ZA33PnZm+X5N33f2h1v&#10;RbXxBp11p9/Al1p91C9vPbsP9YjfKy/7uK/Nn9qz4Lfsp/AHVL9dPvLz4afFXTtJfxD4f/spryVG&#10;uomf7P8AfV4vmli27dy/+PUAZXjPxr8QNL+GereK/B2tDwr8W/hdCvw18R2/2ffb63ZRXCfZ57Jp&#10;f+Wvzeaq/fZXf/Y3e1/s56RbeKvBXjD4J/HKddV+Ilh4j+23l2077bi6uIkv7eW1uNqbJUT+FNu3&#10;b/tV5Lp/xt+D37XviLwv4XOvNpvjXx5o6/25stngisPEFmsT2VwjPt3N/wAfCJsf5k2K3zV7fc6x&#10;4f8AGX7RGl6H4f1y4TxzYeN7fUPFelXw8p1gtdFmt1uIIm+Zopd1v86f36APpG38EeEW+Ilz4oi0&#10;zT7rx3BYxWEmqLGj3sNqzOyI393+L/e207xx8VvBvwv0ltS8V+LNJ0GwKtKj6hdpEWX/AGF+83/A&#10;a8Y+Okcfwv8A2lvhF8R4LuOzsvE07+Addink+S6WVJZ7DH8Kutwj/P8A7e2vBPh7/wAE+fhzffB/&#10;4j+FrfRdH1X4xQS32nrqGrandbLPdKzWVxs+bb+4aJ93lfM29futQB6sv7W/hr4z/Ezw98OdO8K6&#10;tL8MPF2nXmmL4r1HRp7O0ubpot0UFq8qbfuI38P3tlbHwP8AiBrXheXSPDXiDUItS1Tw1rk/gnX7&#10;xo/9Ivf3Xm6Veyv/ALcWxW3fxytVrVvgH8TPFvgb4CaP4i1/Qn1bwX4hs9c8QXmmJLbpdLaROkUU&#10;C7Pm3K6q+7y1brtX7lJ8WLzVfhj8fL3UNI0uHyvGfhC68q4SLzf+Jzpge4t96/8AXJ2Vf+uVAH1J&#10;b/6qpqxPCetW3ijwxpOtWjb7TUbWO9ibb/DKu8f+hVt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UMv3k3VNUEnytu6fL8zUAfCXwh+Het/Fzxdqvi3ZDLpMnxov9&#10;cu7zz2SVrLTrV7XT02fxfv0/8drfuv2avj54c/4WyvhL4g+D9S0nx1q2oX8uk+ItIn/d/aovK/4+&#10;IvmysSRLt2MvyVgfsO/Fnxg3we+GtrBoq6nb63oHizxJPsG1572LWPkgRvuqzfaP4/71dkv7R37S&#10;un6dHPefsoPKX2KXtvHllne3/TPy2Zfmb/gNAHjN14P+IWi/C3wX+zxrfwPXw5banrOk2l/408KX&#10;UVxpt/FbXEU8t1KFRXid0gb/AFv/ANjXD/tJw2/xs+K3xn8VeJvDv2rRdO8I65pHguZ7t963Ojzx&#10;fa7pFT+FZbiV/n/55V9g/Cv4w/H3xH8QEtviD8GrL4feD/sdxcPqsWv29+6OirsT903y/wAX3lr5&#10;TtfEuheAf2ff2YPGvjfU7S8j8Q6jrel+IbK5TbFdaXrUsst/K/8A1yf7P/31QBwP7bup/Ff4Q+Kr&#10;oHV7T4leHvG/gJNITXLnSf362EEvmvK5i+TzEeXd5vzfLKv8Xz11X7Ndve/H/wDY98P/AAn0l9W8&#10;C+BrBLqfxh4vuLHH9oTS3rPFYWD7/wB7uZl83d/CqL/FWLpvxy8DeOvBsPgCfx5bvd+CfBvjTwxB&#10;rGpv9li1azf7OmmvFK3y7mit0+T73yVm/Ba61/w18PvDHwX8P6le+IPjFoPjKz8QweGYrlZ9Cns2&#10;t4pd8s8XyrFErbmXdu80/degD9RPg14DbwP4B8L2moFrnXbHQ7LTby9lfzXl8hP73+8WrvvtC/8A&#10;xNfLOv8A7KXj68+A/gvwjoXxn17wt4t0GWe9u9etzK6apPKzSutwnmozR73O3+7/AHe1fOvg34S/&#10;HK1j8R2Pxg17VvH+v+b9i0XwpP45utAh1ZV+d7iyniO2eT/plKi7dtAH1J+1b4bj+Lmv/DT4XahG&#10;JNC1vWJdS12HzPllsLO3d/Kbb83zzvb12v7J+qR3/wCzn8O5okgjibR7dIltF/dKiptRV/4Cq18R&#10;eJPih4Y/Zt16y+IVx4B+L+gazYW//CPalpPjMz6lp9/azhHeK1v3lljDI6q6sjrv2bdq7q0Pgzrn&#10;gH49fBXwTomh3PxL1iz+G8CRT+G/D1m1hdXl5Pv2PLdJKqKibX2/vYm+fc7NQB+kcdws3PzZ2/d3&#10;VyXxC+Hnhb4qeG77QvE+kWutaTdRtHLDdQq+3+HcpPzKy/3q+H/E37PPx68Z+Co38C2+qfBXU21O&#10;JpYdS+JmpazeXUe8pul27ool+6/yO26vpj4I/s4618O9ch8T+K/ir4v+IHiR9P8AsE66ne7dKibc&#10;hZ4LVfuv8n3mZqAPzH/aS0Xw/wDAH4ewfDrxt8PL3w58SPDE73Hgr4heFzbxJrdr9o3b7xvvfIjr&#10;/eff/c3Nu8q+GH7T/wAW7X9oq2+K0M0vi7xesS2l6Z7dFW6ttnlbJfL2+Uv3Pn+X7u7+Gvp3/gqv&#10;rGr+MP2mPA/w/wDDzwfap9Cism86VNrvfXrJs+b/AK5RfMvzfNTfhZ8KL39m79lv9q3w5rVrp974&#10;3t57Xw9PcWP+kLOt5DFFAsTMiN/y+/7PzUAfX/gPxxrni79nDxbN4+8IDVfib4Eurq/v/DeoypLs&#10;1GLN/aeTKjOu3ypbfay/7tdZJ+0Iml2HgjxTbfC3xNq8HjPQYtXu9U8O6Ul41mhiSVIp9jb2bY/3&#10;V3f7O6uY+EPjbRb79qz48/DfzVbV7XT9ElXziv8ApirZKsr/AC/3d8SNXJ/ANvjPrf7HvwZsfBU+&#10;laJ4hhuG0/WLrxDbtKtpYwSzxb0jRl3y/JFtXd8395fmoA9J8WftaaNqHhfTj8LLKX4n+MNWZ4rD&#10;w5p86QPbvF/rXv8AzWVrWJG2o2/5tzou2uGjtfiHYfBr4Ea/8Vo47f4g6L45tTqYlnR2SO7uLiyV&#10;N0TMrfurqL8q1PA//BPPwH8NWsNY8K+IPFPh34gwI73XjG21JZLrUZXbc7XEE6ywMu7+DyvT5i3z&#10;VxHirwP8WPAfwC1+b4r+LIPFuoW/xG0TUdMvIRt22a6rZIn7pUVYtzbm2L8q0AfUvwH0hvD/AMLd&#10;H0aW+bUptJafSmuJPvN9nmeAf+OxV6PXmfwOh+y6R4nQ2ktp/wAVRqz7ZpN2/ddu29f9nmvT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Gb+7U1QzL8y0AfCP7Cu&#10;ua9ZfDX4G2NvpbHSX0Xxel5s2/JcRaunlQv/AHfl3110Pxq/auvrWPZ+zdpFjP5iOZbrxlZ7Hi3Z&#10;ZFRX3K+37rt93+7VT9nn4oW/wqj8VeDL9bS0hs/i3eeG7bfLtaK3v1e6tG/3nnbbtr6m8J+JoNe0&#10;zULlxHbLa6hdWfMq/wDLCZ4t3+zu2bv+BUAeG+A/in8dvGnxQ0PQ/FnwQi8A+EJI7ptT1K48TW+q&#10;mRNn7pE8rbtbey/3vl3V8ieH/DelN+zL+y94p8eLHJ4Q8P32u+EfEgli2mwiv2uLJLh925U8p0i3&#10;N/tLtr7Q8fftsfB7wH4m0fQT400/WvEGpXkGnx6borLeSxvLKqfvWT5Yth/hY7v9mvmTxpqFx4H/&#10;AGZv2wfh3cWsd5d+H9eutQsbWRdyJpmpuktuy/7v73/gSUAfMvxS0z4J+N/hL8OreyvtBs/Hnhfx&#10;RF4O1WbQYPs769paMYotQ2fxb4kibzW/vv8AN9xa+2vAeg/BfwJ+2foXw/8Ah74JtdE13wx4evtV&#10;vtV01vKQvL5MSW8rt/r/AJW3f7Dbf4t+35esfgH8bP2gvg7rGo39p8O/Gnii38OaTpFrp920sHiL&#10;w/a2ztPCip5SLFLcIxbc7rvT7rfw16h+zb8SrD4e/CH9mHx7Npl7q1lbx6z4DntdMije6j1C8u4n&#10;tF2O/wDH9l/vbV81Pu7qAP0i06YX9nFPG37qVd6/7rV5V+054N8I+J/gr4sufGmlzano2i6fPrWb&#10;eV4riCS2R5UlilVkZJBs/hZf7rfKaqfsx+OLif4Z6fpXiyyi8JeKrPVLrSLnRJbyCUpOrPKkSPF8&#10;j/uGib5K5f8A4KDeMrPwx+yn4yhmD3N9riwaHY2Fu2JbyeeVF8pfVtnmtt/uo9AHyfN+z/d/H7wP&#10;8F/BXjTxp4p8XfETxPFH4s1i6vdSneHw9orRP8yW5/dLK++CDc6Nufzf4a679grwDYfs5+F/Avia&#10;HWLqTw58UdNis5JL2XH2TWFeV7eJIlTbslTevLN86f7VesfDH4D/ABH+KXw/8WX/AI51G5+Fur+M&#10;NdS6vLHRJVmvl0aK1SGDTWnb/VLv81/k+b5/vfOy1sr+zv4q+AMulf8ACor6HUvANjbLDefDPXpn&#10;niuNrvL9otLqTe0U+5vuP+6Zv7ny7QD6P0K1vf7HtE1N45tQ8hIrp0+4zbfm21ozP5K/N/Fu+7Xj&#10;n7Mvxs1P40+DdUm8SeGbjwT4p0vU5rLUvDl3v86yU/PBu3Km7fEytvC7W+avWdRvobWF7i4uPJtY&#10;l81n3fdRc7mb/ZoA/JL9vDwF441z9tTX/GfhO0W6n8KxeH54V85YnWWeXyrVtjffX7R8jf79WvAL&#10;fHv9pLxr8bvCen+A9N8I6hr+uaW2r69NO8VjoN5pmz90m1HWeV/Kibam77+77r7lt/D+z1Dx98OL&#10;Tx9EuueM/HXx2s9e8HzxXdyiw2d+twX0+6X5P3UVvBbuzbWbbs+Ra+j/AAXo+g+Dvgnd64L2+tfh&#10;T8OL6XXLO/ttTl+2+KtUs9/2q4upf44HuvNVIv8Alq6p91FVKAOc/ZO8GeJNA/ag8daH4qfStX8Q&#10;+EXuNZ1zxtYrsm1OXU0R4YJUZf3SKkTvs+6uxdvy7a9f/Zp8J+Hrr9m/4PH+3LvTjEP7etmt9Re1&#10;+0vK0ssu/wD56p/pD/I3y1wcemp8OP2KfH3jzXb5r7xf8TdOfU725ik8t1n1FEt7S0if722JZYlX&#10;/aV2+XftrrvEH7Nvww+JV14E+FPiPwG3ifTPAmhqiamNWmt4tOaVURYnSKVXlaVYt3zf3P8AboAq&#10;6p/wUW+Ffg+98WQ+JNZs7WHRvE39h2q6PL9tmni+zq7XbRIv+qWXzYvk3fNFVz4w/Hjwt8Zv2Y18&#10;UeA75/EGk6j4m0bS0ne0lhCy/wBq2auNkqq//wCuvY/Avw58A/DJbfRvCeg6H4cmji2ra6dbRRXG&#10;3/a+Xc3+8392uL/aijvtUk+EWgabIglv/iFpMtzEzfM1va+bfy/+kq0Adz8FtWfXdF8S3LReVEni&#10;bVLeL5fvLFdOmf8AvpXr0avMf2c51v8A4O6BqiyxTjWPP1dpYW+Rmup3uPl/7+16d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Rt96pKZ5dAH5+fHHw7pXhX9o74x&#10;oksmly3HhXSfiZBdvudI73R719zqv8X7pV3f7LV6Hqn7KPwB+InxK1CTX9Sv/Emo+LX/AOEutfCs&#10;+tTxWPzfL9rit4tn3/4mbdXW/tbf2f4G174c/FTUbCG50vw5qraVrsky/JFpOop9lld/7yrKbdtv&#10;+9Xu1npVhCtosEESRWcC28A2LuWLb91f9n7n/fNAHF+Cf2c/hj8O/sreGPh94a0a4tdoS7t9KhF0&#10;GX7rNLt3s3+0zV4h+0N4L07w1+0b4f1vX7BtQ8A/FHSf+FeeI4YpHG26kZ3spXVU+87FoFfcuzfX&#10;1/D92uE+NvgVvih8L/FPhSK4W0vNT06W3trv/n2uGX9xL/wCXY3/AAGgD83fAfwV/aE+NHgXSZbb&#10;4p6Z4C1LRNRuPDCyx2cum6nqMdiPKQvdRLuvERd6bfufK33mry7VPgX8S/8Agm7488IeNfFen2Px&#10;C8GW97cXFtZ6ZeT/AGSPUfs7pbtKjxfupd7qyttb7nysrV634d8SeT+yLeeGvF/w1s/GsXwzdrrx&#10;f4X1/wARXum63YXr3DOl5BOsTbonR/N+Rl+8/wB+vB/F37SGv/Fr4V+MPC3gr4V67beC9en0/T7y&#10;713xDf63Fps8VwrQiK4l2rAzts+//wCPUAfQ/wAE9a8N+O9D+CV1B4g/4TKbw/4m07xP40uFZvNf&#10;Xtale3tFZ/vb7eX5W/h2qlfZ/wANfj34T+OHiC60mTw3qljPo+o339n3muaaqWt1LZS/Z5bizfe3&#10;3Gb/AGXX5q/KHwH8TPEH/BO/x34/+HPi7wjovjG/1CTR725ig1NvKtZbVvtULrsXdu/eo235fur/&#10;AA1+hX7KEnh/9oj9mnRdZ0WXT9P8R6fq+qapZwW8rStod/cXtxOkTP8AfZNsvzKfldW/2aAPsS0j&#10;WGLavTdTLtfM+Xfs3L/c3V4Rpv7aHw1s/ipL8Ldf1ltD8f21zFZNp95ZypFdTOiuvkS/MjI28bdz&#10;KarftaftIeIPgC3gO18LeDh421zxXqv9mwact39nc7U3/L8jUAexXFr4f8K31/rsqWenXF+8EFzq&#10;DBYml52wq7/xff2r/wABWvi39vD4reN/ihrVn8Cvg6839tXhnbxHqYYwWkESWvm/YvPb5dzxPudf&#10;9xf4nryH9o74ufGD9tj4M+EoPBfw7m8NLL4tuLA6baar9qu5rq1h3pLv8mJYoomaXc+77yV2viz9&#10;nn4ralY+BPD3hG6tfh34stLe8bULGwll1lbhr7bFf6lql/Km1pZUifYmyV933X/uAHx9Z/tQfEP4&#10;d/Bf4F6avgK70XTPCur3Wo6P4idbiCLW1keXzYkdU/6eHRmif5t1dd+yH8A/HHxvu9Q+HHjh/iVo&#10;ng+OS3v00w3EtvoyxrcNLL5sEv8Ard+35PK/j+Zmr7U8ceOvE/wl+NHhjwZ4K+CPiH4i2Hgnwkuj&#10;6XqUMEtraRXkoh+T7RKvkeV5EEe59zNudl/hro/2d/2jPFnxW1rWPFd5o9zB4asNAXS9YtJMZj8R&#10;QXD77W15/eKyTf637vyp/tbQDv8A45fCS6+KXin4T+G7RTpvhTw7rUXiTUdsXySrZpi1t/8Avt13&#10;L/dWuc8efB/42+G/jF4r8ZfB/W/BX2DxfFajVLHxpFdM1lPbxeUstq0H99djMr/xJX0PoEuoX2iW&#10;NzqFtHY6m8Cvc2qOzpHJt+7W2ibV20Afmp8bv2ftK+B3gNNI03Q/FHxF/aO8RzQ39n48t7G4z9ta&#10;6Xe32pflgVV3fuv7qru+9Xt/7SXiN/8Ahbmj3VtdK8/gHwtqOq4eXYjapqOzTtNif+6777rb8tfT&#10;vjLxNpPgzw/qGva5eR6bpWnWz3V1dyttSKJfvV8XfCXRdW+IfjzSpNcjhvb/AMba4nxK1rzEw+na&#10;Ja7F0O0dW/iZ4ll2/wAOyX/gQB9nfDvwna+A/Afh7w3aJGlpo2n2+nxLF93bFEif+y10tQ2+7yxu&#10;be/8VT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xHxb8&#10;A2HxW+HPiXwbqcrQ2Ot6bcWEkyLueLem3ev+0v3q8e/Yp+JkXjD4R2ml6vbXln448IJH4U1+zkDP&#10;KJbX5Fl/vMroVbf/ALdfSjKWb2r5L/aL0zUf2ffizoXx20TT9QvvDrxf2V8QtP01t3m2X/Lre+V/&#10;G9u7Nudfm2f3U30AfWkW3b8vTNRTW/nSo392srwx4k07xJotnqelXsGpaZexLcW13ay+bFOjfxI3&#10;92ttH3LuoA+Lv28v2c/GvjHTW8W/CO1+0eNb7TJ/DfiGwinii/tfRpU+ZW835Wkif7v8X73+LYq1&#10;80+A/D/xt+IXwZudN8HeF/BmseCPFmlWGja/F4R8q1vfDs1q+24eW0llTfebP7v/ADyi27f4v1im&#10;haZvvfJXg/jb9mSK4+Jz/ErwN4jv/AHjqa2+yX81lbxS6fq6g7k+2W7L87fw712t/wCO0AfK3in4&#10;G/sZ/FiHw/rF38S9G0LTNJ01rJtOXVrWwvbyVG+eW8aX9/LL/D/wH5K+Vvjl4P8Agr8HPD9n4z+A&#10;PxJ+IFzr/wBvWK2uGsZ4bLf8wbZefZ4Pm2t8uzd/WvqXWfA+keH/AIi2XjhfEus/sv8AxE8U28Ta&#10;hdXfh611Dw1cz72V0illRVilfl/3rJ9+up1D9kWbx9+0H4PX4s/Fqb4w+GLzRtRvrDSbuJbW3adD&#10;FFvSKBvL24uN25dv3KAPzJ1D4reILn4neHvi9r3iK38U+NbfWre+u7K7idJlezKeUZfk8rbtiVPl&#10;/u/71fXv7Sn7d3iP4nfHf4V2vwwsdBl1XQbhb2zu7e4e9huLi8t9jxM7xRfKiOyv/tf7tfVGgf8A&#10;BKb4C6LdaPdS6ZrF7NYSLLKlxqDNFdsn/PVf7v8Asrtpn7ZH/BPjS/2kr7wvfeGb3R/A+p6WssV3&#10;KmnL/plu+PKRliZP9VsOz/fagD5Lvv2Ef2uPhLdpqvhPxHDqs/2m4vEj8M688S2ks/yzukV0sSbn&#10;6fL8zbVrm/Av7M37Vuk23jbRIvA+uQ+IvFMlqZfFVx4k8qa1WJ2Z/wB6txtl3ZC/Nvb5flr1DWPj&#10;j8S/+Cfv7QWleDviR8SvEnxD8A/2RFewC2tIGlk3O0Q3efvdVR4n+6/9yvu2+/ab8Mazpvhm78C2&#10;178RLjxAzJp66DbPLbKy/f8APumXyrVU/i3/AD/7NAHlvwl/Ylu/B/hHQU+IHxf+I+uaqsflXmk2&#10;/jG6i0qR2T/VRJ8j7Pl/ib+9X0J8Ofhv4f8AA/hnSNO0Xw5b+HLXTfNNrpsJG2FmY7myn3mfO5mO&#10;771U/AHhnxddQnUvH13o+oX73H2ixsNMtv8AR9L+Qr8krLvlb5m+ZttekwqyrhqAFRdi02WZY0LN&#10;/Cu6iSdYs7uy7q84+Nnxe0v4N+CbrxFqcc17JFNFZ2OmW/8Ax8ajeSttt7WLP/LR3x/wH5qAPD/2&#10;wPGGk+L/ABJ4e+F11eRxeHrfb4r8cTN8yRaNavvS1lT+JrqfZEqfe+RuG3V6h+zt4Q1mPTNa8ceK&#10;7ZbXxX4vvPtstuR89jYruFlZf70URXd/tvJXjfwh+D974w8daoPFhj1bVJdYt9f8aahC++0e/g+f&#10;T9Dg+X54LNXidv8AbX/bdV+ybdPKTH+1QA+NWXduP8VS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RvrNL6F4ZVR4nXa6su7cn8S1eooA+PfC32j9iHxc&#10;/h3X9Rtf+FI+ItY8nw1MFff4du7p3f7FP8mxbV23bH/h/j/vN9cwzLt/i/75rkvij8L/AA58XvCl&#10;x4b8WaRba7ol0V86yuNyr977ysvzK3418t6R8TvGf7Fmpjw38T7e4174QNqK2mh/ENJPOm0yGT/U&#10;W+op95lT7qzf7v8AuoAfa0M3mpu2sn+9TJId7f8AAdtYmk+LtF1jTdM1DTtTtdSs9T+a0u7KZZYr&#10;gbC25XX5W+UfpW4kyuv3G/75oAyfEfhXSvGGky6Zr2mWetadOv76y1C3WeFv+AtXgWpfsC/CWHVb&#10;HWvCWlX3w98S2Um+01vwpqEtrPbls7wqMWi2tuIZWQ7l+XpX0urbqdQB8v3nwB/aE/dLY/tQzW0a&#10;+aMT+A9NlfDH5Pm3L93/AMe210fjH4P/ABh8Ratp0ukfHu78L6TDpkVrfWdn4XsJZbq6X/W3Syy7&#10;vK3/ANz+GvfaKAPBPC/7HfgHSvEn/CTeIoLz4i+LRF9nGueNJxqEsacttiRl8qIbmY/In8bV7Ra6&#10;WtjapbWyRwW8a7VjiVVX/vnbWnTHfbQA2FWXdu29f4aRrhUba33qPtC9vmr5++IH7Wfh3T/GMngL&#10;wBat8TfiX5DSr4c0eUJDbKp+aW6vG/dQKvyfxb/nT5fnSgDuvjR8bvC3wR8Iv4k8T3cyW29YbOxt&#10;YvMur+dvlSC3j/5aStu+77Z/havk7WJPE/xQ+MUD6pM7fFP7G9z4b8KLtmsvh/ayrt/tLUf4XvGR&#10;vkT5trf725cPwPZ+O/jb41tNatdQtfF/xKiRkvPiBH+98M+CoWl2y2mjRfMl1fbflaX5v4Pnb56+&#10;zvg78GPD/wAHvD8ljoKz3NzeStc6nrGozfaL/VLk/fnuZv8Alq+Sf9lfuqqgUAbHwx8B6d8M/BOl&#10;+G9KDfZbNWzLcHdNPKzb5ZZW/jd3ZmZv7zGuxRdi0kMXkx7RUl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G6szccVk694fsfE2lXel6rYWepa&#10;TdReVPZXtus0Uq/3HRvlZa2qKAPiPxV8B/ij+yrcPrv7Pc1x4o8M3+pq978LtUZPsVvEyuzvayuy&#10;tF8/8Kf3/mV9tbHwu/b08L+IvGEvhL4i6Vqnwm8fTHbDoPiZ1+xN12tBdKi/fx95l+99zdX11cWv&#10;2ll37XUdmWuH+KHwX8I/GzwpceHvGuh2mu6bOOVuE+eI/wB6KX7yN/tLQBT0P4xW8l7c2euaBrfh&#10;7yl8wancWvn6bOmP9at1BvjVf+uuyut8O+ONA8ZWX2vw/rdhrdv/AH9PuknH/jrV8qa1/wAE/wDU&#10;/B9jan4KfGPxp8MWsn8230KbUJdQ0UcfN/orv/E3zfMXH+zXnvjz9nv9pm4DnW/CfwL+Ml27f8hv&#10;VtHe11Zk/vs0fkKv/AWoA/Qvd/dpDKq1+ctr4D+MfhtltJf2YvEF26Ltebw98br+ztJf92Jrhti/&#10;7NZdr8I/ihqUNxFc/soeJJmdm8ia/wDjldFYNy/xItxuagD9C/FXxA8MeA9PN74l1/S/DlkPvXWr&#10;X0VrEp+796RlrxDUv24vh9q00ln4BsvE3xV1WGVIpLLwVo812kTsdo33DbIFT/a3/L96vn7wL+wp&#10;8X7VbaCHTvgr8L4kfz21nRNAudf1jd/dZ9R3r6/MrV7if2MtZ8ZNj4ofGjxn44tGi8mXR7GVND0q&#10;4i27WWW3tdu7v/H/ABUAfO2t/taeNv2hPGTeE9JW403WNO1j7LcfDLwteGa71K3TPmy3mvJ+4tbb&#10;+Bli3P8Aer2b4Z/sj+LtW8Mw6J4yu9B+H3gDL+b8OPhxFLaxXitjb9v1Fm824bZ8jqm1W/vV9PeB&#10;/h/4e+Hvh+30fwxoem6DpUC/urTTrVYkX8F+8f8Aa/irpbeHyU27t1AGF4X8H6Z4N0Ky0fRLC30r&#10;SbNFitrK0iWGKJf9lF+WugiXYtPooAKKKKACiiigAooooAKKKKACiiigAooooAKKKKACiiigAooo&#10;oAKKKKACiiigAooooAKKKKACiiigAooooAKKKKACo3mWP71SVDMrN93+7QAecv8Adano+6snT7G/&#10;jvr17m9jubSR1a2gWAL5K/738VayLsWgB9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u6ou5qkpjLT6ACmOm6n0UAQLbp8/yr83+zS+T83y/JU1FAEcaqi4VV&#10;A/2ak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OSZYV3NxQBJRSBs0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xk3/AHqf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x320APoqJZlfO07tv3qduWgB9FMR91PoAKKKKACiiigAooooAKKKKACiiigAooooAK&#10;KY77aEfdQA+iimSOq/eoAfRRTHfbQA+ik+9TWkVW20APoqMyqtAb/ZZaAJKKZ5lPoAKKKZI6r96g&#10;B9FM85aTzhzz9371AElFR+au7FHmCgCSio1bd/8As1JQAUUx321F9rj3Mvzbl/hxQBYoqONty7vm&#10;H+9Q0m3+9/3zQBJRUP2hd+2j7Qrr8tAE1FMV/MXctJLMsQ+Y0ASUVGkyyfdpvnKtAE1FR+cu7bu5&#10;pVdX6UAPopnmUm7/AHqAJKKj3f71N+0L/D8/+7QBNRUKzbv4Wp+//ZagB9FM81d23PNJ5goAkoqF&#10;5lWn+ctAD6KiR/MXK7h/vClaRU/9loAkoqNJA69GpGmVPvbvyoAlopnmru255pnnLt3fNigCaio/&#10;N/2GpPOXdt2t/wB80AS0UxH3Lup9ABRUbPt/hpVfzF3LQA+io2bZ/CzURusy7loAkoqN5FVwv8TU&#10;K27+9QBJRTN67ttM+0Lv20ATUUxH3UO+2gB9FQJcK3RW+9tprXkcf3/loAs0Uzzlo81P71AD6Kh+&#10;0x/N833af5y0APoqHzl3bfmzTPtcf4bd26gCzRUD3Cov3Wz/AHcU/wA5dm7d8v8AeoAkoqBrpI22&#10;Nu3f7tK1wsf3qAJqKh85f7rUn2hONvz7v7tAE9FQR3Ctu+8mG2/NStcqsm00ATUVWju0dA21vm/2&#10;ad9oTdt/75/2qAJ6Kh+0K33fn/3aPtCf7VAE1FQtcKj7aj/tCHaW38L96gC1RUP2hd235v8Avmn+&#10;ctAD6KKKACiiigAooooAKKKKACiiigAooooAKKKKACiiigAooooAKKKKACiiigAooooAKKKKACii&#10;igAooooAKKKKACiiigAooooAKKKKACiiigAooooAKKKKACiiigAooooAKKKKACiiigAooooAKKKK&#10;ACiiigAooooAKKKKACiiigAooooAKKKKACiiigAooooAKKKKACiiigAooooAKKKKACiiigBjvtry&#10;b45/tJeBf2d9D0/UvGeozWx1GRoLCytLOW4uLyVV3bI1Rf8Ax5tq/N1r1KdQzY7/AOf/AIqvz+/Z&#10;h0p/2j/23PjJ8RvEFw2q6V4E1N9B8OWV1+9itX3unnxL91W22/8A5FoA9R039vdlg/tXxB8EPit4&#10;b8NN80etyaE08McX/PWVVbei/wDAWrd8L/t3eBfHXhn4geJvCejeKPFXh/wf9hV7zSNJZ31OS6cp&#10;ttYmZWYp/Fv2ba+jHtZXi+8rvt/j3bK8d+C/wBb4J/EL4pahpdzZQ+FvFWpW+qWOl28DCWzuPK2X&#10;Rd2+8jttcbfu/NQB5tp//BTb4Pan4ht9AtrPxfN4gmbY2jp4ela7gk2/caJfm3f7m6tTxD/wUU+G&#10;fg+zlvfE2hePfDFgPltbvWPCl1bw3j/3ImZfvf7+2vC/gvqdpov/AAVg+Mmnaitn9ov9MRbCZpEV&#10;0l+z2j7E/wBp037tvzfJX1b8T9Jv/jB/wsL4c2moaRFod34UnsLmZomluLXUbrekLsu7bsRF37Pv&#10;fdoAz/id+194Q+FfhvwZ4p1PSfEt94S8TWbX0euaZpTz29hF5UUqPd87ot6y/Ku1vutXJeCP+CjP&#10;wt+IDXz+HdM8ca5aWJxc3Wm+Fru6ii938pWZf+BCvUtY8Kz+F/2c73w5Pdf2lPp3hR9PkuPLCi48&#10;q12u2z7q7q8B/wCCT9nBH+x3pLQLHvuNVvHnWL+95uz5v9rYqUAfQfwx/aY+GPxivnsvCHjGw1XU&#10;49wl012aC7j2/e3wShXX/vmuI+OX7bPgr4C/ETSvBesaJ4o13W9R05NSiXw7pyXiJA8rxKW/eq33&#10;4z91T95K+ZvE3wVm+KX/AAVOGveF5Ws9J8L29nqXiLUrdGiUXUSf8eu9fvSOhg3bv4Gb23fa+ifC&#10;KOx+OHib4jyXy3Nxq2kWekQW7QDdZpA8rttb/baXdQB4gv8AwU2+FP8Aag0STRfHFt4pdkWHw5L4&#10;cl/tCcuN3yxbv/Zq6/wT+234P8f6n4r0bS/DPjT/AISLw3o7azd6Dd6E0GoSKr7TFFbs295d235f&#10;9r71eQab4TbxR/wVh1XWIpI0Xw14LillWXczs0q+Uu3/AL+19EL8E71P2pD8WF1aFbJvBv8Awiza&#10;Z5Tb/N+2/aFuN3+78lAHl6/8FJPhc2uW3h06L44PjGZkibwm3huX+07d2XeVeLPVV+9tZq2PFP7d&#10;3hXwLp39peMPAXxK8IaQsaTPqer+GXS3Xc+1EZ0Z9js+F2vt+9Xnui6fo7f8FWfE/wBpitTet4Bi&#10;uLVvK3SpP5qIzI38DeVv/wC+q7H/AIKVsv8AwxD8SPPVpjtsEVVb+L+0LVf/AEKgCp4d/wCCjHhz&#10;xZZpfaR8HvjJqOjyfMmrWnhLz7V0/vh0mb5a6X4Yftz+BPi14w1vwto+i+LYfEOlaPPrU+n3+j+R&#10;NJFEyI0SIX3NK29dq45/vVk+FvjWs37Cui+KfB+qaeniL/hGYLTT/mRk/tTyUiSLZ/e83b8leg2/&#10;wQurr4++Hfirdayo1Wx8KyeG761hg+S53TpLv3/whX835f8AdoA881P/AIKQfCPw7fWeleIIvF3h&#10;rxLcLEP+Ed1bw1dQ3yPIPlVk27d3P8LV738P/HyfELwvba9/YWt+G1n3Eaf4htPsl2qq33niLfJ/&#10;wKvz/wD2qrwab/wVc+A7XMzeW+mWEXybv4729VV/77219i/tZfF26+A/7PHjrxzp+37fpdn/AKH5&#10;qb1W6llWKJmX+7vlSgDlvil+2ZoHgf4pn4beHPCvib4j/ECG2F1PpHhu0R1tFbYy/aJJWXyvldGz&#10;htu9d33qp6L+2pFpTXMXxH+FPxC+HENukss+rXWivqOmJsHQ3Frvbd8rfwfw/ern/wDgm94HvIf2&#10;fYPiBrMxvvGfjy+uNa1XU7ld9xOvmvFEnm/3NiblX+HzWr6uvNLTULOazukjltJ1aKW32/K0TLt2&#10;UAZnw+8e6L8T/BekeKPDt59v0PVYFuLS58pot6eu1sMKteLfEFn4S8P6rrl+5Sw02zlvbkr/AM8o&#10;kZ3rlfgf8Mbb4E/CjQvBEOpT6pZaJFLFBdXC/P5Pmu6L/wABVlX/AIDXgv7dHxQ8XahHp3wO+GVh&#10;Dq3j3x7pt4s6XEyRJYab5TJLKzt8qs251X/df+LZuAPpD4V+O7b4m/Dfwz4usoZba017TrfUo4pt&#10;u9FlRX2tt/i+auY/aO+O+m/s5fDHUPHWs6bf6npdjLbxTQaeiNJ+9lEQPzsq/edf4q84/YA+In/C&#10;Wfs3eGtEvGePxN4N3eF9YsGh8lrOe1PlLE38LHyli+Zevzfxblru/wBo34BwftFeE9F0G41htKsL&#10;PXLPVruM23npfxQMzNaSruX5H3f+O0AeN6j/AMFJPC3h74f2/jbU/hV8UbHwncyrHBq0+kWaROW+&#10;5967+VWb7v0qron/AAUy8M+M9BfW/Dfwf+MGu6PE22TUNP8ADMVxbpt+8jSJcMqtW9/wUs0uA/sT&#10;/ERJIHuPs62DwQw/Iqf6bbqvy/3Vr0X9kP4YWvwn/Zv8B+HLKdbvytPW6kuni8rzZZ2+0Stt/wB6&#10;Tb/wGgDhdE/bYg8VfAey+LXh/wCHHinXvDrXdzBfW9p9nW7tbeDfuuPL8351+T+H+7XM/Dv/AIKO&#10;WPxl3L8Pvg58R/FnkL+/mSztYrdG/wCuv2jbXY3nwbtv2cv2Y/jZZpqsmp6feQeIPEKB4FgSzWe3&#10;d/ITb/Cu1v8Avuvm/wD4JOfHDwroPwF8RaD4n8VaBoMtjrTywW+oahFayeQ8MS7/AJm+b5/4qAPf&#10;L/8AbnHge10+98f/AAc+JXhDTbyZIW1e4023lsbLc6pvnlSf90u4/wAa7v8Aer6uifcteNaLFpH7&#10;Qvhnx3Ddanb+JPAOsTSaVafY9rQtEqKlwyy/x/vVf5v9j5a9ftIRb2qRL91V2rQBK8nl9FZq+Zvj&#10;V+2npnw98fQ/DrwT4c1H4ofE6ZVYeHtGPlRQL/fnuPmWJf8A0H+KvYvjV8QofhP8KvFvjKWH7R/Y&#10;WlXWoJb/APPVoondV/8AHa+d/wDgnD8O9Oj+Cf8Awsu6ez1fxl48vLrVtW1ONEMvzyt/ou7+4m3d&#10;t/vMaAOn0X9o/wCJugWOqa78UvgXe/D7wpYW3n3Oq2PiS01loVX7zvBDtfYv+xub2r2ey8dWnifw&#10;OvijwpJF4nt7q0+06bFbzLGt7ldyKsrfd3/d+f8Ai9K6OXTVdnUpG8TrtZXX73+9/er87P8Agm38&#10;Vr/w98dfiz8BESX/AIRDw5faleaHFcHe9nFFqHlPFu/i3ebu/wCAPQB2/if/AIKJeM/h/wCNtK8D&#10;eK/2fda0rx7q3lNZ6PZ67b3qzxM7orJLEn+w35V6en7Snxft7r7Rqf7M3iu20Lb81xZ67YXV3/4C&#10;7/8A2evHf29fiNpHw0/a4/Zf1rU76KwstOur+W8mZf8AUW8v2eLe/wDs/f8A++K+hbz41eEfHfxc&#10;8K+BvCHjuOXXLOWTV7+y0UpcRNaxRbPKuH/g3NcRf7Xy0Ad78F/irpnxo+Hth4t0jT9S0q0vJJ4/&#10;sOsW6293bSxStFLHLGrNtcOj8Zru5Jli+8axfDvhyx8Mx362XmH7ZfS3su5t372Q5asD41eLJvAv&#10;wl8aeJbSaC2vNK0i6u7aW4+4sqRMybv+BUAeRfF79ry90L4qSfDH4W+Bbn4rfEC1tvtWp6fDqMVh&#10;a6dF8u3zbiX5d7b1+Wq+m/Hz45aXm68a/s831toKwvJPceFvElnql3b/AHf+XVtnm/eb7jt9z7tc&#10;B/wS78G22q/B/WvinqOof2x4y8cavdS6xdy/fTypnRYv/Z/+BrX2w0DSL823/wCJoA83+APxt0n9&#10;oD4V6V460OxvrDStTkuFt7e+RFuNsVw8XzbXdfm2f3u9eP8AxG/aw8Yax8ZNc+HPwW8Aw+PtZ8Pw&#10;RtrWq3uqJZ2WnyMW/dfN99vu7sf+y1pyeDP+GM/2Zfidd2evyX1vZprGv2UlxAqfZZZ13xW6qn3v&#10;3v8AF/tmq3/BOv4c2fg79mDwvqkMrXWreKt2v6reTt5ss9zLn7zY/hUJ/wAC3f3qAGzftQeM/g7D&#10;pdz8cvAlt4Y0PVLhbWPxF4b1FtS0+zlbhVvFZUaJW/hdd617B8VvG3iPw/8ADm+1/wAAeGk+IGuB&#10;YGsdJhvktVu0d0VmWdvl+VGdvwrmP2wfCEfjL9l34paXcm3O7w/dXC+avyq8EXnp/wCPxK1eF/8A&#10;BMH4vap44/Y/mXUI/tFz4QurrSIJWb/XxJEk8X/o3Z/wBaAPXv2ZP2vvDH7SFx4k0rTdI1bw14j8&#10;NvFDqmk6sqbo3fep2MjtvVXR1/h/h/vLV39p74tfEb4UaBBrngD4f2njqzs7W6u9bmutYisvsFvE&#10;iSbtrff3Lv8Au/3a+Brb4U+K/gT+yr4O/aY+F2uXWn+PJ7Jr/wAXQzqbiPV4LqfcrtF9xfK3L/Cv&#10;yvu3bl+b7e8JfFbQ/wBq79krWdXtPs8b6v4curfU9MtrtXexle3dHQ/3f4tv+y1AHGT/ALV3xu8L&#10;/Cm58fa98ArNfD9rY/2pLLaeMomuPsu3fv8AKW3b7qf7VRfs7ftkePP2rI01fwV8MbHT/Clrqcdl&#10;qepav4l/exr8jyiKCO3+Ztjev8VfTng3Rlj8B6Bp11aQpEmmW9vPasqsm3ytrp/u18Ifs26la/se&#10;/tneL/ghqNxayeHPGs39s+Hp7eLb9jlffsifd935ImTjd8yJ/t7QD6T/AGrPjn8RvgbbeHbzwb8P&#10;7XxzYX9ythM8uqravBdTypFaoq7fm3u+2uQ8afHX9pD4X+E9a8Sa38HPCmtaXpds9/c/2P4pdJYo&#10;FXc/37f52VVZm2/hXovxO0OP4pfG3wD4bl3Pp/hOX/hL78I239+m6LT0b/Z8xp5f+3da1v2o9Rh0&#10;L9nT4m309vNdxReG9RV47dfnZXt3X/vn/wCJoA8I+F/7V/x8+O3hHT/GXgn4F6NZ+Hb0MILjWPFo&#10;VpdrbWdV8lPl+U/w/wAJrY0D9pX4y6T+0r4D+GnxA+G2i6Fp/idbw2+taXqb3UUv2e1ed1Rti/N8&#10;ifK6r9+vJ/2DP2wfAXgv9jvTrbxNqWpW9x4Pe5trpINMubhnRpnli2tEm37r7fm/ufNX1jpvwT8O&#10;eKrP4a6zq17q2sar4TdtR0zUL67P2jfPF86S/wB5djL8v+xQB4z8YP25NZ/Zt+NGm+FfiX4DhsvB&#10;muXTnSPF2mar5qfZVdE3y2/lbt6bk3/N/Gu2vrezvrfULOK7tZVurWZVdJYH3oy4+8v+z/u18a/G&#10;z4O+E/2h/wBuTS/BPjjT59Y0TTvhpLqkEUU7weVdS6iIFlVk2/PsV/8AZ+VPl+WvEP2PfjHd/se/&#10;tBeI/gB8SvGUepeHRLFb6Hex3Cy2lnO250R2+9BvVl/dfwP/AN9UAfRMPxS/ahb45XvgKLwj8P4d&#10;K8qfU7PWbue68r7B5vlRI+x2bzf+Aba4D46/tdftC/sw6holh4w+HvgfxMviG5a20q68M3l0iNJ8&#10;u2J1lX7/AM4/2a+orOeP/hqTUIfsr+cvgu1b7V/Aq/bbj5P96vB/+CiN0dL8Wfs4XyQfbLi3+Idm&#10;Ehf5vMViu9f/AEGgDsrab9sC+sUne0+C9lM0isllcS6o+2L+67Kv3/8Ad+WvKPhL+19+0V+0B4s8&#10;Y+E/BngPwDour+ELprPVdT169vHskl3uqoiRL5vzeU9feyr8q/e3fw1+VH7D3x20PwF+2N+0RY6j&#10;aapJaeItZvLqJtM0+e/MHlXtx95IEZlX9/8Af20AfQfxP+O37TnwB8KQeK/HXhf4aaz4ZjvYLW/u&#10;PDV/ewvapLKiCVvtP8G5gvG77/8Ad+avT/2jvi58T/g6mpeLtA8KeGfEfw80TSGvtV+3atLZag06&#10;OyusT+U8Xyrs+99751qr4X8M+DP2qtN+KFxrVtqOp+EfEF5b6Q+k6kbizbNiFbd5XyPE3mvu/wCA&#10;o1VP+CjM1zafsb/EL+z/APj4lisrJdvzfLLqFvE//jjvQB6d+z38d/Df7Q3ww0zxn4ZkeOyuy0cl&#10;pMVE1rMpw8Tqv3T0b/ddW7153+1n44+N3wz0658X/DePwHdeFNN09XvrXxPFefbpJ3l2/uvKZE2b&#10;XX77r826vlb9ob4R6z/wTu+IGm/Gb4P2K/8ACu5I4NK1vwq17cMm7a6I8u923K7bdr/wv/C26vcf&#10;2gvjRpnx8/YT1Txh4BuZbiLVNQ0mBYW/1sUv9q2sTRMv8NAH074V1PXdF+H9jefEC50iHX7ex8/V&#10;7jSPMSxiZE3O6eb82z/er5P8I/Gb9of9q1dQ1r4Zf8I38OfhnLO0Wk+JNbsZbjUr7a2zfHEzbNm7&#10;P31/gq3/AMFXPiLqvgr9l42GkSfZ08T6xb6LeXYbbst2SWV/++vK2/8AfVfSfwM8A6V8NfhD4P8A&#10;DmhlH03TdMhgidJN6yrs3b93+2zbv+BUAfO/xE1z9qv4C/DfU/EbeI/hz8R9P0a3a9vnvtFurLUJ&#10;Yl+/5SW8vlM3/fNO+Cnxg+PXx/8A2Y/CPj3wpN4Cj8S6lqV42oxa7b3iWkVnHLKioixbnZ/kH/fV&#10;fX0y7pNrfN8nzJ/C1cl8Ofht4a+D/hGPw74T06PS9Dt5551tI2dlRpXaR/8Ax5v+A0AfHH7M37QP&#10;7Un7V3hfVPEOmN8N/B2l2F62nRS3GlXsss9wqo7rt+0NtTa6/N/tV6JrXxE/aJ+EuteHL/xbcfDr&#10;xN4On1yy0jWZtBs72LUNPW6lSJH2tLt2K0qf99V8o/8ABNH9qJfAPgn4g6XfeB/GXiOKbVZNaR/C&#10;ugy6ptd4kV4H2fcb90m1n+T7/wB2vvX9nvQ9L8XfDS58WXugrp91421GTXtR0+9G90l3jyklDD5W&#10;iSKL5ezJQB7hbrsjx/tf3anqC3TZHt/utTbiYQr/ABfNQB5p+0t8UE+DPwJ8beM/PW2uNL02V7N3&#10;2/8AH03yQp/wKVkWu48H302reFtGv7nAu7mzill+Xb8zorNXyB8dvA99+2n8efEfwmvtY1XQvhX4&#10;J061uNVfRtkNxf6xOvmwRea+5XiSB0bbt+83+6yd1+wX8QNT1L4R3HgHxZdGfxz8PNQl8N6tGNzM&#10;yxO32eXLfeVotvzf7NAHoX7SF94/0HwBdeI/h/q+k2GoaFBPqVzp+t2LXFvqMMUTs0G9XRoun3q4&#10;X9iX9ru2/as+Gt9q9xYQaL4i0i7a21PTbaZpUXI3JIm75trZb+99xv8AZrsv2wNTl039ln4sXMG5&#10;J/8AhGb+JW3bdu+3Zf8A2avjT42fAnXf2XvAfwx+PHwet7ez1XwroNha+K9Lsl+z2+rWuxd9xOib&#10;fN+dm3fxco3/ACyoA+pf2yn+JOi/DO68X/Dn4iw+Crjw5a3Fxd2FxpMF7Dqv3NsTPL/qtu1vmVf4&#10;6wIPhf8AtN2PhddS/wCF5eHr/WFg87+z77wZEkLPt3eU08Uu7b/t7P8AgNUpP2hPB37V37H/AIw1&#10;nwveW6XSaU0V9pV3LslsbrYreS3+zu+VX+61fU+1pbJ/Oj+Z49rL/wAB+agD4N/ZL+N37S/7Wfh7&#10;V/GMXiDwR4Q0Oxm/s60ifQJbwXN0u3f/AMvCsi/Onz72/wB2vddL+OXjb4bfEXwv4O+Lul6JDF4o&#10;ZrTR/FXhySf7JLeL/wAustvL88DN/A29lb+9XF/8EqFtZP2M/DHkQxxXC31+tztX/lr9of8A9k2U&#10;3/gqLo+lN+yjq2vXUk1rrfh7VLHUtFubd9rxXn2hYl/8cll/9CoA+wIvu56f7P8AdrnfHGk6zq/h&#10;vU7bw7rMfh7XJ4dlrqjWyXAib+HKt97v/wB9VF8L9auvE3w38LazfoEv9R0y1vLhB/DLJErt/wCh&#10;V0033k3f3qAPjf8AZl/bfuPH3xc8WfB/4i/2LYeOfD99LZQ32ks6WWp+VLsfYkvzK9fSHxR8P+K/&#10;FPhC5sfBni9fBGvSOvk6xJpqX/k/9snZVbd8v3q+FPB/7GOi/H79k/VfEtjax6d8Vr7xDreu6br0&#10;WxLhrqK/uIordpfl/dv5X975WffXpv7EH7ZkvxJmb4U/EO1utG+L/h6Jra7N6y41No929l2/8tQi&#10;lmX+LbuDf3QBPgn4L/ad+Kfgm18Tap+0Ba+GLp7i8s30a28F2F2qmC4lg3tLvX5m8rf/AMDrhPhf&#10;8YP2nfHn7RXjX4Sf8J74Psbnwmu+91ibQd32lW2bNkSuvzfN/er7D/Zztrq2+E9lFewfZr1dQ1JZ&#10;VVV/6CFxX5//AAV+Kl54J/4KlfGGxh0HVNbOvy3VkbfTFid4/K8qVZm3unybYv7/APHQB9IePbP9&#10;pL4M+Bdf8Zy/Fjwn47m0W0m1W48P6p4XXT4XtYk3y+VcRS7lbaPl3Lt3feavpOH4haCvw7g8bS3y&#10;w+Gn0pdXbUJG+RbVovN81v8AgNeOeCbO0+N3xg8aav4q+H2reHI7XwzF4d/s/wASRxebdWt1LLLc&#10;fLFLLFsfYife3fK1cf8A8FGNSPwx/Yn13RPCsMOkWdybDw/BFCu1IrVnRDF/sr5SbP8AdagDmfCH&#10;j74sftx6hquseBfE9x8KPhBZXT22n6xa2SS6trsqHa/3m2xRf5/2V6nxx8G/2j/AmhajqXgb49f8&#10;JFHYW8s0Oh+KvDdrLLOyru2/akG7+H5flr3j4BeA7H4c/BXwd4d023gtrWw0qCLZDL5qM2zc7+b/&#10;ABb2Zm3f7Vd3JGG3qyq+5dzf3f8AZoA+KZfEPxb8efsb+D/i34a+Lcmi+INJ8M3+tauo0W1uodZl&#10;RfN8pvl2xbWieP5P71ZH7M1r+0n+0l8JtL+I11+0FF4Ui1fzWttJsPB1hepGkbvFveVtvzb0Ztn/&#10;AMVXv/x80XSvhD+yD8R9M8K6XFp2lad4X1RLaxt/kSLdE+7b/wB9O1fKn/BNH42eMdH/AGZ5dJt/&#10;hV4i8W6Tod9OtrqmkXVmiy+a+9olSeWJvlZ2+ZN9AHrN9qfxe+BHxE+G0njP42WPxH8N654ni8L6&#10;rpn/AAi9npcsM9zbytay74mZt29U+Xj7y8V137THi/4jan8Svhz8LfhhrMPhbVddW91XWfEbWaXT&#10;6XYQbFDrFL8jNK8uz/eH411PwT8Cw614f1fxd4s8JNpWv+JfEX/CRzaTrEaSzabNAiWtv/sh0igR&#10;ty/32rxv9sj4H/F8/GDwn8bPgvcf2j4k0PT20u/0OeRNk9mHeX5Ff72/eysn3vubaAOh1v8AZv8A&#10;jf4d0jU9Q8K/tJeJG1r7PLKLfW9Fs7y1eXbuVU3r+6X+H+Kut+Bfx6n8Wfsb6L8U9Vlk1C9t/Dlz&#10;e6jLcR+V589qsqXD7VX5Q0sT7fl+7Xkfwd/4KZaB4m8b6X4F+JPg/VPhf4quvKiVNRjf7O07ttSL&#10;5kVolfj5nXb/AOhV9d+KvBOneLPA+veGJ0ji0rV7C406eO3XYqxSo6P93/fagD5c+Fv7M/jrx94R&#10;0jx/4i+P3xE0vxrrsC6ubTRL9I9Fg81N6RJYOjK6qrJUOk6f8dPhz+138MfD3i74v3XjnwbrNnql&#10;0I10C1sA00EDf6PL5CdhLG6vlc7G+WvM/A/7UfxS/YiXTfh58dfB15q/gqzZLLTPHmjK8sXkcKu/&#10;jbJtX+D5X/2Wr68+E37T3wp+O01v/wAIX420nXdR2M8ens3lXa/3m+zyqktAHyD+3r48+PP7LWoa&#10;Rrngj4rX19onirVri3i0a40Kxl+wStteKCKV4mZl2kqqt93ZXujaF8Wfg78BfiB4v8bfFq58ZeJ7&#10;fwvdXVra/wBh2VraWF4tuzoyxRpulZZVX733v7tZ/wC3wLBdX/Z0XUliuI/+Fn6WHhlb70fzq7/8&#10;BytfWskH2i38t0VkdNrK/wA3/wC1QB8HeE/hz+1Bq3wH/wCFi6n+0RcaXrM2gNq//CP/APCK2Eqx&#10;/wCj+bFE0uPvbfvfJ/FXAfsb+LP2mv2vvB+v+Im+PbeDbHTr4aem3wjYXTTvsR3b7sW37y/3vvtX&#10;338bLltF+DPjuaCJpGt9Cv5Y0T/r3lr5v/4JO6b9j/Y50WVbGW0a41W9laaSP/j6/e7fNQ/xL8uz&#10;/gDUAZ/w90X44+ItO+O/wz1D4w3M3j7w9f2EujeKf7Lit4mjlt1nRfK2bVVm+Rtu7b81eFeF/ih+&#10;1LJ+1R4e+CHxM+J1x4btdSaV/wC2dH0q1iW+iW3aX/RZ3tk3fc27tv3i3+zX6k/2eiM8scapK332&#10;X+Kvkz/gpF+z1d/GX4JQ65ofnR+LvBc39racbRB50i7cSxI33l+6km7/AKZUAexfELwOYPgvcaKP&#10;H3iHwydMtvtFx4rhnRtQVIsSu7/Jt+bnd8tcl+yR4P8AifB4HsPE3xJ+Iur+JtV1azSX+x7yxtbW&#10;KxVvmi3eUm7zdm3d838VYn7K/jx/2uv2cfBGvaudSsJtNuooNWilZdmsT2ybHdv78Du2/b/eXb/D&#10;X1BbxeTHt/2v4aAJETbT6KKACiiigAooooAKKKKACiiigAooooAKKKKACiiigAooooAKKKKACiii&#10;gAooooAKKKKACiiigAooooAKKKKACiiigAooooAKKKKACiiigAooooAKKKKACiiigAooooAZI6r9&#10;6n1BcWyXUeyRd61IibaAH0UUUAFFFFABRRRQAUUUUAFFFFABRRRQAUUUUAFFFFABRRRQAUUUUAFF&#10;FFABRRRQAUUUUAFFFFABRRRQAUUUUAQs3zf8Br8+P+CbCnwH8bv2j/AWtSxW2v2/iBdQgs5GxLND&#10;5s6+av8AeT5ovm/6ap/er9B5kZuVr5r+Pn7LfiPxj8SNK+KPw08Xx+CfiTplg+m+ddWaT2Oo27bm&#10;8q4Xbn77/f8Am/3f7oB9IpcJtz83zfNWNZ+MNE1TxFqWg2eq2dzq+lrFLf2MU6tNarLnyjKn3k37&#10;X2/7tfN0Phv9sbxIo07U/E/wh8H2kw2y63oOnX9/fRf7sF1tibd/tV0Phn9mfxF8HvhL4gs/hx4l&#10;sZPirrs6Xmq+NvFFr9ofU7jeN/mov3F271Rfm2Z/iZmegD5b+HPwik8T/wDBW74jarr2lR3dpokM&#10;WsW80kv+olaK3W1f5f48N91q+z/AvhE+A/jH4zh0nwfHpnh3Wre31m615LxX/tHVGllWZDEzbl2o&#10;sR3V87/D79jX49/Dz4s698Vbf4s+Gdb8beILZItVttW0WX7DOV2bUXypVZVTYu1gv/Aa2PHHwZ/b&#10;D+IWk3WjXnxU8B+HdKvI2guR4fsZ0l8tvvKjPEzJ8v8AtUAemSfFxf2if2T/AB14m8Jw3ekwajpO&#10;s2ml3c335fKSWJJ1/wBjerfe9K+Ef+CeH7O/iL4pfs3fEXVfDvjjxV4M199S8jQLjTtbnsrEXEUK&#10;Puliizv3b1R/lb5fu19u+OfgT8ULH4P+HPhb8ONf8I6T4bTw+NA1XUtY064lvf8AVLE9xbqr7N7I&#10;HOJd3zN96sv9kP8AZN8d/so2M3hVfHejeKvAk08t81vLoT2t8twyKvyOLhl2/Iv393/AaALH7C/x&#10;b07xx8IIvC93dJb/ABD8ISz6V4n0x23XMd5FKyvcP/e3tubd93czr/DX075yp8q/xfdr5X+JX7G/&#10;iC+/aIf4x/DT4iQ+ANens1tr7TW0b7Va6i65DNL+9TG5dv8AA33N1e1a9p3xNb4Uy22lap4XT4ie&#10;Uv8ApdzZ3A0pn3/N+681pVXb/ttQB4D8NdOez/4KZ/GG5uVBa88IabNabW/5Zfuom3f8Diavrzzt&#10;0X+flr4r8JfstftBeFvjx4g+Lf8AwsPwPfa/rem/2dPp9xodx9iWJNvlIgSVXVV2L827P+9X0x8R&#10;NF+IWpeAJIfButaLpXjXEBF1qVrLPZMysplTaG3KrfOP4j/NQD5K+FepT+J/+CtXxae2mjSy0vwp&#10;Fatvj+Zvksvu/wDA3b/vivUP+Clski/sTfEho9xl22G5dv8AB/aVruX/AL5ry/wR+xP8d/Bfxs8R&#10;/GW2+Jfg/wD4TrXIZYrqxOkTyWEqts2p99XVf3SflXcfGj9nn9of4/eC5PDGvfE/wb4Y0i+gjTUb&#10;XQfD87+bIp3bVeeZm27gv3dvSgDifAv7E2i+Ff2OtFVvh5bn4q2dnBq6Nvi+3DUYpfPRPPZlVf7m&#10;3/aavui1upPsaNPC0Mrorun3trN/DXl/wW8LfFrwxAtl8QfEvhjxLa2tmlva32j6XPaXs7qcb590&#10;rR/d/hRF+aus+J+j+LdX8F6lbeBtX0/Q/FLBfseoalbfaYom3feZP92gD88P2wrX7X/wVW+BKrHc&#10;3m2DSX8u0b502X90/wD3yu3c3+zX1f8At+eGW8Y/sb/FKwiljhki01b8NK+3i1uEuj97+8sH/Aq8&#10;M1j9gz46+NfjLonxd174x+HY/HekpGtj9l8Pu9rEke8rFtZ1+Rt77vl3fO1fZug+E9X17wSml/EO&#10;LQNY1C7ieLU7fTLNhp8+7/plLub/AL6agDyL/gnj4ssvEn7Hfw6NnNHK9hZNYTpE27y5YnZNv5bW&#10;/wCB19HyXix7flZmZtqrXx7rn7H/AMU/hn4t1/VPgB8TLDwPoOuXjaleeEtW0pLixW6b77RPtby1&#10;b5PlVPl2ferR0j4A/tJ+PU+zfE3432Xh7R9vlS2Pw6sfKuLlMfe+2yoskT/7qtQB9K+HvGWh+NLA&#10;33h/VbTWbNJpLf7RYzrKiyI+yVPl7rXxF4R8WfGvV/2g/Hfxf8L/AANXxnoWuW0WgaDdah4hstNu&#10;rKztZnWX72/5ZZdz7f8AYWvoXWv2d9a8I/A/R/hv8FfElr8M7K1byJdQutP/ALQuPs7b/NZNzr+9&#10;Zn3bm/8AHa6P4I/DPxZ8K/hrYeEtY8U6X4i/sm0Sy0/ULTRmsnWJItiNLF58qu/+7s3UAfJPwt1j&#10;x18F/wBuyS8+IWh2ngTRPjDaT/YdB0zUft1tFqMC2+Wll2qvmvtbcyr83mpX6EQy/e/8er4d+Ln7&#10;Bvxe+OniHQtU8X/H+2z4euWutFSx8IRR/ZpG2fPxcLub5F+9u+7X1T8I/B/jXwb4XjsPG/jmPx9q&#10;yys39rLo6aaWQ/wtFHIy5/2qAPE/+CnFwsf7FfxC5k+ZbL5Y22/8xC3r3H4HDyfgz4EiIk3LoFhu&#10;85tz/wDHun3q8E+OP7G/xE+PN94i03XvjzqVt4A1RldPCtnoNunk7WRkX7Rv3Mu5f7tej/s//Bv4&#10;ifCGwt9G8RfFOPx14dsLX7JYWk3h+KyuIlU4TfOsrb9q7F+7/DQBv/tK2z6l+zz8UbaKPzpZvCmq&#10;RJC33WZrSXbXxD/wSr/Zv8Ma18Cda8XeLfDfhzxQNfvHhtU1PT4ruWKKA7GT96nyozr93/ZWvq/9&#10;ob4HfEb4xXz2Phz4wyeAPCN5pjabqejw+HIL17ve7+awuHdXj3RkJ8v3du7+KvKPhd+wf8TfgR4b&#10;n8P/AA1/aL1Dw3o9xP8AamtLvwpaagqy/wAbr5r/AC7tq/lQB7d8C/h+/wAH7fxvpKabp2ieEH1y&#10;S+0C0sX2xRWslvE0vy/diHm/aG2V3vw18bQfEbwVpPiW0s7yxs9Ui+0QRX8XlS+WT8jMv+0vzfjX&#10;zZcfsV/EXx5JJD8UP2jfFXi7RGZXbTND06DQEl/2ZfKZ96f7Py19aWFnFptnFbQRpFBEuyJE4VV6&#10;KtAHnX7SnhW58cfAP4ieHbCE3WoapoF7aWsKLuaWdoH8pMf7T4rwH/glj4hsR+ynY+HHjuLPWvDe&#10;r3mm6pZXCFJ4LhpjLtZPvL8sq/8AfDf3Wr7GmjkdvlbYm2vnDx5+y3rq/E/V/Hvwm+IUnwu8R61F&#10;FFrsP9jxanZav5TMUleGTbsl+fa0isx25+6zMzAH0RdahBb20s8r+VFErOzN8v3fvV+Y3/BLDwn4&#10;j8afHj4q/GvUtNu7XRtZS6gs7qSL9zcS3F4lxLs/vbPKX7v96vqbVv2bfi38TtLudF+InxpS58K6&#10;gnk3+ieFvD0WnPcxc7oDdO8rrE/R128r8te7aN4J03wr4Mg8M+GILfw1YWdq1rYxWUK7bP5fl2r3&#10;5+b/AGu9AHwp+3f8L5vi7+27+zz4b8yG2t7yKeVnl+YbYHa4lTZ/eZFr7Y8Q+A7nVPiB4T8QWElv&#10;bx6b9ojvMjEssDxbVRGVf7218M1fOF5/wT51Pxd4q0jxn4y+OfjXWvHmijGla1ZxWtklp8zH/UeW&#10;/wB7d2da+rPB2han4f0f7JqviC88SXIkZvtt7BbxOV/u7YERf/HaAN9V/vf3s15L+01oFz4n/Zz+&#10;J+kNYrqt1ceGtUFtaQj55Zfs7+Vt/wBrdXr1QTQtN320AfFH/BK/x5p91+z/AHXg+eyTQfEvhnUP&#10;Kv8ASHieK4VZVTyrhkdd3735v++K+1/tC993+1/s183/ABs/Y5i+Ivjy5+IXgzxrrHwv+I01vFaT&#10;a1ozebFcxJ/BcQfJ5vy/7fZf7i1laV+xp4s8RXRk+K/xy8X/ABB04LsbRNN/4kGn3Sf3J4rV90v/&#10;AH3/AN9UAdB8WPEvh39qT9n74xeF/BF4niCe1gvNCZ44yYnv0hV1SJ/uv8zIvy/xVl/8E5dcgvP2&#10;RfBlj5MtrqOi/adJ1C1uF2Sw3MVw6sjL/D/DXu3hHwDoXw98N2mg+GNHstF0i1TbBZWUHlRJz6Kf&#10;++v71eJ+MP2R9StfFWq+JvhL8RtS+EmtazO91q8dtZRalp99cO+57h7Of5fNb+Jl27tq0AbP7bvx&#10;Es/h7+yp8TdVudp36PLp0cMv8UlyPs6/+ja89/4J4/BXVPhH+yTZaVrWntYa54ge51e5tXXEq+eq&#10;JFvVvut5SRbl/hrrfDP7JF9qWuaNrfxa+JGt/FzUtHu0v7GzvbaLT9JguFztn+xQDa8i7jtLs22v&#10;QfjB8G5vjB4bttIHjXxT4JEV2k8t34O1FbC6lVUdRE0vlM2z5922gCD4J+BW039njwV4U1JPJNv4&#10;btdNuYofkZf9HVG2/wB1q/P3Wf2afGn7Dv7QXgWHwT4mvbv4U/EHxFYaHqUMhVZoN0v/AB7yt935&#10;le42sv8Acbd/tfox8IfhZL8I/CMPh9vFviLxlbwOTFfeKLpLi7VMfc81UTcv+9T/AIxfCPRfjZ4C&#10;1Dwp4gM8en3nly/aLOXyrmCWKVZYpYpP4XVkX5qAOztoV8vau3avy/Ku2vgT/gqT8P8AU/DMvw3+&#10;OPg5LeHxZ4V1aKylmkTf5iSv/o+//ZSVWX/trX6AW0Xkx7dzOf7zfxVyXxT+Gel/F3wTqPhXW1Y6&#10;bfeUZdn3laKVZUZf+BIKAIPh34dvrHRLPV/EthpNt43vrG1TXbjSY2W3lniT7qb/AJtisz7awP2o&#10;tSTSv2b/AIq3MsfmRReFtS3K+75v9Flr1LyW2/NtrwD47fshaZ8ftemvdb+IXxB0bSprZbS48PaD&#10;rn2XTLpNzljLCYm3swfZ/uotAHJf8E7/AAPa6D+xZ4NtoGglm1i2uNQuHlg3xF5ZX+Rl/i2rtXb/&#10;ALFdR44+LGsfAH4a/Djw9qM+l+JPiPrWo6b4bt7eNvJiuZnkRZp9uNyokW5/u9dv96uO0P8A4Jw+&#10;HfCdj/Z/hr4xfGLwlpG5mXStD8Vrb2kW7+4n2etX4Zf8E8vht8NfiNpXj06r4r8WeK9LmeeDU/E2&#10;r/an3MrJ821F3bd7N/vGgD0u10yzm/aW1LU14u4vCNvatNu/5ZNe3Df+yferz/8Aa9/ZUsfjd8Ev&#10;FXhzwxp2k6L4n1K7XWIrmGzWJrq8i/56yr/E6fut7f3q6vwD+y1pHgP4saz8Q4/F3jDXdd1R5RKu&#10;tav59skTuXFukWz5YkLtsX+Gvafs7f7I+vzUAfFf/BNS88Vt4P8AHWmfELVbu68d+HtWi0C50/UJ&#10;EabT7OCBGt4vlPzIzPcbW/i+aqP/AAUc1y00H4hfs0XEgWS7h8eW9wtvL9xkSWLc/wD6DX074b+B&#10;+keFvit468eabf6lDqvjK3s4tTt/OT7PutoniilRdu5W2tt+9/DXkt1/wTm+EmvQRS+JW8U+LdYg&#10;/wCPbWNZ8TXkt3a/PuXytrqi/wDfFAH078tun+792vz+/wCCcvw90bT/AI0/tGeKbTVra6uv+Eqv&#10;NItbdG3PFa/aGlS43f3Zd6/db+Cve4/2IvDkyuuq/EP4o69E33YdQ8b3pVP9hdjL8tZNp/wTl+Ef&#10;he8lvvBR8UfDzUJo9k994Z8U39vNKv8AcZmlf5aAO+8TalpH7Pdj8SPiJ4q8TLD4bvJYr8WjQbPs&#10;zxW8ULIjbt0rytEtcnqN54o+JH7Jfh2+8Zw2lt4l1x9Ju7q38vbFEsupW8qJ/vJEyr/v1z+pf8Ey&#10;vgjr1/8A2hr2n+IPEOptt82+1TxDeyzS/wC83m16b8Wv2X/BnxqtdHtPEza02naVEkVvY2WtXNrb&#10;/u2DRO6o/wA7rt++3zUAeh+KvB+i/ELw1qGg69YW+qaLfxNBdWN1FvR91fkp4s/ZX8bfss/tT/DT&#10;w2mq3l78JPGHjmwez0/T76cQlIr2F0ivIduxpUUK275t2zduX5q/Yi1t1t4FjXdhf77bjXLfED4a&#10;6J8TLHT7TX7BLyHT9StdVtPmZHiuYJN6OGX8v+BNQB4t+3z8G9V+Nn7NevaF4a0xdY8S2txa6jp9&#10;q20+bJFMu9Pm/vRb/wDerd/ZA+P2k/G/4MaFci5trfxRptstlrWiRfLNYXMX7p1aI/Mi5X/x6vcf&#10;s7Mu1tv3fmr59+MX7BXwY+N/iqbxN4m8KsNfuj/pOoadfTWrT7R8pdEbYzf7e3dxQB6n8Rvix4M+&#10;FtlFeeL/ABZpPhe2dW8p9Uvord5WVdzCJX++wX+7/erH+CPxSm+L/wAN4vF174b1LwhaXc07W9pr&#10;IMUz2qvtSdkb7qsvzf8Aj38VcR4D/YV+Dnw91rStas/DMuq65piolhqWt6hcX81qqtvTylldo02s&#10;zMNq967n4yfs+eBvj/pVjpfjzR21fT7K5+1wwxXtxa/vdhXloJUZvvd6APlH/gj7omnWf7PniHWL&#10;a7T7ZqniGVrmyVv+PVYkRUT/AMe3f8Cr3/X/ABdafs1+B/Fzaj4pj8Ta7qGrXV/oOiXbrFOZLqX/&#10;AEewiTdudfNb73+0392uf/4du/s94ukj8AtbJeKq3MdrrmoxRS/70S3G2tr4b/sG/Az4T+JrTX/D&#10;Xw+s7TWLNt1tc3d5dXnlNj76LPK6o3+0q0Ae6aM142lWP25UW98lfP8ALb5d+35//Hs1h/EbxTB4&#10;J8Ga3r9xcwWkOl2Mt151022Hcq/Jvb/erqYY/Jj2/wDoNeb/ABo/Z98EftCaPY6R4+0Ia7pVncfa&#10;4Lf7bPb7JtjJu/dOu75Xf7396gD5i+H/AOwt4vj8Ky6rqPx68f6P4n8Tumq+I00eSK2WW8ZVZ9ny&#10;bl28r8v9wfL8u2vMNWsdB/4J3fti+DtXvvHuteI/DvxBsZbbX7rxJefaru3ZXTyrqV0Rdyb/AJV+&#10;X7ol/u198fC/4K+Gfg74dl0bwnZz6bp8jb/JuL64vTu/353dtv8As15lp/8AwT+/Z+0mxa2g+F+j&#10;yxO25nvDLcSj/deV3b/gNAHonxc03S/iD8F/FVhLLA+mappUq+c7L5ToyfI3+61dda6XbNocFisc&#10;U1itskAiZd0TJs2/987a8F/4d3/AGOzu7OP4fRraXn+vt/7Vv/K6fwr9o+T+H7te8+EvC+n+DPDm&#10;n6HpVv8AZNNsIVt7aHzWl2Iv8O5vmNAH5leMv2HdO/Zo/a8+GXji0vYbn4Z614mMMlpNCYU0eVt7&#10;29uz7v3kW/aq7v7m1vf9NtW13S/Ddi0+q6jZ6VF/z2u51iRf+BNWf8QfhzoHxN0H+xfEulQa3pfn&#10;RXP2S4ZlXzYn3o/y/wC1XI/GD9mv4d/HyfRJPHnhi38SyaMkv2FprqeJIvN27/kR9rbtiff3fdoA&#10;+c/+CWfjrwzpn7H9klxrVjZSWer3ov8A7Rdovlu8u5N24/xKyVJ+174u0j9rS20v4FfDTXLbX9Zu&#10;dXs7rxFe6f8AvrPSdOjZ2d3nX5fN3Im1F+b5T92vZdL/AGFvgNo121xbfCrww8rLtY3dn9oT/viX&#10;eteseG/AeheC9NOneHNG07w/Yf8APrpdqlvEP+Ax7aALnhvSbXQvD+n6Vac2thAlrDub+BFCr/47&#10;V28mitR5s0iwxKv33faq1YhVlX5q5X4jfDfw98VPC954d8U6TDreg3mz7RY3DMqSbW3r935vvUAc&#10;b+zLoumaX8F9Is9Hu1v9LW61ExzfL82+9uGf/wAeavl79vT9jm7vF1347eAdRfRPiDoQ/tST7H+4&#10;823gi+c7v+evyb938X3P9qvtX4d/DXwz8KfD6aB4T0a00HSlkaX7HZJtTc38X/jtbuoafHqVvLbz&#10;RRywSxtHKkq7ldG4ZaAPLv2d/GFjq37OHw3164uobSK80GymnmdtirO0Sebu3fxebv8A+BV8ifsk&#10;6d8Oda/b8+PXiPT/ABXDqGu/a3i0qy81Cl1FLt+1vF/z0VJU2fL/AA19c6h+yz8MNQ+GGl/Dy68I&#10;2Nz4O0ud7qx0aVnaGGVmdyw53felf/vqsC8/YW+BN5EYX+FvhtI2/wCfeBom/wC+lP8Au0AaPj3x&#10;38P/AIQeINb+JPiXxxb2aQ6Mtlc6e19H5W2CWWVXig+807tKV2r97ivIP+FW+L/2oP2E9X0bxjOx&#10;8XeKEuNZ0yK+2o1mzXDXFhE/Hy/KsSt9775r07wz+wl8BvB98l5pvww0Bp0PytqET3u053bv37P8&#10;1e6pabEWJdqIv3dv8NAHyv8AsSftKaB4m+FWleBPFGqR6L8S/B1sukazoupyJDc7rfEXmoufnTbs&#10;+Za9M+Ln7UXw1+DNnO3iTxXYjVo4/Ng0G1uFl1K5ZgdixW6ndudvkXd8v+1V34lfsv8Awu+MzSze&#10;NPAuia9fOu06hNbbLvaPup9oTbLt/wCBVm/Cv9kX4SfBW68/wb4E0nSb5Dvi1CVGu7uNv9iefe6f&#10;7qtQBw3xm+NA/wCGNfFOsePLGz8B+INb8MakIPDOt3qeaXeKVIovm++7b4tyj5l3mvN/+CVvj7wl&#10;Y/sm6dp8+vafZ39nqd79ogvb6JXjb5X3/e+VNrrX1L42+APw9+Jeq2Gr+L/BeheJtSsYPs9rLqti&#10;lwsSbt+zY+5du6sS8/ZB+CWp2vkTfCLwSqesOgWsTD/viJaAPKvi5+0b4b8N2M2g/Cn4i6T4p+In&#10;jbxDZ6bY2kOrRakNLeXYksrRIzNFEkUTN/v16VoP7QHhdvjZ44+H2q+KbG01rQ2sXgsriRLd2Se3&#10;V2Cbv9b83zN/d3rW94X/AGbfhd4H1Kz1Lw78OfCei6lZvutr600eBbmD5f4Jdm5ao+MP2U/hL8Qd&#10;S1TUvEfw58Oatquqbftd9NYp9ofYgRP3v3k+VVHy+lAHkX/BSGbwTqH7LGv23iOO21XVrh4j4bso&#10;pP8ASn1Fn2RPAu7c/wB9t23+DfUHhb4keJfgT+w/4I1/4nalJp3iXT302DUJbz5bhLdtQhi2vu+Z&#10;n+zMm7f/AMCr1X4V/sb/AAd+DOqHVvCXgHS9N1PzPNjvZvNu7iBtm391LO7tF/wDbXo/inwNonjz&#10;Q5dG8TaNp3iDS5mV5dP1OzS4t5GRty7kfctAHPan8VvhzqHgqfW73xf4am8KzxNFLqFxqdv9ikV/&#10;k2s+7btavz//AGX/AIR6D4v/AOCh3ibx98HbW0034VeEd0D3Fm7taX9xPZPE6W/8P+tfdt3bdqI3&#10;8a19rt+xb8DV1ZtUX4VeE0uW+8o0mIxf9+W/d/8AjleraX4fs9F02007Tba3sLO12pBbW8axRRKq&#10;7Qqqv8OPlxQB8D/8FDfjZ8P7r4g/AfSI/E2j6jc6B48tb/Wo7e8SX+zoIJYll+0bf9V97+P+5X3f&#10;4b8eeHPGAb+wNe0zWysayt/Z13HcYRvuv8rfdrn5fgT8PbjVNQ1NvAXhV9S1Jme+u30e3826z/z1&#10;fZuf/gVang/4XeF/AKz/APCO+GtD8Peeu2b+ydOjtN3/AHxQB5n+1J8fPA3w1+HnjfR9Z8W6PpHi&#10;aTwzeXFnpd3eIlxPuilSLyom+/vddtePf8EqfifpOt/ss6F4Zk1rTm1fSb68tU01J0W7SJpfNUtF&#10;u3f8tW+avp7xd8FfAXj3W4dY8T+C/DniPVoo0iiv9W0iC7uIo0bcqK7oWChmfgf3qraV+z78MdE1&#10;m11bTPhz4R03V7PmC+tNCtYp4v8AcdU3LQB6Ism5d21q83+L3xt8D/CfRLqXxR4y0fwzdNZz3FtF&#10;qF9FHcSbU/5ZRM26Rv8AZWvRoYfJXbXI+LvhL4P8eapp+oeIvCmha7fWH/HpdarpkVxLbf8AXJnX&#10;5aAPmH/glj8QPDeqfsm+EvC9nrljP4g0hrz7ZpccqfaoFe9mlRmi+9tZHX5sd6+z1ff92uN0n4V+&#10;EfD+r/2xpfhTQ9M1hU8oXtlp0MUyp/c3qu7b/s/7VdlEuxaAH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bqWigBqsGHF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Y0iq22gB9FR7v96l85aA&#10;H0Uzeu3dQj7qAH0UxnVOtHnLQA+imectODZoAWiimO+2gB9FR+Yv+RUlABRRRQAUVHu29d1SUAFF&#10;FFABRRUe75tvzUASUVD5y/w0PcqlAE1FR+b823a1N+0Jz/s0ATUUgbNLQAUUUUAFFFFABRRUbTKr&#10;bT1oAkoqF7hY22tQ9wsbfNQBNRTEfdT6ACiio2mVG560ASUVGkyuu6pKACiiigAooooAKKKKACii&#10;igAooooAKKKKACiiigAooooAKjd1RdzVJTHTdQAiOrruWpKYibafQAUUUUAFFFFABRRRQAUUUUAF&#10;FFFABRRRQAUUUUAFFFFABRRRQAUUUUAFFFFABRRRQAUUUUAFFFFABRRRQAUUUUAFFFFABRRRQAUU&#10;UUAFFFFABRRRQAUUUUAFFFFABRRRQAUUUUAFFFFABRRRQAUUUUAFFFFABRRRQAUUUUAFFFFABRRR&#10;QAUUUUAFcx4w+IHhv4f2ttdeJde03w7a3My20E+q3sVqksrfdRWkZdzf7PWunrwT9pD9m1P2jPEn&#10;w4ttfms5vA2hajcalq+kzK4mv5fK2WqI6/dRWdy4/i+WgDu/+F+fDX7RFAfH/hnz5fuQ/wBsW+9v&#10;+A766DSPHXh/xEP+JVrWn6l/16XkUv8A6C1fDH7YX7GnwmsZvgvpOgeCdJ8NLrnj+w0rUbjTYvJl&#10;ms2huHli3f7Xl/8AoNfQGrfsg+BdH8SeBfEXw/8ADfh3wLrPhrWIrx77TtPWJ57PypYp7din3t6P&#10;95v7tAH0Ij7l3U+vJPjD+038Mf2fmtx8QPFtn4fnu/nt7Uxy3FzIvI3+TEjybNyt8+3b8tb3wx+M&#10;3gz41+HV1zwR4isfEWmE7HmtH+aFyu7ZKjfNG23na6g0Ady8qxdc159rnx/+GfhPxFP4f1zx/wCG&#10;NE1yBA8un6hq0FvNEp+7uVnrvHXzvmXb/wACr4l/b2+AXg34geNfgrJdaFp0Ou6745srDUL77Mnn&#10;XtksMryxO/3mXbEv3qAPsTQ/GmheLLT7ZoWr2OtWu3d9o0+6SdB/3y1bUMnnLuKsnqrV8j/Hr9mT&#10;4Z/Cf4UeLfiH4J8IWHg/xf4X0m41fS9S0nzbXypYEaVAyo6Kyvt2srf3q9I8M/tWfD6H4W+AfFfj&#10;DxPpHhG48WaVb38FnqN4sTF5EUuqBm3bUY7aAPdaK4jQvjF4K8TeNNS8JaR4m07VfEWm26Xd5p9n&#10;OsssUb7drtt/30/77WuD+JP7aXwX+EXi4+FvFfjqz0rXlC+bai3nn+z7vu+a8SMkXX+NloA9zorg&#10;vEHxl8HeG/hvP49vNdt5fBsEAuX1nTw17C0W/ZuTyN7ON393dWP8If2kvhz8eZtQXwF4mj8Sf2dF&#10;FJdPDazokXm52BmdFXd8rfJ97igD1TdXMt8RPDkfjuPwY2sW/wDwlUlj/ai6Tv8A3/2Xf5Xm7f7u&#10;/iuDT9qr4Yy/Gs/CQeInTx/5vkf2S2nXS7m+zif5ZfK8rb5XzffrM/tr4KXX7RlpdxavoWofGBrC&#10;XRUitb/z76KCL968LxI+2L7zN86rQB7f9oXj5W+aucuviV4WsfFFp4ZuvEel2/iW8OINHkvYlu5f&#10;k3/LFu3fd+auU+Mn7Qnw++AGi2erePPEUWhWt4zw26sss0twy43hIolZ227/AJv7tfKtv40+DHxm&#10;/bQ+B3jX4Y3um6rrl2mtz61eQxy21zLEmnvFF5sTqrb9zP8Aw/dT/coA++0dXXctSV538WPjX4M+&#10;A/hmPXfHGs/2Pp89ylpDItvLcSzTP91EiiVnZvl/u1S+Gf7RngP4vXU1n4Y1ea61GCD7VPp91Y3F&#10;rcpFu2b/ACpUVmXcNu5QwzQB6du+avMviN+0n8MPhHrtvo/jLxvo/hvVZ4PtEVrfXCo5i3Mm/wD3&#10;dyN/3ya9KX96u75v92vGf2g/2X/Bfx28L6/FqvhjRb3xReaRPptjrd5aqbi1kZH8p1l++qpI27at&#10;AGbZ/tvfBK+8G+JPFlr46guvD3h2a3tdTvYbO6Zbd532xfL5W59395N1dR4N/ac+FvxE8Qabofhn&#10;xzpHiHWNRge5gsdNn8+Xy1G4s4X/AFXy/wB/bXln/BPfxDoXjb9jb4frY2Ntapa2rabeWiKv+vil&#10;2O7/AO1L8sv/AG1rlP2cPDPhP4Sftp/HfwZo+n21lLqdnpviKyit4I1+zxMjC4t02/dHmyq6qvaX&#10;/Z+YA93+Ln7Unwy+A+r6NpvjzxOnh661lHkslmtLiVJVTbvJaNGVPvfxba7fwH480T4neE9O8TeG&#10;r/8AtLQ9Si86zuvKeLzV/vbXVWrxD9rayi8fTfDf4VNAtzF408QxPqMcqr89hY/6VcfeVv7kS/8A&#10;A69a+JnxO8L/AAP+H2p+K/FN6uk6BpcSNM6Rs+wb1RFSJOvzOq/LQB3dRvMsf3q+cfCH7cngrxFr&#10;2j6Vrfhjx18Pm1u6W00i68YeHZbK11GV/uLFLll+b+Hftql+3B+1lpn7M/wyuJ4o75/E+r2N1Fos&#10;0Vtvt4rhVVVeV/up/rdy/wB7Y1AH04jb1p9eS/DH48+HvG3gfUvEONb0zTtGi83UL3xBpE+m/IsX&#10;mvLslUfLjn5a870H9vv4c641tfXWleMvDvhK4VHh8Za54dntdEfcdqf6V0Xf/CzfL70AfT1FeS/G&#10;T9pb4f8AwH8H2Pifxfr0dnpeonbYNBC90bxim9ViEQbO5f4vu+9cf4T/AG8vgv4013wNouk+L7e5&#10;1XxdHus7OMB2tn2bvKutmfIk/h2tQB9FVx/xI+JHh74T+D9S8UeKtVj0XRNNiWS4u5gWC7mCr8qf&#10;MzFuNq/erq4X8xc7WH+9XyR/wUMksLfwz8KL7xIn2jwPZ+PdMl8Q20mPKNqyyoHn3fL5Stjcr/K2&#10;aAOu8P8A/BQr9nnxRJKtn8T9NhaE7W/tCC4st/8AuefEm/8A4DX0TDJ50e7Yyf7LV5Z8Y/hBofxr&#10;+EOveDruzsJ4tQ0yW3sbua2V0s5dm2KVPl/gfY3y/wByn618R9I/Z++DdjrPxD1yGNdIs7W1v763&#10;jZ/tV1tVP3SL8zM7/wAP+1QB6rRXzr4X/bW8H6rrmkaR4n8NeNPhjd61MtrpT+NtDeyhvpWXcESV&#10;WdFb/Zdlo+PX7c3wt/Zx8X2fhrxrdavbandWy3afZtNldBEzsm7f/wAAf7v92gD6KpnmV80/DX9v&#10;n4X/ABk+I+v+DfBbaz4g1TStPlv45YbEJDqKx/eigZ3U7/mH+sVF5+9XXfs//tLaJ+0MvidtH8O+&#10;I/Dkvh2//sq+t/EVrFA6XXJeJVjlf5l/ioA9ka4VM7jt2/erz74OfG7w38dNP8SXvhf7U8Gg63c+&#10;H7xrqHy83MGxn2fN8y/vF+bvzXF+D/2q9D8Xat8XLIaJrtrF8NbhodUuktftCXW1HZ1t9hZpH/dN&#10;8u1eGWtP9mr44+BPjv4P1rW/Alhc6fplrrE9ndx3Fitq7XISJ2fav95ZU5PzUAeyvMsf3qXzK+cW&#10;/bGsfEXjjWNI8CeC/EPj/Q/DsrW+v+ItHESWtlKu7dFF5rJ9okXb8yJ/eXbur0Hwz8fPAniv4Qy/&#10;EzSdbjvPBkVjcX8uoqrJ5cUAbzfkb5lZdp+WgD0zf/vf980/71fP/gv9qhPFVnba1qvw68ZeDfDN&#10;4kD2ut69DapE3mkLFuSK4eVd24fwV73C+9Wb/aoA8h+O/wC0rpHwB/sAar4W8W+JJNZkkWOPwvpT&#10;Xpt1j2b3l+Zdq/P2y3+zXH/Cf9uzwH8bvE2jaT4L0DxlrlrfNIs+tR6G6afpzqm4pcTM3ytjH3d3&#10;3q+i5/M8xGRl2fxV8t/8E2f7Mu/2UtHudNiWP7RquqSzzL924f7bL84/2dmxf+AUAekfHr9oey/Z&#10;+t9PvNS8FeMvE+nXSytcXvhXSVvYdOSLad9029fKXa+5f91q674XfEZfij4PtPEUXh/XfDUd0N0d&#10;j4htltbvbxtcxbm2q3auQ/a28SN4H/Zr+IuuRL5z2ui3Hyf3tybP/Z6xf2gf2sPC/wCzf4N8K67r&#10;2i63rEGvMy21roVrHLKu2LzWdld0+X7tAHvvmVG9wqtzu/75r5E8N/8ABQu08XeG9O1nQ/gp8WtZ&#10;sbq2a6N3aeHU+z7E++Ul8/a3/Aa928K/HPwZ43+FA+JOk6xHN4PSwl1Ca+X/AJdY4l3yrKn3ldMN&#10;uX/YoAq/tBftC+GP2a/AD+LvFEOpXOnLOlqIdJtvPmLsrsvBZVVcI3zMyrXdeF/EVp4u8N6VrdpH&#10;NDa6laRXkSXEeyVUkQMu5f4W+aviT4mftPfEn4pfs5+PvEFt8B9V034c6r4YvZbHxBN4ltUunhmt&#10;9q3DWv8AAqq2/q/3flr6O8P/ABN0bwP+y9oXjy/uGk0XTfCdvqrTxrulkiS1R9q7v42+7QB7Lv8A&#10;9lv++aXzlr5P1D9rT4i+CfBj+OvHHwOvNA8Bjy5Z7618QwXWoWUErLslntdisv303KjMy/3a6f49&#10;ftb6V8HfhfovxC0nw5q3xD8LakhuP7Q8PhXgt4NufNkf+FGz/wCOtQB9DfaE/vVDLNu+599f738N&#10;fN3wb/a+vvjT4u8O6Xa/CTx94b0jUtOa8k8Q65pLQWMT7d6KsvzK6sv8X+2tfSNuu5f4du5qAPlr&#10;45/tyn9nzxbrFh4l+E3jq78O2bRLB4m02zSbT52l+7+93bV+b5du7d/sV7h8M/FviHx14VGqeIvC&#10;Nz4LuZWbytJvbuKe48v5drv5Xyo33vk3VS/aA+Edv8cvhD4r8C3Eq26atp7RQ3H/ADwnVt9u/wDw&#10;CVUb/gFcL+xT8Xrj4q/BCxg1xVg8V+F5n8N65biTc32q2/dF/wC9867H/wCB0AYXxK/a48T/AA0+&#10;MNn4QuPg74j1XSdUvYtM0jXLO7g/0+6ZN7hYmb/Vqvzb938LV9O2hbyVZ02O3LL/AHa8Sazf4hft&#10;QxXazsmlfD/Smi+z7Pv6jfKnzbv+mVun/kxXt1tG0Ue1tv8AwGgDlfij44sfhh4B8SeLtTbOn6Hp&#10;8+oyIrfM3lIz7R/vY218keF/+CiHjO80iXXda/Zk+IWm6Att9tbULGB7hPK+9v8Anii3Js+bdX15&#10;8RfhzonxW8Ian4Z8S2f27QtRi8i5tfNeIyL/ALyNXN/F7R7PTfgL4x0tF+xafB4XvrVfJG4xRfZX&#10;T5f92gDwPQ/+ChN34n8IQ+KtI+AfxM1Hw/Kvmx6hZ2EUsTxf3l2y19V+BvFmnePvCGieJtLlM2la&#10;vZxX1qzd4pUVl/nXmH7HdnCf2UfhMsdslnFL4ZsG8n/fgRm/76+9+NeqeD/CeleBfDOm+HtDs49O&#10;0nTYEtrW1h+7FGv3VFAGw0gj+9xXzT8fP2ztI+Efjiw+H/hzwrrnxH+It5D9oi0HQdv7hc/enlOd&#10;n/fLf7VfQ+talDo+m3eoXX+qtYHmbb97Yq72/wDQa+Xf+Ce/hZta+D938WtVgjHjP4japeavqd2y&#10;/P5QuJYreFG/55KiKy/79AFG1/bF+LmimK48Z/steMtN0qYYV/DeoRa5cfV4kRNi/wC9Xv3wN+MG&#10;kfHj4ZaV430O2vrPTdSadIrfU4liuImileJ1dFdwvzxP/FXdvat95W+bdurhvgz8KbX4N+Fr7QbH&#10;UbrU7SfVr3VI/tCqv2f7TcPM0S7f4VZ2oA9DqtM/lt/vVZrzn49fFK0+DHwf8X+NrxVdND097qKJ&#10;v+Ws/wB2GL/gcuxP+B0AV/Bvxl0nxt8VfiB4JsEf7d4NNit9KW+RpLqJ5URP91V+b/ar0qH7tfCX&#10;wk8Aav8Asr+KvA3jzXtX1XVdV+Ld3b6f40j1BlaKx1aeKWW3aJUT7qTvLBt/6a192xDatAElFFFA&#10;BWD4o1C80nR7++sdOk1S7t7aSWGwjcI1w6glY1c/dZulb1QTRs7Ky7f+BUAfDXhX9uT4v+N/jMvw&#10;xtv2fm0bxTDbDUL6DU/EybLWy3Irz/8AHuu776/Lub5mFdd8fv2ufih8DfHNrpf/AAotvEGgazq9&#10;roWg65b+K4rddRup0XZF5XlO0Tb967n2/cqp+0vrFj+zr+1R8Kvi9cypDo3iK2fwDrksq/JbxvL9&#10;otbjd/sujb/9lK3/APgoB4603wJ+zvf3BjjuvFTX1r/wjVisHmztqMUqSpLEn3tyKrv/ALu7+9QB&#10;7TZa14zuPhnJqVz4a0+Hx0lo8q+H01HfbfaNreXF9q8r7v3fn2V5z+zv8fvG3xsutcbVvhuvgzT9&#10;DvrrSLy8m15LwtfQOUlijREXcqt8u5ttWvCf7TXh/XP2VYPjVO8C6euhSapeQxjftnRf3tv/AL3m&#10;o0X/AAGul/Zx8D3PgH4L+GdN1FWXWp4G1LU3dV3/AG26le6uN3+7LM9AHqELbE+anNcKn8LV8YeH&#10;P2ivjX8UfEPxS1nwN4e8Fr4I8F6pdaSsWtG6XUNWuLZN7qkqfKn+yzL/ABrXtPhv4oeJvjV+zlpf&#10;jz4dWel2fiPWdOW906z8Qea9osm9dyStFtb+F/u0AezJMrr8tP8AMr43/YO8V/GLxn8M/DPiXxNF&#10;4VuvDWuyajqVzqEF5O2qyzPdS4XyvK8pVU/J/rfurW14Z+NXxZ+NHirx1ceApPAei+CvCetXWgrd&#10;6+Lq6uL+6gRPN/1TosUXz/f+b/doA+rvOWozdRo21jsNfLXwl/ao8R/G74b+MX8IeHdEvvif4T1X&#10;+y9U0BtVZbRyrt++iuPK/wBXLsl2f7jVy3wz/ap+Pnxe+Huq694e+A9oJYr2W2sbi48TRLbT+VK8&#10;UqbPvMyOjr/c/wC+aAPtJH3VBdSbf41U7dy7qy/CV1ql14b0+bXbOLTdXlt0e8tbefzUgl2jeiv/&#10;ABKp/ir5c/4KXfETWfCvwR0fwx4cmuLHV/HOv2fh9L+1unt5rVXcyMVdf72zy2XusrUAZ2oftUfG&#10;L4zeLNUs/wBn34e6Tq/hXSb1rKfxp4ruXXT7qRPldbeKN0d1/wCmib/90VY179or9pH4WabcX3iz&#10;9n3T/ElhZwefeal4Q8TJiNfm3H7K6PK/3P8A7Kvp/wAH+CdP8F+E9J0DRrWHTtL0u1SytreEfKip&#10;8vT8P+BfxVsXmmpf2c1tOsctvKjxPF/eRl+7QBX8L65beIvD2maza/8AHtqNrFeQr/sSorj+da/n&#10;Lt3c4r5y+Kevaz+zn8Ofh58PfhXpttrHirVLyLw/oNvrU7PbwRpE8stxcbNrNHFFEzfLVnSfBP7Q&#10;/h+31DUrn4n+EfFl81uzwaJdeFHsrZJf7iXUV15ir/tMj0AfQvnLXLePtY1jRfCmq6j4c0Q+JNft&#10;7ZnsdJFylr9ql/hTzX+VP95vlrx/wV+1rpGv/s3+JvijrGnNoF74XW9tdc8Pyyq8tnf2vytabv4m&#10;Ztmz/rqlcx8PfDX7UHjG10vxTr/jrwr4IjvHS4bwSfDv21ILc7mEUs/mq/m7Su7b/wB9UAeh/sy/&#10;GzxB8btC8W3PifwdH4F1rQdfm0W40VdSS/aNooIH3NKqKv8Ay1/h/u17V5y/7VfLX7EfiHUNUb46&#10;WuuLa/2/Z/EbUUvptOVlin/dW6I6r977if8AjtYDfHTxh8bvGnjf/hC/iR4Q+GfgrwhrLaD/AGlr&#10;mmpf32o3sS/vvle4iRIG3qqN95tjUAfZCtuGadXjP7PvxttvigPFGiSaxpGu+IfCt5Fp+o6hoP8A&#10;x43W+FZUli+d9v32Vk3ttdGr2RW3UAOooooAKKga5VJEjbdub/ZqRH3UAPooooAKKKKACiiigAoo&#10;ooAKKKKACiiigAooooAKKKKACiiigAooooAKKKKACiiigAooooAKKKKACiiigAooooAKKKKACiii&#10;gAooooAKKKKACiiigAooooAKKKKACiiigAooooAKKKKACiiigAooooAKKKKACiiigAooooAKKKKA&#10;CiiigAooooAKKKKACiiigAooooAKKKKACiiigAooooAKKKKACmeZT6hlkVW+bdQB8vftqi4m8Xfs&#10;5JbSRxTD4m6c7eacZiWK483/AMc3f99LX055y7fnr4h+P3xH8X/Fb4ifDT+yvgh8Qm0vwR4wXV9Q&#10;1C5sIE8+KBZYv9F/0j97uZ938P3Er7P8P6k3iLQbXUGsbvTXuI9/2TUItksX+y60AfN3wI8H6Z4+&#10;/aE+MnxQ1mG2vvEOl+JP+EV0lpVDNp9ra28Wdn91pXmlrY16P/hX/wC2V4Hu9Pj2Q+PtA1Kw1O3T&#10;akXn2HlT29x/tPslli3f3VWuKt7PxX+yl+0P4x1NPCniDxr8OviJeLqn2jw5Yy391o2o7dkvmxJ8&#10;zRP8nz/7K13fhu11b40fHbwz8RLvw5qnhvw54V0y8s9Mtddtvs19dXl08SSy+Vn5IliiX7/zfM3y&#10;0AfRS/Iu2vkP9vDQfFeveK/gBbeC0tH8RReNFurX+0pHjtN8VrLNtlZFZtu2J6+tkZVjX7z7f9mv&#10;jv8AaW+IfjLWPjx8OtL8NfCbxrr9r4J8QxaxqGrWdnF9huYGtJYnW3laVVeVftH3X2/coA3PiV8J&#10;fj38ffC934O8S614D8D+ENXi8jVrjw2t5e6i8W/c6RPKsSKr/dfcv8T159+2T+zd8PtP8B/ADw5d&#10;+Hra+htfF+ieDo7qad4rk6dKzJKm9Nu5m8pW/wC+ttfa3hnV5NZ0W1vZNNvNKedN32G+VUni/wBh&#10;1V2VW/4FXy1+234l1u48UfCXRdJ+GnizxmND8V6d4tvb7RtP860igtnlV0R93+v+fdt/8eoA7Pw/&#10;+y78HP2Z11f4h+FPBEOh6rpOk3W54bu4l3QKm902M77t2z+7uqp+xX8L9F0H9m/QNTmEWsa143sU&#10;8Ra9qGoRLK9/cXiLLKj/AN9E3+Vt/wBn/ar3DTdQi8ceFTM1le6dFqEMqPb6hb+RcRL8y/Onavlb&#10;4A/EDxj+zdpFp8GfGfw48a+J20KWW20fxZ4e0f7Tpt/Y7i9v5r71WCX/AJZbW+X5F+egDZ/Y20O8&#10;+Hfjz45/C2H5fCvhbxJFc6EsfzJZ299D9q+ypu+6sW9f++2rC+CMMX7PP7a3xJ+HU0EdnovxDi/4&#10;S/wwscuxGnTct7b7f77fNKv91Iv9qva/2dvhnrHhHTvFniLxLCsXizxlrU+s6jAjf8esfyxWttv/&#10;AI/KgRPm/vFq4D9uH4E638WtD8A6t4Pt7qHxroXiazZNY02dbe8t7GVmiugkuVwuGR/+AUAX/gX8&#10;Ov8AhLvjx8UvjHremwiW81BfD3hySRA0sdhZgxSyq3pLL5v/AAFBXnPjXwzovgL/AIKZ/DG60rSL&#10;OxuPF3h3VhqL2kXl/a5UWWTzWQf8tNqbd5+9X2XoWk2mg6Rb2NnAttaRLtiSL+Fa+IfiNrHxE8Uf&#10;trfD/wAfWHwa8XTeFvB1neadc3EhtEll8/zYnlhX7RtZfufxK33/AJaAPRNP8KWfxa/bs8Tatq/2&#10;e6h+GWh2FlpVjPGr7Lq+3zvej/a2Iqf8BrP/AGq9HW1/ad/Zd8S23y3sGv32myrGn7ySCW3/AO+m&#10;VNjf990/4xeFfit8Kf2jpPip8KvBFn4+sPEWhxaT4g8P/wBqxWEouIJWaK63y/L9xjF/wGvMPivZ&#10;ftVfGb4q/DPxLa/BDSvBkHgm6uL1LXWPFlnf297LKixZfytrIqJu+6v8dAHonxw8MePviV+2N4NX&#10;wrdaHBaeA/DcuuRReIoLia0kvLyW4tV+SJky6LF/e+Wt61+BPxb8VfGT4cfETxj438JwXHhN7yMW&#10;PhfQrqJb6C6TZKkry3D7vurtwvy/frB+Nmj/ALROl/FPwZ47+HHhDw/q2or4Y/s7xDY3GoKsLT7/&#10;ADPJidvKbaj/AHX/AIt9X/hzc/tQfFjxLbj4haRofwh8K2csUtzb6PcfbNV1Ft25UWVZXiiiz97+&#10;P5GX7r0AfWFj/qNvy/Lx8tOuJNn8OaW33eX81OZNzUAfmn4X+KWnfsB/tQfGXwl4juW0/wCHuv2c&#10;nirw1Zsj+VLevt328WxW2s3zxf8AbJKy/FXwf8Sfs4+BvBn7UesPqF58WIdaj1XxvD5r7HsLxmVr&#10;VYv4PKR4ov7u5W+baq19S/tLfs5yfGb46/AzXrrR4NU8PeF7y/uda82RflXyke3+X70q+fEvy17J&#10;8VPDZ8bfDXxV4eFrHePqmmXVmtvcfcleSJtn/Ad1AHlvgG30b46fHKD4taNrS654T0PQ/wCyNAa3&#10;T/R2uLp997Lu+9v2pbp/31U/7Zng/wCHHi34H3r/ABZ1vUNE8GaXdwahd3GnybZZXVtkUX3G37mb&#10;7q/xYrqv2W/hg3wh/Z78BeELixj03UNL0yJL6GF96/am+e4bd/tys7/8Cryn9u74V/FH4laZ8N7v&#10;4babY+IpvDHiWDX7vRL65WFLxoP9VlnZVZfv7k/2qAPI/wBqL4ha78ZPh78LtRn+HGv+CvBtn8St&#10;GZ9Q8TFIrhbVWaJJTbq/morNL/FXr/8AwUc8u3/ZF8T6hPZx6jb2WoaTdSWrDi4T+0bddm75vvbl&#10;rz747fDf9rD9oH4e2Fk+l/Djwglvd2+qf2Yup3VxevLA6yxI0vleUq7k/vf8Crvv2g/h/wDFz48/&#10;sh654futF0fR/iPfT2sq6fp+p7rf9xdRS/610T5m8r7v+781AHeftgaH4g8VfAHXPDnhi7isb/xH&#10;Pa6HLeXHzpBa3lwkFw//AH6levPPHn7LfxO8efCWP4ZyfFbw/Z+EH0qLSJ44vA+6WTyvl81d978j&#10;fIn3f95ahvPBP7Rnxu+DPj3w78QrPwN4T1LUdOij0QaTNcG4jvFdX82eX51VNyJ9xWrl9evv27I7&#10;f+yrPSfhcrL8n9uaf5u5f9pllf8Au/3IqAO3vPgSPg7+w/4x8DeLvEA+INrpHh7VGtr7UrFLfyEW&#10;3fykVNz/AHP7++vXfhP8KPB3hrwJ4ZTSvDWk2ckFja7biLToopdyxL8/3PvfxV4r49+DHxC8C/sr&#10;+JvAfhNtT+LPjPxhJdRarqmtarFb+R9sTZLcJv8Al8pP4Yl/2q9y+AP/AAl8Hwp0Ox8caJDoGvWE&#10;C2Utvb332xJUjRVWUPt/ix92gD0SKNo0O7+9u+WuP8eeG/C/xK02/wDBniizstZsb+18yfRrva3n&#10;RB/v7fvfK2351+6xFdvXzb+0VoPxct/i18PfGHwq0TR9aXS7HUrDWLXVtS+yiWKf7O0X/fLwM275&#10;qAPCfHHwx+Lf7BfhHV/GHwq8YTePfh1p+6e58D+KIvN/suzX78sFx5qv8i/wpt67mV9td38cLi9/&#10;as8Gfs5XPhXVIPD8et6/a+KRLcW320W32W0luPKdflV9j/K6sy/MtP8AiBJ+0B+0h4B1L4ear8KL&#10;H4U6brLLZap4huPFFvqm2zz++8iCJNzO6jau6uu+I37L+sw/BPwH4Y+FHipvDXif4fz29x4e1PVF&#10;ykvlxPFLFdbE+5Ksr79qfwr8tAHN/Hr9jfxz+0podvofjf4wxDRrW/8A7Rs7XR/C6WrRTokqI7St&#10;cOzbfNb/AD81b/7Q3w3sNU0H4FWXiAQ+IpdK8X6XFJcX0SgXX+jzRO2Pm5c7X27m+6K4a/8Ah/8A&#10;te/F5Lnwz4u8SeBfh14YuP3Go6r4OhuH1C4gxhlheUts3fN83ystdN8bPhT8Rpda+EHhb4ceGtJu&#10;PBXgnUbDWZL/AFzW5Vmne1DxJbf6p2+42/zW3bm2/wBygD6Ws9BsYLhLqGztY51h8gSxxKrqn91W&#10;/u//ABNfLXg7WrT4B/tq/FDwvczhdG8b6FB44sFc7dl1But7uJd335HVPNr6000yfZYmnVUm2/Mi&#10;tu215N8ZPgW3xQ+I3wp8Txtp5Twfqs95cxXsRd5YJLdk2ocfe3eU3zf3aAMz9kvwJqPhL4SrqWtW&#10;0lp4o8Y6jdeKdaiZdssVxeP5ux1/hdIvKi/4BXmn7FkMkfin9pmDyTFdN8StUZLcsu35tjI6/wC/&#10;u3V9S682pW2janJpMEF7q5tpTZwXbMsTy7fkV2+bau771fOH7IPwT+KPwn174j3XjyDwrJb+Mtau&#10;PETyaLqF1NPb3Erf6nypYFj8tf4WDf8AfXG0A9A/ZW8AaH8Of2c/h/o3h5IzZNpsN1LcId3nzyqH&#10;llbb/EzM3+7/AMBryr9oT4E+GPh/+zfqnw2+HltF4Q0nxj4p02yvxbu9wIWvL21WVlR3b/lkv+qH&#10;y7f4fmrmvA/7Hn7SXwZ0uy8I+Av2iLG28FW837n+0/DcU91Zws+5li83zd3+5vVev3a7eX9hO1vP&#10;gL4q8E3XjjW73xl4k1GPWdR8bXIb7RNfxOjwv5W/5Y18pF2K/T7rUAS+JP2QPEPjzwmnhbxV8efH&#10;GoeHdsUaWljZ2Fk+2J1aJmlit938C/M3pX1Dp8DQ2cMbSyTMi7d8332/3q+S/Cf7PP7S2oatBY+O&#10;v2gopvB8Xyyp4f0S3t9Rv1zja8pi/c/7y7v/AGavrHTbMafZxW8e4xRoqJ5js77V6bmb5mP1oAnu&#10;GK9fubfmr5n/AOCd/wBk079mPTtFiW3W+0nXdYsL+C3+b7PONQnfY/8AwB4v+AslfTciMzKy/wAN&#10;fK+rfAX4y/C34g+MfEHwR1/wX/Y3izUTq954Z8Z2d0tvZ3rIiT3EUtq252lKbjuWgDrv25bhZP2S&#10;vihEvzyT6JLEibl+Z2ZUX/x5hXY/FDR42+AviWxki2Sx+Gbq3X/Y/wBEdfvfw15zpPwj+MHxZgt7&#10;L456v4HGg2l/b3/9heCbS8K38kDpLF9onuX4RZUVvKWL5v71dn+0Z4F+I3xA+H8/hz4eaxoOiXOq&#10;RS2Gp3+t20srRWssTI7QbP8Alryv3uOKAKH7HqL/AMMr/CSKLdCn/CM2Cuu3Y277P8//AI9Xxb8C&#10;7XTZ/wDgnj8VNEstUlttFTxtLpdzdyN80VlLe2iy7W/h/wBHlb/gTvX0v8Nfhh+0h4D+F+keCE13&#10;4ZQ2mg6fBpenag1jf3cs8EUQRPNi3xKjfKvTd3rlPgT+whr3w/8AgL44+DnivxTpOu+DPEguJ4p7&#10;HT5Yr2yvHWJEf5n2Mi+Sr7dv3v8AZoA9s/aQ0u1039lb4qadp9qsNra+DNWt7e2t12LGqWUqLEv+&#10;z8v/AI7XgPjrwxZ+Ov8AgnL8JPDer3s+l6VrNh4S0+8uLZPnigd7Nf8Aa/2Pm/3a2dS/ZJ/aH8R+&#10;D77whrP7UX2jw7e2Emm3ER8EWZlmgddjo0vm7/mTd8+7dXf+Hf2SbhP2abz4N+LPHWoeK9Nks4rC&#10;11OGyh0+Wzgi2+QiBd27ZsX5nZmoA5q8/wCCfPh3W7G50jxB8V/i54q0C5QI2iaz4re4snVfurt8&#10;pf8A0Ks74peA/h78I/2APiJ4Z8FXsOr+EbLTL9YPN1D7QqytKzGLzV/6a1Us/wBh74vXE1np2sft&#10;UeL7zwpAPJNlYWKWt7LBt27ftvms2/b/ABMjV3PxO/ZPluv2cbb4NfDTWLDwRoLKtld3V9YNqEz2&#10;rOzS7BuRfNd/mZvdvu/eoA+gNDjjj0m1EESwqsEfl26N8ka7AFVf9mtSJdq/e381wvwv0Dxl4d8O&#10;/YfGniDS/Emo258qC90rTXsPNiVVVGlQyy/vCQzNs2p8/C13iJtoAZKjMy1+dfxK8cW37D37el74&#10;nvbXU5fh98TNKWS8g022aXy9RR9vyJ/E/wAqttX5v9Ir9Gq8s+OfwR0/44WPhSK81C80q68N+IbP&#10;xFY3dmPnS4gfp/usjOv/AAPd/DQBc+Efgubw7Z63qt28zav4l1OTWL1bhvmg3qiRW/8A2yiRE/3l&#10;avQfOWHYrdWot4/Jj21yHxY8Han48+HniLw/o/iC58L6lqdjLawaxaJuls2Zf9agDJ83/AloA7JG&#10;3rXFfGWO5m+FfjSGy8n7U2h3vk+b9zzfs77d3+zmrfw38Map4P8AAfh7Q9a1uTxNqlhZRW91rE0W&#10;x72VV2tKy5bBbr96vPPj/wDCf4mfFJlsvBnxUh8BaFcadPZajYt4ei1F7h5P+Wqyu6MnyFl+X/8A&#10;ZAH/ALGskS/sn/CLy1KL/wAIxYfK3/XBN1ez/aE/2q8c/Zu+Dfi74K+Bbbwn4h8dw+M9L06CO00u&#10;ZdIWwmtoEGFiY+bL5m37o3V2/wAR/BMvxG8A+IfDP9qT6INWsLixF7Zf66DzYim9P9pdzUAaPjLT&#10;U8S+FdZ0pZfK/tGxltFl/wCuqMtfN/8AwTf8Q2x/Zd0PwjPcyDxJ4Nu7zR9b0+4XbLZzrdSuEdf7&#10;u112t/sn+61e8/C74cD4ZfDnw14SXVLrWF0a0S0XULxv30u1cb2/2q8r+Kn7Kd34u+IkXxE8C+Pt&#10;S+F3jt7RbK8vtMtYrq0v4lzs+0WsvySum75W/wDsdoB9B/a03Ku1m3fd+Ws/SvEGm65HNLYX1tqE&#10;cM728rW86yCOVPlZG2/x/wCzXztpv7Mfxc16CfTviD+0dr3iHRJvv2vh3QbPQZm/vK1xFvfb/u7f&#10;/ifa/ht8MPDfwl8F6d4W8J6PBoOh2GBDZ27buv3mZ2+Z2/i3N81AHYfaF+XO4f7y18tftdaN4v8A&#10;jZqnhb4SeC9QstFS6H/CQ61rF9H9oSC3tbiL7PF5O4eb5txt/i/5YtXXfs3/ALP/AIu+Btj4oh8Q&#10;fFXWfiIdYvBdRNq0G37A2G3+Vud/vZT/AGV2fc+9UnwT+A/jH4f/ABA8QeL/ABl8Vb74jalq1nFY&#10;7Z9Jg0+KCKKV3iVUi+Uf61/94tuoA4T4nfBn48/EnwXd6TqfxH8F6fPDcwajZNp3heZW+1QSpLCv&#10;mS3TbFaVYtzqvy/NXtXwD+KsHxi+EnhrxT5Edpe38H+n2MTbvsd5H8lxD/wCVWWun8ZaDq3iDwpq&#10;mn6JrbeHNWurZorbVooEna2b+F9jfK1fMXwF/Yj8b/s++IPO0L47apd+HbzUf7S1jRLrQrd0v2b/&#10;AFvzMzeUX/vLQB9cSXkaMi/xN92nvcJCvz/JXkVz8DLi8/aItfim/jHWUW30VtFTw3C2yybc+/zW&#10;/v8A3v8AvoJ83y1W/as8N6T4m/Z98aWPiDxLqXg/SEsftF1rGiq7XFusbK+ERPmdW2bdn8VAHtKv&#10;v+7T684/Z8Gpf8KQ8BjV5bibVF0SzW5mu02SyP5CZZ1/vV6PQB8+ft0/CO9+N/7L/jjwxpUUc+t/&#10;Zlv9PRk3M0sEqS7E/wBp1R4v+B14H+xr4u8Qfte654B+I3iHw4dA0H4Y2N1pGlSPdyT/ANq6lLFF&#10;FLcOWX7iRL/tbXdvmr73kjZirLt/h/hrhfhD8INJ+Cvge08J6FPdz6daz3U6SX0oeVvPmeV8tt/v&#10;Sf8Ajq0AfJ/wZ+Gl94P+L3xT/Zxu7Ay+Ab24Txnp2pLcNm2s57iLfZbGX+JonXd/v/3q+5JNqfL8&#10;3+yi1zlh8N9I074h6n42hjkOvalYW+m3MrSFk8iB5XRVX/eleuhurEXsDwTorwSRtFIu77y0AfHH&#10;hv4oePf2nbH4i6r4Iv8AS/h98KLBr/T4NQt7FLvVtcuFiZJZkZn8qKLf91trM2z/AL59N/YjvII/&#10;2NfhrPAqp5Whq/Ee35hu3Ntrz7wf/wAE29H8F6Df+GNO+LnxMtfBV4Xe48P2usRW8MrN8r7mSL7j&#10;r95P4/4q9K+A37JOnfAGOSDTPiB468Q2C6e+m2ul67q6S2NlGz798ESRIEf+Hd81AHIf8E0Vkt/2&#10;H/hwsysJNupbkddv/MQuq8w/Zq/Yb/Z/+Ivwf0PW9c8JJr/iTfPFrUsus329L+KV0liljW427k27&#10;fu9t38Ven/CT9gXRvhBqnh5tK+KPxMn0HQrz7ZaeHJtfCabv3b9rwRxqGQv8235ed27duNY/jL/g&#10;mN8NvFXjjxD4nsvEnjXwnc67cvdX1p4f1VIbeRndnbCvEzfeJbbu2L/CooA9a+DvgL4P/DHxF4v8&#10;L/DjSdD0PxBaC1l1/T9Kf97Grbnt/P8AvbQy722n+FqyP2H9zfs2aClz9meZNR1fzFtY9ibv7Uuv&#10;4f71WPA37I/hj4R/CnUfBvgLV9a8HXWpSpJfeKLOeGXVbll/jeWWJ13bd33EVV3tt21f+A37Nkf7&#10;PWkf2NpPjvxVr2hCSWaPTdemtZ44pZHZndXW3ST5mdn279u5n/vUAe1Rjapr5d/4KAfDbxf8SPg7&#10;o9/4LsLO+1vwjrVv4qW3undXlW1R28qMbDuZt33W29K+o0XYtQXFu0zJ93Yv8H96gDkfhJ8UNB+M&#10;/wAPNE8ZeHLxbvStUt1nTY/zRN/HE/8AddGDIy/7Nb/iTxVpfg3Qb/XNZvI9O0mxhae5u7g7UiRe&#10;pNfPvib9hfwxq3jLUPEnhjxz47+F82qXH2vULHwNrf8AZ9ldTcfvXi2Mu5sLu/vVPoX7DPg6G++1&#10;eMvE/jb4ruH3RWvjzxDLe2sbfe/4912RMv8AsujUAUfEnxT8O+M/iZ+zt8QdKuor3whrs+qaXZ6j&#10;cQPE63E9v/o+1WXcu/7PKvzf3/8Aar6U3r5m3/a/u/5/2a4D4ufA7w38ZPhzJ4L1uCW10lTFLZza&#10;bIbe4sJ4n3Qy27Y/dsn8P/fNcLoX7JNxorRQXHxq+LGtaf5bLJaal4hicS/7zrbrL/3y60AfKLTH&#10;W/2Xf2nvEUcf2jw+3xauNXVoYH/0mwgvbB7iVP7y7Ivvf7L1+jHh/XtP8RaHaaxpt3FeaZfRLdWt&#10;3E37qWJ13K9cxpHwV8J+H/hiPh5YaPDB4POny6U+lqzKrW8quJV3Kd2593zNXzyP+CW3wkkhisJd&#10;b8cSeHYyzR+G/wDhIX/s9P8AdTZv/wDH6AND9ifZbfEz9piz8xXf/hYd1dDy/mXbLEjL81eb/sg/&#10;s1/Af4sfCTT7nxF4O0fWviBo15eW/iWKWWX7RBf/AGiXeJU3/d/u7/lr3j4T/sI/CL4K+IYNf8La&#10;NqVnrEcnnJcNrl43zf7aebsk/wCBq1c18VP+Ccfwj+KnjKbxXJb6t4W127uprq+uPDmoeR9vkdtz&#10;GVHV1+9ub5NvLfNuoA9i+Heh/D7wLdan4R8C6Vo3h66s44pr+w0e1WBo/M3eU0u1fmfr975q9Jh+&#10;7XnfwZ+A/gr4CeFToHgrRotIsHk82V/MaSe4k/vyyN8zNXosS7FoAfRRRQAzZ826n0UUAFFFFABR&#10;RRQAUUUUAFFFFABRRRQAUUUUAFFFFABRRRQAUUUUAFFFFABRRRQAUUUUAFFFFABRRRQAUUUUAFFF&#10;FABRRRQAUUUUAFFFFABRRRQAUUUUAFFFFABRRRQAUUUUAFFFFABRRRQAUUUUAFFFFABRRRQAUUUU&#10;AFFFFABRRRQAUUUUAFFFFABRRRQAUUUUAFFFFABRUbzLH96lR91AD6KjklWJhuP3qi+2R/8AxX+z&#10;QBZoqH7Qu7b82acsu5futQBJRRRQAVBJH5mf9pcVPRQBXWFkX+GpUTbT6KAI2Tc1RfZ/9r733qs1&#10;E0yrJtOc0AR+S/8As0fZ+nzfKv3aPtke5Fz977tNmvo4dgZtjSfdXcvzUAWFWmSQszblbbR9qj9a&#10;ejb1oAYkWzf/ALTUz7O235Cqf3flqR5VVgrH733acjb1oAIl2LUUsbM24cfLg1YooArfZ2/i2/7V&#10;ElvuZflV/wDeqzRQBW8l/wDZp6W6J/Cv/fNOmmWFdzttWoZL2KFkV22u/wB1P4moAk8mk+z/AHv/&#10;AEL+KpVbdXPeIPH3hrwrdQW2ueINK0e4nUtFDqF/FA8q+qqzfNQBvxqVX5jUlZNr4k0q8eOKDUra&#10;5kl+4sM6uzf981peb/sNQA2aHzXRv7tN8ltu35alR91PoAjhVlXDUMu7+7UlFAELQ7/vUzyWT7rf&#10;J/dqzRQBD5TJ900n2fa275f++anooAreS27++v8AtVNEuxafRQAVC0O50b5flqaigCt9nwm1dqU7&#10;y22/ex/u1PRQBD5P+7R5O9tzUrTKrfN027t1cv42+KHhD4b2UN54t8T6P4Ytp22xS61fxWiO3opl&#10;ZaAOtorzzwz8ePhv42upbXw58QPC/iG6gga4lg0rW7a6dIl6uyo5+X/arura7hvIFngkWWB13LIj&#10;blZaAJWXd/dojXau35R/u1JRQAUUUUAFFFFABRRRQAUUUUAFFFM3/NtoAfRUbTKrbf4q898X/G7w&#10;p4H+I3gnwTrF5JDrXjD7V/ZQSLdE/kKrvvf+H7/y0AejUVGkm76/3akoAKKKKACiimO+2gB9FeL/&#10;ABw/a2+GP7OK2kPjvxF/Z2oXiNLbadDbyz3Ey/39qKdq7srufavvXl3hv/gqB8CNXa1i1HVta8J3&#10;txIkX2PXtFniaLd913dA8ar/AMDoA+uaK4z4e/FDwn8WNJutX8H6/ZeI9KtblrKW70+ZZYvOVFdl&#10;3j73yutdh5lAD6KYr7/u0+gAopN1NR91AD6KY77aTd/vUASVE0m1vut0zUteWfFb46aH8J/F3w/0&#10;DVLa6uLvxnq39k2X2eMMkb7R87t/Cvzp/wB9UAeoI+5d1PqtDN8n8Tsv3qm3LQA+qd3D9o+VlR12&#10;/ddN1WPOH+1+VV7yVoYndY2k2r9xf4qAJrZdkdTV5x8C/i5Z/G74X6N440/TNQ0a11Vp9llqsYiu&#10;I/LmeL51DttyYy3f5SK9E3LQA+imeZSCVX+61AElFMR91PoAKK8i+P37Rnhj9nnSdMvNettW1fUN&#10;WufsWlaNoNp9qvb6XH3IkyvP/Aq82/4b+8J6PpEmo+L/AIffE3wBbpMtukvifwpLbxTO3911Z1/7&#10;7ZaAPqaioftC7v8AgWyj7Qv91v8AvmgB/mU4NmvGfj3+014X/Z8l8N2/iOx1m7m8QXi2Vp/Z1mHi&#10;R2kRP3krOiJ/rV/ir2FW/wB75qAJqKjeZY13NnFM+0D+FWegCeioPtSc/e+Wl85du7a1AE1FQfaF&#10;3hV6tTvtCUAS0VGkyyfdpjXSRvtbd93d92gCR320eau7bnmq/nK/zRff+5XlHhv4ta7rfxy8TeBn&#10;8Aa7YaBpWnw3Vv4wvInTT76RiN8UTY2thXU/K38D/KNq7gD19H3U+q0UqqrbVapfOG7bhs/SgCSi&#10;o/MXaP8Aapvmq3/xNAE1Md9tCPury745/ELxx8PdJ0278EfDmX4jXc9xsubGLWItN+zxf89d8ind&#10;/u0AeoeYu7b/ABf3akr5B8B/t3ax8QJL5tN+AfxBvLfTb6XSr6Wx+yypBdRf62L/AFqq+yvVPhL+&#10;1F4U+LHiWfwt9g8QeD/GVvE9y/hvxRpzWV6YlfZ5qfM0cqf7jtQB7VRUP2hVXd8xFJ9oTdn5tv8A&#10;e/hoAk8yn15P8dPjzB8DdG03UpfBPjPxtFesylPBulfb3gVU3b5fnXYn+1Wj8DfjFpnx2+Feh+O9&#10;Ksb3T9N1lZZYLe+CLOqpK8XzBHZV+5/eoA9HoqH7VF/eoe4VF3UATUVH5q7c05W3UAOooooAKKKK&#10;ACiiigAooooAKKKKACiiigAooooAKKKKACiiigAooooAKKKKACiiigAooooAKKKKACiiigAooooA&#10;KKKKACiiigAooooAKKKKACiiigAooooAKKKKACiiigAooooAKKKKACiiigAooooAKKKKAConmEeM&#10;q3zVLWXq6Ty2lwtrKtvcNC3lStH5qo/8LbaAGW/iPS7u4lt7fULaa6j+/Ck6My/8B3Vofa4/9r8q&#10;/MXVPg38E/2df2Z/HHg/xnrPhjxF8bLfTL7V73UbN5Z9QW8yzWux02yqqN5G75kz951+evpf4f8A&#10;w30b9p79irwBZfEma+8QQahodnqF5evcSwXEsqxf61nRtztt/vbt1AH01/a1ssXmtKqJnbu3rVnz&#10;0/2uu2vzq/Yj/YV+EXxS/ZT8I6z4w0W48R3euST6hOrave28KOJZYk2xRSom9UXbu21d+DHxE8Qf&#10;Af4L/tTQWmrXGoaf8Otbv7HwsmoSvcfYfk228W5/vRIzRfJQB9V/FxfCPxhsbnwInxQvPCGuRzq7&#10;t4T8QxWWsRMnzbP42Rf73y1zv7C8mpt+zlo66vq2p6/qMOpapby6tqt411LeeVqFxEkvms3zLsRf&#10;yrG+Dv7DHwr8G/C/RdI8ReCfD/izxAsCS6nruqaclxd3V067pX819zfeb5fmq9/wT+sLbRf2adI0&#10;izjWGx0vWtcsrZVzjyl1W62/e+agD6IuM9m2fL81fBXwh/4J6+GviJqXxA8afGHw7qlt4l8Q+KNU&#10;urezh1iWJIrF5f3X+of/AH/vf7Nfes0PmSK391aYytGv3d+5aAPzt/Y7/Yd+HPj/AMF+IfEniOLX&#10;NR2+JtU0/RmbXLq3+y2UFw8EW3ynT59yPX138C/AOsfCTR9f8O6lqNxf+HLHUjNod3qeoS3V0tm8&#10;SOySyv3WX7R/E3yba4v9gWbzfgfq1qJN7Wfi3XoGT+FP+JhK23/x+qf/AAUK1jXLP9ne48OeFrOe&#10;+8Q+L9Ws/Dtna2kqRPL577pV3t93fFFLHu/26APdtF+JXhHxFqVxpuk+JtJ1TUYGZZLSxv4pZl/i&#10;+4rbqTxJ8UPCHg/WNP0rX/FOj6Jqeoq7WdnqF9FBNPt+9sRmDN/wEV+fnjr9mT4jfEfw7o+heA/2&#10;c/DnwF1jRNQs9QsPGj+IrWW7/dK/3mtUaV2/391fUfx+/Ze0r9pP4Kx+GPGpsB42SxiSPxZDYJLN&#10;ZXS+X5rxfKjeU7I25fl+Vu3y0Aeq6x8ZPAPhvR9K1XV/GmgaVpmqPssLu+1SCKK6b/pk7Ptf/gNd&#10;FfeIdN0vT1vru+tba0f7txNMqo/935q+H/2f/gLD8aNL8IaH8V/CmhxwfBk3XhaPRLWRb231a88q&#10;1/02X+FV2bWWJl+Z5WZtu3bXrn7WH7Pul/F3R/AEfiDxFpfhn4beDdWTWta0m8tVFpdW8CbUi371&#10;WJNnmp/uy/7NAH0Do3irSfEtm11pWp2mo2it5bXNnOkse7/eVqj1zxloXhWFZ9b1ex0eJm2LLqF0&#10;kCM3/Amr89/BPjr4X+IP26PhEPgD9itdFv8AStUXxRD4e0ptOsp4Ykl8pnRkTd+93/N/uV6h+0Lp&#10;3gjS/wBr/wAEeIPi7baZeeANR8Kz6HpCa/YLdadb6z9sDs0m8NFGzwbVV3/u0AfZtrdQ31uk8Eiz&#10;Quu5XRtytRMjNJXFfCX4X+H/AIS+HbrSPDFutpo9xfT38FnCipDa+ad3lRKv3VruJvuP/u0Afmr4&#10;41SH9in9tG0tPhxoerT/AA8m8Nf8JF410iG5nu4bSA3kqS38ayMzK0X7pm2/w/L/ABV9qfED4a/D&#10;f9qT4a6Va+JLC38XeErnytSs5re4liV9y/K6SxMjL97+9/vV5fpXhpNc/wCChnjjULu3XZZ/Diz0&#10;1Ym+ZJ4Li9ld9y/9sNtcb8FdUP7J37St78C9X1FpfB3ixZNf8Dt5DJFYO0svm6Zv+7/D8n/APus6&#10;rQB3H7Cfwg8E/Dr4O2eteFi91eam11Dd6rLeyy+f5V1LEEXd8qqmzb8ij7te6aP8UvBuseIZvDun&#10;+LNFvvEFu7xyaTb6jE92jJ95Wi3bvlrxr9knwRrfhP8AZih8OT3S6dqC3et/ZLuEpcLEsuoXXkyp&#10;/D/Gr/8AAvm218S/G/Qvgt+z7+zza+BvDninQtf/AGgtJ1a1uv8AhKNH0/8A037U17vbzbpVfytk&#10;W9djv/D935qAP0P/AGgP2iPBnwL8H3uqeIde0yy1EWklxYaTeXq29xfP0VUQ/My7tu7b93+KtWT9&#10;or4X2Nu73vxH8IWzKqNLv161CLvPyfNv/i/hrxD/AIKIfDzw14j+BsOp6xo1nqN/p+uaXHb3lxaq&#10;0yRS39uk6I/3lV0Z9y/xVyH7fn7Nfw48N/skeMNR8KfDrwzpHiW3ew+yajpuk29tdK7Xtur/AL1F&#10;3fMrv/F/FQB9eeJviZ4Q8EfYf+Ej8T6P4eN+W+yDU7+KD7TtUM3lbm+faG/hrZ/tyw/s9dQS7gey&#10;aPzVulmXyWTbv37vu7Nv8VfN/wC394C0LXv2TfHNxqGi2OpXeiaU11p01xbq0trIjLveJvvJ8tW9&#10;Q/Zi+Gfxs/Zz+Huh+MdJkvdJ8P6Davpv+n3EH2X/AESIbm8p13fKF+9uoA9q/wCFpeDzodrrX/CV&#10;aKdEvJPKttS/tGL7PO+du1Jd21m/2am8WfEjwt4B0lNU8S+INL8PaYzqqXmqX0VtCzN/ts+DXw/+&#10;z/8A8E1vgn46/Z98NX2oXeteJpNZt4tS/tJNQlt4o3ZP+WUCnbt+6vz7m+X71ejfHv4A/DfwTq3w&#10;f8W+N/FWm6J8LvhnZy6db+HNetvtVveSNEsVv95/mZPKV/uOzeVQB9M+EfiB4X+I1kdS8La9pfiS&#10;yRvLa70a+iukVv7jPEzV8w6l8L9K8D/t++AdZsbrVJf+El0XW7ye3vL6W4ijuo/K+dVkb918krL8&#10;v92sD4F694P1T9vzXI/h1p0WieFLr4cxXU9pHpUumwX90L1Nl3FEyIrL5TovmqnNet/E7/k9T4FN&#10;8uxtC8S/N/e+SyoA+iIU2LtrzD4s/s5/Dj41X1td+NfB2neIr2zg+zwXN0v72NGbpuX5uo/9Cr1J&#10;PuVz/jjWJfDnhXWtWt7dry4sNPuLuO3X/lq0aF1X86APzo/YH/Yd+EXxb/Zn8PeM/G/hMa9rOr3l&#10;68cn9o3kXkxxXDW6JsilRdq+UzfN/er3LwHqF38CP2v9D+C/h3VrvUfh/rHhaTWbbR9RuXuW0eWO&#10;aVcRXDv5vlPsxtfdtr5j/YV8cftKWP7KetT/AA50jwLqHhPw9PeNaWniCC8fU7yVds8sVusTqr/6&#10;35d38Xy19c/sp/C/wz4jh0z426jrt34z+Iut6cq32rXty+zTtyq0tlFBu2wLFLuXY3zffoA+g/GP&#10;xC8OfDnQbjW/FOt2Xh3R4GVHvtRuFhi3MflXc38X+zWP8Nvjf4B+MFvNceDPF+k+J1g/166fdK7x&#10;f76feVf96vl79s7wf4x+MH7QHwo8NeGNH8N61F4asr3xTfWnjB2/sy6/eRW6K6qrN977v8PzfN8t&#10;cn8af2Z/2j/jRrPhHV9Fs/hn8Lda8NzvcWl/4fv7pL35iqbGlW1/1WF+5tb/AGv7tAH2b8Tvjd4H&#10;+C+jxap438S2XhqzlYpG19JsaVlXcVRPvP8A8BWq3wt+P3w9+NlvPL4H8W6f4la3iSWaG0l/fRK3&#10;3d0bYZd20/eArwD9pO41P4Z+N/gt8VPF2gTeN9A8JW9/aeJLjR9P8/8Asy4khi/4mSRfe2q0L7m/&#10;hX3rt/gx4j+EPxr+Leq/FH4eeMYdY1VtAi0DUdPt/wB2vlLceakssTosu/7y7n/hoA7z4oftNfC7&#10;4LBk8a+OdH0O6VUk+wzXG+72N9x/s6bpdvDfNt/hq98MPj98PfjVY3Fz4I8Xab4gS3TdOtpL++iX&#10;+88TfOv/AAJa8I/ZT+Hfh/xp47+MXxM1/TNO1jxddeOdU0q2v7q1SWaxs7Nkt4YkZt2xtq/Nt+98&#10;n92uZ/bI8K6R8Lvjf8CPib4Ztl0HxLqPjSz8OavcaevlPqNncffSUJ/rNuz/AD8tAH0F8Mf2rPhX&#10;8YvF2q+G/CHi6HWNd0pWe7sfs08DoiuqM/71FVl3OvzL61Pb/tSfCm4+It14EPjnS4vGFvcpZNpM&#10;8vlStO33Yk3fK7f7pNeSah4djh/4KVaXqsMABuvhjOs7IvRk1BNrN/tbWVd3+ytc3+2Pokdx+1T+&#10;yvqFvaQS3sfiS8imcwLLmLbbszN/uBW2/wB371AH0h46/aH+Gfwzvriz8VePfD+g31vEkstlfajF&#10;Hcqjfdbyi2//AMdq3pfxw8Ba144l8G6d4q0u+8VRQLdPpVvco8qq3f8A8eH518w/8FBfgZ4A8RaT&#10;4C8W6/oOnpd/8Jlo1lq2qRxLFdXthLL5Utu8vy/Lsf8A8d/hr1Lw7+yb8Hv2f7+98f8Ag7wLb6Vr&#10;um6fc+U8V9P86eU29P3su35v71AHR+L/ANr/AODPgLxR/wAI7r/xH0Kx1pZWiktBdea1u6ttKS7N&#10;3lN/v7a9K0HxfpHibRYdY0bUrTV9KuIvNivdPuEnilX+8rLnd/F/3zXhv7Gvwa0bwJ8CfDeozW1l&#10;f+LPEunLrGua55CNcX895+/fe+351+fb/wAArzHxl+z3H+yj+xb8SfBvgHWNU1WfxA32WD+3J9yw&#10;NeywWb7NqL5S7JN33fvfxUAe7+Df2uPg98RPEz+H/Dvj3S9V1lLn7KLaFn+aX0RmXa4/2lJr2ON1&#10;mXctfCkP7Pv7SzfB20+E4vPg9o/hWDSotNgurC21SW9DRbP9I+YbPN3Lv3/3/m/ir7M8DW+sWXhP&#10;SrfXdRg1fW4rWNLy+tYPJinl2LudV3t/6FQBY8Ua/YeFdA1PXNSmW2sNNtpb26l/uRRIzu3/AHwr&#10;V8Zfsp/s36B8eLS/+PfxV8M2fiDxF44vJdT0zStZh+12ml6cxCWqLFLuRm2Jv3bfuuv3a+iP2t7O&#10;fUf2ZPiva2wka4k8L6jsjiXc0n+jv8n/AAL7tV/2Q9UtJ/2VfhFJDdC5jXwrpsXmr90MtvEjJ/wF&#10;sr/wGgDl/ij+wx8GvHfgjVtEtvhr4X0u7mhd7W60rTorCeKfY3lP5sGxtu7+D7v+zXS/CrxZN8O/&#10;2Z/COpfEgJ4OutH0G3TVWvmXZa+UqRNub/a+X/vqvXbiZPM/v/wbK+b/ANrjRbL4geKfgn4A1Z9m&#10;geIPFjS6nC/yxXiWdpcXSW7/AO/KiUAbfw3/AG6vgX8VvFMPhzw18Q7O61idtkNvd2txZ+e39xGn&#10;iRXb/ZWuq+K37TXwx+B9wIPHPjPTdAvZLf7UmnzMZbp4cld6Qx7nZdyt0X+FvSsD9rPwL4b8Zfs0&#10;/EHTtbsYZNP0/QbzUIfk+ezntrd3ili/usu3/vn5futXzD8VrKw8ff8ABLmz8Z67pFrrfiSLwjYQ&#10;rq2oQRS3abZ4l3rKys399t27/wAeZqAPpaH9uf4DzeI/Dei23xI0m91DxB5a2CWm+ZNzkbEldV22&#10;7fN92XY3tXffFz4y+FPgX4IvPFvjPUX0nRrWRY2k8tpXaRvuoqLlmY4/yteRftYfC3w1pv7E/wAR&#10;fDmnaLbQ6Vp3h1pYLe0gVE3WyLLE/wAv93yl+auI8dfDvxh42/ZG+AWteHbOPxV4n8Ev4d8XSaPP&#10;dMkurG1tPmiSb/noxYurH5fl+61AHuXw0/ao+H/xW8QS+H9GvNStPEUViupHSNY0q40+4a3Z9glX&#10;z0RXXd/EjGqHjj9sb4YfD/xnqfhfUdS1O91bSUSXVE0fR7q+i01H+79oeJGVK4T4K/Gr4LftMfGL&#10;T/EunJqWlfFvw5pNxatpGtRS2V3ZwSv+9R0b5Jdrf723fXA/BH4D/HS/8P8Ai7xJpfxh0vwHqHjL&#10;xJf6veWNt4Wi1U2brK8HlLLLKu75Yovl2fLsoA+jbr9qb4V2vwp/4WY3jOxl8ECRYv7WgSWRFkZt&#10;uxkVd+/5h8m3dXlV7/wU/wD2erHQbrVY/GVzdeRP5C2SabOtxL/tIjovyf7TYrX/AGaf2Srv4ARe&#10;NbbXvGn/AAn1h4qu11K8sbrQ4LW3+2fP5sqxKzL8/wAnyf7C1jfsm/Af4W6x8GbLVT8NtCFxdapq&#10;wb+1tJgmuAEv7qFBulX7uxPu/wC1QBveJf2+vhn4Z1LwXaG28R6k3jKztbrQpbHSmZL/AM+XyliR&#10;nZf3qtjcn8O4V3P7Qv7SHhb9mfwnpPiLxdBqcmlajqkWlrNptukzRSyK7h3XevyhUb7u5v8AZavP&#10;f20vheo/Zva98I6Pb2uqfDyez8SaDaWNsIkt/sbhmjjVPur5IlXYn+zVPxBr3g79q/xd8ErO0uW1&#10;LSbdP+FgSWkLb/KaBUS0S4/7a3Evyt97ynoA7/41ftVeEPghL4dsr6w1vxPr/iAF9M8O+GbEXmo3&#10;SjG50iLL8vzevZv7rYX4N/tT+E/jT4l1Lwxbad4h8KeK9Pt1vLnw94s0p9PvfIZtvmqj/eTcwWuM&#10;/aI1f4a/DP4ueCvH114RvvGfxkeCXSPC2j6M7G9ljYP5rlN+1Yk82XdK6/LvavN/hjr3inxZ/wAF&#10;EJr7xl4Lh8Cax/wqkJa6b/aqag6xf2knzu6Bfm3M67U/ufe+agDa1H9uyOP9p7xD4Hg8E+PL/SvD&#10;Nm9rexaR4ea9ka6aVNlxsiZ28jyvmRtvzb/u16x41/aG+E+gfGjwr4B8QXir4+v2jGkRT6VK7xef&#10;/cn2bF37dvyNWB4Si+y/twfEva7J9q8G6NMU+95rLcXqK3y/NXE/t120X/Ce/syuiwjZ8TNOT5m2&#10;/Lv+egD334x/HDwv8AvCEeteI5LqYXFwtpYabp1t595qFw3zJBBEv3mrzHw1+3d4Ql1fTbLxl4N8&#10;efCmLVLhbXT9R8daCbCzuJm/5ZecruqN8p+/tq38UtHttc/a8+BQvGinhsdM8Q38FvMu7bcKtkiP&#10;t/vKsr/7tbn7YXhHRPG37L3xKstZjjktLfw9e38Ulwu/yJ4Inlil+b5tyslAFT4+ftsfC79mvVLH&#10;TfGeoahBqV9Zfb7a3sbCSfzot23KuP3f8P8AfrlYf+CkHwdv0t7jSG8Ua7pO0Nf6xp/h66az01f7&#10;88rovy/e+ZN33TXi3x8vr7xB/wAEiNIutRhkm1CXQPD+57v53ZvtVoqy/wDA1/4Ftevs34vaLNqH&#10;wT8a6RosSpc3Hh69tLGKL5EV2t3WL/d/hoA7bTtTt9Ysbe9spVuLS4iWaGZPuSoy7lZaffTRW8Tz&#10;TsqRRozNvb5a8t/ZO1EX/wCzH8J5t/mv/wAItpaSEtubetpEr7v9rcDXbfEbw6/jLwL4i8PwztbS&#10;6tpt1YLcI23y2lidN350AfLv7Bvgm3+Jfhu+/aE8Vwf2r418a391JZ3GofvX0vTY7h4orW33f6pf&#10;kf7v3ty19ePas/ys0e1lZfL2fLXzt/wTw8W23iT9j34etFEkEumWsulXUKdUlt5Xibd/tNtV/wDg&#10;dfSH2hd33qAPH/gf8MNU+E+s/E0TjTYtA17xK2u6Vb6cGVreOW3iSZJV2bVbfE33Wbr/AA1wK/tw&#10;aV4h8R+IrDwL8OvHHxI0nw5cvZ6nr3hyxia081Tl0gaSVPNZf9n/AIDlWVq9Z+PPjCXwj8E/iLr2&#10;l3Krq2ieHL/UItknzRSxW8ro3/fSVh/sp+HdJ8L/ALNXw2ttF0+2sLWXw/a3rRWrfI0ssSyyvv8A&#10;4t7uzb/4vvUAR6H+1d4B8T/C7xB450a7vtXsfD+9dU0y3sW/tKzlQDdDLbMFZZOdvPy8feryvwx/&#10;wU4+GfjTSb6bw94W+IWuava3q2S6Dp3ht7i9n/21Cv5Sr/vur/7NO+C9nB4d/b7+Pllpar/Z+q6V&#10;omqXaxBdkV15Tp/wHem5v+BtVz9hOM28Hx+UiNvJ+LPiBdyrt+79n/i/3t33qAGab/wUl+FuoLqt&#10;hNovjjSvGOn/ACHwTe+HJ/7Zmf5dqrFFvVfvD77rXZfBX9sbwr8YPHFx4IuPDfi3wD4zhtftq6F4&#10;x0o2FxPB3liG5sr9dtc/4P2v+3z8Sd0SpN/whek+XKr/ADt+/uP8/wAX3KxvEmjpH/wUw8KagVWT&#10;z/htdRIirt8jyr1vn/4Esu2gCre/8FMvBMHjxvCFt8N/ijf65tZ4rO08Nf6ROi7vnWB5Vl2/L/cq&#10;xpf/AAUg8CWXiCXRfHPhHx98L7+dN+mW/ifw9P5uo/Nt2RJF5rb93+zt/wBqtTVLWSb/AIKPaRLJ&#10;s8uL4XXAhZ1b5X/tJN/+98r/AOzTfj94fbWP20v2YJmgWa3s18USy7m+5/oEWxtrfe+egDT8H/tw&#10;eHvEXjbR/DusfD74i+BE1u7+xaTrHizw61lp95cMm+KJZd7fO+1tvy/w1d+Pf7YnhL4B+LNM8Paz&#10;omvX+r6i1qLb7NY/6IWnlaLb9oZgqvw3+Wrn/wBuiMLJ+z2T5hVfi74fZtv/AG8bfm/3mqz+3ZoM&#10;HiTwb8MbG7uVh0+X4i6Gly27Z8jSujfN/wADoA7v9ob9oC3+Aei+HWXw7qHi/wAQeItUi0TSNGsH&#10;WKW6uHVsbnb5UXj73vXO/C79qDUPFXxSX4b+Ofh7q3w28ZzaW2r2kF7eW97a3cSuFfyZ4m2uy7h/&#10;3zVr9pXwLd+PpPBt14Z1fTLP4geGdTbX9D0nWT/o+pvHE8TpKq/Pt2S/fX7jEbqzPhX8XIPHHxK0&#10;/RPif8NT4B+Lum2c8+mNdNFexXFq2xLhrC9T738O+L7y/wC1QBl65+1n4u1T4seKfC3w7+DmrfEL&#10;S/Cc8VnrWsrrVrpyRXDJvaKCKX/j4ZV+8u9Tkfd+6zdV4Z/ar0Dxp8Dbj4o6L4X8W6jZ2ty9lN4d&#10;sdME+sJOtwkTr9nR2XK/f+992vPJtG+KHwJ8f+P/ABj8PdD0X4qeAfEurf2xqGh2F39l1ewvFRIr&#10;lIPvRT/6rds3K+75f971b9mn4qfD/wCMHw+uda8Aaa2jWA1O4hvtOuLJbG4gv/lluPNRePN+dWbb&#10;/eoAufs2/HjT/wBoX4fTeJtO0O/8PwQ6jc6adP1IKt1E8DbW81F/1T/7HavK7L9sjxT8Qtfv2+EX&#10;wW1n4i+EtNvn0258SNrFrpdvK8TfP9lWX/Xr/wB81w37KmuapoP7Ln7QupaLHM/iGy8U+KrixRV3&#10;vJdLErJ/vfPtr3b9ju10qx/ZZ+FX9ksslmfDdnK7RH5vPeJXlX5f4vNaXcv96gC14H/aa8NfELwX&#10;4v1zSNK1+TWfCfmprHhD7D/xOLe4RXf7P5W7a7vsbbtfa396vHPDn/BRyy8WeKtc8Maf8E/ijc+J&#10;9JK+bpS6OnmwM33Bcfvf9H3f3n+Wk+GMkdr/AMFLPjDbaSZY7GXwlp0utpuco+o4i+zs38I/cM3y&#10;/wC+396um+Ad1PcftnftSwuzfZIG8LtD8v8AE2mvvb/e+7/3zQB6l8F/jcnxWGuWV/4b1bwZ4n0a&#10;dItQ0PWFTzY1ZNySqyMyvE3zJvX+JHr1VH3V8/eDLGey/bK+J928bCC48KaJsl/3bi9WvoCH5VC7&#10;dtAHx1+2R8UNF+FP7SX7O/ibxJBP/wAI1pM+sPqeoGyaWGw8+CK3t5Xcfc/ev/n5a988UaVoPx2+&#10;Duq6Vp+upfaH4m0yaC31jTJUmVQ6lFlidflZlfn/AHhW3rWpaJ4k1rUPBOoJBfyyaatzdafd26yx&#10;T2ssrxbHV12sr7GVlr4Z/am/Zn1P9k/wfqXxa+BXi3X/AAfaaJdRXl/4IjvJZdLuladEcpE3y4+f&#10;cyPuXaH27aAPbv2if2hvHX7Lui6PqQ8C23jTwaGsdObVP7baDUDdS/I2+38l1b7v9/8Airqf2oPj&#10;R46+Bfg+PxZ4Z+H1v448P6faz3euY1tLCWzgRVbeqtE29ceZ935vkrzn9rTxnaeOf2X/AIaeLIRi&#10;x1vxD4X1JUVfl8qWWKXZ/e+41ex/tYQpN+y/8W1Zl/5FbVF/3f8AR5aAPI/2tPikNU/YNf4kJpHm&#10;LeW3h/XDplw2/wApXvbSXZv/AL679u7/AGac/wC3B4ouorfVdI/Zz+KF54XaLz7rUbuzitbtf+uV&#10;rvfzf++1qL42W9rqX/BPfw5b6zv+z3Om+F0nSNP9ZuurD5dnzf8AfNfWG5UZvL+Rf7qUAeC69+2J&#10;4Sj/AGY/EHxo0OG41HSdJV0bTLtfstwt0sqRLby/88m3un975Wry3xx+198cPg7JoV/8QPgRYaJ4&#10;b1TULOwl1G18Ux3j2bzvtKOipuZ9q/7v+1WX8FPhLZ6x4V/as0OLX7HTtP17x9f2WlXDhJYrDUP3&#10;TJuX+8k8sS7f+mVdJq/7TvxM/Z3s9Pj/AGgfAFnc+HnuobT/AITnwZeJPp6yu2UMtrLtlXYybml2&#10;/wC4n94APj98XPjhpf7SXw/8H+GPh/YXegve3F7p+pXOuJb/ANsJFZOsqS7F3QKjy7vutu+Su6+K&#10;X7SXiX4B/s13vxH+Ifg6ys/FFrOkC+HNO1P7QssklxtiTz9ny/J8/wDF/wCy1pfFHxJY6b+098CN&#10;PuY1e61eDxBFZtsb5XS3t5f+A/IjVrftQfFjSvgv8Jb3X9U0QeK5Zbq2sLHQWK/6feSuvlR/Mrc7&#10;vm+72oA5zwp+0F4ytfiZ4J8HfEXwVpvhi48c2d1d6LdaTrTahte3iWWW3uEa3i2y+U33k3LUX7TX&#10;7Tni39nud7+0+E2q+MvB9rp7Xt/4gsdRiiSzbc67DDsLsq7UZ2+XbuH3q8qvfD/xUh+Pv7OfiL4p&#10;+JdOudVutY1k/wDCM6LYrFFpay6bM+z7Vv8A3/lKm1m/9D+83v8A+1xHJc/sr/FoRY83/hFNTlPz&#10;feRbd2b5v7u2gDxOz/bM+NmqfDmw8cW37NOop4aNn/ad7dy+J7V3S12b/NigbZLJ8nzbdq16vqnx&#10;a8X/ABY/Z60j4gfBK10R9R1SJL2G18bRypEtt8/moVgP+t3Lt+9t6/NXUfDuaLVf2dfC8sDeclx4&#10;Ut9vlN9/dapXm3/BPth/wxX8NVuXZEOn3W55ZVban2qX/wAd2/8AfNAHP/sW+NfjZ498D6JrfizQ&#10;fCtv4V1oXmr/ANp6ffS/bpfPleVEWLbs+8+3d5v3VqT4c/tbfEPxZ+0Rpfwr8UfBG58CSXVhPqst&#10;9ca/FdeVarvVJdiRbW3S7E+V/vPXf/sUXEE37KPwva03pbro6JEsy7XVVfbXKahoklz/AMFHtCvG&#10;jj+z2vwwuHi/h8pv7SVfu/7r0AU/G3x6+LvhX9rTwl8Ml8K+HrXwf4qa4l03xFcXMryyRW1v5t0G&#10;VNv735fubf41+b723vv2uPjTqv7P3wSv/Geh6fY6rqtneWtvBpt8z77ppZVi2xbfvS/Nu/3VeuQ/&#10;br8M6sPg7bfEHwtDcN42+H+qQa7pPkQNK0qb0S4iZUXdseJ23L/s/wB2vOtJ+KGift6fE/4Pz+FD&#10;fP4K8F3DeLPEqXFrIiWurKifYbTzWT55Ud52bZ8uygD2T41fHrxV4F1bwB4Q8K+ErXxF8SPF/mv/&#10;AGNcaj5VtYwRRq9xLLLt+6p+Vf7/AM22oNH+M/jzwH4o8K6H8XfDvhvRrbxTef2ZpWs+GNVluLdb&#10;zYzpb3CTxROjPsZVZN/zf3a5n4qfAv4efF79rjTj4wjvZdXtfBmdMt7PU57Lai3UqyunkOjbtsu3&#10;7/3X/wC+diL9iH4FeFbrT/Ed7oU8suiyrc2t9rWv3txFZMrbt/7242r86r/wJVoA+mYn3LUMyfvd&#10;1JYjMO75vmbd81Pkf5tvzfMv92gD5e/YKu7Ob4b+PZLZl+b4ga95qLJu2t9q+T/xzZXnf7Q3jfUP&#10;iJ+2P8CNP+GJOt3fhW9vJfE2qWf+kWmm2c/lJLFPMu5YmaKKX5X9U/vV5/8Asf8A7GPw0+Mnh34q&#10;at4+0W5124PjrVLKKE31zAkCxP8AKypFKvzb5X+b/Zr2D9k3xBY/s96q/wCzvr+mx+HNUtp7i98L&#10;6o5VIvFFk8rv5u5fl+1Ivyun+wrL8tAHb/Hr45fEH4P/ABa+HWm6f4R0nWvA3jHV7Lw9/af2x4r2&#10;1upXfd8u3bt8pGZf9x61/wBqL4mfEP4N+Cbvxp4P0bw3rvh/RLCe91q21a8nhuyq7dv2fyonX7u/&#10;7+2sL9sC5trPVP2fZ7pvvfFLS7f/ALatb3SJ/wCP7a7L9raaMfss/F0NKsK/8Ipqn3v9q1lXb/31&#10;QB0mj+IpPH3wctNdmf8Asd9b0JL1mhfc9r5tv5vyt/Ft3V4r/wAEztaTWP2Kfh467fOt1vLSRU/v&#10;Le3H/j235v8AgdeofBmW0t/2Z/AXnRf6F/wiVlvi/wBn7En97/gVfN3/AASKupv+GRLhVDStDr94&#10;saL/ABfJE23/AMeoA77Q/j98Y/iv4g8Ra14A8MeD0+GmiajeaZFfeI9UuILrW2gfaZbd4kZYot6M&#10;u50b/wBC29f+y/8AtX+D/wBqnwfPqPhyWaw1fT5Fj1PQrraJbNmJx935XRtjbX/9mrxL9nH9gn4A&#10;eMfg34T1/VPA8mq63Ja+Vqdxqep3Szfald0uFdIpvKVll3/c9K9u+GXgH4EfB/x5q2ieArDw9ofi&#10;uDSmuNRsbGb/AEiKzV0XdKrP8vzbfmb5qAPKPAP7RH7Q/wAWPBM/xO8KeAPBFx8PpYp7jTtAu766&#10;/t2/WB3TcrKjRb28o7Ubb2+avrvwfrb+JvCuk6tNYy6bPfWcF1LY3C7ZbVniVzE/+0u6vlDTfC/x&#10;C/Zt0m91z4VLoPxE+BVzG+uWXhSe4ezvtNjdPPb7BPsaOWJnLyrEy/xqq/3q+o/ht42s/iN8PvDf&#10;iuwikisNc0631K3iuP8AWoksSyKrf7XzUAdVRRRQAUUUUAFFFFABRRRQAUUUUAFFFFABRRRQAUUU&#10;UAFFFFABRRRQAUUUUAFFFFABRRRQAUUUUAFFFFABRRRQAUUUUAFFFFABRRRQAUUUUAFFFFABRRRQ&#10;AUUUUAFFFFABRRRQAUUUUAFFFFABRRRQAUUUUAFcN8YvEFz4T+F/i3W7LzBeabo93ewNDFvZXigd&#10;1+T+Ln+Gu5qtLbb5N+7Hy7aAPyv/AGePjl8LvC/7H+t+HvDvhDxDrvxV1PRL+08RPo3hqe4u2upR&#10;Lte6uvK5i+fd8ztt/u17x+yb+1T8PPD/AOyHa2+oNqtvN4D0O1svEFq2kXO9ZmPlDZ8nz73/APQv&#10;m219sQ2+xNvyp/uUNaff27U3fe+WgD4e/wCCcvx68CeGP2UtK8Jatrcmna/4Ls7291yxvLOdJbW3&#10;e9llR/ufOu2VPubq8h+BeuW3x/k/a48GaGt/bXXjya613wu19Yy26XSfP8+9l2r8/wBn+9/fr9PP&#10;sKfM21d7/epfsrbs7sf7tAHxR8Mv+Clvh+/0Sw0nxR4A8fW3jy3g8q80ex0Bp3mmUKHMXz/d3bvv&#10;7a739gfxPeTfBt9B1fwR4r8FarY6nf3EkXiTSpbL7SLm9luEeNn+98sqq3+0rV9MJaui9Vz/AHvm&#10;qRrdvk+b7rUATI+6uC+MHxm8J/Arwp/wkvjbVm0fRROlv9oW1ln+dvursiRmrvUTau2mTQs/3X2U&#10;AfHX/BPf45eDfEfgjUPB1jJe2/iga5q2pS2l1ps8W+Ke9lmil37dn+qdB97+GvSP2ydI8V33w30v&#10;X/A2k2+v+IvCOt2viOPS5mfdeRQbvNij2c7mV696S32f3aJ4PMHLH/vrbQB8Mp+358Q/iJdt4f8A&#10;hr+zt4tufE88BO/X3Wwt7U7PkdnddrfN/eZPu1sftFftMeLPgj8G9B8HNdS3n7QOu6Za+WdP0qWa&#10;ztpZZQktxu2eV8mJem5tyr8m2vsoWrbf3jLI+PmfH/stL9kDNuO0P/eVaAPgf4hXln+wH8T/AIdz&#10;+EbDxJ4k0bxb9pXxpYW0M+oXeo3CKrLqG52+WffK25fl3rWT+3B8RLj4gXH7P+tzeCvEeq/CObW/&#10;7U120bRp3lfynVEgurVv96X5W+/81fogYZOx/N2qJ7KSTcrS5Tbj5loA/PDxv+1Ne/8ADTHwt8Y6&#10;f8I/ibpHgnSNO1PSdTmuvCEsb3UU6IYUtU/iVZYov7vy7vlr1PxJ+0t4XHxS8TaB8VbLUE+H+vaB&#10;pOo+H7HVvCs88UbSed9qSZUhZ/N3eV8rf3a+wfJO0jd97d/tUzyG3Js2pt/h/wA/5+WgD55/Yd0t&#10;LH4X6+NIstS07wLN4kvpvCVlqyypLFpbFNm1JfnWJpftDpv+ba9e7at4ht9J1C1trhLgm4jkl86O&#10;FmiRY13Nvb+GteGHyV20ksAaTzF+/jbQB8bfBj9oDwf8Uf2yfEeseHTrl3puqeF7HSILqfRbiK2e&#10;6guLiWVd7J8m1JU+/tr079sL9m6x/ac+C+p+G2WKPW7TdqGh3zb/ANxeqjbfu/wvuZG+997d95Fr&#10;3lLdlX/d+781Bt2DZ3Kf96gD4o/Z517xnb/8E2Zj/wAI3qkPjHSfDuq6fYWD2svmyvH5sVuyRff+&#10;7sH975Hr5m1Xxo2pfsAxfCbwT8EvHdx4gKWY1vUk8Lutml5FcJLcO0q72ldvKVPu/cf+H7tfrX9j&#10;bd95dlSw27J97a9AHxF+1B8XtZ+OH7HOs+IvCvw68ZaZfad4h05m0HxBo7299OkFxbz+asSb/wB1&#10;935/9l/7tQfG34waz+1h+zL8WLTwt8L/ABxp0dla6bcaeNb0x4JtRnW6inaKKJXbdtWJd23+9X3J&#10;9nCj5dqbf7ny0fZxzu/ioA/Pz4/ftgaz8b/2ffFPhbwv+z/8X7nVtdsXsPOufDD/AGKJnP71vNjd&#10;2+X5tvy16d4B/aOOi/sk6deeM/AHjrwtqllbJ4Z/sa+0G4F3eXS2i7XgRF3GJ/m/evs+dXWvrhIW&#10;RfvUxrdn/iXbQB8j/sE/HLRJvhD4B+F2pJrGmfEPSNKaK70e/wBFurfy1idtp81ovK+ZNjffrhv2&#10;lvHWs+E/23PBur6v8OvHHxB8BeH/AA09xZ2fh7RGv4oNXlllX7QqttRnWJFX5m3L/DX3ilv8z723&#10;7qDb4bdu/wC+moA/PLTfjb4qi/bf0/4mXvwL+J+leFr/AMGp4WR/7D8yVXlv/P8AtEu1/KiTdu3f&#10;PuxhtvzV6p8Wfipbw/tlfDab/hE/F91ovhS01aw1LXrXw7dS2ME95DatCvmonzf6pt3++tfXm1v7&#10;3/j1R+Sy/MrfvPTLbaAHW7edCrbWT/fXa1eXfHb43J8GtOsJP+EG8Y+N5tQ8yOOz8IaO1+67V/5a&#10;/Ou1fmr1WGMRKFX7tNkjZm3KaAPgn/gnF411n4f+A7P4Z+KPhl4+8L6pda1eXUV9qPhu6i09I5P3&#10;q77hl+VvlZfn/i21o/GvwF8R/wBmH49W/wAT/g54W1HxR4P8Usz+NPB+kqX3zow/0qCL+GV1b+D+&#10;JW/v19vi3Y/xf+PbttN+yM67f3abl/hWgD5B+Kfj74reIofht8Zfhj8Ndbll0v8AtKy1nwN4lg/s&#10;3Vbq1n8lF+Xc+3a9vv8A++Plrl7z43ftU/He3k8M+G/gwnwhF0vlXPijxFqbSmzVvld4k2I2/wC9&#10;t+Vq+60t2Xd8yn/ZpjWrf3v93+9QB8g+M/H3j/8AZx+PPhu2vfDfxE+K3gmXwNZ6XJe+HLF7531a&#10;C4l3XUsG9VV3i2733f3Ky/gj8L9Q8X/td6r8ZNH+H2pfCrwn/wAI+2kSafrNjFa3esXzTZa4a3if&#10;5F2qnzt97Z/vV9qPb749rbX/AIdjfdpfs7bnbd97+GgD46W68V/sdfE/xq+n/D7xP8Rvht4z1i58&#10;Ux3HhG1W61HTtSuNq3ED2+9d8TbEZW/h3VNeaL4j/bA+JHwt1y68E+JPAPw+8E6o3iC4h8YWqWWp&#10;X+pRf8eqxQK7/ukbczM+3dur6+a3Z12sF6f8B/75p3ktuoA+Pf2jh8Vvhv8AtTeF/if4F+G938Rt&#10;Di8Ly6DfWNleJbyoz3Hnf7Tfwp/Btrz/AOJXjz9qD4heNvhl4qsP2cpNEtPCupzah9juPFFrcTXf&#10;mW7xMn8DRfunb7y/eav0Be33ptZVejyWb7zb0/u0AfHP7VHijxx4r8OfC6xs/g/4o1XU4tb0nxXr&#10;FnY/Z7i3tYrWUvcWvm+b+9n+RNvy7WV/vfw19L+Fteh+J3glb6XRNW0W01OOWKbT9bs/st3En3Nr&#10;xfNXZeUf73/jxpkduV+8xf8A323UAfn/AOAfGH7WXwD8H6Z8NbT4M6b42i0WL7FpviRNWiihngX7&#10;m6LerblT5fvJ92u/T4F/G/x98L/irqHxL8Vadd+L/EelLB4e8K6E7x6Vo1xBvlt/nf70vnbdzfN9&#10;z77/ACbfsH7Pt3/7VJ5Lei/+PUAfF9l8dP2stas9L8Nv8AdN0bxNdRpFP4m1LXEl0yN/4pXgg+Zf&#10;u7tnmt/dr6w8AaTrWh+E9OtfEmtHxDrqIPtuprAsCTy/xlEXhU3E7VroPs7f7P3v4/mqdflWgCtd&#10;fMHT5fu7v96viXwVb/GT9j3VdX8D+G/hjq3xY+E1rKt14ev7bV7eG9sIZBuktXVv9aqy7tv+y/8A&#10;wFPuB1Zm3Lt/4FTPs/Gdq7v92gD5Rn+NH7RHxItZbHwj8DovAf2qNoo/EfjTXbfyrP8AvN9liR5W&#10;/wDQeKreP/2YPFWlfs6/D/RvD2t3Hjf4h/D3XbXxNZX2t3jb9SuFnaW4ieX5sK6yui7v9jd/er65&#10;MAHzfKX/ALzUvlNu/hoA+JfiN8WPjX8bvhnqnw+sPgPrnhTU/EcP9ialrOs6lbtZabb3CbLiVfn3&#10;XGxGf5f+Bf7Naf7XHwt8aw/ssaP8EfhP4IuPFn2zToNKa9a/tbVLG3s3t/mbz2XzXfbt/wC+mr7E&#10;a3b1X/vmhrdtv3v+A0AfJXxg8bfFD4nfs1+M9BsvgXrdn4o1e1l0FdMudVsPKSOeJ1e6SXzfnRf9&#10;35vl/wBrHnfhtv2gfD/hX4C/ZvgfrTTfDyzuNI1nT18TadHDfQLZJawvH+++dvl3/d+Vk+Xdvr75&#10;+zt/C2ymR2u3Yq7Qi/3aAPlHwj8P/G3xk/aY8J/Fzxf4Kf4eab4Q0aey06wvrmKfULy6ud6OzmBn&#10;XyEV32qzbt/z/Lurjrz4dftPfs++OPFWnfB6x8JeLvh5rmt3Gs2dt4jmcTaS9y++eIfvYvk3ltoV&#10;m+9/eLV9y+V/laZ5L/7NAHzF8OfAfxm8DaP47+I/jOe1+IPxK1e0ihsfBehXz2WlWcUTvsigll+6&#10;z72dnf8A3avfsbx/FXw94HbQfiN4CTwzcQ6jf3K3UOtwXW9J7h7gKyxs3zL5rr97+Dd/FX0l5X/A&#10;/m/ipn2fbs+78tAEN5YxalbtBLFHNbyrslSVfvLXzl+xL+yLD+yl4G1bTriSxvvEGqX7T3l9aeay&#10;vApxBF8/9xd3/AnavpmOn0AfFvx6+Ffx+X9rjTPiX8LdN8J6pp8fhpdCUeKriXyIN1w8sreUjq27&#10;/VfOn+7XI33wT/a2H7Qul/Flbn4SXmuxaL/wjzW9vLfrZR2vmtL829fNZt/zbt1ffjL/ABfLUUkO&#10;7+6/+9QB8mfF/wCHvx60v9oweMPhLb+D5rDWfCtvouo3HiiWbyoJ4rieUP8Auv3rfLLtWsH9qb4a&#10;/Hn4peO/hPP4d8OeHLjTfBeo2fiG6u7jUfKS/wBQQjdEiMm5IlTd83zff/2a+0Htdzf+z/xUsdvt&#10;X/0GgD59/aA+Dfj/AOIWqfDbxv4E1bQtA8ceEGnka01NZZ7S8WdIlmtWmTY/lfK38PzYX7lcF480&#10;f9oX9pPwvd/DfXPAujfCrw3qira654mh8QrqU1xa7v3qWsCRJtZ9u397/C7V9ftb/wB3/wAeoW22&#10;s7fL83+zQB8g/tjfA34kfEb4K6L8H/hXo+g2HhZ4be3vNQ1S+eE2tvbOjW8SIqNx+6iberfwbdtd&#10;H4g1T9ovxJ4B1Xwo/wAOPB6ape6Y+myeJP8AhLZfs7SyxbGuEt/sG7bubdt3V9PCJl/io8n+9QB5&#10;J+zJ4L8Y/Df4M+G/B3jKHQU1LQbOLTUm8P3EssM8USKqO3mxKwZv4/8Avr+KvWJoWl/u/wDAqmRN&#10;tPoA+Q/EH7K/xG+EfjK88Qfs5+IfDXhjTNUdJNU8E+JIZ20mW6XP+lRtHuaJ3XZuVFX7n3q2dJ0f&#10;9r69vYbbVdR+Cui2Erss+oaTZ6pdXMCt/HFFK6Izf77V9R0UAfPnwN/ZN0j4P6X4y/tTWr/xz4j8&#10;bNnxFq2rDb9tUb1VEi+YRRKJZcLlvv8A3uFx5n8P/h1+0J+zLYHwP4R0nwv8SvhvFdTjRpNT1KXT&#10;dQ0u3ldmWK4bayvGm7+Bd3/oK/Z9Rsm5qAPmf4X/AAQ8f/D/AEX4k+OXvvD+u/GfxzNFc3L3Etwm&#10;iQrCnlWturKnmtFFEzfNsy9cR+z/APCf9pj4KTeNF1CH4b+I/wDhLdcufEMrprF/brZXk+3zdi/Y&#10;n/dfKvyf+PV9mrG397+LNO2/N/6FQB8T+D/gr+09pf7SF38VdYl+FN2dW06HRb/TrW81JEWzSUP+&#10;63Qf6z/epfFnwH/aR1L9qgfGHStQ+G8cdjYPoen6LfX1/sawZ3b96yW/+tZ33/L/AHUr7Y8un0Af&#10;DZ+BX7UN3+0pafFy5uPhT9rg0f8AsFdLW81Joks/O81tv+j/AOt3/wAXstWPi/8AA/8Aae8ffGzw&#10;d440XVvhrpsHg2W4/si3kutRV7iO4REuEuv3Dbt6KF+XG3bX25RQB8h/tJfB34//ABel+HR8PyfD&#10;nTYPDl9pviK6h1G8v3zq1q7vsiZIPntfmX721/vfdrmP2hfgL+1B+0JY6PpN1qXwu8LaXpmp2+sw&#10;XGn3F/Pd/aot2z53t9u3c393+Ba+46KAPlv4l/CX45+INW+F/jrQtU8BW/xG8M6dqNnqtvfRXj6V&#10;dm6+z/6rb+9Vf3H+9z/F92ovB3wB+LnjH43eBviX8XPEnhC3ufBcV/Dpmg+C7O6Nu/2qHyneWe5f&#10;du27fup/AtfVNFAHyN4X+Dv7R/wvvfEVh4S8SfDS+8O6p4h1DV4X13Tr37VapcyvL/ywZVYqzt8r&#10;f3vvV1vwV/Zz8Ufs7fBTX9G8M+JrPxB8Q9avrrW7rWdetnWxn1GfZud4ojuVNsSDhvvbm/i219GU&#10;UAfNH7JP7P8A8Q/gLp+vab4n8VaD4h0/Vb+fV2XTtMlguFvZ2Rpf3rPteI7f7m7/AGq5/wAL/sz/&#10;ABc+BF5qenfCHxr4Y/4QC8vJbiz8LeLtJnlXRvNfc628sEqs6bv4H+X/ANCr63ooA8G+Dv7P+ufC&#10;7T/HWvXviWz8T/E3xfN9sv8AXLmyNvatJFDstYPIRuIIuf8Aa+duea8v+HH7Ov7Q/wAOfiJ4u8cR&#10;/EXwJrGu+M2t5dah1LQ7p4LdreLyoPs/lXERf5Pl+fb92vsmigD5++Ffwh+KeifF7VPHHjnxv4f1&#10;mLVNMi0+XRtG0RreK38p3aIxSvKz/wDLWX73rXvsKsq4apKKAPnj48fBf4qeLvilofjP4Z/EWx8D&#10;y2elSabeW9/pv21Lkeb5q/LXP+LP2dfi18dvBK+Evip488Mw+GpryCXUbLwjoc8E2pQRPv8AKknl&#10;uPkG5V+5F2r6nooA8U+PH7O9n8YPgRP8NdM1L/hELZY7VNPvbGDebA20qPFsXK9olX7y1454k/Yl&#10;+LPxA8EXfhTxf+01rms6PdQfZZbe18O2toskX8SSsrs8v/Amr7OooA+WZv2Nta/4Zb1T4Qn4p6xq&#10;dxI9k2m67qdnE/8AZy2s0MsUUUSFfk/0dfvu33jVqH4a/tNazHFZ6l8V/BuhW4iEUt7ofhh5btv7&#10;0372XYsrf7uz/Zr6cooA+aLz9kOTwr8E9P8ABnw58Vy+Htbs9ft/Ek/iDWYP7Rm1S/ilWXfdfOm/&#10;cyp/3wtZPiz9k/x78bvI074wfEy017whb3CXbeF/DWhJp0N1LHnZ5s7PLLt+b7i19W0UAfP/AO0R&#10;+zXq/wAbPEHgnxH4d8fXnw88TeEZbqaxvrOxjvUYzrEjh43Zd3yxfxf36858dfsBX/xJ+HyaX4o+&#10;MXi3WvFMetR61F4hu33RW8iJsVILLf5US/xfL827vX2NRQB8Z6p+wj4716+0HxDqv7RXiy88baDc&#10;y3Gl6q+nW5tLXeuxwtl93cyfxb/+A11vxQ/Zh+JvxK+Edh4E/wCF8XtrHLbXVn4hvrnw3a3D6zFK&#10;5YL99Wg2o2z5Hr6fooA+bdI/Zv8AiZovwHi+HFl8bGjuYNtnb+IG8MwNcRaasXlfZNnm7d3/AE1+&#10;/VX9mf8AZU8Z/s8+H28Jy/FmTxN4GjgnisdKbQYrW4snk53JcCVv4mdsberV9OUUAfIfwW/Yh8U/&#10;CG+8N2b/AB08W6t4N8OXP2qx8M20S2UTtuLFJ5Vdmli+Zv3R4resf2YfiRH8epfidd/GYXk3ly6Z&#10;BpP/AAi8CW8Wltceclp8svzsrf8ALVvmr6eooAo/Y2fZu2/7Vee/A/4I6b8C/A58M6VdXWpQy3l1&#10;fz3l8U82eaeV5XZtq7f4lX/gNeoUUAfPH7Rn7IWkftDeINA8SnxR4h8F+M9BjaLTNc8P3zRPCjZ3&#10;Lt/4EfmRlb/a/hrkfDP/AAT90O11KyvfHHxN+I3xR+yzJc/2Z4o155tPllRt8Tvb/wAZVv7z7fav&#10;rWigCOFPLXbXlvxv+HvxB8eWOlRfD/4mj4Z3VvI7XdydAt9V+1JgbE2ysvl7fm+ZeTur1aigD5Z/&#10;Zp/ZR8d/s7ardr/wuH/hKPD2o38+p6npN74eRHnvJEAeZJ/tDNHuKq22us/am/ZZ0f8Aag8I6ZpN&#10;7qdz4e1fR75NQ0rX7FA9xav/ABj+E7W4/i+8qN/DXvVFAHyd4z/Yz8VfEj4D+HPAXiz4xarqviTQ&#10;tci1uz8YxaasF0jRI6xJtSXczL5rN5ruz7vmrA8T/wDBP3xX8Q9DfRvGf7Rvj3XtMmXZdWkKxW8N&#10;wuNu11+bd/wPdX2hRQB80v8Asq+JNM/Z9n+F2h/GDxHaLNL5La9qcEV7dxWGxImsoh8myPavDbty&#10;7mrK/ZZ/Y38Q/ss6gbHS/ixfa14DfzZn8LXejxLm5dAplW4D7k+79xVr6rooA+I/E/8AwSx8FeIf&#10;F2rapB8QPHGi6bq19PqV5pen30SJ9olbczI3lf8Aoe6vV/gv+xj4C+AvhPxNo3hX7c154kieHUNa&#10;1GRJ7yVWXbjdsXhcs3T7zHdur6FooA+QPCv7G/xT8P8AgO38By/tGaq3gmGxbSv7Os/DNlBcJZ7N&#10;iRLdNvf5U+XdX054B8G6d8OvBOheFdHjaLS9Gs4tPtUkbc3lRJsTJ+i10dJu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ilVm3Y/u1LRQBSt1uVmufO8sRB/wBxtP8ADsX73/At9Xa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jkmWL7xoAkoqBbhf7rUvnKw+X5/92gCaimI+6n0AFFFM3/NtoAfRUC3Uci7kO6l+0L/db/vmgCai&#10;o/NX3pfOWgB9FMV965Wn0AFFFFABRTHfbQj7qAH0UUUAFFRyzLEPmNNe4WP724UATUVWe8iRdzVM&#10;jq6/LQA+iiigAooqNpQrbcGgCSiq32yPcy5+Zfvf7NMXUbdro23nL9qVN7Q7vn2/3ttAFyioftCf&#10;7VH2hf8Ax7b96gCaioGuFTrupUuFkX5d1AE1FQ+cv+01c/8A8LC8Mf23Fo3/AAkOl/2xKPl0/wC2&#10;xfaG/wCAbt1AHTUVH5ny52tURu4v73/fLUAWaKr/AGqPG7cuz+Jt33akVt396gCS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jSKrbaarq3975vakmh875W+5WRo2iXOl3Opyyanc6lFd3HmxW9z&#10;s2Wy7EXyk2r935S3/AqAN2imR0+gAooooAKKKKACiiigAooooAKKKKACiiigAooooAjZtn8LNXxn&#10;+1V+014sufjBov7P/wAIS1j8QNYMD6p4meNJotEtXy7Mqf8APXZ83zL91vk+Z9y/ZM3Vf99a/On9&#10;kXUpdb/4KXftFXeq7ptQSKW3gd0+7bxXEUSJ/s/IkX/fFAHr2kfsJ69Hbvcaj+0h8X7nW3fzTcWm&#10;v+RYs/8AB/orI/y/7G/b/DTfgvdfFzwB+1HqPw4+JfxMk+IOiy+Ef7c0ef8Ase3sG3LdpCyv5S7v&#10;MX5f4m3b6+vYlwtZd1pli+sW+oTWsRvo4miju/LHmRoXVnXd/dOxP++aALsMypvX7/8Au077ZH/t&#10;bq/K/Rfjl4E/as/a58cQfF7xza6P8NPCqz2/hrSptdbS7S6kWYRfaPNSVNzsibvv/wAfy11n7Ivx&#10;as/ip8S/jH+z7P4v8QeJ/As3nXHhbX/7UuPtcFvFLsaKK6b95tXcjJ/1yf7ytQB+ky3CuvRv++ao&#10;6le29hazXd1cJbWsCl5JpmVEiVfvNu/hr8sv2fv2cvj/APGW5+JOiTftB+IvDXh7w1rt54Xfzrq4&#10;v5rqWLG/5PPTarK6/wAX/Aa67xR/wT11HwD+yj8RG+IfxS8R+IrrQ7C61bSrK01S4Ok2ywRPKu+1&#10;f7zv8+7/AHvloA+yP2bPHHiP4lfD7UPE3iC5gu9P1jWr+bQDbwbNuk+a62ofb95tiM3/AANa4v4M&#10;/BD4n+C/2mvid4517xdp+ofD/wAUN5um6NFPPLLCyuvlMUdFSLam/wC4zbt9cV+w/wDsp+FPDnwg&#10;+F3jtNd17UtXk0z+0oo01m4i0+FrqP54UtV2x7fm+b5fmZN1cz+zh4RbwJ/wUa+LHhrT9e1u80Gw&#10;8OJdW2n6hqEtwlu08tvLKi7/AOHe77aAJ/2oPhf4j/aC/bU+G3gNNe1DTvh9Z+Hn1zVbTTdQa1f5&#10;bh0f7nzbmb7Ku7+H565XWf2E/wBoTVLDxX4QsPjr/Zfw8utRmuNH0i4ubm9uFtfNDRRSysqum3au&#10;5UZl3D/bapfG37K3w21j/go1p+lahbagYNf8L3niS8hXVbq3eS9e6df3ckTI6rsdvkV9vyf727o/&#10;2/vgroXwx/Ysu7zQrvW7O/8ABvkRaTf/ANsXTSqk9/EsqSvv/ertlfbv+58irQB9teHreXS9HsLO&#10;8uWvtQWBUnutu1p5EVVZ6sxa/p9zPNBBeQXNxAu6SGGVWdf+A18tfFD4heJfDP7AOj6z4avJ38Ya&#10;x4d0bT9Om8/dcPeXn2eDfvb+P967bv8AYry3xt/wTz1LwP8ABzw1e/CG/j0r456Lc295feKDfXCP&#10;qb7W+1Izv8m3e6uqsn3Yv9qgD741HWbLR7Ga+1C5jsbKJN8txcOqRKv+0xqtofi7R/EkLS6Rqdrq&#10;sStsZrGdZVX8Vr5j/aP+AHiz42eJPgZZeJYtO8Q+CtDuJ77xpbvL9nhmmW3i8qVV++y7hL8u7+P5&#10;vlr5M/aA1X4YfCb9qj4F6z+z3r3h+xk1LUEstftPBmoRS27RfaIlTzUidk+dJZV/4DQB9+/tBfGC&#10;DwP4VNpoWu6XbeMLrU9N0q1tbu6TcrXF1Eu5k7Dyndt1ewLcLFF8ysiLu3N/dr82/wBvD9lv4ff8&#10;NI/BbxFLpDeX498VJpniaBbiXbe7ntwrff8A3Xy7/uba+gPjR4c0D9iH9j/4gX3wpsl8GyWsf2i1&#10;Zp5b3y7qWVIt6/aHf5vn/wB2gD6WXxRpUmpT6fHqVrLew/6y0inV5k/7Zr8393/vqteNty/d2V+W&#10;3wf8RfDzwP8As0weI/DPgjxNrX7Q1zZy3TX3/CL6jcajdX8su5pftTQsnlN9/O/7u7+Ov0v8K6lN&#10;rXhvTNQubSbTrq6top57K6XZLA7KrMjr/Cy+lAHj/wC1J+zzoXxu0/StX1fxl4p8FzeF47q9t9Q8&#10;Naj9m2fKpZ5Plb7uz+Ha3X5q+Lv+CeP7YfjPT/ENt4X+M+s6kdA8SW7T+F/E3il2RZ54vleIXUv+&#10;t3L/ABZb5tq/xpX6C/tEQtN8CfiQnzeU/hnUlbY21/8Aj1l+7XzV4/8A2WYPjl+wF4H8I2tqG8Q6&#10;T4c02/0STzRHm8W1Td8zf89d7r/vOP7qsAD0X9uL4J+Gvit8HNQ1rU4J/wDhIPDNndXei31veS27&#10;2crqiu/yuu77i/f/ALte0/Dzwb4f+Fvg3S/DPh21/s7RtOt9kEPmtLtT+9ub5m/3mr8uPBv7U2rX&#10;f7KfxG+APxJS+0T4k6bpy6Loq6gzNc6izy7IrfDdGVdi7v7vzV9T/wDBTL4lXvw5/ZEv7ewupIL/&#10;AMR3lv4e86H5fv7nuP8Ad+SCVf8AgdAH05o/xg8D+JNYOkaP4x0DV9X3bH0+x1a3luF5+b5Fbd8t&#10;djFIsy7lr461f9if4ZeC/wBlq4t9K8PaTa+LdD0NtSs/GFnAo1D+0YLfzUukuF+f/Wpu2/d/2a9R&#10;/Yz+Nj/Hn9m/wd4vvZvN1eaBrXU3EezN1ExSVv8AgW3f8v8AfoA94qGaLd93b/wKjzk/75pyt5mf&#10;9lqAPmP9oH4S/tCeNPFzX3w6+M1p4I8OR2aMujf2JFcS/aF3Z/esu5lb/K14l/wSZ1HxV420P4n+&#10;L/GU2pavrN5qkNl/bGpXTSvL5SPuiT+6qs/8NfoFebY1eVlZ9q18Yf8ABKTVrfXP2e/Ed3aXLSWc&#10;vi/UZYLJo9v2NH8p1Td/F97d/wADoA679qr4YfFL9oLxlpPw70DXbv4f/DmXTJb/AFvxLaKsr3k/&#10;m7EsFXzUZfkTe38PzfxV8PfHb9nD4gf8E1dE8NeP/AnxX1HUbG71VLC70lomtYpW2PKm+LzXSVds&#10;T/eX5a/XuT5GHPzbf97/AIF/n+9Xyr8Z/Aa/tlfErQPDU9tv+EfhLUGv9WvJfu63qMSsiWsHzf6u&#10;JZZfNf8Aib5P4KAPoTwX4ol8V/DnQPEUUUH2jVNKt9QAZtqbpYvM27v941+ad1/wS3+MHjq+1Hxl&#10;q3xa0e38R63eNqV2NOa6aB2lYvvWVVTd95furX3v8dPg/wCIfHPwZ/4QLwH4qj+HsUqx2EtzDp7X&#10;Xl6fseJoEXeu35dnzZ/gb+9Xxho37C/7UnwBZZ/hh8aLXU9Os0ZodJ1CaeGGXb0T7LKs0HzKv95d&#10;tAHU6j8H/Gn7FP8AwT5+Mdrq3iz/AISHxLeStPFfWksrpaxT/Z7X5d3zK+3e27/c/u10P7Jv7Jv7&#10;PHjb9m/w1qsPhrRvEup3ujxDWdTmleW4t7xof36fNL/o7KzP8q7P71d18Pv2gvB/7R37GHirxT4/&#10;02TS9LsrG803xXp4+V4ZYot0qxf3WZHRl+78zLXxD8Gf2e/j78AY7j46/CzQU/4RK4DXtn4O1C+a&#10;W9vNKc5TzYkG1/3TK339/wDs7qAPSf2O/EPxj1f9j/44aHd6X4i1myj0v7F4Llls5UuJ3uoriJ/s&#10;7v8ANLFF+5f/AGd71z2gf8Ef/iNqFjYNrXxXsbC4t/8AllbW8915DM38Ds6f+O197/sr/tMeFP2p&#10;Ph2fEPhS0vNKisJksbvTbyJVezm8pX2Lt+V0+b5W/wDHVqT9rj4lz/CP4A+J9V0xpP8AhI72D+yt&#10;Fihj3Sy6hc/uoVT/AGt53f8AAaAPB/8AgmH+z3Z/Dbwv468XSap/b9/q+tXWkWuqjd5VxZ2dw8Xm&#10;xbvm+eXzf++Fr7mhTy02/e/2v71cP8EfhvbfB/4TeFPBlnteLR7CK1eZP+WsoX97L/wOTe3/AAKu&#10;9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ZofMavzc+J1tqP7EP7bWofGXV7DUNW+GfjKDytT1aytfl0uVtqbZdv3vuI/+1v+&#10;Xc9fpTWL4g8O6Z4o0u703V9NtNW028i8i5sr6JZoZl/uvG3ytQB59Z/tT/Bu401r1Pir4Me1VfMa&#10;X/hILY7V/wBr5/lP+zXlOg/teXvxu+PGheGfhD4d/wCEq8AWcjf8JR4zuoHS0t/3TOkNvu2b5PmT&#10;+99/7n8Vehf8MZ/BH+3P7V/4VR4RF3/s6TF5P/fr7n/jtes2OlRaXBb21jbw2VnEm1ILdfKSL/dR&#10;fl20AfnJ+zV8QvhL+y/8d/jT8NfHmk6T4M1G48TXOpaVrOoWaC3l02T5re383+FVRty/dX56+mvD&#10;v7YXw28WfEL/AIRnwhqdhrGi2GmT6rr3iiK4WLTNJiUrFEksr7UZnd/u7v4d1eqeOPgX4C+KDQze&#10;MfBXh7xLeRJtjm1bTorp4v8AYV2Tdt+9UujfBDwF4f8ADOpeHdM8D+GdO0DVB/p+l2ejwRWt5/11&#10;iVNr/wDA91AHxt/wTf8AjN4V8VfEH9oGKDXoEm1vxtPq+m2l1OFe4t55ZdrJ/eb/AHf9mvpj9szU&#10;Esf2T/i1JKrbW8N3sTL/AL0TJXcWXwl8H6XDpsOn+EtBsotMbzLFbfTYkFq6/daL5fk/4DW9q2hW&#10;et2M+n6hbR31hcRPFNbXK+akqt95XVvvLQB8MfsQ/tq/C7S/gj8Jvhyuo6hdeNZJ4NA/saC2aSaK&#10;V3b9+z/d8hF/i3fd/hrhP2df2gvA99/wU6+K97DrSDTPFVoukaPeSM3lXV1B9nRkVv8AaaKXZ/e/&#10;4Etff/hL4MeBfAmofbPDHgvw74buFjaITaVpVvbS7fl+Xcifd+WrVp8LfCtnNBJB4W0O2uLef7ZF&#10;Mmmxb4rj/nqrbfv/AO396gD4P+L37UHgDRf+CmPga8ufEduNE0PQ7rQNY1KT5IrC8d5W2M/+ywiV&#10;/wCFN3zfxVu/8FZvjFoMP7NOneF9O16xudR8T31ndQ2kM3mtcWC75ftA2/8ALLzEi+f+Kvti4+G/&#10;h27t9Qt5dB0mW31Bme8hlsYnS6Zv45cr8zf726r0XhXSoZ7WZdMshNaxfZ7eVbZA8EX9xPl+Vf8A&#10;ZoA+KNa1yL4if8E2/B2u+Fp7XxHfeDbHRtSubWJ3UG40xrd7iBvl3K2xG+9/s+tdLp3/AAVQ+AN9&#10;4St9Tm1/ULbXGhVn8Of2RdPdrNt/1KuqeVuz8u7fX2FHpcUcPlrFGif88lX5Kw7D4b+GtL1q51az&#10;8PaTa6rcNulvrexiW4l/3n20Afmt/wAFAP2mr3xFN8DtE8QWeu+DPAvia3i1rxTpsU7pNPZy3CK9&#10;vLs+9siidtv+2teY/tZfGf4DXfxF+Ad/8KLbT7Xw34V1P7RrE+naDPZQtEtxasifNErSsoinb+L7&#10;/wB5q/Y290OyvWSS6s7e6aL7rTwq7r/wJqs/ZF2ou2P5fu0Afnr+358fvDdnN+y98QtLlm1Xws3i&#10;T/hIlu1gdEltYvI3nZLsZW2y/Krba7n4m/FfSv24/gZ8XfCXgfwx4l1HQoNC+26d4gu9Me3tdTvo&#10;nSeK2tFfa7tuiVf4f/Zm+ybjRbe8hRZ4IJh/deL5P++asfZR/sv/AL3/AI7QB8V/CL/gph8KNW8G&#10;6ZputLrXh7xxbQJZN4Xt9Iuryee4VNvlWvlI6/My7V3ba+uPh7rl94m8Iabq+paTc+Hr++gS5m0q&#10;6dXls2Zf9U+3+Nf4v9rdV6PQbZdQk1BLO2+2yDa115KpK6f3Wfbu/u/98itO3Ro0wzc7qAPB/wBq&#10;j9oz4bfCDwjrPh7xp4nh0TV9Z0S8+w2kkEsrzq0TJ/AjfxfLWx+zD8StB+KnwR8JXfh/U11VLPTL&#10;Wyuv3LxbbhbdN6MrLXrs1mk00crKrNH9zcv3akjjZRljvagD86f+CnX7M+mNeeHPjbotrcLrlhq1&#10;haa5Hb7n+1W+/bFLt/56p8if7rL/AHa9I/4KkfDjxH8VP2abLT/DHh3UPEepWGuwak0Nkm94olt7&#10;je+3+L7+35d33q+y5rfztu7btprWn7rbu+7QB8C337cvhjx5+x0ND8KzXWq/F3WND/4R6DwnZ20t&#10;xqC3zReRK+xU+4i7pd/3eNv3vlr1/wDYq+FHi79nP9lC00HxRDax+IrJby9+xxOsqW+93dYmdPlZ&#10;t33trV9IR6RbpcS3PkQLcyrseURfOy/3S38VXGgP8G1P4fvUAfKv7Av7TXjb9p7wL4g1bxn4bsPD&#10;9zpeoJaRPpsEtvDOuxWZdkrO2Vz/AHq+q1m2r/feiG3SH7qqn8W1aX7P8u35fubKAPnf9oj9tTwR&#10;+z9rc3h/VtN1/UvEUmntdWtvp+lSzRS7mdFXf937yV8c/wDBPn9rLwh+zX8F/EmgfFW41bw3qM2v&#10;S6lZrNod0/nrLFF910iZd25G+9tr9Tfsv3M7W2/7NEluzt97b8tAHwL+2Z+3H408P2dl4Z+EngfX&#10;dSfXtCh1EeJn0u4/0WK5Xchii2/6zZ/f27Wr5p8E/tsftaeE/BujaFpvw0uLi1sUitI7648JXr3F&#10;ztTZ+8ZTtZv+A1+yFva+Sm3d/FmkaBv4Gb/gTtQB8aeKP2nvi38I/wBkfwN4/wDEHw6l1vx7f6j5&#10;Wt6Hb2c1v9igZrhkdolVmibYluvzf36t+AP+CkHgj4l6a8ej+B/H+o+II490mhWXh1rqV22/d3Iz&#10;Lt3fxOyV9fvZs7b9+xqd9lX+Han+7QB+e+q/ss+PY/8Agnv8T9Au4RbePfFmr3HjLUNHi/eujefD&#10;cGz3r96Ty7dPm/vtt969N8F/8FB/h3feBdJtrjT/ABBb+PhpypceCdP8OX73P2xYl3xQssWzbv8A&#10;kVt38afdr67ht/JX+H/Z/wBmk+ypuZtq72+8zLQB8f8A/BNr4C+Mvgb8JvEy+NtKj0DU9d1ptSh0&#10;lZFkNtFsRV3bd21tyv8ALW/8etL1j4pftT/BnwdH4a1Kbwh4cuZfGGqa48LiyW6iSVLSJH+60qS/&#10;Oyt/C619Swxsi/Ntokh3/eVX/wB6gAt/9VU1Rqu3rUlABRRRQAUUUUAFFFFABRRRQAUUUUAFFFFA&#10;BRRRQAUUUUAFFFFABRRRQAUUUUAFFFFABRRRQAUUUUAFFFFABRRRQAUUUUAFFFFABRRRQAUUUUAF&#10;FFFABRRRQAUUUUAFFFFABRRRQAUUUUAFFFFABRRRQAUUUUAFFFJuoAWiiigAooooAKKKKACiiigA&#10;ooooAKKKKACiiigAooooAKKKKACiiigAooooAKKKKACiiigAooooAKKKKACiiigAooooAKKKKACi&#10;iigAooooAKKKKACiiigAooooAKKKKACiiigAooooAKKKKACiiigAooooAKKKKACiiigAooooAKKK&#10;KACiiigAooooAKKKKACiiigAooooAKKKKACiiigAooooAKKKKACiiigAooooAKKKKACiiigAqo0c&#10;nnM29fL2bdmOd3+9VuigBkdPoooAKKKKACiiigAooooAKKKKACiiigAooooAKKKKACiiigAooooA&#10;KKKKACiiigAooooAKKKKACiiigAooooAKKKKACiiigAooooAKKKKACiiigAooooAKKKKACiiigAo&#10;oooAKKKKACiiigAooooAKKKKACiiigAooooAKKKKACiiigAooooAKKKKACiiigAooooAKKKKACii&#10;igAooooAKKKKACiiigAooooAKKKKACiiigApiJtp9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zzKAH0UzzKfQAUUUUAFFFFABRUbzLH96mLcL3Vlb+7QBPRUfnD/a/Kkj&#10;mWRdy/3ttAEtFFFABRRRQAUUUUAFFFRtMqtt53UASUVH5w/2vypfOWgB9FM8yn0AFFRvMqttalR9&#10;1AD6KY0m1ttJ5v8AsNQBJRSBs0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TPMp9ABRRRQAUUUUAFFFFABRRRQAUU&#10;UUAFFFFABRRRQAUUUUAFFFFABRRRQAUUUUAFFFFAEckm1em6vnv4+ftleH/2fdcew1zwP491e0jh&#10;FxNreiaGJtPtk+bO+d5EXK7S3evoRlbduXbXlP7UMi2v7NfxaeT5tnhLVnb5mX/l1l20AUfgH+0x&#10;pP7REF9faD4T8XaRokUay22r67pqWtrfq3/Pu3msz/8AfK17Mrbq8o/Ze+03n7N/wquboeTcS+Ft&#10;NdkX+HdaxV6qq7N3+01AElFFFABRRRQAUUUUAQS3SQt8393dXy18Rv2+vCXh/wCIWoeB/B3hTxZ8&#10;VvFOnF49Qs/Cmm+fFYyK5RkkdsfMOfuBl4rt/wBsr4oah8Ff2bfHfjLTLhrTU7GxWK0uVVGMU8sq&#10;QRP83915d38VH7KXwF0j4H/B7RdNsF87WL+3W91nVHVvtF7eSrveR2Pzfxf+OrQB5FrH/BSKLwNp&#10;F1qfjr4EfFzwtY27bGvptAVrZf8AeleWJa+sPCHiyy8YeEdF8R6fv+waxZwX9uZQqt5UqK6bv+As&#10;Kdr3huDxJ4f1LR9QHnWuoW0tpOnHKyptf+H/AGq8B8d+Lrr9in9m7wlo9veTeP8AxElzZ+G9Eh1S&#10;dbV7+4ll2xBnz8ipHu9fuLQB9NeavvS+ZXxx4s/am+Jv7OC+F9T+N/hjwknh7xBqi6auo+D9Unab&#10;Tmbn9/bzovmqvzfPEzfc/wBpdz/2nf2r/iv8E/HHh6x8LfB//hM/CusTwWdpq9vqXz6hcSqzeVCk&#10;e5o/lX77fLQB9g/aE/2qT7VH5jpu+df4a+LtO+OX7X/ijxkttb/APw94e0G7VTBLreuI7Wv3vnne&#10;KXd/D9xYt1YX7NutftPeMfHvjvX7n/hXn9lf8JSui6vp+qSXvnWsdmESVLJYl27dj7k83+J/moA+&#10;j/G3xc8UaP8AHrwX4F0vwBqWreHNZsp7nUPFyGUWumMgfYjYQru3Iv3mX761s/G74waX8CfhjrXj&#10;XVLWe/i05URdNs1/fXU8kqxRRRr/AHnd1rw/4i/tI/F3wP8AtO/D/wCG8ngbQYPDXirVZ4LHXXv2&#10;nmurOCNXuGWJdvlSIG3fPuX+dcj+3hqHxntRotnpp+Ho+H1/4o0a30/+1Uun1Bb3z0lX7QvzReV5&#10;q/wfNsoA3YP20fipoupaU3jH9lrxxpulajB9ohuPDN0uuXG3/bgiiXym5Xh2Vq9y/Z5+LGufFrwd&#10;qOta54G1v4fTR6pPb2ml6+u27ntV2mK4aLYvlb8suzn5kb5mrA8I3f7QdrH4ouvFulfDnUo49OeX&#10;QrHw3d3sU095/cuJbhNqxt/eWuR/Zl/af8RfEzw/8Ubr4g+HbPwZqHgG/ltL6wsZmnSGKKBXfc+7&#10;a7Ltk+7/ALNAH1L5q7Q3ZqXzV27s8V8X+Gfid+0144+G+p/FOz0nwNpGhT2Mmq6P4X1GyupdTura&#10;P5okllWVURpU+ZfvffWui8D/ALY+q+PP2T/GHxbi+H19oWtaCs8X/CP3zu32qWKKJ96NsVmi/e/3&#10;f4GoA+q/tMf+RUN1qEFpDJNO4hhiXfI7ttVF/wBqvhLxl8f/ANo/4U/s66d8aNcl8B61psltYX9/&#10;4a/sq6tbq0gumRfll83/AFqNLErbl28v/d56X9v7xN471L9kNfE/gjxBB4f0jVIrWLV7eaENcS2V&#10;80USIkv8BVpfm/2Xb5vl+YA+yhfRPEkiNvSRdyMv8VK95Gn3t23+9tr5s1T4gfET9nP4AeMfGHxX&#10;ufCOpSeH9PX+zbXwvbXEETttSJEl81/45Sq/Kv8AF/wGvJm/au8b/Dv4br8Q/FXxJ+E/ihP7Pi1F&#10;vCGiy+Ve7H2HyoJ/tD73VWb/AJZbW20AfeSNvWvPfjZrHjvQfBNxefDrw/YeJvEiunl6bqVz5ELp&#10;u+f5v71dH4G8VaZ448KaT4g0W5W70rVLWK8tp/70Torp/wCOtWzL/rPuqy0AfFPwb/ar/aF+NGv3&#10;en6Z8EdI0XTNJ1V9I1bVdR135LWWIr5qIm3c7LvX7u5a6n9rL9pT4tfs43dz4l034Z6R4t+GNhZw&#10;G81eXWFtLiC6ll8rYUbc23c8X3Ub733q85+Cn7bXwL+Ctx8S9E8U+PW07V5vHet3/kvpF7PtWW6/&#10;vxROv8P96sn9sD9tT4KfGz9l34geHPBfjCPXtYuorKKOGXTL23Uf6bDzvliT7o3N96gD7K+Dmu+P&#10;fEHhP7f8RfDWn+EtannZodK0/UWvTDFtXaJXKqu/dv8AufL92vQftC/7Wd1cR8VfiRYfCn4X+JfG&#10;+pHztP0XTZb9ol/5abU+WJf9p2+X/gVfPHgTwz+1N488LWHjW7+J3hvwveavAl7beC7jwstxaWcb&#10;4ZIpbreku7btV/vf7NAH0j8RvEGv+GvCeoar4W8Nz+L9agVWttGhvIrVrr5xuXzZflT73/jtcb+z&#10;H8cr747fDu78Rap4Tl8G3sGq3Wmy6XLd/aXV4H8onfsT+NWXp/BWL+y3+0VF+0R4H1G5vtPGgeKv&#10;D+oto+uaSG3pBdR7d7R7vm8r/e7o393dXFfsDeMBqXwl+IjXn+jWujePNeg+1Sf8tYvPW4aX/wAj&#10;sv8AwCgD6K8f69q2heE9V1Dw9ojeJ9btYPNtNHW7itDdSfwp5snyp/wKvOP2dvjl4o+L6+L7XxX4&#10;Cl+HuveGtSXTbvS21JNQ+ZreKZGWVEVdrJKrcev3q8S+Ev8Aw0V+0lHN8R9F+L1n8O/AOp6hcS6B&#10;oMvhaC/lnsFldYXuC7Iyb0X+F6t/sS+PNf1D4i/tIQeO3tP+Eg0rxPE9/q9rF5FpIi2/2dNqO3y7&#10;YrUN839/+KgD7LW4T59vO3+7T3uVSvzo8G/tU+MPiZZ3nxEsf2lPhv4JsZ7q6OmfDjxHZ2rstvFK&#10;6RfaJfNS6VnRN/yL/FXX/Cr9sX4rftIfs16t40+Heg+ErPxx4b1B4NX0nWnuZrW5tUtzL5trsdWE&#10;rN91HZl+RvnoA+5Wu0j/AIXP+6tPW4V/u/P/ALtfnt4H+KH7a/xO+FPhbxFo3h3wXZJfqNUW6uZt&#10;txfWjfPEvlMzKiFX+9977n3e/wBb+J/Enj2x+KXgGw0jQIJ/Bt7Dfy+J9SaVM2LpEv2dE+bc2+Vn&#10;+6tAHqqNvWn1DD92h7hIWVWb7/3aAJqKYj7qf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x03VUsFuVjlW58vf5jbfLP8H8NXqKACiiigAo&#10;oooAKKKKACiiigAooooAKKKKACiiigAooooAKKKKACiiigAooooAKKKKACvLf2nIEvP2dvirbMyp&#10;5vhLVF3N/D/oktepV82ftRfCH4zfGCTUvD/gnxn4b8N+CNW0OTS9TttT09ri6eSVn81kcfdRoiqY&#10;9j65UA7n9lqSC0/Zl+EsaPJt/wCES0t1877+37JFXqn2hf8Aa/75r5x/Zj+Efxn+DOl6T4U8W+MP&#10;CviXwTo2nfY7FrLT54dTOz/VIzl9m1V/2Waut+Dfwp8Z/Dzxp8TNW17x7c+LtF8Q6r9u0TSLpGC6&#10;PEd5aFWO75fnRNq/L+63fedqAPZEbetPpiJtXbT6ACiiigAooooA+bv+Cg/g3VPHn7IXxG0rRrf7&#10;XfLZw3/kfxSRW1xFcTbfVvKif5f4vu969T+C/wARtC+KXwt8M+K/Dk7XOjajZq8DO2912/I6P/to&#10;6sjf7Smu3miaVvvbflr5J1z9h3XvDvjjXvEvwb+LWpfCVNcdZ7vQbXSoL3TElCorvFbsUVd2zd+P&#10;935aAPqjUNYtNH0+4vL+6isbS2iaWa4upVSKJVHzMzt91ePvNXyN+0BqPwe/ag1j4If27qEHib4d&#10;61rGpWUDxzywW898sDrEhddjK29XVf71bUn7GPjX4jeRZ/Gn45698RfDSL+88O6Zp8Wg2l386Nsu&#10;vszbp1+X/ZPptrsfjZ+xv4G+M3wU074ZGOXwrouj3Ed3pL6KFT7HcIrqjbT9/iV9275m3fe3fNQB&#10;xGr/ALDP7Lfwp8Pah4i1vwFpmnaRYQ+fdXmsajeTRRJ/21lb/drS/aOvtHe3/Zr1PRGSXSpviBpE&#10;WnfZ28uJoJbW42sq+myuB8Of8EuPDreKtB1bx38QfE/xFstJUbdI1m4P2eVgPlz8zMF3fNt3f7P3&#10;a9E+NH7LPjv4rePNI1ew+Mlx4S0Hw/ewaloHh2y8O20sWnXkUXleb5u5WlVg7/I3yr5rLQB9KQzK&#10;+xl2/wDAK+cP2JbyKbw18WH89pZ1+JXiD7S8rM+1luF/i/3Nlew/C/wp4u8K+F5LDxn4zPjnWGuJ&#10;ZP7W/syKw/dN9yLyovl+X+9XyfZ/8ExJovE3iy7f40+LLLw94o1GXUNU0HRQLKO53ymXaz729f7t&#10;AHZftHtax/tqfsoS3Lqieb4mH73bt3NYRbf/AB9l/wC+q3/22rZrnw18J1+Z0X4m+HGnTb95ftVc&#10;n8Yv2H/HvxX+K+meNV+OU+iy+HZ2m8K6enha3uItG3bd33pf37fIvzv83FdN8eP2R/FPx6u/C6an&#10;8X9X0jRdDjtbpdP0/S7dPP1SBnb7a7/7W/8A1W3auygD6Tf51+9/47Xwd+za1pb+A/2y7i7seP8A&#10;hN/Eyz/3HVYnbZ/wH/gP36+jdI+DHxGh+Gmu6Bqvxr1nVfEeoXKS23iWPR7O1msI1ZC6RRImz5tr&#10;fe/v1zX7O37HP/DP+oa5cL8QvEniaDXJpZtU0vUvINldTy/624KeVu81v4mD/MMKfuLQB638OPFm&#10;g+Lfht4e8Q+HJ7f+wL3T4JrWS3k/dRR7Og/3cbf+A7a8h+Jv7Z3gbwv8Mfir4k8L3MPiq68BtBZ3&#10;NpbD/R2vJ2RIEV9uHXe/zMu7bsevMdQ/4JB/BfUNYF0ureMLawRg8ekx6nE9un9/78TP83+9Xs2u&#10;fsV/DDUvgJqPwhsNGbw94SvpIpJH0mRVvHlRkfzmllV98nyY3Pu+WgD5K/an+C/jW7/Yt1v4h/Fj&#10;4w+J9Y8RSWdldf8ACO6U9va6Julni8qB7WKL97s837+7+DdXtf7eGpQa9/wTv1q80qfzkv7PQ5bF&#10;1+XduvbJk/8AHatXv/BNvwH4i8LNonibx58RvFNmESO3/tjxM0y2iR/cWKIRLEoXt8ny11unfsM+&#10;DLb4Ba38ILvxJ4w1jwzqrRM91qmrefd23lPE8SW7bPKiRGhX5fK9aAE/bes/C03wk0bWPG3mP4R0&#10;TxPpN/q1u0Hmwz2/2hYmSVP+ef73d/wD/aro9N+B/wABtL02LxLp/gH4cxaftadNVt9Hslt9v99J&#10;dm3/AL5rH8E/sN/Djwf4Y8WaTOdc8S3HizT/AOzda1bXtVluLy6t/wCBdw2qu3/YVa858E/8Eo/g&#10;R4R8Uxa1Jpur67HF88Wl6tfrLaI2flbaqKz/AO67Mv8AvUAfVvgXX9H8VeFdP1Pw/cRXOiXCf6HL&#10;brtiaJfkXYv935a27hk3fNVfTdNt9JsY7OzgjtbSFFjgggjVIokX7qqq9FrgPjr8Hbv41eE7fRLT&#10;xv4k8AyRXS3f9peFrz7LdsNrr5TMP4Tv/wDHaAPOf2KbW00rwz8T44tqF/iP4gLwrMr+U32j7n/f&#10;K1jf8FOWVv2HfiRhtjbdO+9/2ELWqPgX/gnXofwyv4pvDHxc+KujwNfrqV3Y23iKJLe8nz8zyqlu&#10;u8vt+aup+O37Fml/tBa5q0+v/E34jabompRQwy+GtJ1xItL/AHZ3Bvs7xOudyo3+8tAGL+3B4evt&#10;c/YJ8ZWMDSJew6LZ3U/lL8+2CW3nl/8AHInr3zwJ4y0bx54G8P8AiPQpxNomsWcV3YZ+QtHKm5Vx&#10;2b/Z/h21j/Cv4O23wt8Dp4VbXtc8X6ftaJpvFV4t7ceUy7dm/Ynyf7O2vGbH9gHRNB+02fhr4q/F&#10;Lwf4emkZv+Ec0PxL5Wnwo2WaKJGiZo1+b+/QBQ/Yt02HVPip+0p4zsUVNH1jxv8A2Zb7E2+a1mm2&#10;WX/aR3l/9Drh/wBjD+0PGf7NH7Rem2KtNdXXjDxLb6cifd/e2sTIi/8AA3/8er6ZX9nXQNK+Csfw&#10;w8M6lrfgnRIrb7PFqHhy++z6hEN/mO6TsrNvd927/eNcj+zv+xV4W/Zl13VL7wn4o8X3lpqKfv8A&#10;R9W1KKWyaX5f321IVbzfl+/mgB/7C/xE0P4hfsq/DeXR545G03RYNKu4Udd8c9sggYun+0U3f8CW&#10;vFfgzYp4l/aG/bb0SzmW6W/TTYo44W8wM0tldI+1P4vm2q1b+qf8EnfgXqWrHUDa69bCSZpZ7a11&#10;Vlil3NnkFGb/AL5Za9F+D/7BfwZ+BfjC28WeFPDdzaeIbUyeRqM+rXUuxXTYybPN2Mu3d95aAOL/&#10;AGZvD/7PPiT4C+AdctND+H011p+j2q3lxd2dm93bTrEiTea7Der7lbczf71d14H+Lfw3+K3w/wDi&#10;NH8LDZz2Ojxz2t5fabYfZbSS68pmTZLsVZdvXcvqn96uI8Rf8EtfgL4l8VXevXeh6nDLd3ct3c2l&#10;vqcsdu7szPjH3lX5v4GWvQNa/Y98Hy/Bq0+GnhTUvEHw38MwXLXEo8I6j9nuLnejo6TyyI7Sq+75&#10;t39xP7tAG5+yXuf9l34Rbvn/AOKU0tv73/Lqlejya1YW2qW9jc3tvFe3CO9tBLMollVNnmsi/f8A&#10;l3pu7LuWvKvgL+y3Z/ABfsuj+PvHGvaJHF5EGi+ItThurO1X/pkggVk/Bq6fxP8ABfQPFXxa8G/E&#10;bUJb0a54ThvLfTI1m2QKbpPKldkx8zbMqv8AvfxfLgA9Et9qx/KuwbqkdN1ES7Fp9ADEXYtP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qN3VF3NU&#10;lABRRRQAUUUUAFFFFABRRRQAUUUUAFFFFABRRRQAUUUUAFFFFABRRRQAUUUUAFFFFABRRRQAUUUU&#10;AFFFFABRRRQAUUUUAFFFFABRRRQAUUUUAFFFFABRRRQAUUUUAFFFFABRRRQAUUUUAFFFFABRRRQA&#10;UUUUAFFFFABRRRQAUUUUAFFFFABRRRQAUUUUAFFFFABRRRQAUUUUAFFFFABRRRQAUUUUAFFFFABR&#10;RRQAUUUUAFFFFABRRRQAUxnVOtElVdtwbhwyx+Ts+VlPzbqALtFMX5afQAUUUUAFFFFABRRRQAUU&#10;UUAFFFFABRRRQAUUUUAFFFMR91AD6KKKACiiigAooooAKKKKACiiigAooooAKKKKACiiigAooooA&#10;KKKKACimO+2k81fx/u0ASUVHv3Lu2tUlABRRRQAUUUUAFFFFABRRRQAUUUUAFFFMZ1TrQA+imblo&#10;8ygB9FQJcKy7vm+9t+7UiPuoAfRRRQAUUzdto3LQA+imeZR5y0APoqLzh/cb/vmnI29aAH0UUUAF&#10;FFFABRRRQAUVG0iLnd/DTPtC7toVm/CgCeio1bd/eqSgAooooAKKKKACio5JlhXc3FL5y0APoooo&#10;AKKKga4VG2t/d3UAT0VBHcLL937392n+au7bnc1AElFMR9y7qfQAx03U+iigAooooAKKKKACiiig&#10;AooooAKKglmSJtrbv71PhmWZdy9KAJKKKKACiiigAooooAKKKKACiiigAooooAKKKKACiiigAooo&#10;oAKKKKACiiigAooooAKKKKACiiigAooooAKKKKACiiigAooooAKKKKACiiigAooooAKKKKACiiig&#10;AooooAKKKKACiiigAooooAKKKKACiiigAooooAKKKKACiiigAooooAKKKKACiiigAooooAKKKKAC&#10;iiigAooooAKKKKACiiigAooooAKKKKACiiigAooooAKKKKACiiigAooooAKKKKAI3lVG+avCtU/b&#10;A8G+GfiYngvxNo3irwjNcagumadret6LLb6VqNw/3Eguvu/N/t7a9zaHe26vjD/go94Z1L4nab8I&#10;/hhp+rHQYPF3ipLe6vki3mNYoXf7vy567vvL9xaAPsx7hdrN833a+a7r9tyy0n4gSeDrr4R/FVNV&#10;bUZLK0mXw4v2e+VH2PcRSNL80Sj5t392sz9m/wCNXiTwv4+/4UD8UpGl+IWlWLXWleIJmXyfEmmo&#10;7rFMPm3LPtV96fN/qnb+9XefEjxDBbftIfBfT2uWhl1G11zyovu7tlvbtQB7f9oSnblr5y+O/wC1&#10;U/wx+KXhf4Z+E/BVz8QfiF4gs5b+10mHUorBFjjV/meWXhc+VL/3watfBX9p69+IXxC1r4e+MfAm&#10;p/Dvx9pGmx6vcaZPeQ3tvLasyorxTxNtb532/wCcKAfQfnLSeYP9r8q+Kbr/AIKUWdv8TE8If8KP&#10;+Kj6i0DXX9nroa/2m8Sll81LXfuaP5fv7qveHf8AgoMsGsW+neP/AIOfEHwC+qO0WgG50mW6m1Rk&#10;/wCWXlbNyS/7Hzf71AH2L56f3h/31S+cqfer5O8G/tzPP488L+HfH/wq8XfDFPFt59j0PUNejTyr&#10;ibC7IpF+9E7b0+Xb95q7n48fHzxJ8OfG/hnwb4D+Hs3xO8X6xaXV8dOj1iLTY7O1h8tTLJLIrL87&#10;ybV3f3W/4EAe9q+/7tJ5y7tv8e3dtrxD4R/tDz+MvHuq/Dzxl4Vm8C/EHTrGLVDpBv0v4p7NjtE0&#10;U6qof59yt8i4qfxJ+0dpvh39pXw18HZtF1CTUNe0dtVg1WNd1umxpxsb+L/l3+9/tpQB7Sj7qfUM&#10;Lb46moAKKKKACiiigAooooAKKKKACiiigCvN/wDs18a/FD9v3X/gpea1feMPgP4w07wla3jWttr0&#10;VzFKk/PG9Puxbv8Afr7PdN1fK3/BSjUNH0f9j/xtPrFtDeKz2cVtb3Axula6i27f91d//j1AGX4Z&#10;/wCCgSataWt3e/AX4xWFhOnmnUIvCzXFsq/89fMV/mX/AGttfQPwp+NHg344eGP7e8Ga5BrOnrI0&#10;E2xWSW3l/wCecsT4eJv9llrh9P8A2sPgadEsriL4q+C7e0eJFS3bXrfev90Mpfcu3/aWvOP2ZfEi&#10;/EL9pD48+PNBaO9+HOovpGl6Rqtmn7rUbi1t3+1NF/f2vK3zL97au3dtoA+t/tCjO4N8v+zS+cv9&#10;xv8AvmvmrxN8fPiX4g+MHizwZ8LPA2i63beE1tU1jXNe1hrWFriWJJfIh8uJ/mRGXcz/APfPy/Mz&#10;4RfteH4oXHxA8LS+CptH+K3gyCV7zwX/AGhFL9qZV+XyLpflb5/l/wBnetAH015q7c03zl3bf++q&#10;+DPAH7cnx8+J3iTxdo3h39nGO5vfD8/2K9trjxXFavYz+krSoqv/AMAr0L4L/tNfE3xd8UtU+Fnx&#10;E+Gtn4B+IH/COS+IdLddVS8sp41l8hRJ5W/b+93fxN8q/wDfYB9YyXCp95W/KhLhXXdX5+eEfFn7&#10;WesftKeLtIc/C0av4c0OxSWykkv00zyrmV3SW32q0vmvsZW3bfupXvfxx+N/jfR/iR4f+F/wu0LS&#10;db8f6pp0mq3lxr8kq6bpdmjbFll8r962+VWVMUAfRH2hd235v++adHOkq7kbctfHOqftFfFf9m/W&#10;NCm/aF0jwYvgvXLn+zv+Em8By3nlaVLjcouop13Mj/N86fd+apP2sv2r/ip+zpOl/oXwntfE/gqc&#10;21tB4ik1tN891PwkQt1/edtu75v96gD7D81d23PNCvv+7XxjdftI/tH+GdBuvFnjL4BaXofhDTIP&#10;terND4milvYrVVLyyoi/3U/hb+7X11oGrWmtaPaalY3Md3Y3sS3EFzD9yWJl3Iy/8B20Aajvtr5j&#10;+P8A+1xdfC/4maN8M/A3gK++JfxE1W0+2LptpeLbRW0G59ryy/Nt+433to/i3fNX0fqlxFZ28lzO&#10;22GKNpZP91Pmr5S/4J36PJ4q+EuufFvVIlfxN8RtdvdXnuJPmmitkmaCK13/AHvKTyn2j+HfQBmt&#10;+1F+0l4btjceIP2WLu4s93P9g+Kbe4l/4DFEjs1es/st/tD337RngXV9d1Twdd+Bb7TdYl0ifSb2&#10;582VWWKFyz/Imz/W/dZf4a9n+yttYblJb+8P/Za84t/h7rPgfxD8UPFWkanLrt14iSC60zw9cFYr&#10;e1uYLXytiv8A3ZWRN1ADfhH418aeKtY8dW3izwW3hWy0fWpbDR7t7jzP7Us1b5Lj/gf3v+BV6VHc&#10;w+Y8fmKJY/nZd33V3f8A2NfGn7Kn7QHxo+NnxD+NfhzxXonhrwtqXhC1t7S10dYvNWC/l83yvNlR&#10;382L91ubZ/e+WvPfgYP2uvFnjT4t3Np4v+H9xqem6xHoN0NWjvGtbaWCJX/0JYlXbHtuOrruoA/R&#10;X7Qu37rUSXCp95W/KvhTxp8Uf2kfBPx4+Gvwz8Q6/wCAtH07xgztB4t0zQ7p/JliRi9vsln2tK/y&#10;Kv8A11r6C+LHiLxrZfF74TaD4T1LTbbTdWnvJdctLq03yz2cESOxib+H5mVP+2qUAe0580bozXyT&#10;+2B+0l8Y/wBnW4k17w18NdM8U/Dy1sUlvdYmvWSW1l811feiHdt2+U27b/HX1lZo0cO1mVzu/hrn&#10;/iR4LtviJ4C8S+GL5mjstc0y402dl++sUsTI3/oVAHzj4f8Ait+1J4m8B6L4v0bwD8NtTsdXtIL2&#10;10yLXbpLvypU81PmaJYvuMn8dbH7LPx6+Kvxy1PxFJ4s8AaN4Q0XQ7yfSLrydVee9+3wbNybdm3b&#10;8/3t1cv/AME8fjlYeOPgcfBd+62viP4bx/2Lq0U0mYvJi3rFOpYfdZImX/Z2NXn37KX7T0PiT9rz&#10;4h6Vb2V5Y/Dr4gzy6l4T1G8heJNTurNIre6aB2++r+U77f4du1qAPVvjB8Q/2ifCnx00Dwz4R0j4&#10;fX/hTxFLImmT3zXqXsCRRK9w9wVbav8AFt2K/wB5P+A/U1vJItuhudvm/KG2/c3f7NfPfhy9k+I3&#10;7Yni3U4JA+g+AfD8OgKjx4T+0rx/tFxsf/YgitVb+7vasj9oz4i/FC4+OngH4T/DbUF8JP4gsby/&#10;1DxdNoraklisStsVFb93uLI33/7yf3qAPqJrhU/9lqquo232p7ZJEM6x+a0at8yrnb/NW/75r5q/&#10;Z3+K3jzX/id8WPhJ431fR9T8R+CYdOe08RaZYtavffardpfNlt923cuE+5hPn215B8C/Dfx81j4+&#10;/F/SH+PEV5N4YvdOtLq4vvClu/2+J7dp12xK6+Vt3svy7qAPv37QvHyt833flpVuFf7qt/3zXwt8&#10;Yv2jdV8V/Hzxb4H8N/tA+HfgZovgu1tYr++1mys7qXVr2Xe7rEt0yfLEqqrbW3bm/irQ/Z8/au8Y&#10;fGq7+J3w60jxH4O8S+PfDtolzoHim2tpodJ1aJlT55YlLMrI7Ir7P7/y0AfbfmDd0alR1dflr4P8&#10;HfET9s34g65450G3tPhNpt34a1BdLnur6C/RXlaJJVe3+/uTa6N86LX2x4VTVYfDemR63Jbza0tr&#10;F9ultRiJp9o3so/u7s0AcZ+0F8SF+Dvwf8Y+NltkvLjQtKuLuCBwdry7T5SN/sM+N1eFeGbr9sq7&#10;+wavqsHwba1uljuG0WZtShmgDIP3W/ayrIn+838Vey/tR/DXVPjJ8CfGXg7RL+207VdUsDDb3F0M&#10;x7tyvsZv4VfZt3V8+/C39v5NE8YzfDX4/wCjL8MPH1qsare3Mv8AxLb9mT5ZfPX5Ylb/AL4/293y&#10;0AfSXwJ+IGv+PPhxa6r4w0RfDfihbm6tNR0uKXzUiliuHi+Rv4l2qrf8Cr0X7Yu3dtavBf2hvB9x&#10;p/wR8YeJvh94tv8AwNfWcN54pe80FIJU1GZLff8AvVlVtyN5SfcZKybW3+InxO/ZD8G67beP5/CP&#10;ji48PWuuXWt2mmW8vmu1v5rxvEy7VVt38O3pQB9J/aF/hoe5VK+HfAfjD9or4vfsVeAPGngzxf4f&#10;tPG10t5d6vfatYoq3Fsk06xKiJE6btqIv3VrD+DUX7ZHxs+FWgeNbL4p+DdAtNUto7uytP7H82We&#10;I/w3DtE3lf8AAN1AH36t3G2cN9373+zR9rjbft+bbXxJ4c+L3xq+LPwL+IWlw+JNH+H/AMW/h7rM&#10;9rrF1Z6at3b3NrFA0iPFFLu2eb/C+3+D7vzVk/B/wb+1r8WPhD4e8ZyftBaZo9xrNimpW2mf8IpZ&#10;3Cukvzp5suxdvy7W+RPl3UAfZPxH/wCEsk8F6k3gNdHfxX5Y/s7+32lWy83d83m+V8+Nu/7teV/s&#10;rePviR8QNF8at8TF8PprmjeI7jRUt/DcMq2+IEibdvld3+87/eqL9k34+al8W9F8VeHfFsEdt8RP&#10;BOof2Pr8Fv8A6qV/m8q4i+7+7l2tt+VfuNXlf7JOg/8ACWePP2sbWHVtV057zxvdWSXVlPs+yna6&#10;tLB/dl+b5v8AcSgD7WWZf+BUfaF27trf9818Q/BfS/HvgX9s/VPAHjX4teJvGenWPhVdd0a31BYo&#10;re8ieXyJfP2ffdH+7XpfhHSvE15+2B4taHxx4g1HwlpWlwTTaJOYlsra8n37LddvzfJEiy/N/fWg&#10;D6WR9y7q8m/aU+Pej/s5/DO+8XarE1/MskVpYaVC+24v7mV9qRJ/6F/uo9eqwfdzu37m/u18fftB&#10;6iPFf7ff7OHhKWEy2OmWmr+IXSVNyPL5DpF/wJHiz/s7qAOc0TwL+278QLb/AISOX4leE/hrHfAT&#10;W/hf+yYrp7Zf7krvbvtbb/ddq0NM8Y/tO/BP4leBdP8Aijr/AIL8T+Atb1aPSrrXtOtvKu4JZ1ZL&#10;dGRvKVd0uz7itX2pbr5ce3t/DWJ4r8HaP4yt7SDXdLtdXt7K6i1CCK7i3JFcRNuilX/aWgDYWVV3&#10;Alvvf9808XSN/C//AHzXy9+0Nr3jf4hfGTwr8GPAXimXwSbrTJfEviLxBapvvrawSVYIorfd8qvL&#10;Lv8Am+Xbs/3lfiPjF8N/iZ+yb8L7/wCIHgD4r+M/HsXh9lvda8N+ObqLVUvrIOPO2y+UssW1dz7t&#10;33UoA+2vOSl8xdo/2q+Gv2sPEHxg1Pwr4F+Ifwj+Ln9g6B4vudF06w0KbSbd0ia8ddl090299vzx&#10;bl2NWlp37OP7W8GtG8b9pjT4op9qzMPDNvLsVf7kTpsoA+03mVF3UxruNeSfl/vV+c3wj+H/AO1R&#10;8SvHnxR8MX37RTaLZ+GtRi02XUU0O3upbmV4kl/dJ8nkLsdPuv8Aer074Y/Fb4nfB79qLw98C/iV&#10;4qtviND4i0SXUtH8UJpi2F2rp5u6KVFdlb5bdm3fN/BQB9l+em7b7bqPtCejf3fu18a2vwy8TftX&#10;fFX4k6vc/FTxx4K8E+GdYfwxouneCdV/s15ZbZE+2yzttfzd1wzr93/llVTRfF/j79mH9p7wj8Nf&#10;GPjbU/Hnw58dW89voWra/Gj39jfpszFLKir5ob5Rz/z1X/a3gH2z5q7d2eKZ9oXdj/Z3V+fvjL4T&#10;/tL2H7RnhDw1on7RN7Ja6pZX+rSX93ocCxWcUUsSeV9nX5Lh/wDSE+9s+67fL92u0tfhT+0r8IPg&#10;T8VbC0+IL/FPxtqMsTeF5HZbe4tVeVVuJd877E2o25Yt+xdn+1QB9lveKvVJP++apa14istB0S61&#10;W7ZksrWBp5HVd3yL1r4L+I3hHxL+yz4T+HXiqw+MHi7VvHQ1nTrDWvDfiTxGb6z1Hz2VbiKKKX5U&#10;272ZGX+HfXe/t4fAXTfHlnoHiq68d+KPDM7ahpfh2S10y+8qykt579Ud5Ytu7zds/wB7d/Any0Af&#10;T3xA03Wde8F65ZeG9UXw/rl3Yyw2erPF5v2OfYwR9n+yzVnfB/Q/Eng74a6Fo/jTxGPFniezg8m9&#10;1hbfyjcMHOzK/wB7aVXd/Ft3V5tb/s2eJvCnwpv/AAr4Q+NPjW31ubUv7Qg8SeKZYtau4tqKnkfM&#10;q/uvkVttcT+wv8Z9f8X/ALHP/Cd+ONYbW77Tn1N5b642xO0EDO3zbf8AdoA+t3ulVgvzbm+78tIl&#10;5HJ93c9fFnwl/Zb8S/Gb4e6T8RPH3xi+I2l+LvE8Caq9r4X1z7Bp9gkn72GGKDa67VTZ96r/AMCf&#10;H/xB8ca98VPgH4y8SXdj488Jwr9k8daesX2iWzn+e3fytiL5qIybm2/Nn/gTAH2J9qQdAz/7nzU/&#10;7QP7rV+efwl+AHxj+KmvfFSx1T9pfxlb2Oh+IpNDWbTYvKefy4opWdfn/df8fG3an8SPXvf7N+o+&#10;LfBPxG8WfB3xV4om8d/8Ixp1nqmn+JL35b2eC6eVfIuvmbe6NEfn/u7aAPpRH3U+oYfu1NQAUUUU&#10;AFFFFABRRRQAUUUUAFFFFABRRRQAUUUUAFFFFABRRRQAUUUUAFFFFABRRRQAUUUUAFFFFABRRRQA&#10;UUUUAFFFFABRRRQAUUUUAFFFFABRRRQAUUUUAFFFFABRRRQAUUUUAFFFFABRRRQAUUUUAFFFFABR&#10;RRQAUUUUAFFFFABRRRQAUUUUAFFFFABRRRQAUUUUAFFFFABRRRQAUUUUAFFFFABRRRQAUUUUAFFF&#10;FABRRRQAUUUUAMkdV+9Xzr+0Jp8d1+0Z+zdc3EazWkGt6tuRv739lXDK/wDwHZX0PIrM3y18p/EH&#10;4c/tQeIvjBZavpGt/DRfBWj6jLd6dp99HdfaJVe3eD/SNsX3tkr/AHHoA0P21P2VZ/2lfB2lS+F9&#10;StfDvj7w/dfadK1hmaL5ed9uzx/Mqs21/ZkT/aryL9lP9oLV/wBoH44eGfDPjjw7caJ8RPhroupx&#10;axcTyLtnlle3g3qn8LNt3t/vf3a+7rGO7+x2/wBraH7VsXzfK+7u43bc/wANeETfsura/tg23xq0&#10;e6tbOG60KbS9X09o233U/SKbP+5sVv8ArkvvQByX7QXxGtPC/wAfPCGi/D34aaL49+NWo2Usr39+&#10;Ut20XTFJTzpbjbuRHd3+7/db+8u7i/gPovxD039vjxPc/FDV/D914ouPAMU8dr4VSX7FBatqG1E3&#10;S7W3q0TN935vOq98Vv2R/jVeftU6r8Xfhn8SNE8P/wBqWkGmvbanZvK1vZrEiugXY6P+9RZV5Tn/&#10;AHecu0/ZE/aN8C/GS6+J+gfGbw14t8S6nYrpupv4m0BrWI26ujrEkUBb+4v3dlAHqes21nY/8FCv&#10;Ct3KZDf3vw4v7Vfl3J+71C3cf7v3paP2kriOH9oL9mg7ZJrtvEl+iJ/DsbT5d7f8A+WvO9V+B/7V&#10;918crD4oxeJfhXNq1lo8uhR6b5eoxWLW7y+azMmx3371X+P+Bai+JX7Pv7UnxL+Jvg3xpc658J7e&#10;bwTcz3ei6fFFqSW88sqbH+1feb/vhqALn/BQSZdP8d/sx6syxy2lr8Q7NJfN+587p/wH+Bq0PiR+&#10;z34W+NH7XXiKfXfFviTStds/BunJYReHL57C4itZLq9W43On3ldlT5f9tv8AgPH/AB2/ZP8A2kv2&#10;jNe8Jal4k8YfD3w//wAIxdLf2FtosV68SXXynzW81fn+ZP8AZ6/99ehfHD9kfx58YovCHiiy+Jr/&#10;AA6+Kek6e+l6jrHhWKeG1vLV3V/K2+arKqum773f/dwAdn8Kf2Uvhn8FPHH/AAmGmLq9x4wv4GsH&#10;1bWNcuL24uovlfZ8zfN/qlb7v8Ne6bV83a0S7vu79tfMf7Pv7F+ofCnxvb+N/HHxO8S/Fbxja2st&#10;rZ3WuXUgt7FZfviJHeU/N9373T+Gu68VfBrxrrP7S3gr4gaf48udN8F6NpU+n3vhFQ4iu5X80iX5&#10;W2/xQ/eH/Luv96gD2y3/ANVU1RwxeUuKkoAKKKKACiiigAooooAKKKKACiiigCGS4WFvmr5Z/wCC&#10;lumWmtfsc+PFvIWmEBsXieFdzwS/bYU3f+P7f91nr6lmiZx8u0N/er4b+P37GHx6/aH/ALY0PxD8&#10;dtOj8DXl39pg0OLQEVYkV9yI7Jtd9uF+81AHuVh+yF8ENP0qCy/4Vb4KnVII7VpZdDtWmZv72/bu&#10;3f8Aj1fNHgXXLv8AZ5/4KJ6d8FPAtwbL4Z+JbB9VvfDS/vobC6+yTuWiZ9zx7vIRmXdt/e/7tem6&#10;b+zT+01F5GnTftQomi2yJHE9v4NsvtDIu3jd/Afl/vNXffAv9jnwt8G/FGqeMbjUdW8bePdWTZd+&#10;J/EUySXarsRSkWxV8tfl/wB7jrQB498Mv2Hfg38YtQ+IviLxxoTeJ/E194x1b7Y/9r3SfZf9Ifyo&#10;tsEqfL5TK3z/AN+vT/hz+zb8APgJ8WdPj8IaPp/hrx9daZOttYpqk8t3NZ7l81vKlmbcuf4tu7/v&#10;muA+Mv8AwTz1rxx8X/EnxB8EfGjxD8Mb3xGYhqdjo8UnlS7YUib5oriJvm2b/m3fM1dP8If2JT8D&#10;fC/im78J+MbjUPiprFs1qnjnxHbfbJYItyP5SQM+zZvXd/vNlt+0LQA/9nG6tI/2o/2odOsXhdIt&#10;V0S7KxsrYllsPn/8ioy/8BrE8UYt/wDgp94HmhlWJ7r4dXUUvz7PPRbuV9m3/e+b/wDZqn8N/wBj&#10;f42fDTXfEus6b+0HZDVPFN6uo61PL4FglNxOq7P+fhdq/wCym3/Zqla/sK/Fm2+Nlp8WLv8AaDi1&#10;jxdaxfY4mvPBsXlCzYtut1Vbjaq7Xf7q0Adn8I7Z7r9uz4/XyRwJb2+h+H7eb5fnZmildGZf91G/&#10;8dq/4P1K1039vD4lafq0DRanq3g/SbjRZnjbZLawS3CXSr/e/eyxfLWD8Tv2Db7x18ZvE3xC0b4w&#10;eLvAsviaG1TV7Hw5L9l88wQpEn71GHy7V+6+77zfNXc/Ez9luXxl4b+Hsfh7xrqnhDxT4FYJo/iI&#10;J9vuDF5SxSpcLIf36ybEZtx7UAcX/wAFMZLV/wBj3xlby2q3l5eT2FtYW4yxa5a9iKlP+A7/APe+&#10;7XIftbadrPhX9kb4O6fq21PEuma94Ytbxbdt+26Tasuxm+98616F4b/ZB8T614q0HXPjF8XtS+KZ&#10;8OXaaho2lLpMGkWMV0n3LieKBv38qfwM7fLuf+9VP9pT9jrxn+0T4qSf/hc+oeGPC1rLBe6f4ct9&#10;GimW2vIh8lx5vmoz/Nuba1AHon7XmpNpn7L/AMWLmJd7/wDCLalEvyr/AB27pv8A/Hq7f4L2psfh&#10;D4Htm62+i2UX/fMCL/Svn3WP2TfjP408Kan4Z8X/ALS+oavoWoWj2Vza2Hg6ws3liZCjK0u5m6H+&#10;9XunwT+HeqfCr4d6T4Y1bxVfeMptNTyYdU1CNEm8lcKiNt+/tUfeb5jQB2GtabDrGn3Vjcjda3UL&#10;28qf3lf5a+Vv+CeesQ+Cvhnrnwa1S5T/AISz4c61fafc28jfvZbWW4aeC62/883E33v9mvrhlLN7&#10;V86fHj9jHw38ZvEi+MdN1zXfh78RYYEt08TeGL6W3leJfuRSorfMv+0u1unzfLQB9EJcK6/db/vm&#10;uM8M/E/w18QtY8Rad4d1y21O78O3YsNVjt1Li1uPm/dbsbdwx833ttfOvhn9hvxvd3g/4T/9o34g&#10;eLNIj/1Wl6VdNpCSr3S4dHdpVb/gNe0aJ8A7D4Z/B+78DfCm7j+HjFJGs9TitvtrW87/AHpWSVv3&#10;rf71AHhn7G81vP8AtNftXXEaqjr4ksLdl2ruXakq/e/3t9ehfsryK3iH47XnkTWyy/EG6T/SH3Od&#10;tpZLu/2Vrifgb+wp4k+B/wAWpvHNv8ZdY1i41SRpNfs7rS4QmqZO/wDvt5fzn+H+nzdPrn7Eugat&#10;8WNb8bweOvH+iRa7fQ3+p+H9E1xrPTrydFVN0qIu9l+T+9/47QBL+3R8K9S+JPwVbVfDryR+MvBd&#10;7F4q0MxLuaW4tlZmiX/eTd/wLZVn9nXUn+PWrWnxzbTdS0K01Lw9Fo2laTqMijannNNcXSBXbasr&#10;eUi/xbbdfu9Ko+Of24vhHoWjeILDw94ysdd8Y2qzWNhoNu8v2i7v/nWK3X/baX5d1etfAbwM/wAM&#10;/gz4L8LSxLDPpGk29pOiPvRZViXftb+7u3UAd+ibV20yRWZvl/hqaigD8qf2kPAvjP4G/tnaj4Y+&#10;GkdnY2Px201dPubi4ttyWckr+VdPFsbcrr/rf7v+kN6fL7b+2p8L5/g/+z78M/FHgFYTqvwj1Gw/&#10;s3+0PmaS3bZasj7Sv35TBu/3W/vV9ReL/gnonjT4reCviBqEt0+seEIbyLTrdZP9H3XUXlSs6fxf&#10;JVz4u/CbRvjR4B1Dwf4gNyuk30sEs/2OXypf3Vwk6fN/vxLQA74c+CbbwTod3iytrTVNWun1LV3s&#10;49i3F5Lt3v8AyX/gNeEfHDxp4v8Aih+0Lo/wM8HeK7jwBBHojeJ/EfiLTVje++y+b5CWsG5P3Ts2&#10;G83+6U/3W+qliZfr/er5n+NP7B3g343fFRPiBf8AiTxf4d8R/ZkspZvDmqpaI0S/w/6pm/JloA8z&#10;/ZH+GeifB/8AbM+Oeg2/iTXvFmpx6Ro08mseIb5bu7dpVdpVll2Jub/Vbf8AZrs/2cZFsf2rv2q3&#10;aVUsE1PQ5vOaX5dzWDeb/wB80zwP/wAE0fhL8O/iVpHjXQJfEljqunTJOsa603kySo+/e/yb23MP&#10;mXfs/wBmtzx//wAE+fhH8TPilfeP/EOn6ldaxfXMF1d2qXzJaTyxIqIzxbfm4X/x9qAOL+HWm/s9&#10;P41+KOi+PdJ+Hw8WWfjDUbiVfE9tZfa5Yp/KuFlVp/m27W/8cr0nwL8dfg5cfGS0+HfgD+x9V1eX&#10;Sp7+e+8JxWstlYWsUqJsnmiPyEtt+Ubv9rb8tUPjd/wT/wDg98evEV/4k8RaFd2niW+8oXOq6Vfy&#10;wO6xIEVdmfK+4qru2Zrp/h/+yL8PPhH4F8QeG/Adhc+DX1u1e1ude0q5c6uu9Nu9LqTc6sv3k/hV&#10;vm20AYn7J+pT6x4o+Pd9NGy/8XFvLONm3fcgsrKL/wBkr6GhfdH1/wCBV4N8Df2O/Cv7Pt9Nf+HP&#10;EXi28urqZrq+Gpay8sV/M33pZYhtVn/2q96ij2ryPmb71AHm3xm+Kp+FN14Iknt4H0nXNfg0W9up&#10;ZfL+xrLFL5Uv/f1Yk/4HTPjL8I/A3xk8GXWiePNCstT0lIZT5l2EV7X+9LFL96J1X5ty/wDj1R/t&#10;Cfs++Gf2lPA8XhPxa16dKju473bYziJ2lRWVc/K3y/O1eNyf8E0/hhPF/Zk+t+OJvCW1d3hCXxLO&#10;2lOyvuV2T7+7/gdAHj/7OurLcf8ABO39oPSbG4ur3wvoI8V6b4eu5n+aXTltWeJv++pZPu/LX0v8&#10;MfiB4I0L9lHwXd6j4h06DQIvCFqjTS3KJvRLRVfbu2tu+WvVbT4deHtP8Dnwfa6NYW3hf7I2nrpM&#10;MIS3+zsm14tq9vvfnXz1Y/8ABMH9nWzvJbmTwLJc+Z/yym1q/dF/vf8ALagCj+xDqsNz+wF4atLH&#10;Ubd7230O/Rvs8gd4G82d1Vl/vbf5V6t+ybpsXh39mT4X6et0t4i6Da/vlP3nZNzf98/N/wB81iaT&#10;8BfhH+zH8P8AxmvhrRrPwjp+sWkp1G4uL+V2uNsTKq7p3b++/wAq/L7V45+z3+xD8HPGXwX8B6te&#10;XmteIXm0i2urq3/4Sa4+ytLKm91ZIpdqrv3fdoAX4NxyfEKX9sPx5aokOi+JLuXRtNvwuyK5Wxsp&#10;rdpVb+5uY/P/AL1fQn7MOsQ3n7M/wquUjjgi/wCEU01dv3UVktUVx/urtrO+M+h+D/hf+zL4w0K3&#10;k03wh4ch8N39naR7/s8MW+3lG1G/vfMfu/M1eIfAz9hv4K+OPgj4LuWl1rxHpt1pVrPPap4kuvsV&#10;xK8SO+6KKVUX5ty7floA6X9jaB/HHxg/aA+LdkqJ4Y8Wa5ZadotwkW1ryLT4Xgluk/6ZSu/yt/st&#10;XT/sdwpb6p8fZRPHP5vxP1Z28lfuf6PafJ/vfdr1bxB8H/DHiT4Z3ngGbTxaeFpbX7Cljpjta+XF&#10;6I0fzL/9jXmfgn9mn4S/smwa14z0GLVfD1lp9jLe6p/xO7yeCVEXc0ssLysrthfl+X+CgDzr9vK3&#10;1n4aat8Pf2gPD2l2+ox+AbyRdYiW8aC6vLO5dYvIRtjLt3yt/wB9V7/8EfhjceA9H1i91WcXvibx&#10;Fq0+uatKPurPL9yJf9iKJYol/wBzd/FXzppX7UXg/wDbotLDwF8PbfVIZv7Us9T15dc0/CQadbXc&#10;UzqWR3XfNsSJV3fxvu27a+17dt8ef9qgCRflr4r/AG3dP1L4W/Gf4O/H+Bby60DwldPpviJLWHzf&#10;sthcfK8+3738bf8Ajlfa9ZmpabDqtrNbXMUNzbTxNFJDMu9JFbhlZf4loAw/BnxI8MfEDQbTV/Du&#10;u2OtabcKGiuLOdXG38Put/s/eryX4vftqfDv4b6vb+HNNvpfHvje6lWC38J+EU+230j79rb9nyRF&#10;PvbXdW4rn9Q/4Jo/s56xqkmo3Hw4hSWR9zRW2q30MHr8sSzbVX/ZX5a9f+GvwD8B/B2CSDwV4P0f&#10;w4skQimms7VFuJ0X7qyy7d7/APA2agDxbxB8RbHwL+3hoP8Ab8P9h2njHwJHpdnqF0NqPqMV7LKt&#10;r5v3d+yV/l3f88v7y10P7ePjO18I/sp/EJSfOvNY0+XRbK0hfdLd3F032dIlX7zN+9Ztq/3Gr0v4&#10;tfBHwf8AHjwmPDXjrRIvEGi/aFultpJJI9sq9HVo2VkbBZdyt/G397FcD8Of2Ffgn8K9ej1rQvAW&#10;ntqdvMk9vd6pPPfvA8f+qaIzu/lMvHzL/dX+6u0A4D4haPc/CX9m39nTwdqiWsGqWviLwlo06TK0&#10;qefE8TS7P+BRNtr673/LtXa/zbWryD4t/snfC/46eJtM8QeN/Dba7qumRrFZ3H9p3lv5Sq5dQiRS&#10;oudzferR0TQPhz+zL4Wv7iTWIPCmhXV4Jp7zxHr8rw+ey7dvm3Urbfufd3UAeSfsk6xb2fxl/aU0&#10;K+eMa+vjT7bLEsm92s5beJbc7fvfwPXLeIrxvit/wUv8ENoUsF/o/wANfDV5c6vdWieaYLq6W4iW&#10;1ldfuttaJ1X/AGXrgfgf8Iv2cP2qPi58Ztb1i10vxVrk/i24XTrdtXlDS2a29v8A6RFFFKu9Xl+0&#10;fPX298PfhT4W+Ffh6PQvB3h+w0DSo2V/s1jFsVm/vM33nb/b/wDiaAPnj9jn4gaR4W+IHxs+F2t3&#10;cel+NLPx3qetQ6fcPsmvbC8dJYrhFb73yfe2/dXa38VU/wBoSaz+On7WHwM8EeHLyC8bwjez+L9b&#10;u7WVXNjFFsW3iYr90yy/Lt/3a92+MX7Mvw3+P1rbQ+PvCljr5tWbyJpGlilj+bd/rYnSTb/sbtta&#10;3wz+B3gj4M6P/Zvgjw1p3hmzb5nFjCElkb/ak+8//A2agDzXxz4zsv8AhsL4TaJHqlvNL/YHiBp9&#10;PhkRpVb/AEJkZl/21SX/AL5rC/b++Pg+Cf7PerSabq0Ol+KNYeLS9MlNztliMj7ZbhU+98kTM3/A&#10;lrTu/wDgnf8As/alLdz3fw7tLi6unaWeb7ddbnZ/vf8ALX5a9O1/4E+A/FnhHSvDev8Ag/Rdf0TS&#10;YFt9Os9WtEuVtVVAn7tpNzJ8qqN2d3vQB+fHxq0X9lj4P+F/h+3hDxPoHiPxL/wmuj6lqOsprCal&#10;qF1Esu64lnn3t5SbPm/hXd/wKvqb9q34ueDdY+Aum65pvjDR7zw5N4t0aKbWNOmiv7dFTUIpX+aL&#10;f82yKvSbH9k/4RWWhNo0Pwz8JRaazIzRLokG92UffZtvzN/tVr3P7P8A8O7jwP8A8IY3gXw9/wAI&#10;n532r+x/7Mh+yLL/AM9PK27d/wDt/eoAq6H8evh9440vxJd+HPGmjaxa6LErX2oWN2stpb71cr+9&#10;T5W+4/3WbbXyN/wTx8On4lf8E6fFHhCCVYZ9S/tvR/NSRfkeeLav/o2vqmb9lD4TzeCLrwh/wgWi&#10;Q+G7q5S9n0+3tvKSadPuu2zbuarngP8AZr+Gnwv8SXOt+EfBeleG7+e3a2lm0+Lyvl+XjZ93t96g&#10;Div2OPip4f8AFH7Nfg+BtQhtNU8L6Zb6HrtlezKtxY3VnEsE32hN3yf6pn+b+H5q80/ZthtfiV+2&#10;d8bfjDo80LeDFtYPC9nqEU/7rUZ4Fha4nU9GVPKRd33a9q8Ufse/B7xp46uPGGt/DzQtT8QzNvmu&#10;bmBilw39+WL/AFbt8v3nVq7PU/g/4T1f4c3HgWfQLGLwfcWv2SXRLSL7Pb+V/cVYtmz/AIBtoA8H&#10;/Y18SabN46/aNis9Vt7yy/4WBcXqsk6tt823h3v/ALu5Nn/AK0fg7r1he/ts/tAxNdwtd2+n+HLS&#10;GJWXcq+TdO//AI84/wC+619P/YE+AOm3iXUPwv0Npdu1vtCySq3/AABn2bv+A1reD/2Lfgx8P/E2&#10;la/4c8A6do2saZJ9otry0llWVG/76+df96gD3CFvMjDbdm6pKhhi8lNu7d/tVNQAUUUUAFFFFABR&#10;RRQAUUUUAFFFFABRRRQAUUUUAFFFFABRRRQAUUUUAFFFFABRRRQAUUUUAFFFFABRRRQAUUUUAFFF&#10;FABRRRQAVG0yq20n5v7tSVSv7eW4hlWKb7O7LtWUJu20AWlfzF3LT6wPCOj3+g+HrOy1LVZtev4I&#10;gs+p3EaRS3L/AN5kRVX8q36ACiiigAooooAKKKKACiiigAooooAKKKKACiiigAooooAKKKKACiii&#10;gAooooAKKKKACiiigAooooAKKKKACiiigAooooAKKKKACiiigAooooAKKKKACiiigAooooAKKKKA&#10;CiiigAooooAZ/FT6KKACiiigAooooAKKKKACiiigAooooAKKKKACiiigAooooAKKKKACiiigAooo&#10;oAKKKKACiiigAooooAKKKKACiiigAooooAKKKKACiiigAooooAKrSws0m7d8u3bVmigDwnwf+xf8&#10;HvAPxAuPG+ieB7KDxTLcPeDULmaW48mVvvPEkrskTc/eVa9wt4Whj2s2+pqKACiiigBjOqdajS4W&#10;T7vP/AqfIrN901RttPmhuLqVruW4WX7sLfdj/wB2gC+j7qfTEXYtPoAKKKKACiiigAooooAKKKKA&#10;CmSU+mOm6gDy/wCJXwl8K/Gy+j0jxz4KtfEOk6XtvbKe++eLzW3o6ov+6q/991ofD34F+APhVeXN&#10;54P8H6L4ZubhVinm0mzS381V7NtrvfJ+fd8tPRNtAHC/Eb4M+Dvi5bWEHjTw1pniaGwlae2j1KAS&#10;okjDbu2/7tN+HfwU8F/CO3vbXwZ4esPD1teS+dcwWMWxXb+H/d+7Xf0UAMRdi1TvrOPUIZYJUjmg&#10;kXy5I5V3o6/xLtq/RQByvhX4eeHPAmn/ANn+FtC0vwzYN9+30eyitU67vuouP4m/76rpYk8ldvvU&#10;tFABRRRQAUUUUAFFFFABXKeOvhz4b+JWljS/FWhad4j01XWZLPU7VLiJZVPyvhv4q6uigDzTQP2d&#10;fhl4X1az1fR/h14R0bVbNt0F9p+hWtvLF/uOifLXo8Ksq/NUl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m6gBaKrw3C3G7arfK207lqxQAUUUUAFFFFABTPMp9Vrj7yfd/GgDOk8Saamt&#10;W+lteQrqVxE1xFaNIvmvErqrvs+9tVnXn3rXR9y7q/OTWfjld65+23a/FxbS6g+DPg6Rvh7f+I1a&#10;Lyvtsu/c+zdu8rz5bdWdf9iv0VhlXb833v4v96gCVplVtp61if8ACY6KNUt9N/tSz/tGdnWKz+0J&#10;5rbPv/Lu/hrifjT+0R8OPgPY2Nx4/wDE9r4fjv8ActtFLFLPLPt27ykUSOzbd6/w18heDNA/Z91r&#10;9sb4QePfg9qml6prWuvr+qawtjfSyzbntWZZpYJX3W3zPKuxkT7/APs0AfoX9oVV+61c/qXxA8L6&#10;P4gsdCvvEOl2evX/ADaaXcX8SXVx/wBcombc/wDwGs34hfFPwp8JfDM3iLxjrln4f0iJtrXF433m&#10;/uqv3mb73yLu718Xa947/Z0+L37Q3wp+IXgDVtK1r4h6j4qitb2Zri7t7g2q2U6b/ss+xRz5HzbF&#10;3f7VAH6FUV5L40/aa+Ffwv1hdH8XfEHw7omsSSIjafPfJ9ojLKu0yRfeQH+8yqtXtF/aE+HniT4h&#10;SeBNJ8W6bqXi2O2+1tpdq5dvKwG3b8bPundt3bsUAemUV4Qv7bnwM/4TN/Cp+JmirrKSNGyySulu&#10;JFOCn2hgIt3+zvr1rXvF2jeF/Dt5r2ralbWGi2cH2i5vppNsUUf9/d/doA3aK+evhj+3h8DvjF4w&#10;svCvhPxwupeIL9nW2sn0y8tzLsRnba8sKL91C33q2/i9+1x8JPgTrVrpHjrxnb6Lqk8XnrZ/Zri4&#10;lWPO3e6xI+xf9773agD2qiuF+GPxe8IfGLw2dd8F69b+ItISVrd7q03YSVVVmRlYBlbDrx/tVs6P&#10;4x0XxFfapYabqlnfX+lyrDfW1tOrS2rum5UlX+Btv8LUAdDRRRQAUUUUAFRs+1vusakqvcRtKj7S&#10;v3floAkR1ddy1JVSzikht0WeRZpcfM6ps3f8Bq3QBG8yx/eryrXv2qvhB4V17UND1r4leGdI1bT5&#10;fs93ZX+pxQSwP6MGavUnhZm3K38O2vhD/gqR8C/BH/DOHijxzbeF9Fs/FlveWcsusQ2SR3c/mXEU&#10;Tb5VXc/ytQB9RaN+1F8Htc1C00/Tfil4O1C/um2w21vrtrJK5/3VevTIbqO6iSWJg8TLuR1b71eH&#10;SfsbfAz/AIRtdJk+FHhJrRlWJpf7IiS6f/tqqLLu/wCBV5R+wLrN94b8VfGz4QieO48NfD/xCsWh&#10;hpGaWC2uZbh1ibP8K7Pl+tAH2arbl+7T6gt28xN3+1U9AELzLE21q8A+IH7ePwI+FviebQvEfxEs&#10;rfVIMrPbWltcXvlN/ddoEdUb/Zb5q5n9vr4o+LPAfw68OeGfA0q2vib4ga3D4Utr2R232f2hXVpY&#10;tvO77vzfwfe+9iu8+BX7Kfw8/Z/8ExaB4e0Oznfagu9TuoElub+Vf+Wsrbf738H3VoA7j4c/FzwZ&#10;8WtFOq+D/Emn+I7JOJG0+4814jjdtkX7yN/stiuzhmWZNy/dr4o/bF+HGjfs3w6X+0R4E0PSdE1b&#10;wreLFr+n2NstrFr2nXcq280Uqou15d8qMrt/7KtfYnh3VINe0HT9UtRJ9lvIEuYvNXa+x13L/wCh&#10;UAa9RyzLEPmNSVDND5lAHy1ef8FLv2d9F1TUtN1PxzPpt/Y3MlpNby6Nfv8AOjbcqUhZdtdD4T/4&#10;KBfs+eM7pbbT/ijo1tIysw/tZZdOVfq9wiL+teYf8FJPBfh7W9B+CsWq2FoYbz4laTp9zceSu/7L&#10;OLj7Qv8AuttSvprxP8KfBPiyw+x694U0PVbLyvs/k6hpkUqJF/cXcvy/LQB2NnfQahaxXVtItxBK&#10;qvHNE25XVv4lq2jb1r46/wCCceqXn/CJ/E/QrO5uL7wFoPjW+sPCd1NL5q/YFfiKJ/4kX/2eu2+L&#10;37cvw++EHjxvBLWniPxl4wQq1xo3hTTfts1tvTK7/mVR8vzbdxagD6SoryD4NftOeBfjt/aNr4Zv&#10;ruHXNLbbqOhataPZ39l/11ik/wDQl3V4f42/4KheAPht4zuvDGv/AA++JNjqq3b2sCzaHBF9r2Ps&#10;DxB7hWdW/h+WgD7Porwmb9rTwzD8avDfwvbw74qPiPWtKg1gOmmK9vYxSl9q3TB90TLs+b5dq/3q&#10;9xhmWXft/hbbQBDc30Nmu6d1iQLuZ2+6tcxpXxY8Ja94yvvCem69Zaj4jsbZb25sLOUSvDEzbVZt&#10;tHxR+Hek/FfwTrfhDXVmfRdYtGtboW8rRS7f9lq+VP2YfgL4X+AP7ZnxF8P+CbWax0WLwfp0sy3E&#10;7zytPLcS/Nvb2i+7QB9Z+MPiBoHw+8P3uu+I9TttF0Wyj82e+v5BHEi7tvX+8W4Vf4v4c15V8Of2&#10;6vgb8WNctdG8M+P7S+1a7nS3trSa1uLV5pG+6iiVE3Ve/aK/Z9T9oq48D6RrktvN4L0vV/7W1nTX&#10;3iW/KROlvCrL0j3vuf12V4d+2x+zX8LPAP7NXi7xT4b8HaL4N8UeH4INQ0zW9DtIrS7t50mTY29N&#10;rfO3y/8AA/71AH259pj/AMiuQPxc8I/8J5b+Cl16zl8W3FtJdxaPG2648pPvMyj7n/AttUtJ8Lze&#10;Nvg5a6B4vWZ5dW0SKy1hd7W8rO8CpcfMm3b/ABfdr5e+HfwD8Cfsy/tpeDvDvw90efTU1jwXqkmq&#10;NLfS3BnC3Fv5Tyeax28q6/L60AfadzqVvY27TzyLDEqb2kc7VVcfebP3Vr5e8Of8FN/gN4q+Isfh&#10;Cy8RXsXmfLFrd1ZvDp0rf3PNb5l/3nVU/wBqup/be8Sat4Z/Zt8WR6Hcraa/rDWug2MrOyor3l1F&#10;a7ww+6yxyu3y13Hgn4J6D4J+C+nfDK2gR9BttK/suVmiVHn+TY8rL/ef5moA9KhmjuYlliZXib5l&#10;Zf4qmr5s/YB8X6l4l/Zk0Cz1e5e/1Xw5d3nh64uWz+9+y3DxRfebd/qvK+9X0nQAUUUUAFFFFABR&#10;RRQAUUUUAFFFFABRRRQAUUUUAFFFFABRRRQAUUUUAFFFFABRRRQAUUUUAFFFFABRRRQAUUUUAFFF&#10;FABRRRQAUUUUAFFFFABRRRQAUUUUAFFFFABRRRQAUUUUAFFFFABRRRQAUUUUAFFFFABRRRQAUUUU&#10;AFFFFABRRRQAUUUUAFFFFABRRRQAUUUUAFFFFABRRRQAUUUUAFFFFABRRRQAUUUUAFFFFABRRRQA&#10;UUUUAFFRtLtbbWRo+vWeuNfC2aQmzumtJvMhaLEi7ePm+995fmXigDbooooAKKKKACiiigAooooA&#10;KKKKACiiigAooooAKKKKACiiigAooooAKKKKACiiigAooooAKKKKACiiigApnl0+igBkdPoooAKK&#10;KKACiiigArxj9rD4xL8C/gX4p8VwbpNXitfsmlQRrvaW9nPlW6qv++27/dR69kkdV+9XxP4p/aFt&#10;PjJ+0p4K8Ot8N/iOnhTwhrF1Leak3h6VrKXUV/cWsuYt37hd8r73/wBj5aAPGvAvxw+Fc/7KNp8F&#10;Zvhr8TtZm1LSGh1CTT/C3mytqLpueVPn+aVJfu/7iV9U/sO/G6f4ufCCDRteh1DS/iD4Qii0rxDp&#10;+pWrW9xFLt/dTMj/AN9F3f726voLUL37DZXFyySP5cbMywx7pW2/3V/ir80fB/x48X+Ff2x/F/xP&#10;0f4CfFceAvFmnQWup2R8OTvdtcRIFS527vKXpt/1vCs1AH0P8N/hvpnxi/ae+Lvjrxhp9vrdx4R1&#10;CDwz4btr0ebb6bGtrFPK6xf33e4+/wD7Py1zv7Q3hvQvh3+2j+zNrehaLY6VrerX+sWF5NZWiQNe&#10;Q/ZURfNZfv7PNbbu3Vk/ErxF8T/2W/2lPGfjDwj8Mda+Jvgfx/b2l9PY6PA73NhfwQeU3yRI7LuX&#10;buJX+KvNviR8TPjl8Z/jR8IPG1j+zn4o0rTPBFxcXX2C9ufKuLpp0RXUvKibNqxL96gD6A1TwTon&#10;xm/bs1KLxRYxaxp3w98NWMulaZfBGt1vby4mdrtYm+8ypDEnzfLuXd97bVf9r/wT4b0DxB+z9rtn&#10;o2n6dqf/AAtHS7JrywtEilZZUuNyfJ9750T/AL4rlfj54g+K3wX/AGidG+Mng34U6t420PxD4Sg0&#10;bXPD9kzPewXSzPKjP5SSsrIronyKy/frzX4ufHX46ftAXfgKS3/Zg8UaZYeE/FNn4nEN9fSpLcyQ&#10;eb5UXzwReV9//aoA9G/b4/Zv+HPiDxR8KPEF/wCF7aHUPEfxB0fQ9du7VXje9tZVdNkrK6/3Yl3/&#10;AHq7jxN+yl8If2ZfCviz4oeAvBVrpPjLQdD1G4026N9dOqS/Z3XGyWVk+b5l+7/HXn37XHxG8YeJ&#10;Nc+A6/8ACnvHWpjR9Y03xvrdroely3sVns3f6Es0fyyTo+W2/L96Kvp/xBcW/wC0N8B/EVhZ2ms6&#10;B/wkuk3WmpDrNjLYXUMksTIuYpdtAHydof7Lv7SNx+z7D8I/P+Dvh/wlc6YtlNcWFleXF/JuX5nl&#10;81fKaXq3mp824blro5f2UfinYfsB+M/hHr/iGz8VeJkfdof2Gd/+PaKa3kitfNl2fM3lOv8ADxLt&#10;9686+Hn7Qv7Z+n6Xpngq3+CdrfatZxRWf9va1BLFC+35d8r+aqs21f73/Aa9A8VWv7QXwz/Zzh8Q&#10;+JZtY8ZfEJvH1rrtxo/hEy3DxafvRXsERB/qtsT/AC7WX97QB0Hg/wAVfCD9rq98G2OnXd58OfHX&#10;w612LV5PCcsEVhqdrLB8stu8W35oP4X2f8C21znxk1vSv2Yf2ytQ+KPjvw+9z8P/ABpoUGkf8JPa&#10;WX2waPeRMqulwqr8iOuz/f2/dfY22l4y8WeIv2mPjt8HtW8G/Bzxr4G1Tw14lTUNa8UeLtBXS3j0&#10;1flltVl3v5vmpv8Ak/3P96ut1r4/eI/hz8XPit4T8afCj4m/ETwVeXlvJoc2jeHP7UtDbPZRfaIN&#10;3yq0Xmq3yfN95t1AHtX7OPgn4deHPCms6v8AC7UoNS8L+KtauNe32UyS2q3Em2KVYNn3E/dbdv8A&#10;DtapvhH+zr4P+Dvi7x14n8PJff2t40vP7Q1eW7n3oz7pZf3X+zuuG/vV51+wz4H8R+DPBPjWfUPD&#10;sngbw3r3ii91rw94avYvKuNLspdmyKWJfli/65fw13Hwf+IXxE8XfFb4o6P4p8Hr4f8ADGhXcEXh&#10;/VAjqdRibf5rfP8Af+4nzfL1oA9sj+6akqGH7tTUAFFFFABRRRQAUUUUAMd9tfHP/BU+xv8AVv2V&#10;bq20uLz7iTXdLRY8fKzG42qjf8DZK+wLh9n/AAKvzu/bd+NnxC+LvgbxT8N/DvwE+I1xFDq8Hnax&#10;/Z0/2e6gtbhX3Q7EbdveL5dv+/QB6vJ4B/bG8YQxWOo/ET4a+A7RdqNqHhbTLq/u3XPO5bpNn3f7&#10;uz/gNer/AAC/Zk8L/s36TqUHh832p63rkoutd17VJmmvNTuPmzK75+X5ndtq/wB7/eatj4H/ABgu&#10;vi94Xe+vvAvivwLewCNZbHxRY/ZZWdky3lfPuZchvnYLXpEjJu3Bd/3f/saAHxSr827b/eqZH3V8&#10;9fAf4lfEjxd8YPizofjTwdd+HvCui3sUHhm+mtin2yDLpK3mn/W79qS7v9tv7tfQkf3T/vUAfGn/&#10;AAUEjTSvH/7NfiW+3DQNL8fWqXjKPljeUp5Urf7vlPX2Nbt+73f3v9nbXnf7QHwc0z49fCnxH4J1&#10;aRo4NVttkcyLue1nX5opV/3ZFRv+A18weEf2iv2mPhD4fsfDXjv4Bal8QNXtf3CeJvDepxFNQC/K&#10;jSpsfY395/l/3FoA9H/4KTeIbLRP2N/iGbxFle9toLGCE/xSyXEWw/8AAfmf/gFezfBXRbvwf8HP&#10;Aeh6mZHv9N0Oxs7l7h9z74rdFdmb/eU181x/DL4o/tb+PPC2sfFzwmnw0+G/hmVb6LwPHq0WoXGr&#10;XytuimuHiRVWJR/yy+98rf36+o/iG2vQeCPEknhhFm8Vf2dcf2UjFAjXXlN5W/d8u3ft+9QB1qv5&#10;i7lpjzKrKp3fNXln7M3/AAsdvgn4bb4teT/wsBkkOpLCsS7f3r+Vu8r5N/lbN22vT595baDt+Xhv&#10;9qgD45/4KVeB1+I3hb4LaG9/cadBqnxI0vTZLu0l2ywJOlwjSo395f4aTxB/wTd0bxRZXVrqHxs+&#10;MOo+fD5RjvvFCzRN97aGRoPnX/Z/3vmrh/2oLj9or44eJ9C0rwt8C5YNI8E+NItestXu/EVqn9om&#10;z81YtsUrJ5Svu+981elr8Yv2sdajNpZfs/6D4cu5pVQahrPi+3uraFdjfM8dv87fPt+7/D/D/FQB&#10;yn7Fv7Qep6L8TNW/Zk8S6XZQ614DsWtLHXtNGyLUYIGVE3Q7fkbYyt975vmr0b9h+x0zVfB/jnxv&#10;Gu7WfFHjTWLrUJJl3SxeXdPFFDub5tiRRJ8n8O9qo/sr/sWN8IfF+s/Ezxlrh8TfFjxA076pd2m5&#10;dPg8197pArKrN8yr8z/98rWF4m0P4w/s4/Grxrr/AMO/h1F8Sfh94ya31OfSLfWINPfS79U8qd18&#10;0N8svyu23d/wGgC18ZdDg8N/8FAf2e/EOmoseo+I9O17S9Sby03SwW1r5sX/AAJXlf8A4Cv+zW/+&#10;3Z8NfA/iT4Rv4r8U68vg7XfCEn9p+HvE0Slp7O6+RtiJn97vZE+X/d/u1T+FfhH4lfFj4+WfxS+K&#10;HgbT/AWmeHdFuNN8O+H5tTTUbuK4llUzXrSou1P3S7NvvXMXng/4w/Hj9pjwrL8SfhtB4d+EPhG6&#10;utR062XV7K6W/v1+S1uJ0V9/8RZU2fKzfNQB6r+xr4mg+JHwH8K+Op9Rj17xFr9lFLrWrCKJXluo&#10;k8qVGCIqrtdPu171Z/6rdu318U6/ovxm+Ef7V3izxL8NfgxDrvw412zt11GGz8Q2tl9vvUIdr9Yp&#10;X+SRUbytiJ8+zdu3V9l6PNPNYwSXFu9pctGjSW7Nu8ttvK7h8v8A3zQBbuH2f5+9Xzd8P7X7D+3Z&#10;8XWmRle68L6DLE27+DfdK3/jyNXr3xg8QeJvDfgTVL/wb4bXxf4ljjU2eiteJZ/avnQOnmt935GZ&#10;v+AV8c+F9S/al0P40eIvijc/Aey1FNb0qDRl8NweMLKKW0WB3dZfNbcrffddv+1QB98pcIkS7mr5&#10;z8VX0X7THxPi8JQW5uPht4T1Hd4imnj/AHOpapA6PDYr/fWL5ZZf4fur8219uB+1J4j/AGhdZ+E/&#10;h7SPhN4Ie08Za1Z+brV5b6taL/Yj7EZ4ImnZFldmd083+HbuX5vueCfDf4a/t/eFPC0OkReKvD8N&#10;rbxbYk1yW3uriL5t3+tWJ2lb7332agD9JreTKfN8/wDwGvmHxVNNa/8ABRzwbOxVLWX4dX8XzN97&#10;beozf+yV03wZ+HXjr4R/A3VDrN1/wmvxTv1vNa1Dzr0/ZrrUnX5Yom2osEXyRJtVVX71eB3lr+1p&#10;q3xY8NfEy6+FnhFb/SdGudL/ALCbXxvYTuju25W2q/yRf3qAPT/+CkjT237Kuq+IbLc9z4c1jS9a&#10;iC/xeVexL/7PX0xb6lbXkMVzDJ5sMyrLFInzfIy7g/8Au1ymreGrn4mfCq70LxXYW+mXGuaU1lqt&#10;jFL9qWDzYtkqK+1d+3f972r5T+F/w0/aq8FeBbT4QvN4MXw7bWEthbePzLcXFxFa/ciRLf5d0qJs&#10;Vd/y7VX5m20Aej/8E7podW+CPiDxFaR7LDxF4y1vVbR/4ZIXu3VWX/vj9K+pq4z4S/D7TfhP8OfD&#10;/g/RkH9naPZx2kTbNpk2qNzt/tM25j/vV2dABRRRQAUUUUAFFFFABRRRQAUUUUAFFFFABRRRQAUU&#10;UUAFFFFABRRRQAUUUUAFFFFABRRRQAUUUUAFFFFABRRRQAUUUUAFFFFABRRRQAUUUUAFFFFABRRR&#10;QAUUUUAFFFFABRRRQAUUUUAFFFFABRRRQAUUUUAFFFFABRRRQAUUUUAFFFFABRRRQAUUUUAFFFFA&#10;BRRRQAUUUUAFFFFABRRRQAUUUUAFFFFABRRRQAUUUUAFFFFABRRRQBA8LNJuqRE20+igAooooAKK&#10;KKACiiigAooooAKKKKACiiigAooooAKKKKACiiigAooooAKKKKACiiigAooooAKKKKACiiigAooo&#10;oAKKKKACiiigAooooAjZSzBv7tRfZ/8Ab/8AHqs0UAVvJbd/DR5Lfe3fN/vVZooApm1YN8pxhNq0&#10;77O395vu/wB9qtUUAVvJZf7v3t1H2dmXYzf8C3fNVmigCn9k+fd8v+ytP+yf3WqzRQBX8n5dvPzf&#10;7bU7y2/yamooAqvCztnP/oVKlu235m/4DVmigCDy5N2flpqW7J8u6rNFAEcKsq/NUlFFABRRRQAU&#10;UUUAFFFFAEDw7m3L8r7ab9l/4Af7y1K0qoP/AImovtaf7W/+7QALDtCf7LUz7K275WVP93+GrBlV&#10;Ww3FKj7qAKyWmzZ91EX+GrMdPooAY6bqZ5WxW2/8BpWmVW2njC7m9qPtCUAJ5P8Au0yS3Zx97/vr&#10;5qmV9/3afQBBbp5Kbfl+9/DUjpup9FAFaG3EOzb/AA/LT/J+an7/AJttcVZ/GLwLqmq3WlW3jDQb&#10;jVLSR4bmxi1SBriCVfvo6b9ystAHaom2o2h3MrfLlf4ttcq/xe8ERXHkSeLtBS4+X9y2pwb/AJun&#10;y762NH8U6TrkcradqVrfiD/W/Zp1l8v/AHtpoA0Ps/8AF8u7/Zoa33tu/wC+anU7lp1AFb7P8rbf&#10;/QqmiXYtPooAgaHc27av3aT7Nu+98/8AvVYooAp/ZW2bflfc3zVN5Tbf4amooArfZ242sqbf7tCW&#10;/wDF8u6rNZ+pana6NYz3d5OltZwRtLNcTNsSNF+8zNQBMkDL/wDtfdp32f5t21a85s/2lvhHqT+X&#10;Z/FDwbdTbN/kxa/as23/AHfNrrPD3jrQfFlvLNoWsafrUUTbJW0+6inEbbd2xtjH5qAN5F2r81SV&#10;5rq37RPwq8O69PoerfEvwhpus28nkz2N3r1rFPFL/cZGl3K3+zXdWup2t3axTwSieCVfMjkhberL&#10;2Zdv8NAGhRXnF9+0J8L9L8UHw7d/EXwraa+kn2d9Lm1q1S4SX/nl5W/dv/2a7/7ZHQBYorzfxR+0&#10;J8NPAviR/D/ibx54b8N62sSztZatqkFq/luflf52HDVveCviN4Y+JHh2PXvC2uWfiDR5JXiS+06U&#10;SxM6ttZdy/7VAHVUV5nYftGfC3VfFkHhix+Ivhm/8QXDvFFp9tq0EsrOv3k2q/3/APZ+97V6Sj7l&#10;3UAPooooAKKKKACiiigAooooAKKKKACiiigAooooAKKKKACiiigAooooAKKKKACiiigAooooAKKK&#10;KACiiigAooooAKKKKACiiigAooooAKKKKACiiigAooooAKKKKACiiigAooooAKKKKACiiigAoooo&#10;AKKKKACiiigAooooAKKKKACiiigAooooAKKKKACiiigAooooAKKKKACiiigAooooAKKKKACiiigA&#10;ooooAKKKKACiiigAooooAxfEfiKy8LaLfapqDyRWllbPdTNHG0rLGgyx2r8zflT9B1m18RaNZarY&#10;s8lnewJcQvIjIzo67lO1vmXhq0ZY2ZuGxT0TbQA+iiigAooooAKKKKACiiigAooooAKKKKACiiig&#10;AooooAKKKKACiiigAooooAKKKKACiiigAooooAKKKKACiiigAooooAKKKKACiiigAooooAKKKKAC&#10;iiigAooooAKKKKACiiigAooooAKKKKACiiigCGaHzv4q/PT9vj9jfwD4Y+HfxQ+N9td+IYvF4it7&#10;hjBqrJFvaWKH7uzd91v4mav0Rr5f/wCClFwtr+xT8S8xNNvhsolRV/ia/t0/9moA6r9mX9mXwT8B&#10;fDcN34Z0y+tNZ1axgOp3N9qE1xLK23cflZtifN/cVa9m1DUrbR7Oe5vrmO3tolaWWaVtqotQeGYW&#10;tvD+mRyuzyJbRI7v95m2LU19BBNC8d0qvEy7WSQfIy/3W/hoA8/8N/tM/CXxhqFhp+h/Erwpq+o3&#10;7bLWytdYgkuJW/2Yt+6rPij9oL4c+BvGFv4V8ReNNF0HxFcIksWnajeJA7o7sqN8395lNfKK/BPw&#10;Z+y3+3X4C1zRPCdhpPgzxxpFxoEUsMRkS11pX81HTd/qmlRAi7evz13N/wDCPwx+0F+2dr/iDWtF&#10;0XX9A8CeHotAlh1C1S6WfUZ3+0fOjrt/dRP/AL372gDb8Y/to/Dqx+NnhXwvYfEzwd/Yc1hqNzrl&#10;1JqcTRQtGIlt0S4V/LSUt5vyM275f92vHf26Pgr4E+IWj+FPi3pmv6pfy61rmh2UX2TU92lXlvLc&#10;bN+3/db7yt/drsIfgf8ADX/huiXwxB8LPCP9gWvw6XULmNdFtfs63UupMibotm3fsif5qg/4KcQW&#10;PgP9iXVNL0XSrXT7FdQ061tY7GJYEs9lwjq8Sp93b5W3/gVAH2FqGq2HhXS5bvUb2Cx0+1TfLd3U&#10;iQxQp6sx2qq1xnhH9o74XfELXJND8M/EHw74g1dRuWy0/U4ZZZP9za3zf8BrwP8Abmm8TeNrr4P/&#10;AA10Hwnpfi6LxVqc2pX1lq941rbzxWMSXDW7bW/5a72+b5tuz7rVwnjX4BftF+PtDh0vS/CPwO+H&#10;8dhfW97ouqaOl0l7YeU3m7Ypkt22fc2u2xNyu6/x0Aff8cyzLuXmpKx9Fkvl0uyGrLCmo+Sn2tbR&#10;j5Sy7fm2bvm2bs7a1lbdQBWu03j/ANlr4o+Gv/BOHwJrGpfEPxB8XPCeneIdd8Q+Kr/VLMWeo3kU&#10;VrZvLuiiXY6fNueX/wAcr7ekXd/u/wAVR/c+9t+agD8zP2bf2Dfhlr37RX7QOgeKvCv2zQPDV9ZW&#10;ujaZcXk/+jwTxPOrb1fefk8r+Kvqb4Qfsm6L+zl8XptV+GunQ6F4F1bRpLfWtJm1C6uHa8SVGtJY&#10;vNL/AMDXCt838dYX7LV//aH7UX7VF0JZLj/ifaXbszf9MrJk2L/u7dte/wDxS1688J/DvxTremWi&#10;X+qaZpV1e2lu7bElliiZkTd/D81AHD+KP2vvgx4D8TTeHtd+I+hafrNtO1vc2klzueCTd8yy7flj&#10;Of7xFd5rXxP8L+HvAc/jS+120Twrb2v2qXVo5Flt/L/v7l+9/wABr4W+Bfwh+Psfwg0k2Pgv4La2&#10;niZG1681DxYt1c3t4947Tl7pURlZ9rr91tte4/sg/s2eKfgd4F8W+GvHNx4a1XTtc1STU4ND0S3l&#10;bT7NZV2z26rP/wAsvubUoA9G8BftZ/CT4o6xHpHhPxxY65qD2j332e0SV2SBPvO/y/Lj/arQ+Dv7&#10;SHw4+PkGpS+APFMHiH+zdn2xY4JYng37tm9JUVv4G/75r5nX4EeE/wBnL9rAaxpGp+FvCnhT4oWU&#10;vhs+G5Ea3uVn8rc72aL8uzckSt/DumX/AGa+qfBHwv0D4Y+DLfw54R0+18P2cFotvF9ng/uJsV5f&#10;+er8feb71AHDa9+278CvC/iD+xb/AOJuhRagsrQSIs/mpCy5yryr8ifdP3mr1648VaVb6E+uS39u&#10;mjpA12180i+SsCrvaXd/d296/Pzwv4g+Fn7Lvw48cfBbRrHxH8ffHF411J4lh0Dw29yBLJFtUXXz&#10;bFiXaq/K77fm7/LXpH7Nfwv8Q+Iv+CZ9p4Mvm2a7rnhnVLezSb76rdPcPbo27/ZdKAPXvBP7bnwR&#10;+I3jKDwt4b+IGn6lrtwdtvbGOaFJ3+b5InlRVdvl+6rV7qj7q+Ffgp8UfhN8YvA/gb4O+KBdfD74&#10;k+HX0538NXETWV1DeWflOjxS+VtbfsVtu7dtevue3+VMUATV5d+0d8Jb347fB3xF4GsdcPh1tZWC&#10;CXUUi81liWdHlTb/ALSKyf8AAq9RooA+FdN/4JJfAHw3L9q1RvEWsWsEfmSw6lqqRRbV+87NDFE3&#10;/j1dN/wTr+EOkfD34U+KvEWg2ZsdP8X6/eX+lGZtzrpiSvFZIf8AZ2Lv+83+tr0P9uDxhe+Gf2f9&#10;b0zSEWXxB4vki8I6Uhfb/pF83kbv+Aqzt/wGvT7a30r4V/Du3iaRbDw/4Z0lV3uvyRW8EX3v+Aol&#10;AHxt+xL8NPgZ41+Bdpd+K/CnhHW/H9vJeP4rHiG1tbzUbadbqXzHn83c0XVf/wBqtL9nXxbqfwy/&#10;ZB+NHi6CCez8OabrHiPUvBtvNG2xNOVN9okSt/yy83zdteMzfsd+L/2m7y4/aP0qz0TwPq9/cLrX&#10;hvwX/ZiPDqduvzxPfyrKv7243fP/APZ/L6x4w/aC1P8AaI/YU+M76j4ej8H+NPDcVxpevaPJL8kL&#10;xbGl2Nj+JN+1f7y/e/ioA9R+A/7GPwo0r4NeGbfXfh5oWua7eadFd6lqevafFdahLdSoskrNO671&#10;bezfdPy1m/sh/FSXRYPjF8PPEeqXF7D8LtblgttQu0Z3/sZ1eW3V3+bzHRUlX/cCV9P6TcQzaVZS&#10;2277M9uksW7+7tXbXgH7Mln9v+LH7RurxR+TFdeNVstyr8zeRp9ur/8AjzUAfNHwkj/ZK/bF+J3i&#10;XxR4ruJNT8f6zqrfZdJ8SX9xp8pgXbFapAkUqpLuRU+T5n/2a+t/H37O8V/8Abj4VfDe8tvh7o1x&#10;tsmktVZmtrOSXfdLFlm+eVGdfm/vmtb4kfs8fDr4raaLbXvCmlveRRbLPU7e1SK+059vyvbzp8yM&#10;jfN8v+z/AHazP2OfiJqHxI/Zm8A69rFxdahq89m8F1dXafvppYJXgd3/ANpjExoA8f8AiF/wTl+B&#10;fhf4UeIH0LwrNouuabp8t7YeILfU7hruC6iiZo5dzvt++o+X7v8Au19Cfsy+JtR8Zfs8fDXXtVln&#10;m1PUvDthcXVxdtullla3TfK3++3zf8Crjf2htQ1f4kXsfwh8JTeVqWuQY8Q6t5ZdNJ0lz+94/ilu&#10;FVokX/eb5cZr2fwzpen+F9B07RdNtVsNO022jtLa1jX5YIo12og/4CtAG5RTEbetPoAKKKKACiii&#10;gAooooAKKKKACiiigAooooAKKKKACiiigAooooAKKKKACiiigAooooAKKKKACiiigAooooAKKKKA&#10;CiiigAooooAKKKKACiiigAooooAKKKKACiiigAooooAKKKKACiiigAooooAKKKKACiiigAooooAK&#10;KKKACiimb13baAH0UxH3U+gAooooAKKKKACiimO+2gB9FRxtuXo3/AqkoAKKKKACiiigAooooAKK&#10;KKACiiigAooooAKKKKACiiigAooooAKKKKACiiigAooooAKKKKACiiigAooooAKKKKAI5Jli+8aE&#10;dXXctQ3Vu1zDsSZrdv7yfeqZV2L/AHqAJKKKKACiiigAooooAKKKKACiiigAooooAKKKKACiiigA&#10;ooooAKKKKACiiigAooooAKKKKACiiigAooooAKKKKACiiigAooooAKKKKACiiigCOSZY9u7jdX5v&#10;ft5/t6fCLx98AvHXgDwtrV9q3ii8khtY4xp08ESNFdRPK2+RV+VfKb/gQr9H2h3Sbv8AZ21GtjEk&#10;nmBF83+/t+agD5Ig/wCCp37OX9l2ty3jK8+1TKrS2i6HeGWNsfxfutn/AHyxrmte/ai0j9tDxF4N&#10;8C/B3VvEFraR6zFqvibxBHaT2cUGnW3zvb+bx80r+UNtfYviPUD4f0W+1OHR7nWruCJpVsbFY/tE&#10;/wDsJvZF3f8AAq4+x+IHiPWZpFg8Ba1pCyaH/aMEuqtaon2reyrZP5crMsv3X/u/N9+gDgv24/A5&#10;8X/s3+ILqxu203xB4XaLxJouo7vntby1+dGT/a2b1/4HXZ/s9/CS1+D/AMOrTThdSarrepO+qa3r&#10;MqnzdR1GdVeadv8A0Ff7qqq18x/A25/ah/aF8QJZ/GHQbDwX8NobmK/mhjs1iurxopVdbXZ5u7y9&#10;y/MzLX3csTfP8y7v/QaAPhD4xftGW37Nv7d+q6nqPhbxJ4h0nXfBVhZOPD9j9ol+1Jdzsj7XdV27&#10;d/8AFXGfth/tLaN+0X+ypqnhzTPBfjK38cXV9BNFoV14eume1WK4Rmlll2eVtMWfus3zOK/SLyX/&#10;ANmmfZW/hb/x6gD5T+PXxE8S+MPg78P/AIwfCrwdc+Jte0HVVvTpl/p0sF69rLb3FvdRRK67lbe6&#10;fc3fdrz61/bM+P8A8VWHh/wh+zdr3hLW76Bli13xNPPDY2UpXh3821VXVfvbf92vu9bVtvzN/Dip&#10;PK2/7tAHgnxd+LHif9nP9nmz17UNGuPiP4ztorOylt9JtniW/vX2rNL8qN5SbvMb7v8A6FXdfs+/&#10;FA/Gj4O+FvGraf8A2RLrFt5slj5vm+Q6uyOu7v8AMjVa+KPhXxN4q8E6npHhLxX/AMIV4gvEVYte&#10;WzW7e1G5N7CJmVWbaGXdn5cr6Vc+F3w/074V+AtD8JaU00tlpUHkLcXLl5p25Z5ZW/iZ3Z2Y/wB5&#10;jQB2NeT/AB9+Pmkfs9+E7PxBq+heIPEUVzeJYRWvhyxF1cbnR23YZ1UL8n97+7XrFQzQ7vutsoA+&#10;AfgB8eL7w/8AHD4yeK9b+DHxS0TTvG2o2E+mP/wiV05aKK38jEu35Ubd8/8AF99q+7bryNT0+Rbi&#10;JpIJ12NDNFt3K38LK1Xvs7fPuf71H2f+7toA/Mr4a/tXftIfA/wjb/D3WP2b/EPjG+8PqunW2s2F&#10;neRQzxRfIrfJbur/AC7drIy19C+BfiZ8Xvh34D8WfFr44affTWt4tqulfD3wfp/2q40uHf8Aeb5l&#10;3yv5o372+Xyv+AL9W/ZNv3dqLt+4tKtns+7QB8C/DnwhaftL+E/jf8ZfiT4W137fepeaH4d0rUNM&#10;db7SdLit1eJ7OJv+W7NKzb0/jX5W+9XWfsk/tF+PfGnwrtfB3i/4aeOdJ8c6Roc7w67qukXEFjqb&#10;xJtiPnttZZ3+Xd8vzNu+b5q+0GhYMjK2/wD3mpPIKt/s+u9t1AH5sfspfGz4nfCf4D2XgfT/ANnT&#10;x9rvjz7ReXV5qmpWT6bZX8ks7y+dLdy/M0u1gv8AtbF+arvw5+JHxtsf2FfEfhifwB448H+NfBOn&#10;W9rY6xNA/m6iyXq/JFE67mTyPlZ/mXaG21+jiQt3ffSfZ/mT/ZoA+G/HPxC0/wDavPhGy8L/AAu8&#10;a+H/ABnpviHTNX/tvxB4f+wJpKwTq9wzXLfK/wAm9dn8W6vuS0fzIvu7B/DTPsjbt3mt/tVYhj8p&#10;dtAElRtJtz/u7qkpjpuoA+b/AIp+G9f+Jv7VHwvs5vD93/wgvg2C88QXWoTKv2e51Jk8m1RPm+9F&#10;ueX/AIEte0fEPwxF428E+IvDs0kkK6tp1zprvGu5kWeJot9dF5WNm3+H+81P8pt33vloA+JfhP8A&#10;tIfEP4V+CfDnw78YfAD4g6h4l0Sxh0iK+8NWcV1p90sSeUkr3HmosW5U3fN93dXovwJ+AutweGfi&#10;/J8Q7W1hufiXrN5fXGjxyi4+x2E8SxJDK23a0qpu3bfk+7X0qkWxNv8A6DSeW3+z/wDFUAfEvw5+&#10;MXxp+Cfg6w+GWofBDxF488TeHYv7N0vXtNnSLStUgi+SKV7iT/UNt+8vzfcrp9D8M/HL4L/sy6nq&#10;Gh6T4a8YfF7UtXn1zUdPmVltWknl3SonlMnmsq7F+8q/LX1g1uf4SV/4G1SeV/e27aAPjqx+NP7T&#10;Xj7Qxo9n8A4vBOt3kRik8Tax4lieysH4/e/ZdjPJ/spW/wCIrfxZ+x7+zb4K8HfCnwG/xJ1mw8rS&#10;2jVxbxRSsjO97Kn3vml+bZvX/W/f+WvqP7P/AHtv+9R9m/2v4dvzfNQB+cPgLxp+3F4Ot9feP4M+&#10;H9b1jVr9tRn1TU7+1WVVbbtg2repuSJdqp83yLX2B+z34d+IGm+G7zWvihrEd74y1qVLi40qw4sN&#10;HVEwlrB8zfw/MzfxM7V699l/3f8Avmn+T/doALf7tTVmaRph0m08hrma6PmO/m3Dbn+Zt22tOgAq&#10;Nn2tUlQvDuagB6Pup9c54V8Kr4Vh1JV1DUL9r6+lv3N9eNceU0h5ii3fdiX+Fa6OgAooooAKKKKA&#10;CiiigAqOSZYV3NxUlVrm2W7RopVV4m/hagCzRUaR7F2r92pKACiiigAooooAKKKKACiiigAooooA&#10;KKKKACqF/q1ppflG7uI7cSyLFF5rbdzt0Wr9VJ4GlkzuXZ/d/wDZqAJo5lkXcv8Ae21LUcKeWu3d&#10;uqSgCNpAnUNXnWqftCfDbRfGbeEdS8c6Fp/iVWRP7Lur+KK4Lt91drH71ehyxNI33sLWfJoVpdTL&#10;PNbQvMrK3mvHuf5fdqANNX8xdy0+mIm2n0AFecfET48eBPhPr3h/RfFviODRNS153j06KeKUi4dd&#10;uRvVdq/eX72Otej1DND5ro392gB0UwmXcucVJUMMPkrU1ABRRRQAUUUUAM8yuZi8cWM3ji58LLba&#10;kdQgskvmmaxlW0KM7LtWcrs35Q/LurpZU3iofs+U2ttZf4l/hoAljmWQHb/C22paYvyr81PoAKKK&#10;KACiiigAqPf823a1SUygB9FFFABRRRQAUUUUAFFFFABRRRQAVk65cahBbBrC1S9lZ1UxPL5fyfxH&#10;Na1MZN/3qAIbSSR4P3qqkv8AEqtuqzRRQAUUUUAFFFFABUckbN0bFSUUAY/htdUXTf8Aic/ZDftI&#10;7N9h3eVt3fLjd/s7a2KKKACiiigAooooAKKKKACiiigAooooAKKKKACiiigAooooAKKKKACiiigA&#10;ooooAKKKKACiiigAooooAKKKKACiiigAooooAKKKKACiiigAooooAKKKKACiiigAooooAKKKKACi&#10;iigAooooAKKKKACiiigAooooAKKKKACiiigAooooAKKKKACiiigAooooAKKKKACiiigAooooAgkV&#10;mb+HZt/iqN7Pe25W+f8AvVbooArJb7Pm+WpY1Kr8xqSigAooooAKKKKACiiigAooooAKKKKACiii&#10;gAooooAKKKKACiiigAooooAKKKKAIml2yKm0/N/FUtRsnzbqk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vcXcdujtK&#10;2xEXczf3asVWn+982Nm3+KgBbW6ivIVmgdZIn5Vl/iqxUNv/AKqp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OSZYfvZoVlf/AIDWfqkksNvM0EC3M6puih83ytzfN/F/DVHwXda3qfhfTrrx&#10;Dp8Wj61LEr3en29z9oit5cfMivtXctAHRUUUUAFFFFABRRRQAUUUUAFFFFABRRRQAUUVHNL5KbqA&#10;JKKjWZWHynd/u0u5aAH0VH5w3bcNn6UqNvWgB9FFFABRRRQAUUUUAFFMZ1TrSLMr9KAJKKha4VH2&#10;09H3UAPooooAKKKKACiiigAooooAKKjeZY/vU37QnP8As0ATUVH5ntTftCc/7NAE1FRecu3dT1bd&#10;QA6iiigAooooAKKKKACimO+2k8xeP9qgCSimI+6n0AFYPi6+07TdBvZ9VvItPsFTbLdTXP2dIlb5&#10;c+b/AA1vVi+JNF07xJpdxpeqWkd9Y3i+VLbzR7kagC5ptuLazSFXkkVR96WVpW/77b71Xqht8Mm9&#10;f4qmoAKKKKACiiigAooooAKKKZv+bbQA+ioPtCt9z5/m/hqRX8xdy0APoqOaZYU3N92mfaFXdu3f&#10;L/s0AT0UxH3U+gAooooAKKKKACiimeZQA+io2mVW2nrT1oAWiiigAooooAKKKKACiioZbpYfvf3d&#10;1AE1FQfaF/2vu7qX7R/sNQBNRVZbyJgu1vvNtWnQ3CzruVW/4EtAE9FFFABRRRQAUVG0m1tu1jVO&#10;PVrSa4eBJ1e4Qbmh3fOv/AaANCio0dXXctSUAFFFFABRRTHfbQA+is+HVbS6nnhhnimnt32TRI6s&#10;0Tbd3z/3auo+6gB9FFFABRRRQAUUUUAFFFFABRRRQAUUUUAFFFFABRRRQAUUUUAFFFFABRRRQAUU&#10;UUAFFFFABRRRQAUUUUAFFFFABRRRQAUUUUAFFFFABRRRQAUUUUAFFFFABRRRQAUUUUAFFFFABRRR&#10;QAUUUUAFFFFABRRRQAUUUUAFFFFABRRRQAUUUUAFFFFABRRRQAUUUUAFFFFABRRRQAUUUUAFFFFA&#10;EEkLM25W/h206KPyl2r0zUtFABRRRQAUUUUAFFFFABRRRQAUUyOn0AFFFFABVa4zu+X+7Vmo2Us3&#10;tQB8PftMfHr9p/4G3Wva/p/gbwJrHw+tdQjtrG6Zrhr0rLKkUBlHnL8290X5V7108/jb9sqz02WX&#10;/hAPhjeXMX/LG31W63N/uq3/AMVWx/wUkVv+GR/E8P27+zUn1HSYnvV/5YL/AGlb/P8A8B+9/wAB&#10;r6X27o9zD+Fvk2/5/wAtQB82fsjfGb4v/H7w3pXjXxV4c8IaP4K1O2le2k0u+nlvWlSXYvyncuzc&#10;j/x19PQ/dr5k/wCCbdn5P7E/w0Xd96K9k+7/AHr+4avp+gAooooAKKKKACiiigDK1bVLbR7S4vL2&#10;eO0tLeNpZ7iRtsUSL8zMzdvlr4U0P9rz9oX9o3XL+7+BHw/0S38A20xig8QeMvNT7Z8+3em2VP8A&#10;vj5v/ZV9T/4KT+IdS0b9lzWLHSZjb3GvahZ6LLLGuWEU8qq4/wCBL8n/AAKvofwv4asfBvhrStF0&#10;yL7Npml2UVpbW6LsWKKJNq/L/wAB/u0AfGPjr4yftrfDfw3fatqXwy+HmtWthGzzXWk3MrbY1/i8&#10;prjdX29o+pxXmm2s6SLcedGrq8X3H3Lu+X/Zr59+MH7bHwI+G/inWfAPj/xb/ZupRQeVf2n9lXsq&#10;Ksqbtm6KJvvI38LVyVv+2d8MdP8A2bPFep/DXVJL/TvB1na6NY3WqWs8Fu11L+6tF82VfmXdsZ/7&#10;qUAfX/2hfL3dP96j7TH/AJFfmn4q/as8afs9+CZfE3/DTvgH436lFLB5/g+LTLeJyrNtk8i4tZtz&#10;Mu/d869Fr0H9pj44/HWPwD4R+JPwq1Pwna+A/EtppPl2V9bvLqaXN4/3fmVotv72JW/i/wBmgD7r&#10;Ey7d3zf8CpGuFRlXa3zf7NfC/wASY/2vvAfg/XviLr3xH8BadYeHdOl1S58K6JpTS293BAm+RPNu&#10;IvNVmX5fvf3a7T41ftfHwt+yp4N+JOkR2Og6740awtNLbxAj/ZLOS4XLzTiLc3lRRea/y7v92gD6&#10;y+2Rb9u75t1O+0L/ABKyeu6vyz1r9sjV/glplzrulftO6N8dr9Zolk8JX3hRrNbhWddzwTxP8jIv&#10;zfN8vy163+058XP2htS+HmjfE/4L694f0/wFrVhpb21mbUS6sLi8lRE3ebE0X35UX73f7v8AEwB9&#10;4/aF+f73yfepftH/AEyk/wC+a+KPDmn/ALZg+LXg/XvFF54MTwW8sFprGhaXO2IoM4lncum5pdpd&#10;vlfb8q1esdJ+O/xl/aA+KG3xrr3wp8FeGruC08Oww6DaypqO6HfLLvnT96u5Fb+L/W/w7aAPor41&#10;XfxEtvAd7cfC2x0HUvFiuvkQeInlS1ZP4/8AVsrb/wDgS15p+x58UPid8UtD8dT/ABRstH0vW9D8&#10;Sz6HHZ6PEyRReVFE7tuZ338y/wB7+Cuq/ZV+Imu/F/8AZ88HeLPFNrDbeILyCX7Yluq7Gljmli81&#10;f7u/Zu/4FXL/ALHHnq3xw8+5iuW/4WjrZXyh91NtvtVv9qgD6F8ltqfd3rXxV+1NH+0f8MvGaeKf&#10;BvxS0r/hFde1vTtEtfD97pMX/EuN06QB9+x9/wC8x83+392vt6vmj9uy3XUfh54C01mbN/4+8P26&#10;7W2s2b1KAOU0rwl+2V4Vm/tCXxt8N/HKbv3uk6hYy2Xyf9MpYovvt/t/LXpvwR/aSX4heI9W8FeL&#10;PDV34C+IukoLi58PX06z/aIG/wCXi2lTiWLfuX/gNe1eTs+78n3q+B/+CmXjC8+B3jL4I/FLw9DG&#10;fFWl6nd2CrJxFeWssS77eX/Zb5v93e1AH379oj278/J/ep3nDftw26vhz9tz9pjQ/DfxG8JfDC8+&#10;JWofCyylgfV9f8TaLazz3cUX3Le1iaJG2tK3msz7Pl8pP79eU+C/23NG+G/xY8BeE/BHxW1z4xeA&#10;9duV0/U7zxXpshvtHaTykiaK6aKLzd2/5kdG27aAP03+0Lzz9371J9oXds+bd/u18ZeIPh/4k/aA&#10;/am+KWgar8WfGngbSPCdtpJ0bR/BGtfYHmint2lluJV2v5n70bPu/wANX7bxF8Zvgz+zn8Uxr4u/&#10;E3ibQNTutP8ACGrXqxSz6nbT+VHZTyqv3nWSX5twX7m3bQB9fLdJJ90N/wB80xbyN9u1/vf7S18F&#10;fEz9mf8AaB+Hnw907xf4A+MXjXxt8WUuYJNR0m+1WNtEnVt3nLb2s6rGu19n3m+6r/LuxW5+11H8&#10;fI/2dLH4gaN49b4e6xpGhWs3iHwnaWUH7y73r9odL3c7Iq7ztVNy/L96gD7almXZ8vzn+GvGvAPh&#10;H4laP8ePiBrviDxPZ6h8PtWht/7B0aGVzcWTqirNvXZt+9/dZvvV4L8OfgX+1ppfxb8B6/4x+LWg&#10;6r4d0tFs9T03TpJlF1B/GzxfZ1SWV/8Ano33dtN+HuufFjSf26PGnw88R/Fltfs5vB8uq6Qk2kpb&#10;28EstwiRf6OrbW8r5vn3fN/wKgD7hSZdm7+983yrTmuFjb5vk/2mr83rPwd+1jfftDa/8NdJ/aDj&#10;nj0vRLfUr7WbrQ7dUXz3dEiSLY37z5W+bctb3gHSvjt+yX8aPAml/ET4kXHxH8F+O9Rl0INNcStL&#10;YXjJvhdfNX+Lb9xW2/foA+27jx3p0Hj+z8LmG6bULjTp9S84RfuI4opY423P2bdJ8o/3q4X4w+Gf&#10;iT4k+IXwvv8AwZr1tpHhnTdRml8UWU5dZb+1KJsRfk/2X7r8zp/dr5V0n9kfxD4k/ah8dWdr8fvi&#10;FZ6p4d0XS/suqtepLdvFdNdboZXVVVkV4N2zb/H/AMCr0v8Aaq1r4jfCDxh8BNXtPiHK/hK68TaR&#10;4Z1rSpLCJJtRllL77ppdv8SI+6Jdo54oA+vxMsSfMf8A2WnvcKi/xV82ftQeJvGOteM/h/8ACfwB&#10;4gk8Na14nuLi81XWrNEM2n6TbL+9aPcrbJXZ0iRl/i/u15f8U/CPi79iWLw58QdI+KvjTxn4PbXr&#10;Cw8W2Pj3Uk1OKDTp5fKe6gbajROm5VyOu9f4V20AfcaXCyLuX7tM+2ReYibvmavz/wD2l/C/7QGj&#10;/H7wVb+Gvjvc2GheO9fa10zTrfTot2mRLE8r7l+7cIiJ/F96vSvh74b+Iv7P/wAavCWkeNPixf8A&#10;xYj+IFxe2vl32n/ZUsJbW1e4R4UV3Vdyoysvyr81AH18pyKjeZVbbhmP+zTbdAibF/havl79rTwj&#10;8Tfib8Qfhf4O8K3/AIl8N+B765vJ/E/iLwverZ3UKIi+TF5v3l3fP/Dt5X722gD6f+1x7U+983yr&#10;TnuFVud3/fNfKn7OOreJ/Bf7QHxD+DmoeMb/AMdeGtA0iw1DSNT1p4ptQtPN3pLb3EqIvmtuVnXc&#10;v3a8NuPhb+0av7XVt8P4f2k9TVYfCcniSLV5NFieFYmuvIMDWW/ypX34+Zm+VaAP0e+0J/tVXmvE&#10;j+b/ANCr4E8Sw/GL9kX4vfCuXxN8Z7z4p6L4+8RQ+Hr7TdQ0pbRLdpdiJLBtlbZt3fwba9W/aIt/&#10;E3xv+NWh/BPw74r1TwJpS6HL4l8Uatosqpdy2r3H2e3tYm/gLMsrP/Dt/vdGAJPiEnxu8K/tO+Db&#10;hviBptv8INe1pbJNEi09PtcTLZSy+U7+V9x2gf5t9fVEH3fX5un92vjKH9nWx/Zz+MHwWudP+IPj&#10;zxLpVxrd1paaJ4m1X7faRM2m3TJLEu1fKZdn/jzV9nW6bIttAHk37Qvwf8S/GLw1p9j4W+I+sfDP&#10;U7K7W4XUtHXf5q7HVo3Tem5fmB+9/DXzD+xN4b+KHxak1nxD4l+OfiLVbTwb4qutB/si0giihv8A&#10;7NsbdLKy73V/Nr73m/g+b+Kvkf8A4Jw2unW/gz4vjTRN5SfE3W4/9IPz7V+z7P8AxzZQB9bwp5Ss&#10;Nqj5v4aJblIXVW6t92pN22vkj9pCLxB8dv2hvCfwS0jxNrfg3w7HoFx4m8S6l4evvst7c27S/Zbe&#10;3jb+75u9n3KystAH1j9sj+Xhvm/2aPtke3du/h3fdr4c+Kn7Mx/ZB+Duu/EP4P8AjPxJo2veHbFr&#10;q/tdXvP7RsdcRGTf9qt5F2K+xdivF5e1a6vxpq/ir9qT4U/A+z8M6xqngqLxtFFq/iHUtCvXt7i1&#10;s4rffcQxP/tSzIm7+L+KgD66S4V1Rv73+1Uf2uGSFJVbdE+1ldf4q+Jfif8AsS6/8LdJ0/xH+zdr&#10;OqeHvHsWpJNqC6xr9xPb6rb7HV1mSV3Vn3+V/wCPf7NdT+1h8C/HXx3vPhBot3e2UPgW1upLrxys&#10;OovbJKixRfcztZk5uP8Avv5qAPrZrhY/vVyvjb4gab4I06yubw7pL6+t9Ns7dWXfcTyyrEir83zH&#10;5t3+6rV8OeA1+Hfwl/bG+EPhL4FePn1fw3rlrqq+IPDln4mbVNOtfKt3a3l+++yXd5q7d38Cfdz8&#10;0/7ZH7JXhHxF8fPhLrsmreJYNX8XeL0tb6GHU9ypEtu0vm2+/d5TJ9nT7n9//doA+u/j18O7/wCL&#10;3wq8TeENK8Q3HhS91a38hdUtImeWD5933d6fK21k/wBrfW58K/B8/wAO/ht4d8L3ur3PiC70ixis&#10;pNTu/lmumRdu9hufaW/3q+dPjp+z/d/DP9kjxpY+Gfib4/0yXw5HfeKoL+TXHe9dorV3+xGYfN9n&#10;LDdtz975vmq38I/i1c/DL/gnbovxD1CX7bqGl+EG1D/TpGf7VdbG8pWb/bl2D/gdAH1Yl5G+7buf&#10;bT/tC7tu1v8AvmvjX4d/8E+/CniLwRpWvfEXUPEms/FHUIlvdS8QQ6/dQTW08vzskCq+xVTcdvyf&#10;wisv4E/8JP8AEq1+M37OXi7x/wCJrPX/AATqkS6Z4u0u/wDI1iXTZf3tu7y/xNtVFf5fuS7f9qgD&#10;7ejuEdiq/wANOWZX6V+b37O/7LOofGHV/jDpvif44fFa60/w54tuvDipYeJ3iivYokT/AI+FdX3P&#10;822vfv2VtDuPhP8AEj4pfCO11rWtf8MeF10m/wBMuNauPPuLb7YkrPb79v8Aq18pW/4G1AH1H5y7&#10;VbnDVDc30FnbtPO/lxJ95m/hp3zf/FV8X+Ivg/ov7ZH7UHjWDxqtzqXgD4cxW+j2OhfapYre51SV&#10;PPmuG8plb5EliX71AH2fHfRMiMrb0b7rf3q+cP2zr/XfEHh3wT4M8I+MJPCeq+KPFtjpN9e6befZ&#10;9Qgs9sssr27r8yP+6T/eX5f468Q+LPw10f8A4J++Nvhr4/8Ah/datofw41HXV0XxT4Z+3z3do6To&#10;3lXeyV22sm1/n3dol/vbuj/aR/ZI+DOrfHj4a6prHhJbvVfHHiWeLU5hq17B5+zT7iVNqq+1fnii&#10;+7toA9i+Cv7Ml18E/GN5f6V8Q/EmseD57Nol8M+ILg3yQXhlDPdLcN8y/Kv3P7zt89exeKNTj8M+&#10;HdV1SRGmisLOW7dPvbliTdtrJ+E/wr8MfBbwVZ+EfB2mro+gWbyvBZ+fLNsZ3Lt80rszfMx6tXV3&#10;caOjLKu+KRfLZNu7dQB+eXwC/Ys0v4+/DnQPi74u+Jvjz/hNPFinVZbjRta+zJas0j7Ut9yOw2Js&#10;X7/y7P7vy19Hfsp+Cte+EsfxA8E+IfEmteLzYa81/p+sa5NLNO1nPDE0UTSv991dJd2z5a+d9e8N&#10;/tCfsN6tqS/DfR4/if8ABI3L3Vv4fUM+oaXHI25ol2fvdqfw7d67fv7a9y8L/tpeE/ip+z946+If&#10;geG9vdS8MaXLPcaHc27RTwXHlF4om/hb5l+8vpQB9CSeJ9Kg1aLTWv4E1KZN8VoZV81l/wBlf+A1&#10;p/bI3Xcu6vyeX4D+Jdf0+w1LXP2RPEfiPx/qVotzeeNLz4itbXT38vzfavKVtkTK/wAyp8u3+7Xr&#10;niT9nPxx8Tv2H7Sf426p4m0D4ifD+y1jUILm31qKd7zajPE10yb/ADflXZ9/d8rfN89AH37Jq1pb&#10;KrTzxwBmZV811Xdtqla+MNE1K7+y2usWM92G2G3hukeXd/uq1fC/w0/4JJ/DaPTfC2va74q8SeIN&#10;WWG1uryOWa3NldMuxtnlNE58r/ZZmrorn4MfDz9m39vTwDrem6DY6PYePtJvtMsYreDZaadqkXlP&#10;viX7kXmxfIqp/Fv/AL1AH2LdeJ9Kj1BdNbULf7ezqv2Tzl83c3zLxXltv+zroln+0zqHxng1u9/t&#10;q/0j+x30xnX7PtXZ+9/vbl2/dryO3+Cvh/4rf8FDNW8fSWEZt/AWjWdrNOob9/rEu50LH7v7q1eL&#10;/a3Mn92uEn+B3hH4O/8ABTL4azeGoZtFm8S6Rq2q3yefLKl5eskvm7dzfL8rM/8AwCgD7k8S+ONB&#10;8E6Y+o+JdYsdB02MfPe6ndRW0Cf7zs+2r+ka9p+vaba3+m3sOp2N0nmwXVpKssUq/wCw6/K1fLN9&#10;8CdF+O37VnjHxP8AEOysfEvh3wja2ui6BoN9HvtIppYUuri4eJjskb9+q/Orf7vypWh8Lf2Y774B&#10;ftHeN/Gvhy/07QvhNrOlIw8JaesuIL5dm+ZItu1fuP8Ad/56/d+WgD33Vvil4Q8O6xBo+q+KdI07&#10;VZR+7sru/iimf/gDNurqvN/2Gr8sPg/ovjDx1ZeIvGeo/scaf8TJfF+s3Wuwa94n1yztZXtZ33RR&#10;JFdI7bETaq7fTdX2V+xn4f8Aif4Q+FNxo3xTsxY6jbanONKj/tFL2WKwZUaKF5k+9sO9N391FoA+&#10;iawfF3irSvA/hvUtf1y8jsNJ022e6uruX7kUSLuZ62kb73+9XxF/wUe/aC8FeF9E8NfCnxFrdxYx&#10;+JtRspfES2sDPJDoS3H799yqdrO0Wxdvo9AFT/gn78Zj8TPiN8bL3VdM1DRrjxLq0XiHSINSgaOW&#10;505k8hCn97Z5Sbtv9+vuNbhVXc3TG7dX51fGX9tz4Daj4o+F3irwF4ruZ9f8I61Fb/Z7TSby1hbR&#10;59sV7E/mxIvlqm1l/usiV92eKPDWhfFbwLqOh6nHHrPhrW7PyLiGGd9lxBJ/txNu+7/ErUAWz8Qf&#10;C6yalG/iHSw+mxfaL5TeRf6LF/fl+b5F/wB6rlv4p0m80VdXttTtbjTGj80X0M6tb7P73m/d2/7V&#10;fnJ4D/4J2fBP4hfHr4z+Hli8Q6VpXhO70u1s7C01HakaT2Syy/M4d2V23/eat/8AaO/Z5v8A4U/C&#10;T4X/AAG+GWl638QdO1HxHNrd1pGsavFbi7sLbZLNZPKvlKsTPLHz97cv+1QB9w+DfjB4F+JEl1D4&#10;U8ZaB4mmswpuY9H1OC7aDdwu7ynbbWh4w+IHhv4e6T/avirX9M8Oab5nlfa9YvIrSHefurvlZV3V&#10;+dPxE/Z2+NnxK/sceCv2ePAfwC1jRtViv7bxNpOp2n2vKb1+9ap8y/P9x0avcv2svgroniqP4Y+O&#10;vjF4+07RvB/w+ZL7WrC7037Rb6tdHyt6ff8AmVvJ2+UqMzb2+X5qAPp/wf8AEzwr8QrB73wt4i0r&#10;xPZI+xrnR76K7iVv96JmrdudTtbSNZbmdLdGbyw0jbfm/u18Lfs2+IPhv4u/bOm1P4S6W3hbwwvg&#10;RkvLGHR/7It7+b7am24SLavmMqP8z7f7lfRn7Rv7O2h/tMeDtM8N+JNY1jSNNstSi1Jzo8sUDzvE&#10;rqEZ3R9q/OzfL6f7NAHs8brMu5akqG3RY49q1NQAUUUUAFFFFABRRRQAUUUUAFFFFABRRRQAUUUU&#10;AFFFFABRRRQAUUUUAFFFFABRRRQAUUUUAFFFFABRRRQAUUUUAFFFFABRRRQAUUUUAFFFFABRRRQA&#10;UUUUAFFFFABRRRQAUUUUAFFFFABRRRQAUUUUAFFFFABRRRQAUUUUAFFFFABRRRQAUUUUAFFFFABR&#10;RRQAUUUUAFFFFABRRRQAUUUUAFFFFADI6fRRQAUUUUAFM3qrbafUEsTP93/x6gD5i/4KQQSap+yT&#10;4osbeCO4nutQ0eKKGVtqyu2pW+Er6YkmSFfn+Rf4vmr5d+M/7AehfHbxprGva/8AEz4gwWt/LHPF&#10;odjrCLY2zIiBdkTxP3Vm/wCBVXuv+CfcepWktpe/H3443VrIm2SB/GIZH/4C0G2gDpP+CeVlLo/7&#10;HXw6s542SWKK8Vhu3f8AL7cV75b69p11qk+mw31vLqNuiyz2iSr5sKv91nT7y7vpXz38Gf2KbX4I&#10;+JNEvtD+K3xI1LRNMV0i8M6xrST6Yysjr/qViVerbvl213/g39n3SPBvxq8dfE631LUJ9a8YRWsN&#10;5ayuv2e38iJIk8pdvon8VAHrCv5i7lp9MRdi0+gAooooAKKKKAPn79tz4d6v8Sv2f9asvDtt9v17&#10;T57fWbSwVNz3jW0qytAv+06qVrqfgT8ePC3x/wDANh4q8M3e6JykV5YyDbcWF1kb7eVW+6y/d/2v&#10;4a9OlhZm/hKbdrL/AHq+Zvix/wAE+vhz8UvH934zg1HxN4H8RX2RfXnhHUks/tuf45d0T/N/u43f&#10;xbqAKX/BSaxsG/Y3+I91NawNIiWrJK8a7kf7XEu5W+9urjvFuq/Dyx/Yu+C2u+JtJivvAVhLoM1z&#10;b6lZrPCsTxfZ2luE/iVN+7/bxt+bNdj4V/4Jq/Bnw9NFPq+n6r44u1kWX7R4o1WW43bf70SbYm/7&#10;4r6F8UeAdE8ZeDdQ8K6vptveeH7+2a0n07ZsiMX9z5fu0AfPureIf2Rvhzodx4rig+FNulrbNOs2&#10;l2emvczrt3KsSxLudm/hRPvVzX7TvxCg8bfsm+APFmk6NfaLpOo+JNBu4tM1a3it7hbdb2LZ8iu6&#10;pu2Iy7X+69dL4S/4Jp/ATwT4s0/X9O8KyzXljP59tDfX8txCjL9z5Gf5tv8At7q6H42/sQ+BP2hP&#10;GX9t+NdR8S6lbpAkMWjx6u8OnwOu/wDepEv3X+egDtv2lbiwX9n34m/2kyrYv4Y1TzmlX5dv2V6+&#10;RNC13RPDv7Jn7LPjLxdbWGo+FdGu7e11V9UtBcLZJPbz20U5Xn5Ypdv+flr2nVv+Cdvw28QRywax&#10;rfjrWLGZdkljfeKrp7dl/u7c9K6/wv8Asa/DDwn8J9a+GcGkXd/4K1h/MudK1DU7mdEf5Tui+f8A&#10;dfMm/wCTb81AHL6t8Wf2U/DOk3evvr/wteGzi3MNM+xXFxt/uokW52+b+6tZnx+8eaZ44/Ze8Eav&#10;p9g3hvSvEniLw59jtdTg+zywRNqVvKjbV+58kW7/AHa3/Cv/AATv/Z/8G61FqumfDmxF7FIssT31&#10;5dXiIy/d+SWVlre+NH7Ifw9/aA16w1Pxvb6pqv2C2+yW1jBqs9vaR/M7LL5cbD978/3/AGWgD2n+&#10;L5d2/wDvutfAnhPxN4f/AGxvid8R9Z8d/EKbR/hV4Y1dtG0jwiNV/smK5dE+e9uJUdHdXZn2Lu/9&#10;Br61+En7PXhL4INqR8KpqirqJj85NT1i6vV+T7uzzXbbXnM3/BPX4B3ni3V/Ed74At9T1PVLma6n&#10;a7u7h4jLK+5v3W/Z95v7vy0AN/4J86p4a/4ZV8E6f4b1O2u4rRbpnt0n817XdeTOyv8AxL97+Knf&#10;sRKYdN+NW65a8ZvijrzM/wAv9+KruifsD/BTwppXizT9D8GjSrfxRZNp+qCHUrpjLAzb9i73byvm&#10;2/c/u10/wY/ZQ+GX7P1xf3HgDw5LoEt+my5H9q3lwki+6Tyuv/jtAHsDzKn3q+Wf26fGnhvSfDvw&#10;zGqa1Dp01r8QtBudvmr5irHcFndk/uhN1fUf2dv9lP8AaWvnnxV/wT/+BfjnxJrniHX/AALFq2ta&#10;5N9qvriXULtN0v8AeXbL8n/AaAPX/EHxN8I+DdO+3a54o0fRbFV3LcX9/FEjL/vM1fBfxR0+f/go&#10;l+0d4Lg0Ow1Rvgb4O825n8TfY2it9Rut/wC9S3dv9avyRJ8v+3/sbvpHwv8A8E7/ANnvwbqH2vTv&#10;hbpNxP8A9RWe41BP+/U8rrXvljo8Om6fHaWUMVnaxIscVvbL5UUar91FVfur/u0AfKfxC/aC8C/s&#10;4ftbarF44ni0Oy8WeF7C7i8R3EDy7bi3uLiJrf8AdLu2srI/92rl9/wUE+EepeINB8N+B9Sb4heK&#10;9a1K2tLXTNMtZYkxK4R5pZ5Ytiqq/O3+Wr2X4p/s3/Dn42NFL458H6b4kubePyori7TbMiZ3bFlT&#10;ayruo+Ff7Ovw9+CNvJF4F8JaZ4bklH766t42aeb+6Hlb52X/AGd1AHzh8WPgj8N/22tS8Vatp+rS&#10;+EviZ4H1O88PQa9p99+9hlt33JJOny/LuZv7rLztf5a4D4U/Fvx837JfxZHjK+X4i6r8MvEsCLrG&#10;n3TS/wBpQWdxb3Eoadv9bt2t975trV9G+Lv+CfvwF8d+LtQ8U678P7W916+ne6ubhb+9gWWVn3bm&#10;iilRD82f4fmr2Lw98NPDPhPwoPDGh+HtM0jw5teF9Ks7VEtmV/lZXiUbX3Lw26gD5/uP+Ck37PCa&#10;Q2oj4gRyOsfnfYo9PupLjd12qvlfe+7/ABbaofHL4qXXjf8AYR8R+LvFXhyPwbcata+bFoGsXi/6&#10;r7Unlb22/KzxbW2/7deu+E/2T/hJ4E8Vf8JJ4c+Hvh/RtcX/AFd1BZJ+6/2ol/5Zf8A20z4qfsn/&#10;AAu+Nniax8Q+OfCcPiLVbG1+x281xdTqixbt23ylfZ95m/hoA9Rtb6G9s4rmCVZYpF82KSNtytuX&#10;5dv/AH1XyPpt/p03/BU7VWjngmul+GHkqkMis3m/2gjbP97yvmr3T4W/sw/DX4L2usW/gvwnZ6FF&#10;rC7L4QySv5q/3fndq8pk/wCCdH7Nui2JurjwBbWkNh/pTXcms36eWqfMzM/2hfl/i/u0AaPgzWLW&#10;w/bq+KOmXEkHnX3hDRriCLzcyyLFNdK/y/8AA/m/Cua/at8RL49/aA+Afw58N3Av/EeleK7fxZqt&#10;vbfN9g061Rt8tw3/ACz379ibvvf8CWvNL7wf+zz+1l+2H4/XxfrWi+NorXQtLTR1t9f8qJ233H2h&#10;Int5U3sn7j+Jvv19d/B39nn4ffAvT7qz8BeF7Pw3FebPtMkO95Z9oO3fK7MzfeP8X8TUAeJL8ZPA&#10;nwx/bd+J7+I/E2leEo5PCOkLI+sahFbreTrNdNmLe/zMsbom1f7tYf7eXjvQfFXgX9n3WNI1W1v9&#10;PvfiZoeoW0u/5J4Nk373/d+df++q90+IH7Jfwp+K3iweKvF/gfTNf8QeUsLXl3ubci/dDL919v8A&#10;tLWX4w/Yg+CvjzWrHUtc8AaddXFhp6aVaRpJLDbwWybtiJBG6xLt3t/B/FQBxv7RHjLTfhH+0d8F&#10;/iPrjwW/hG6g1PwtfaxNMqW+nS3X2d7WVm/us0DKzv8AIq/NxUP7eeo6f47+FPh74U2VylzqfxE8&#10;R6VpCxW8yvPBa/aFupbvZ95okS3+9/t17fH8EfBifDf/AIV+/hrTW8EeV5DaG8O+38vdvx83fd82&#10;7rn/AGvmrlfhL+x78I/gXr02t+C/BNjo+ryIy/bmlmuJV3feCPK7eWvsm2gDzD9qXxToWi/tAfsz&#10;6edVtbe9s/E1xvV503xRNZNF83+/vSu4+MuvaD/w0T8BtNn1m3t9WF/qk8Fj56+dKjafcRfd+9t3&#10;fxf7FXPGn7E3wW+Ini3VvE3iXwHYavrmpNvurueWfdK2zb/f44/u1a1/9jn4P+KLvSLrV/AunXt3&#10;pNlBp9jKzyqbe3hbdEi/P/D/AHvvUAe2K3H/AAKvgj9tz4gaT4q/ac+HPwZ8Y+MpfBfw01DR59U8&#10;RyterZW+oIzyeVbyy5Xau+1O75v46+8ra3+zwrEoVEVdq7a81+K37N/w2+NWr6dqXjXwfpviG/09&#10;fKguLuP51TO7Zn+Nc7vkb5fnagD5I/Zd8Vfs/wDww/a4+I+j/DzxDoGk6JdaHpNlZJBqyNa314rz&#10;eaLeWWX96214vuM38ddlqHj7RG/4KnaXBDr2m/8AJNm0qYeejf6V/aTS/Z/9mXbtfbXtOrfsZ/A3&#10;WL63urn4TeEVmi72+lRQJ/wJIlVX/wCBVhTf8E//AIAXVu8b/C/R03Pv/dPKn4fK/wB3/ZoA8c/4&#10;KOeJbXS/HH7OEX9oWEN5a+PbO/2XMi74o0li+fb/AM8l/iatDx98UfDP7Ov7dkvjHx5ef2V4Y8Ye&#10;CYrPTtek3vFb3MFxukt/l3feXY+77v8A49XqNl/wT6/Z8sZJ2j+Fujt5n3vtDTy/987n+T/gNdre&#10;fsx/C3UfAem+Cr/wLo154V0sMLHTJrYOltucu7IzfMpZv9qgDwj4pftffArxr46+EH2b4n6TjTfE&#10;j6lJIr7YolWwu4v3sr7Vi+aVPv8A96vr/StStda0+2vrGeO6s7mNZobiFt6SKw3Kyt/EuDXAeG/2&#10;a/hd4PnS50H4c+E9GulXYl1ZaLbxXG3+75u3dXo9vD9nhWPCgL91UXaq0Acn49+LHgz4YQ2svjDx&#10;Vo/hlLzcts2rX0Vv5zLjcibmG5uf4a+SP2Gf2jvg74c8E+P7W5+Ivh/RzP431e/i/tvUbewkuIJZ&#10;VaKVEd/mVk/9Br6o+J/wL8DfGRtK/wCE08Mab4k/sl3ls11CDzPKZ9u7/gJ2r8v+ytc/qH7H3wS1&#10;JU874SeCvlbcvk6Fbxf+gpQBwvxg/wCCgXwT+GfhrULm1+IeieI9Wjs5ZrPT9CuRf/aJVX5E3xbk&#10;X5v7zLXk158QNX+FPj74C/HH4jQwWcHiXwr/AMIt4r1aKDZFp0ty6Xlq7L91U81WV2/h+avqLT/2&#10;XvhFps8N1afCrwVa3cH+qmi8PWiOv/A/K3V2+ueFtM8T6NcaXrGm2OraddJsmtL+BZ7eX/fib5Wo&#10;A+V/2uv2jPAXjb9nzxV4P8CeMdB8ceMvFVumg6Vomg6pBeXE8tw6xfdif5V2s7bm2r8tcD8U/iRb&#10;fsF6b+zJbeJLPUNUsNK0a/0bV7iw/e7He3tN7Ju2q371flXd9xK+wfCHwI+Hvw/1E6j4Y8BeF/DG&#10;oN8rz6No9vbOyf3dyItdjcaVDeWz29zFHcW0qbZYZgGRl/u7Pu7aAPiPXP8Agqr8ONcRNH+G3h7x&#10;N4+8X6hvh03TbbTzHFLcsvyLLufft3f3Fb5VavOf2rPjBpWt+MPgb8OP2hbuDw3o7aZL4l8bafpE&#10;s7W73TI62tu3kOzbfNR2bbu/2f71foR4Z8A6B4Ohlj8PaBpOgQzPumXS7NLXzfdtir81Lrvw98Pe&#10;LGhOu6Bpetywn92+oWiXDL83ZmX/AHqAPzX1r9pL9mHw9+1J8Cdf+HUmi+HvC3h9dZ/t7UNK8Oz2&#10;SI09l5Vvv/dK8rbv4trff+9Xun7Qn7Qvw21dv2cfiuusvJ8O18VXkv8Ab62c6LGyWlxB8yMnm/61&#10;dv3P4a+t9Y8A+H9etLO21XQtM1K2tG320F3ZpMsDf3k3fdqLWvh54d8T6Ta6XrHh/SdU0qCVZYbG&#10;+s0uIon5+dVZflb5m+b/AGqAPnr4h/tRfC741fswfF+58MeMrOPSYdHv9D/tPUFayilu5bN9sUQk&#10;VWkb5lX5V7/LurgfgXY6R+0X/wAE0I/APhvU7G+15fDcmlvatdD/AES8VneHz/8Anl88aP8AN/DX&#10;1nqfwh8G614ft9C1HwjoN9oVvdfaotJuNNge3SVQyq6Js2q/zfe/4D3rZ0PwZovhiO6XRdH03R1u&#10;n3z/ANn2qQea/wDefZt3fLQB4P8ABv8Abc+GPir4a6LqHirx34d8KeJYYPs+s6PrGqQWdxbXkY2X&#10;CbJX3Mu9W2sv3q4P9mHVtDbxd8a/2kPE+q2OheH/ABZriabour6rOlrbPpdntt4p97/d811Vfm/5&#10;5V9Fav8As5/CzxHrFxrWs/DXwdqms3Mnm3GoX2g2s9xLL/faVotzNXR678PfD/irwyvh3WdA0vV9&#10;B+RX0zULSKe1ZV+Zf3TLs+9t/h7UAfEv7Ef7R3ww8N+IPj8NX+IvhnR7fVPiLqmr6f8A2jqMVqlx&#10;by7NksTSuu5flr0j4D/GLwT4o/bE+M66N4z0fW4tWsfD66fHZ6hFOs7RRXHm+Uy/K2zev3Wava7f&#10;9mL4R2ap5Hwu8Ew7BtT/AIp21+X/AMcrX8M/BXwJ4HmWbw14L8OeHpVZpFm0vSoLd1b6olAHZ71d&#10;d330r4ps/iVY/stftlfESw8f6pH4e8G/ExbXWtC1W8/d2SXkEXkXUTzt8kTfKrfN8u3ytzLuC19s&#10;eS396uX8a/Djwz8SLCGw8VeHdH8TWEUvmx2usafFdRI/3d6rKrfNtY/NQB8p/Hzx94S/a2+IXwx+&#10;F3gPW7PxfZ6d4jg8U+KLzR5ftGn21haq/wC6llT5ZGldtqIu75lRm2/LuuftQfH74ZaL+0D8D9O1&#10;DxXpNvqmheI57jUUa5GzTopdPliV53+7F88sH3/71fVPhfwLoPgvS4tM8P6Lp2g6dH86WWmWqW8S&#10;t/uJ8v8ACv8A3zVeb4feHrm+urybQdJlu7w7ri4ayid5eNq7mZfm+T5aANrR9Us9b0yC+sLuC+sr&#10;hPMguLaZZYpF/vIy/eWvNv2rNe1Xwr+z34+1zRb5tN1bSdKl1O2uF/vwfvdn/A9mz/gdepWNnHp9&#10;ukEUUcMSfdSJNqrSXlql1G6uqOrLsbcP4f4qAPkbw5/wU9/Z413Qba/u/Gs2g3ksCyz6dd6ReO9q&#10;7feRmiidWb/ddq4z4D/DfxBeeEP2pPGGk+E77w3o/j4XUvhTTPsyQXd0i2twiSrF8mzzXlXYr7fv&#10;f8Cr7cPhqwF1bXAsLXz7dcR3Hkrvi/3Plq/JaM33XwNm3bQB+d/hz/grB4Z8G+FrDw/4r+G/ji38&#10;f2FtHa3On/ZYgrTqqryzusq7tv8AFFu5rufi18ZNe8K/sT/EHWvjbcWOgav420/UbXw54ct03vZx&#10;T2Wy3tGZV+aX7zu/8O//AGa+13s927/vv/gVVr3SYL/yvtMMM3lSieJpV3+U6/cZd3RqAPOv2cfi&#10;h4X+JHwu0ZvDWpxakmnWNra3axKy+RL9niZkfd/F89cX+3T8PZfGXwE1jXNMnay8UeC3i8U6HeQw&#10;+bNBeWbeauxf4iyb12+rLX0KkHkj+H73+7SPblo3VjvDDb81AHmfwF8PR+GfhfotzdTyXmsaxCmr&#10;6tqF3GsM1zdSxo7yyqv3T91dv+ytfEXxA/bS+Dmvft3fDfxXH4tll8L+GNDv7K41JtMumiW8lLp5&#10;Sp5Xm7vu/Pt2/d+b71fpV9nbd/Ci/wCzUC6csSKsaRoF+6qRLtWgD4m+Pn7T3jD9lT4ualrVr4Dv&#10;/iD4E8bWlnf2Fxp8rQNa3SRLE6N+6f76JE3zV0vwd+L3xx/aG+JnhnWLz4c33wk+F1nBdXF8upTx&#10;T3uus0Wy3i2PErRKjPv+7/D96vrv7O27+GmR2rLt+ZXoA/OHwT+3R46/Z502z+E3i/4MeINa8WaC&#10;zWFncaXO3kX9urt5DJtR/wCH5Nybl+X/AIDX2b8E9U+JXi3SZfEPj/SNN8I/bljex8M2rtdXFgnz&#10;f8fFwdqvK277qrtX5a9U+yfI67vvVKqhf+BUAcx4+8baf8NfBeseJtXE/wDZ2l27XU/2SLzZdq/w&#10;ov8AE1fNn7NHxe+Hv7S3xb8eeL7Tw7rln4gazsrCKx8TaR5TrYRb2R1f5ovnlll/i3fIlfW80Yf/&#10;ANBpqW7L/doA8l/aE+JHgb4PfDO/ufGNrdTaDqP/ABLX0/TLFp5bhpUZdioo+83+1Xyb+yJ+318O&#10;vh38EtA8E/FC/wBf8Ka7oivaWjaxpF5O9/aq7+UyeVE33ItkW1v7n8VfoY1vv+98/wDd/wBmj7L9&#10;7dtbP+zQB8P/AAN/aR8CQ/tQfF/UxN4gTT/Hd1o39ialceH7yO2vWhshA6K3lbl2t/fVK9C/bVj+&#10;IfhuPwF8SvhtokniLVvB2qyvqGgwxPLLf2E6eVKi7Vb+6v8Au/e/gr6hCSfxNTPs/wA27/0KgD8/&#10;L79tr47fF2Kbw58OP2d9d0HULgtaLr2vmXybCV1/1rK1uiLt+98zf8BrN/aK1zX/AIe/tEfA4fED&#10;wV4s+L/h7w14TjeR9F0p7iGfXvnilutv3ZZf3SNsb7u9Gr9FBb/98/7bbqk8mgD87bv9qzxrF+0T&#10;oHj67/Z1+JEGgr4bvNGsok0t5buWWa4hlVnT7sa/uMbd3y7q+kv2hP2hNf8Agz8PfCGt6R4A1LxN&#10;quv6ta2LaDb/AOutvNXc+9lDLu/h+b+J697a3k/gfZTmt/M+8q/N96gB9vu2/P8AeqaoYVaJdrbf&#10;+A1N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ZupaTaa3Yz2d5BHd2VxG0E1vOu9JEb7ystaVFAHki/sqfBm3&#10;kWSD4TeBYJVYMrJ4bswfl/7ZV6pbwfZ49q7f++anooAKKKKACiiigAooooAKKKKACiiigAooooAK&#10;KKKACiiigAooooAKKKKACiiigAooooAKKKKACiiigAooooAKKKKACiiigAooooAztY1i00LT7m/v&#10;ZBDaW0TSzSn+FVqTTdQt9VsYLy0kWa1nRZYpF6MrVl+JNN1e8hs/7G1K106WO4jed7q0+0eZFk70&#10;X512s396t2NfLXb2/hoAk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nmU+gAooooAKKKKAC&#10;iiigAooooAKKKKACiiigAooooAKKKKACiiigAooooAKKKKACiiigAooooAKKKKACiiigAooooAKK&#10;KKACimO+2jcr0APopnmU7dQAtFRvMsf3s0qvv+7QA+iommVWCt/F93/aqT71AC0UUUAFFFFABRRR&#10;QAUUUUAFFFFABUckyxfeNSVDLDvbduxQBXs9Rt9SWVra4jl8uQxSeWwbay/eWr1Yuh+GtL8Ptf8A&#10;9m6fbWH267e+uvs8Sp59w+N0r/3m+Vfm/wBmtqgAooooAKKKKACiio2bb/eoAkoqH7Qv1/3acJVa&#10;gCSimectEbq33aAH0UUUAFFFVZ7pLWFpJN2EXcdqlm/75WgC1RWP4f1618R6RaahaLOkV1H5ipcQ&#10;vDKB/tIw3LWokyyfdoAkopnnLQj7qAH0UUUAFFFFABRRRQAUUUUAFFRvMsf3qPNXb/FQBJRUfmr8&#10;3+z1ppuFTfu420ATUU1W3U6gAooooAKKKKACiimbttAD6Zu2tSLMr9Kxry21eTXLJre5t10tYpRd&#10;QtE3mux27Nj7vl70AbSv5i7lp9RRKy7t3971pXlVG5zQBJRVSC7WZWZo5ItrMvzVYR91AD6KKKAC&#10;iiigAooooAKKKYzqnWgB9FQNNtb7rfd3fdqRG3rQA+iiigAooooAKKKKACiiigAooooAKKKjeVUb&#10;5qAJKKgW4V13bW+9sqRH3UAPooooAY77aPNXdtzzWVrlxd2en3dxZWf9pXUULNFaNL5Xmv8Awrub&#10;5V/3q8T8E/F342a1rOlQeIvgIPDWlXkqpdX0XjCzvXs4v4neLYm7/gDNQB7y915c6xeXJ8ys3mbf&#10;lX61YR91cT4Z1zxJqPirWrLVfDD6JpVlKq2GpvfxTf2knzfP5S/6r/gXzV2sP3aAJKKjeZUZVY8t&#10;TfOXdt+bNAE1FMV/MXctPoAKKKrXF4lt94NQBZoqH7QjLTlfd3+796gCSimSOq/epizK397/AL5o&#10;AmoqD7Qpz94Bfvblpn2xPL+bch/u/wAVAFqio1feu7bUlABRRRQAUUVE0yqwVt3ze1AEtFQ/aF27&#10;trU9G3rQA+iiigAooooAKKKKACiiigAooooAKKjaZVZV/vUz7Qv+197bQBPRUcbrMu5akoAKKKKA&#10;CiiigAooooAjeZY/vUqPurnvG2k6prXh+4tND1n/AIR/VXKeVqX2VLjysOpb90/DblBX/gVdCiba&#10;AH0UUUAFFFRTTLCPm3f8BFAEtFV/tkdSo+6gB9FQSTKrbcN93d8tH2hdyrtb5v8AZoAnopA2aWgA&#10;ooooAgmVtrbdrv8AwqzU+Pdt+bbu/wBmq95qNtpsEstxIsUUUbSuzN91V6mn2l5DfW6T20izROu5&#10;XT7rUAWaKKY77aAH0UxmrO0rUW1G3mkNtJabJ3iVJOrbW27h/s0AalFFFABRTPMqtZ6hBerKYX3+&#10;W3lv8u35qALlFFFABRRRQAUUUUAFFFFABRRRQAUUxF2LT6ACiiigAooooAKKKKACiiigAooooAKK&#10;KKACiiigDwf9qz9p2z/Zj0DQNSuPDWpeKbvWb/7Bbafpm3zWOxnfr/srXj13/wAFN9C8Mx6RD4n+&#10;DXxX0TU9UkWKzt5NATbdO33EiZ5U81m/2Fr6X8WfB/RPGfxK8EeM9QlvDqfg/wC2Nptuku233XMX&#10;lO7p/Eypnb/d3V4x+3DpMGp337PtvLcfZpW+KmjNGyr8zKqXDOv/AALalAHNa9/wU18GeCbu1Txl&#10;8L/ip4JtbiRYlvPEHhtLWJN38XM+7/vla9R+H/7Yngf4pfGy9+GHh6z1641qwsX1Ga9utPa1tUiR&#10;0TP71llb5nX+Cuq+PnwTtP2gvhTrfgXUtVutIt9UMDfbrEJ50DRXCTqy/jFt/wCBNXzx8dfjtc/B&#10;X9uXw6kXhXxB44jvvAbpNp3heyW81CIPfvtlVNyfJuXbQB9fLHe/2tJI1zH9jaJVjtvL2ur723Nv&#10;3f7vy+1a29UXczV8ofDb9te61b4mab4L+Ifww8QfCO71s7fD0uqsZ4tRZf8Alj8sX7qXb/B/498y&#10;V0fxF/aV8VWXxY1H4f8Aww+GE3xH1/RYLe612eTWIdLtLBZ0d7dHlfdulZV37dv3WoA991S3vbqy&#10;uksblbO6aFlhuJIvNWNv4WKbvmrP8C6X4g0XwzaWnijXLfxHrcYbz9StdP8AsSS/9st77f8AvquC&#10;+Fvx+h8aeKL/AME+I9DufBvxC06xTVLzQLiZLtRau+xZoriL5JU3f7rf7NeveYP9r8qAFkdV+9Se&#10;b/sNXzL8bf2tdb8D/GvSfhV4D+HFz4+8b3mnDVXhl1iDTLWK13sufNfdvb5H+Xb6bd1Wvhv+1hd+&#10;KofiTpWt/DfXdF8feAbe3uNV8K2V1BqUtwZ4nlhS1lR/3rbE/ur99KAPo/zko85dpYkfL972r4Nt&#10;/wDgppqbeOrzw7P+z58R4rmzh8+5tobVpdQiibO13tdnyr8v3t3auo8Jf8FAJPEvwT8deNbz4ZeI&#10;dH1fw7qkGl2fh64Z/N1Ge5lRLRFdkXY+9/3qfNsX+9uVaAPshbhXXK7v9n/apXmVF3V8c6h+2d4z&#10;+Ctzp158evha3gDwxqsv2e21zRNVXV1tZ9m7yrlU+fftX+BX3f8AAWrp/jp+1drPhzxR8LfDHws8&#10;P2HjLXPiFbS3ulXl9eNBZfZViWXzfl+ZvkbdQB9Q+avvUleE/B74yeI/EXjjWPAHjzw9Y6B430nT&#10;LfVXXRtRa9tLm3ld0R0dlR0bfE6srr/c+Zt1e4RNt+Xt/DQA9320ectfOH7Qv7Q/ifwf4+0P4d/D&#10;TwX/AMJ38QNRs31OS2lu1tbXTbJW2Ca4f/abdtX/AGf722uX8LftYeO/CHxa8L/Dr4y/Du28KXfi&#10;zdHoGsaBqC3tlcTIP3sUqttZOWT/AL7/ALvzUAfWvnD+43/fNItzGzbQ2TXzX8bv2hvHOj/FiP4a&#10;/CrwDaeNfEEWk/2rqd1qF/8AZbSxR3dYkf8AvMzL93/arnfCf7UnxI8M/FDwr4H+NvwxtvBx8Uzt&#10;Z6R4k0PVFu7OW6ESv5TJ9+Pd9373X/Z+egD62+0Lu2/xUfaFX+Fq+Mrz44ftHaD+0f4U+GmueFvA&#10;UeleIJ7m9s9cjnutr6fb/NKiqz7vPVWX+D+Nf96u9/aM+M3xD+GvxV+EOieDdJ8P67YeLtUewvLG&#10;+81dQVE2PNcRMHVVWKLdu3bv4aAPpD7Qv+1/3zStKu7aM/8AAa+V/il8d/ihrPxS13wb8ItH8EzW&#10;/hdbX+3fEPjLVHS3iuJ1Z0t0ii+ZW2onzf3m+78tYXwa/bj1n4qRfEnw3F4Ktr/4neCLV5v7J0nV&#10;4p7LV3V9jCC4x8vzbfXrQB9i+cu1W/hb+Kl81fevzv8A+Hinxn1OTxHY2H7L/iG51bR5fss0On3V&#10;zdfZbj5fklRLX5vkZW/4Gtev6/8AtPfEzUNJ+GGk+Efhnbf8LI8Zafdane6D4k1D7KuhRQNEjSyo&#10;VWRk3y/LhdzbW/u0AfV32iPblX3/APAqp6pqS2FrcTCG4uXSJnEVuu932/wr/tV80eHv2pPEfgH4&#10;p+Ffht8atC0vRPE3ihW/sfWvC9691pl03/PJkl/exNv+X7rLynzVF8Vvj78U/Evxiv8A4a/Azw94&#10;fv8AU/D9tFceIvEPihpf7Ps2lXdFar5Xzeay/N/7LQB0nwD/AGqrz46fETxd4Xf4deIfA7+H7W3n&#10;f/hJ0+z3b+az7f8AR/7vyfe3V77NMsMbszf8A3V8m/sp6l8QNd/aN+Mk/wAUtG0fR/Ftro3h+1Rd&#10;BmeW0ng3X7eam52YKWbG1v7tfW8kTTMrbtq0AfNfw4/au1b4gftHav8ACvUPhtrXgyew0qfVYdQ1&#10;ifH2pI7hYd6RINrxsz/f3dm/u19JxyKq/wAX+6tfDH7RXxc8Y/CX9vLwwvgzwIfiRqWreATZDRLe&#10;8+xSqv22WVpfPZHXb+6X5dta3wx/bN+Jtp8ZfCHw++Mvwtj+H6+KvtCaTqy6iki+ZEm7Y4+7n5dv&#10;8PzOvy0AfbHnLUP2uPdtP/j1fEvhH9oD9onUv2srr4ReIdG+Heg2VvaS65DdNFdSvf6T9qWJHg23&#10;H+t+999V+4/y17b4S8ffEDV/2nPHPhG8g0GX4faNp9nd209v5v8AaCyzp8sUu75P+WVw3+6yf8BA&#10;PbnmT7vzfNWPN4isodYGnSXtrHqckbXEFk0i+e8Ssq79v3sbn2/8CrkPjBZ/Eu58NQj4X3vheDXB&#10;LumXxXbTy2s8Sp91fKbcnzf71fEHgHxF+1j40/as8bWYi+GWneLvDWgWthPDqK3h0+C1uHW4V4DG&#10;XlaVtvzea1AH1J8B/wBpfVPjJ8TfG3hHUvhtrXgRvDkcUqy65LtkvAzuqvs2bdv7pvmVmr37c3+V&#10;/wBmvij4hfGT4teEf2xvGOg/Dz4fw/Ee6m8HaW72cmpQ6ctnsmuGV/Nl++u6d/k3VsfCf9qT4wx/&#10;Grwv8NfjR8LLDwVe+KoLybSdR0zU4riKT7ND5rptVpdzfL/f/jX5aAPV/GXxU8eeGfjD8PPCNn4K&#10;fWdG8QXN/wD2nrtrDK1vpdrEm633vs2LK391q9rSZUVq+NvjV+1z8VPhd8cPBfhC8+Ftjovg/wAR&#10;+JrXQrXxNd6qt095E8yI8kVvEytEfn+XfXpH7Tfxa8eeCde+HHg34YRaBc+MvGWoXVvA/iZZfskE&#10;FtbtLM7+V81AH0Mkof8AhZaXf/stXzp8DfiF8YV+KmreCfi7o/heO5Ojpren6x4Ljuv7PZPP8qWF&#10;3n+bzfuv/uutfQu7eP7r/wDoNAErSomdzfdpjXEcbIufnb7q18d/EP41fHH4jftAeK/hv8D7fwnY&#10;6f4Qs7d9Y17xRFcMpupfnW3jZN38G3+D+B/m+7TPhT+1R8QtL/aUj+BfxZ8M6K3im8sf7QsvEPgx&#10;rn+z5E8ppT5iSruXhXXev8fy/wAW6gD7I85WTcv3aPtC7tvzZr4F1/8Aa+8c+OPiJ4ys/CPxI+D/&#10;AMNfDnhnXrjRVg8caj/xM9Rlg+V52XeEWB33bNvzfI1bv7Pf7aXjD4/aH8SPB2l23hN/jP4V81tP&#10;a1llfw/q0Kt5Qmifzd+3f/6HF/tbQD7a+2R7ay/FHizR/Bmjzarrd9DpWnxOiPc3DbUDO4Vf/HmF&#10;fnhoP7SX7bPxT0fxTY+Gfhj4Zh1HRtal0a61ixkiiSC4g+SaJUurpvN/30qr8VD+2Nf+HPhtaeM/&#10;EPgnwjceIfE1vp0dpBAjzJMoeeL7VtWWJl3QFtsW75tn/AQD75+LOpeJrH4Z+Jb3wTYx6t4qg02W&#10;XSrGQoUmutv7rdux/F/tfw1T+COseMda+E3hm/8AiDpdtonjKa03anY2jI6RT7j93az/AHlw33m+&#10;9XjevXX7TXw7+BPiC9vNR8CeK/HOn3X2uC48ueC3/s5Yt0vyLs/fq6/7m1v+A1j/AAj1j46/H79j&#10;vwX4m0Px1pfhr4gapdvfy6hcaTG1v9iWWVVt9m35dyiJ92z+e6gDPvvjt+0V8VviF8R7P4QeGvAs&#10;PhPwXqL6R9r8Vy3TXGqXUXzSpA0T7F/g+/t++nz/AN3S+FfxY/av8XfEXw7beM/g54b8JeEd7f2v&#10;qX9opcSrtVv9VsuG28/7LV5b+zF4P/aZ8QeGvGN5pHxd8NwzWXjXVrTULS/8PJNDdXUdxiebzU2s&#10;EZl+VFVfvV13xO+O37Rnwf8Ajt8KvDHiaLwBe+E/F3iC10xdS0e1uluNrOizoyyy/K/zuV27qAPt&#10;xbiKGJ2Zl2bqljuEm+7ur5d+Pnj74o+KPjRpvwa+EWq2PhLVF0X/AISTWPFeowC7+y2zXDRJBFEy&#10;MrSuyM3z/wAIrhrn4wfH79n74weBfA3jq2s/i9oHiy6htU8TaJpLWFxYs0qxO9wqK0Xy7kb+H7tA&#10;H219oX/4r/ZpfOX+H56+N/HfjL47fFL9qvxB8OPh/wCIl+Gfg7wrptrd3niKfQE1L7fPKiPsTzfl&#10;2/Oy7VdG/dPWv8FviR8VfiZpPxl+H2peItI074i+D9TXTbLxNY6WTA6Sxb4pWt2bbv8AlfcPu/d/&#10;3qAPp608R6Zda1d6TFfwyanaxRT3Fmr/AL2JH3bGZf4d2x/++a0vtC7d21vu1+a37Mfhr9ovxl8Z&#10;vivrtj8VtJuTo/imDw7rlzqOhRI+sfYSyuFVE/dKqu23/ertPid+03rPir9obxf4K0T45+EPgh4a&#10;8IPBate6rYWt5cazeOq+amyd1VYovufI6t/vfwAH3yr+Yu5ahuJNrf8AAa+Z/wBlH9rKx+OmueMP&#10;Bk2s6VrniDwxOjf2zocLx2Or2r/duIkZn2fN8rLvb/Z/2feNYXXzr2if2f8A2d/YjNN/azXMkq3K&#10;/uv3P2fau37/AN7dt+WgDzu1uvi1N+0zeJPZ2UPwaj0RRbXQkT7RJfs/93O71/h2/dr2SGXau1vv&#10;/wDoVfEuk/GD4+eFv22vBXw/8ezeFh4S8VR6nc2dt4ehcukUVvK8TSvKqtu3oldb8SNW+L/xO/aQ&#10;1zwJ4D+JVv8ACzQPD2g2epS3R0K31WW/kuZZf4Zdu1V8rb8rUAfWcbq33a8u+LOvfE7Sb+zh8B+F&#10;dD8QWclpcyXNzrGrPZ+TOq/uV2LE+9Wapf2f7X4h6b4BfTfibqEGt+J7G+uIDrMEEVuuo2+7dDP5&#10;UXyp8rbdv+xXo80O+VG/u0AfOH7GPxS+JvxW0Xx7efE6203S9W0TxJLoyaPpgUiz8qKJ2VnR23f6&#10;2voxLmOFVT+L+7XyP+whqLTeKP2j7SRGfyfipqzL/s/cVf8A0CsLw94L+NP7UOteIPHll8Xr/wCG&#10;Hg7+1Liy8M6PpWnpcC5s4JWiF3LvKf63a2P9mgD7ZFxG/wB07x/eWl+1R+tfK/wR+PniSH4leMPg&#10;58TFhuvGXhHTf7Xi8R2Mawxa7YfIftBt/wDllJ86bgny79+1q4Hwr8M/2lfG/wAOj8TJvjXqei+J&#10;7uyn1fS/BsWh2slpErIz29vL/f3pt3fJuVm+Xds3MAfc32hd23a1AuEavjvXPi/8e9Y/Yki8Waf4&#10;LudI+Mk7JZf2ZDpzy3C/6WsT3SW77tvyfP8AOrKv3vuVl2Wk/Ff9mP4pfCPRtR+L178StL8ZarPp&#10;upafrlgg8h0t3lSW12tvRF2/c3bfu0AfY2oeJNN0q6sra8u0t7m/leK1ikPzSsqF2C/8BXdV/wC2&#10;Ki/OrJ/vV+ff7VXwx+J2s/tpfCK30T4yahoEXiiXV20RItNV00H7NYJ9o2rvVZ2l+f79bX7WXxpv&#10;PgjpHwp+FniH4y3PhjUdSgluPEPj2z0aV7z7LAu1CkUW/Y80uV/i27P++gD7m/tCIvt+b+FqVrlW&#10;27d25l+VdtfmT4K/by0r4dfG3wR4R8GfE7xB8cfBfiOWHTr7/hJLF4L7TLh5URJbe4aKJpVbf/qn&#10;Vvuff+avcPEvhr4jftU/HDx1o2mfETxN8Nfhl4NuLXS4bjw3/otxq1/5W+7/AH/39sW5V2tuXmgD&#10;p/gn4n+MrftLeNvB/wATNZ0O80ex0ZNX0e20Oz+RYp7uVYnllkRW81Vgddv3a+pbf/V/+y18p/s9&#10;eBL74U/tQfELwpfeLtf8cL/wi2j3unaj4inW4u4IPtF7E0TSqq7vnXd93+Kvq+OgBk0yw/M26mR3&#10;cb/d+dP76/dr5a/aC8B/ET40/tGeFvCNnr3jHwF8MLLw7PqWo+JPCGonT5rm/abYlq0u1vuIitt9&#10;JWrD/Z5bxtqU3x/+FFr8UdQ12fwxcRWHh3xRqqpeX9mLq1Mu6WQf69kf5dzfxI3+7QB9i+cNvCs3&#10;/AaT7Qn+1X5reFvgL+1D8QPHHjzwjqn7R+oaZ/wjF3ZQtewWjBbxZ7dJVdNroy/e2/7yV13hTXPj&#10;V+zZ+0B4U+F3j/4kP478OfECyurXQPEc1in2vTb+JPvbG+Zvvxffd0+f/eoA++/tC7v4qT7QvHO/&#10;d93bX5ueDfgl+054y+MHxN8JzftK3tjD4fFnaXWoW9nvMgnt/PXyrfeiwNtb7yOrf7VaNjdfHf8A&#10;Y1+N3wv0Lxn8UJvin8OvGGtJoaT6nA32uG4l+VGZpWaRdrOn/LVty7/l/vAH6I/ao5BuU7k/v/w0&#10;5rhY/vfJX52/Fz4Z/tHXH7YWieH/AAz8fbyw0/VINR1+zhe22W+l2azIvkS2q/urrb5qIrv/AHf4&#10;a77T/DHxO/Yr+Bnxg8XeLviTdfFLU7iKKbQ7e7ifMF5KzxIvzu+5Xllg/dJ/c/26APtT7Qu3d83/&#10;AHzSC6jbjd8392vi3wl+wP4g/smw8R6x8d/iXZ/Eq4gSa91Cz1j/AEJbr+79nZPniX5V2u/zbP8A&#10;aq98FtS139q/4PeOPAPxE8Taho/jTwl4mm0DU9X8H3LafcP9mdGiuE/h/efd+5/D92gD7G+0JUEv&#10;775lVv8AgS1+bvhf4a+N/wBnv9qjxJ4P1bW/GfjOx8Y+GL6w8CatqWqS3ircBVd1uD8ixMn3t2z5&#10;dyba+nf2d/2V9X+B/hW5huvij4y8Wa5f6ctnJ/bOofarGwl/562sTr8m3P8Ae+bFAG98I/hf418C&#10;fEv4na5r3j+78YaB4i1GK50PS7hmb+yYv3u6FM/dVd6rtT+FN33mr2pZlT7yt/3zXwr8A/BvxO03&#10;9oj47/DjW/i/4i8Rvb+GbMafrV8XLWUt0r7J0i37UdPm+7trhPgH+zf8XPHHjj4vaPcftK+Orey8&#10;O6ouh/aoJ5fNuZTbpK8u2SZ/I/1v8Hzf7S0AfpR9oXbu+bFItwrru2t97ZX5xR/CH4z/AAv/AGg9&#10;G+CvhP8AaP16DS/EGgz6419r2mRarcWzRN5TpF5rfLu+9vV0/j/i+90lr8PfiN+zL+0t8FdH074n&#10;eMfiTZ+OJdRg8RW/im/+0W6rbQo/mxK27yvld/4m+4q7qAPtzxl4XsfGXh3U9F1IStp9/A9rOkMr&#10;xOVb7211+Zf+A1La2aWditvYl4PLg8iN872GPufM/wB7/gTV8efF79nvxD8df2oNdvfiuJtP/Z78&#10;P6NF/Z8C+Ivstrf3JKO7SxJKrRYZpVZ22f6qLaah/Y1ubHxJ8Rv2i/h9ofjfUPHHw0sX06DR72XW&#10;Gvfs8Vzay+dFBL83yJt2L/1y/ioA+tbPxcJvGVx4Ygiaaa006G9ursFf3TSu6ojR/wAO7ynauqhm&#10;Xb8v96vzW+Bv7FnhS+/aI+LXhEfEP4i2k/gi40f7NNb6ulvJc2stutwqSusXzr5vm/c29FrJ+KHx&#10;S8L/ABO/aT+I8nipfjXqmlaDqn9h6HD8Pkb+z4ngiVbjfs+bz/tHm7f9nZQB+i/xK0nxD4i8E6zY&#10;eE/EC+GPEFxBssdYa2S5W1l3ff8AKf5W/wCBV4X+x1J4uhvvinpvjr4g3XxB8SaT4oXS3vpbZbeJ&#10;UW3ilVUiX5I+ZX+7XAfsR/EX4sXnxB8SeFvE/h34hz/DnyftHhzXviJYbNVi2bN8V1L8vm795ZW+&#10;b7lXf2V/Aljq3xu/ay85ribQ9c8QQ2EllI0qPnyJWnG75WXd54/4Cq0AfZVvcL5a4b5X3bX3bqke&#10;8jSTa27Nfnj+zr+z34C/Z9/bi1rwRqEt3qeqR6FBrXw/vdWvHkltYG+0RXsSp8sTPvV2X5Puo7V7&#10;7oPw30v4i/tia98QEvrvHgzS7XQ4Le3un8hryUPcTs6r8rfuriJf/wBmgD6UW4V/uq3/AHzXyb+0&#10;t428c/En4zeHPgP8Nddu/B1zeae2t+JfFVrFvm06w3usUUX9yWV1+9uVvuf7VfVUMey327vk/wDQ&#10;a+XvgLdPeftwftT+c0kn2dPCtvBv+by42sJXZF/2dz7v+BUAUPC/h34g/sm694PttW+IOr/FbwP4&#10;k1mLRbubxMS2p6ZdXB2W8qzs254mYBWV/uZXbu/h+uLd98e75v8AgVfLv/BQ65k039mufWrZV83R&#10;tf0bUPmb5ldb+3/8e+avqK3+63+9QB84/tt6d8VvFHw/0bwp8IZrzTfEuu6nHBca3DcGBdOtUR5H&#10;dpV+ePe6RL8n+1XzFo/7IP7Z+mk/bf2ibCzsVRnaY61e3Dpt/wCutv8Ad/4FX6VTRsx42/8AAq8D&#10;/bJ8eSeD/gzd+HNPEr+I/Hc6+ENH8nd8l1eK6ea391UXe27/AGaAMf8AYHbxhqH7Nul69448U3Xi&#10;7WNfu59RiurqVmWK3Z9kUSFv4W8rf/21rwvxf8A/2mPjn8RfFfi/R/jKfh14Vm1OWDSdLstVuJY/&#10;IgcRJKVh+T59rFvmbqd1fY9v8KYNN+CsPw90XUbzRLS10NNCttQtNv2i3iSDyldc7vmC/wDjwr43&#10;tf2DvjN+zRpsup/Av4y3uoSwBp5fC2vW+LS8b7zbfnZPNfH9xf8AfWgD6+/Z78AeJfhr8NbXQ/F/&#10;ja88f+IFnkmudYvV2O+4/c272+VfrXpc1wsLBSrEt/dWvNv2c/i1F8bPhDoPi9LJtKur5JEvNPY5&#10;NpdRSvFcRf8AAZUf/gO2u18SaKPEOi3+mLd3Gni8tZbf7VYyeXPBuXbvif8AhZetAGp9oX/ax/ep&#10;TcItfmr4L/ZV8Va3+0p45+FOuftDfFW50TSNHs9UV7bXZYnuIp96vE+53X+H+5U/h74D/EL4T/tZ&#10;R/BzwN8evFWjaBqnhN/ELXGrQRalcf8AHw9u8UXmJsib7jb12/d/3aAP0f8AtUf97+9Xy/8AtDfs&#10;2/Ez4sfG7wx4x8GfGO++HekaPpi2cllZwyz+ZL5ruzmLzVSXerKvzf8APL+KvOdM/Zjl/ZK+L3wt&#10;8Q+GfH/jbxNdeJ/Eg0PXrLXtUSe3vIZbS4l83b5a/MjxK33mqD4sfC3xZ4T/AG4vgtKvxP8AFeta&#10;T4u1jV9Uk0HVNTZdPsFtYElSKCLO3/lrt+7QB3/7Yml+P9H1Pwb4y0D4pX/h/wAK2utaTpd94TsY&#10;FVtR8/UER3+179y7o5fubdu1K+qbeVLeNV2bN3zbEX7tfMP/AAUOvLvSvgd4f1Cyu47aaz8Y6JcK&#10;86/L8t0u3/x7a3/Aazv+CiXxe8UeBfhTpvg/wRYa3e+N/HF19gsH8Pq/2qKKLbJcMm1W+9FlP9ne&#10;z/wUAfWv2xC21lZG/wBpaPtibkXDfNX5MeI5G+GUeka5+z58B/jp4L+IVnqMV3qEusaZfy2OrW+P&#10;3sN0vny+bv8Al+6q9f722vov9u3XpPEngD4LjxdBrPhf4e+Ides28ZRLO0H2KJ4l2W91Kv3E81zu&#10;f/Y/3aAPtz7ZH5aMrfK/3ad9oj28n/vqvmb4E/ss/Cz4a+K9N8b/AAY1E6V4fu7K5tb6007UpdS0&#10;/V9xTypd8s0u14mT+H72+vpMxea27JXa399qAJ/OX/a/75pPtS/7W7+7X53/ALdX7FsrfDXWPFlv&#10;8VvHmp6s2sWv2XSfEGuefpVu15exQbIoti+Uqeau35v4K9Dh/wCCZfgi60W3XWvHvxF17U4FXZqd&#10;5r/7232/88l2bUXd8/8AF/wKgD7M+2R7d1V/7WtPtn2P7RH9q27vs+9d/wD3zX56/Dn4hfEH4mf8&#10;E5vCUM/iGa68YeMtYXwfZ67dXL+fHBPftbtLK33mdYkl+b721V+98271yz/4Je/s7W+nRW7eCrhr&#10;uONd2of21fmVmX7z/wCv27t3P3dv+zQB9aC7jdl2hv8Avn7tSJcLIu5dxFfC/wAEfh34i+Lnwz+M&#10;fwK8ceN/EB/4RHxMumaX4ks7wxakbLak9v5r4+c4+Zt397/ZWuA+Ev8AwTVm+K3wD0O38Y/GLxpN&#10;DO8s/wDZNlqHnaSu2VlidIpf9hVb/gVAH258YPi4vwwvvAtsun/2lN4p8R2ugLE1ysDQrKkrtPhv&#10;v7PK+5/tV4Z+3D4F+IOt+Bdb8e+DfjdqHgPQdD0qX7ZpNhB8l08Urb2+1I6tE38H3W6V43d/8E3v&#10;gz4C+Mnwg8FahFe67ba1Z6y+oPqN9LE+oSQLA0WxYmXytnmy/c2/8Cr1v9qr4O+C/gD+wR8SvDXg&#10;7RzouhfZvNW3iuZZ282W4g+bfK7M33V/74oA+rfC00UPh3TB9pkuf9Gj2zTS73l+RfnZv4v96tCT&#10;UIIXhWVtjSvsXf8A38btv+f7tfn5rn7APgFv2a28cL4g8Y6n4wsfCn9r6ZrN9rku+2ZLXzYokT+C&#10;JXx8v8P96vQ9A+BWj/trfsX/AA1k+ICzXXig6Csthr7TuZ7W6aLb9obayeZv2JuR93/s1AH2H/al&#10;szKqzK+5/K+Vv4qF1CCbesTCV4/vqjfdr8wvhj8A/BPjH/gmXr2jay9noniXwvqOsalf3Ul15P2X&#10;XYGlii81v4f3Xkrt/wB2vob9inRvgxof7Ltv468I6bYaVYX2jI3iudZZHYz2sLfakl812Pyv5rf3&#10;dr7l+9uoA+t7fUre9t1nhlWaFv443Vl/Oozq1r5scH2hBNKm+OLcu5l/2a/Lvwzp+pfBf9gie/8A&#10;BXhvWdP8T/GbxN9l0fSrGd2uLCzuJX+zxRSv/etbdtr/AHv9IVu1ZE3wu8B21++i2v7DfxCur1ly&#10;bqXXL9EDLk7vPR3Xfu/2v9n+GgD9ZvtCr/C1c+nxC8LvdS2w8RaV9pibZJD9ui3o3+0u6vgv4Wx/&#10;tBT/ALDvxY8F+LPDmt6d4n0e2+z6Ld6hKr3d3YPtaWJWX/WyRRB/n/j3on8NUtG/Ys/ZN/ac+GV2&#10;nwe1RdE8SLEr/bodTuri7s3+7turSeX7jN/srv2fI1AH3t8RPiZoPwz8NT634gvIrKzi2DEkqIzs&#10;zqiou9lXduYfxV0lvqFvebvJlWbb/wA83Vq+L/2nP2Ufhv4g8M/DC88a6GuveJrO70HwdLqy3lxa&#10;+fb+dtf5Fl2/P5rt83z/ADff+WvpL4O/ALwL8BdDutH8B6Augabcz/a54vtMs7Sy/wB5nld2/hWg&#10;D0P7QvHDNubaKzNW8WaPoVuJ9T1Oz023b7st3OsSt/31WhND83+98lfEXwz/AGbfCP7WXjL4jfEj&#10;4q2lx4oWPxNf6DoGjz31wllplnZv5H7tVZfmdkZm/g3UAfaWk+INN1rThfadewahZn7txbSrIn/f&#10;S188/tjfFTS/+FO+JfD/AIc+I2ieGfF15c2mjJN9uiN1Z+fdRRXAVVfesvlNL/3z/D96vOta+Efh&#10;j9i/4/fCfWPhxY3Oi+GPGepy+Fte0JdQlmhkmlRWtbpFlZtrI0Xzf7L/AC1W/aj/AGP/AII6brPh&#10;nxNdeAnutf8AFnjvS7C+uIr642yvdXH70vE0uzbt3fc/vUAeifBX9kX4f/CHxtoniT4Z+J9Uto7W&#10;G4ttcsk1RtQt9baVBse43uyxOr/P8m3dX07HMqrwrbP/AEGuD+GnwN8D/B7Tbmx8FeG9N8N21w26&#10;dbCLb5rL93e33jt/3q7eYiL5W/3v96gDz/4veLPCFtoFxoXibx1Z+Bo9btJra3uzrEWnXvzLtL2r&#10;O/313bs7T1Svn/8AZq+G5+Hv7VPjLT9P+JPij4iaPb+ErC4jufEmtf2k8Us91cfJuXttt1bp/HWB&#10;+zb+zz4O/ac0vXfjN8TtGHjDUPFWtX8mh22stKy6dpcVxLFDbrFv29nb/vmtH4PfDXw18CP+ChXi&#10;fwn4M00aPout/D2DWpLG0/494pIr37P/AHvl+7/4/QB9geIPFujeD9N+367q9jo9mG2fadQuEgi3&#10;f7zmq+g/EDw34sW4/sLXtM1v7N/x8f2dexT+V/vbW+WvmPx58CfCH7Un7VniI+OIpNc8P+A9CsrG&#10;DQ5JnSD7ZdNLcNO23737ryl/+Kriv2t/gP4X/Zd+HS/Gr4RaPbeB/Ffg27tZZ104skWo2ctwkUtr&#10;cJ91lbzUbc/zfLQB9geKPjF4G8D6gmneI/GOh6HqDQeetrqOoxW8rx/31Rm3Vcv/AIjeFtKupLe7&#10;8S6TbTxxLO8U19EjbG+6/wAzfd+Vq+XP22Ph38PJL34cfGPxX4e0vVbDw/rVna65c3dt5qPpN1vi&#10;3Sr/ABrFLLFKv3tvz15z/wAFMPA3wk0PwL4H+Jd5Y6BNrNnq+nGCxg+RvEelp/rbJSjf6rY6t5n3&#10;VVdv8S0AfbOtfFTwZpvhez8T3/izRLPwzfbY7XVrjUYI7S4Z/uqsrttbd/7LXUWl9byWSXKTxPay&#10;LujmVvkKfw/NXxz+1Z4V8H/F34L/AAh+FPgiDS/7K8ba5Zto76VAiRWemwRPPcXdun8O2L5f+2tc&#10;T+3v+xp8Pr/4f+BtXjv9Y0afRDo/gvSrS0nWW3aze72LuWX5mlRJXbfv/g+bdQB94zeLNHi1KLS5&#10;tUtI9Tm/1dm1wizP/upu3Vy/xW+MnhT4S+G9S1TxHrdhpxtLKW8SzuryKKW5CfworN83zfL9a+KP&#10;2nP+CfPwe+C/7Pfi/wAb+EdK1LSPFXh20TUrHUP7Tlk8q4ilT5tr/K3/AHz/ALu2ux/bs+HPw+8Z&#10;fst3Hxd8VeHoNV8S6fpGlvb30hlSZYZbuH91tWX+Lzpf++2oA+t/hv490z4heEdK1nTdQsb43trB&#10;cSrY3KXCRNKm7buX/gVPuPih4P07Vn0e58VaJbasjbWsZdRiS4X/ALZbt1ePt4E+Gf7JfwY8e/EH&#10;wF4YsdHiTQpNSdodzfbPKieW3X5v9pv/AB6uK+CP7Bnwqm+D/htvG3gaz17xfqWm297rupX8sv2q&#10;S8lRZJvn3fLtZ8Lt2/coA+rtQ8R6Zoemz6hqF9b2enQR+ZNeXEyJFEv+2zNXOj41eAG+7458O/6r&#10;7R/yFoP9V/f+/wDd/wBqvm39m3Q9Pg8YfHL9nDWbc+IPA/he4s5NKtdWkNx5enX1v5v2T5vmZImX&#10;5W3bvn/2a4T9nz9nP4OfCv8AaI+KXwl8ReD9EvtSvmh1rwy2swJcS3WkzxMklrCHz/qJYpV3/fdf&#10;mb+KgD7Pg+MHgW+1Sy0+18Y6DNqF7t+x28WpwO9xu6eUu/5/+A1oW/xC8N3XiObw/Br+nT69Cm+X&#10;TVvYjdRf70W7ev8A3zXwl8NfCvwO+G//AAUauvCfhfQdEMtx4aF3FD5K3B0vWIJX3RQZDeU/2cbv&#10;l/u/7VekfCz4O+G/iN+278T/AIyRWUcR8K3MXh3TpbM7PtF/9i23txLt+8yLP5H/AABv4loA+yFm&#10;Vun97bUMd9G/y/x/xL/dr8zLj/gnV8LT+2P/AMIHBJ4ks/C8ngo+I5IbfUuXuPt/kbPNb59uxv8A&#10;7KvZPAvwZ8O/sn/tXfDvwp8O11HTvDnjTRdWk1fT7y+lninmtUt2hlXf92X5m3f79AH2sj7l3U+o&#10;4d235utSUAFFFFABRRRQAUUUUAFFFFABRRRQAUUUUAFFFFABRRRQAUUUUAFFFFABRRRQAzf822vl&#10;39tQRt4q/Zz37f8Akp+mt83/AFxuP/sa+n5YfO+993+7XwT47/Zx/bA+IHjDw5qGrfET4dy6Z4d1&#10;3+2tLi8mdGidd6xb1S1Xf8jFfvfxUAfeaMqLt27K+U/EWpTJ/wAFNvDVrArRf8Wzle5fcvzJ/aD7&#10;E/76X/x6vb/hPp/xHt/C5X4kXvhq48Qee21vDUEqWnlkfJuWX5mbd6ba+S7n9nX9rmT9oC3+LX/C&#10;TfCq41u1099Fgspft62n2JpWlw6pErM29v79AHWftgRxzftPfsoRqsMk3/CQ37xw3C5basUG9tv+&#10;x8rf71c94V/ZH8L/ABs+K3xk8Vaz468XWniVvFc+m3a+HtY+xeXaxxRfZYmRE+bZE6r8/wDDUfiv&#10;9ln9pj4p/FDwf458WeOvh3pmoeDrh59EstH066ltV8zb5u5Jdrc7EX73at74zfsB+K/H3xa1n4he&#10;C/jZrXww1bXre2i1e20O2nWKd4okTcvl3UTbfk+6+77zUAenfCT9lb4UfA34hJ4n0KC8i8ZajbNZ&#10;G/1XW7i5uLyL5d6Yll2yfcT7q/LtWve4XbL/AHV+b5v9mvAfgB+yDpfwd1WbxRrvirXPiT8QbiMW&#10;zeKPElw08sMX9y3Ry/lL7bm/3q+gfJbb/coA+RvjV8Ttc1X9pAeBfhB4G8N6l8UbXQkk1Tx1rkS7&#10;dCtZXbZHlU812/i2fd+df9qqH7KGi+J/Df7VXx+sfGniDT/Enia4sPDs95qmmWKWsSr5VwqRbFbd&#10;u2bPm9v92s3xT+w38Uf+GnvFXxT8E/GWPwafEjRC8WHSvPlSJVjTytrvsf7nys1VLP8AYd+OHhP4&#10;lat4t8L/ALR1xbXutRxjVrzUPD8VxNM0S7Il8rf5Wzb/ALm3dQB6poc32j9vrxL5D74v+Fc2Xm7W&#10;3I7/ANoXG3/x3/ap/wC2V8OvD/xY0f4beF/Fmq3mk6Hf+MrZGmsZvKlaVbS68qLd23Sqn3f4tlcX&#10;H+zf+0PZ/GDVfiTB8VfB1xrt9py6Q9rN4blS0+yK29FXbLvDb2duWb71ev8A7Q37O0X7SXwfi8J6&#10;5rB0jV4J7fULTWrCLBs7+L7s0ab/AEeRfvfx0AeX6j/wT9/Z48J6PLrPjDTrjVLLS0M8+qeK/EN0&#10;0USL95n/AHqxL/D/AA0/4wfES6XxZ8K/C3wV8LeDfEPjDU9FuNR0fX9bj/4l+i6MqxJ5qtGPN2yq&#10;0SbU/u155o//AASxufEUlvF8V/jf4w+ImkWo/wBH0nzXt4VPv5ss3y/7m1v9qu3+OH7B+tePvil4&#10;R8X/AA9+Jd38KX0Hw9F4aSLTLNpnS1idnRUbzU/v4/4AtADPgP4W8W+Df2xfFbfEHxUvinxRqngm&#10;xukm0/SfsFjZwLeyo1rF877wjr95/mbfX17/AOOba+QPB/7CfjPwL8ULTx5p/wC0J4su9ZaFLLVZ&#10;tXsor9762V93kqZW2xL0x8rbfmxX2CkTIuPl+9QB87+D76C1/be+KGnXkMKahdeFNEutOlVPn+zr&#10;NerKG/7a7Wr0j4qeLvA3w90uw8TeOrvTLG2tbpIrO81JFZknlO1Vi+XdvbH8P91m/hryX9q79iWx&#10;/aU1zSfE+leK9Q8B+ONLg+xQ65p8bP5lrvL+Uy70Zdrl2VkZfvn73bn/AIW/8E4fB3hjxTpHjDx7&#10;4l8RfFXxpp0q3Cah4hvpWt4p1fcrxQ7mb+7/AK2WX5koA6n4F6xp8n7UX7SOizXXna9Fquj3bK/3&#10;/sbabD5QX/ZR/N/76/2qw/24tPudat/gFbaZth1BvitoksR8rd5XlRXT79v8SqqNXVfG79l/WvHX&#10;xA034h+APHUvw1+IVnYSaVJqsWnRX8N5Zs2/yZYpfl+VuVb6/LVr4P8A7Pfi7Sde0/xf8VviBN8R&#10;PGenLPFpkkFpFY2GmLLlXaKCJE3SOvys79qAOM/4KAeDvE8vw40D4kfDyzafx/4B1VdXsWt4t0v2&#10;V02XSbf41Zdm/wD2UaqvwI8cf8NUfHyL4vaRZXsHw38N6A+h6PLq1sYXvNRnuEe6mi/2IkiSD/ab&#10;dX1PrGijWNHvtNlk2W91BJbtt+9tZNtcd8Dfg3pnwL+Fvh/wPo8pudP0eFoluJVVHlZnZ3dtv8W5&#10;qAPlzwH+xP8AAz4ueOvi9q3jDTW8Z+Kk8Z3wvWbU7qB7JJdksUWyCVPl2v8Aeb/a+b5a9O+GP7P/&#10;AOzt+zx8XNMsPB+k2Xh/4h6nZXDWNqNQurq6a32q0rbZXfavH8dcL+0Z/wAE09I+OnxS1DxvpPjz&#10;UvA2oarEi6pDY2vnJdSqmzzf9au35dvHNdb8B/2C/DH7OPhfxA3gzWbgfEDVLGW1j8Y6jbJdPaMy&#10;/umigb5dqPtbZu+f+Jvu7QDQ/ZsvJF+NX7Rlkksz6fB4rtXg3NuVJZbC383b/wACrgfiH+zv8I/2&#10;gP2y/FVh8QkbW9Ys/C+m3GnaSt9cWvlJ510kz74nRm+byv8Avuut+Av7KPxL+DvxG1jxLffHB/FN&#10;pr9095rmmTeGYbdby42bUlRxM/lbRsXany4WtH9qn9hvwt+03fWetzavqHhTxfaRfZYNd0z7zQbm&#10;bypU/jX52/iXrQBx+q/sa/spfAvVND8Sap4as/Dd5b6rarpd3da3qO97/wAxDAIka4bzPm29mXg7&#10;vutW3+xdrEV/44/aP0+eSP8AtW1+JF67rt+ZbXyokt//AEU1YH7PX/BM7wH8D/GVr4t1nWdQ+IHi&#10;WzZZbK51eNFt7Vk+46Q/N86/3mY7cLt20/40f8E/5PiJ8Yrz4j+BPilrnwp8QaqY/wC1n0NH23Tq&#10;uwuu2WLYzL/vd2+bdQB6D8PYWh/bN+Mc/wDyyXw34eXZ/vPe/wDxD19ERPuWvlj4LfsR33wn+IEn&#10;jC++MvxA8U6tO8BvIr7UE8i/SLd5ST7lZ3Rd7fKHWvqaGLyV20AfLd7a2l1/wUugkmuW+0W/wn3p&#10;b+X8mxtVdWbfVL9rzw3L4s+Kn7Nej6elv/aC+PE1Vvk+dYLWJ7i4+b/dX5v73y1tfHz9k3xJ8UPj&#10;RoHxP8EfFC4+GvijS9J/sVpY9Hj1Bbi3815eVeVF+9Ka6v4V/AfWfCuvt4m8d+N7n4jeLo4ZLWz1&#10;CbT4tPg0+CR9zrBBF8qlsJuf73yUAeN/t7aXN8Lrz4YfHnSLW6kv/BGuLBq/2JV82fRp/ln3t/F8&#10;+0f9vD1798H/AAe+n3HirxbPZXWn6p4v1BNRkttRVftNtGlvFBFA235V2+UzbVLf61q8x+PHxZ+H&#10;nxo+Fev/AA78KePfD2veKPE1v/ZFppukanDcTq8rhHfylZtqou9m3fd2V9N2f/Huu3d/wOgBkp8l&#10;n+Xd8u75f4a+WvgXJBeft1/tOybVS7s7bwvbr/eZWspXd9v/AAJK+ndVsJb+ERxXcti+9W86AJu+&#10;Vw235lbhq+Ufil+wPfeOvj14m+Jmi/GLxV4AuNegtYrmx8Nu1s5MECRL+9V/mXbGPl2d2oA2/D8k&#10;sH/BQ7xlAy77e4+H1g+8f8s9t7cL/wB9Vm/HCSyl/b0/Zmha6Z7u3sfEtwtspVdoayRVdv8AZb97&#10;/wB81haH+wv8UPCPjS/8W6H+0nrdv4ivLSLTp9Qv/DtrfPLax/cRhK+3cv8AeqprH7AfxM8R/EfS&#10;/iTq37SF/d/EHR4mt9K1mLwlaxRWsTI6un2dZdrbvNf/AL6oA2v21vDmh+Ivix+zXaa/P5NnJ4yf&#10;5hIsR83yt1un/f1Ilrs/2oPhlo3xy1jw/wCGtF8b3fgj4saBBL4k8PahZh/Ogj+S3ff/ANMnaVFZ&#10;fvf8B3K3l/xC/YF+Kfxb1Dw9qHjX9pG/1m88O3a32jvb+ErWzW1uEbcsuyKXaz5Vfmauk8dfsbfE&#10;vxtqPhXxIvx+1HSvG+jaVJpFxr1j4diT7ZE8zP8ANbpKqr1Vf+AbvloA6L9nP4ufE2b4ia/8LPjL&#10;o+lweLtL02LWrHXvD7brHVLNpfK37X+dZUl+XbsX/dX5N30nv2L93/e2V4t8Dv2Z4vhLr974q1nx&#10;hr3xC8c6hZxafc674hn3eXArb/Jt4l+WKLd8+z5vm/ir2t42eLb8r/L/AHqAPmb9ln4maV4i8ffH&#10;LQbq+sk8Taf45vVa0bZFNLZ+VEkT/wB5l+R/++a9M8bfHDwT4D8ZeE/DWqavHL4k8T339nWFjaL5&#10;tw38e9lX7sX3dzf7S15B+0h/wTm+G37SPjQeK9RutV8N69LGI7qfQ3iRLvb915VdG+cD5dy11H7O&#10;v7C/wq/ZrkN/4W0q6vPELxGNtc1if7Rd7Tj5VwqpH/wBVagDzX9nv4K/s7+NvBepWOp+GPCuveKd&#10;J1/VLfWG1a2ifUIrhL2X5ZWb59u3b/sV3/wn1T9n/wAC/G6X4f8Aw00Dw9F41k0mS+vp/DNjE6Wt&#10;qkqJsuLhPuszN9z/AHN23cm7z74qf8EpfhJ8U/G2reK5tX8TaPq2r30t/e/Y7uJopXlcu52yxMy/&#10;M396vVPC37Gvgr4Y/DLUvB3w6a8+H11qKRrceJtGdf7Wk2OG+ad0bP8Au/7bbdtAGV+xlcrcab8X&#10;1G53g+J/iFFmf5n/AOPhf/Zf/Qax/wBsa8gm+JH7NmmfaI7d5/H0F0jOvXyoX/8AHvnX/vqn/B39&#10;g+2+B/imLWtA+LPxCuEkv/7R1LS77VYmtNUuP4mlRYv4/wCJvvfL1rtf2nv2SfDf7VWk6FY+ItZ1&#10;jRX0aeWe0n0SdIn3Oqg7t6P/AHFoA7j4ysp+D/joSSLDG2hX/wA7fc/493+8zV5x+wOog/Y/+Fca&#10;Ttcn+y/vt/D+9fcn/APuf8BryzRf+CVvw+0DQdQ03TPH3xI0oavA0GsTafriQHU4tm3yp18nY8fz&#10;N8rL3rqvDX7AFl4N8KJ4b0L43fGDSdDi/wBRaWPiG3i8j5t22LFr+6Xd/Cm1aAN79hmP7J8O/Hcs&#10;t5Hc/aPH3iCXYn/LD/TXXZ/47u/4HXnX7fGrLZfGP9llsxp5njyAfMP3vMluvy/9910Hwy/4J76f&#10;8HfFGk6j4W+L3xLtdPtb9tQvNGuNaR7S/lbbu81FiRW3Y+ferbv9mqHxD/4Jw6F8UvHT+JfFHxY+&#10;Jeoy299Lf6ZbvriMmku8qS4tfNibylXav3f7if3aAOys/iH4U+Hv7YXjTRvEGp2+i6r4h8O6TqOn&#10;SXsixJPFFLdRSxKzfx7mRtq/e/4C1dD8Sv2svhj8O7ix0+48SWOt+IrzULfTbXw5od1BeahJPO2x&#10;MReb8v3h8z7f/Hqy/jl+xL8Pv2ivDPh3SvFz6vNeaDbG0ttbgvtt8y7V3ea7q6SszLvZnVvm3f3m&#10;ql8C/wBgL4O/s+6xaa34f8Py6l4itV2waxrM7XFwn+0qfLHG/X5kRfvUAcF4y1Txl+1N+0p4z+HH&#10;hn4kaj8OfBngKCzTWJ/D+0alq813Ez4iuP8AlgsQXbu/vfwt/DJ+wf4Fsfh/8Qv2gdL0/wAU3vii&#10;xh8S2tut5ql2t1eyOtqryyyybV3tvl27tv8AyyrW8af8E0fhP4/+KWs+NtXvPE7S61c/a9T0SHVf&#10;K0+8k9XCp5vX5uJateAf+CbPwV+GvxWtfHWg6PqsF5YSLcWOmTapLLZWtwn3ZV3fvWb/AH3ZaAOQ&#10;/Yz1iy0n44/tVz32qR2dhF4y3st1KsSRf61Wfa3/AKF/sVlfBuT9njQ/GXxXsPiJY/DzQ/Glr461&#10;SRp/Fktn9tubed1nguImufm2Ojr8q8Z3V3Xib/gmR8F/GfxQ1/xtrVjq2p3msXU1/daZLqLRWT3E&#10;rs7v+62Sfedv466H4of8E/Pgj8X/ABQfEXiTwm02rNFBbvNaajPbI0cSLHENiPt4REX/AIDQB1fw&#10;r+KHwe17xld+G/hxfeHL/VINO+2Xz+FYongjj3qm154vk3bmzt3bvlr2J5PJb5vkrifhZ8F/B/wT&#10;8Profgnw/ZeH9K372hs0/wBY3993bc7ttC/MzH7ortnt2fb/APFUAfLHxKvtEX/goB8FVu7lVvW8&#10;M6ylikT7XErbWXev91okuNv+5Wl8WvhXb/Hj4g6hqfgbxrq/w5+Jngd4tLfWrGPzbeSOWKK6SG4t&#10;922eLbKPlbbtLvw1cda/8EuPhrD4qHia48YfEK78QJc/aoNTbXVW4t33fLslWLeu3/erS1r/AIJt&#10;eBte8b33iybxx8RLfVb6RJb9rfxEF+2bFVV81/J837qf3/l/hoA9V/ZX+JXiL4lfDS6bxlbW9v4v&#10;0HWLzw9qr2autvPcW0pTzYd33lZdrf726vY5W+bb0b+Fq53wH4L0v4deE9N8OaFZLp+lWMYigt1Z&#10;n2f3vnf5nYtubc33s1hePPhLD4+l1p5/EniLTYNV0RtEks9P1AwQxozs32hE2/LP82zf/d+WgD5r&#10;/YT0mGP4yftWTyXHnPdePJ0eFvuKm+d1/i/i83/x2vQ/2DvEcMn7PGn+FZ51fWvBF5eeG9Th27JY&#10;ntbh1Tcn8O6LY3/AqufBL9h/4a/s7a1b6t4JttYstQWFre5uJdYnZbxf780X+qZuv8KrzVb4p/sB&#10;/CL4weMrjxPrWkXtprF2nl6hLpV/LapqK4/5aqvy/wDfNAHlPh6C68e/t7fGPxRoEb6loWj+Av8A&#10;hG/7QtofOg+3M8Mv2dX+67rh9yqf9mu++GP7enwT1z4ZeHtRv/HmmaHciwjS6sNUHlXUEsaKrfuv&#10;9lt33d1e6/D/AOF/h34T+FbTw74S0Wy0HRLYt5dnap95j/Gzt8zO38TtuZq8hm/4J5fs/wA3iiTx&#10;C/w2sH1KWdriRZLu6e3Z2/6YNL5W3/Z2bf8AZoA8k+MX7eA1n9nTxZ4q8CxSaLFqWvL4P8O+JtRk&#10;+ypcSOgMt+qsm5Yosy/wt8yfw/drzPxB8K/gp8Efjd8Bb3Q/GEPib4h3Xibzdf8AEd54j+23s8T2&#10;8v7+4j81ljV5WX5//Hmr7l+In7Nfw5+Knw90/wAC+I/CtnP4S0+VZ7PRrFpbC3gdVZU2eQybfvv/&#10;AN9V5u//AATf/Z4fQ10j/hWtj9nVvO83+0Lz7Rv9PN83zNv/AAOgDj/2lvHfhTQP2uP2YPEOr+JN&#10;L0zQrNfFEp1O6vEit/nsool/e/d27/lqX4m/tJfCPwN8ffCfjrWvEOi3nhbxJ4cvNHs/E1kV1GGC&#10;6s7pHZN8W/bxcNXqHjj9i/4Q/Ebwd4W8La/4Nt7zQvDJZdKtIru4t/squB5qhonVmDbF/wC+F/u1&#10;teJv2W/hn4u8A6X4H1PwXpc3hTTG32emRK1ulu399GiKtuP8XzfNQB5dP/wUO+DWq+I/D/hvwNqd&#10;3478SatexWtrpuhafNvVWb52d5UVVVE3M391VesD4G/tDeDPhT8TPjP8OviJ4q0vwnrlv4zvdYs2&#10;1i7Szins7vyriDa0u1d/zV718Lf2b/hv8D2mbwL4O0vw9cSrtlu7eLdcMv8AcMrfPt+X+9WR8UP2&#10;RvhJ8Z9et9b8beCtP1zWbeJYBeebLbu0S/wN5TrvVd38e6gDzLwT8b/h1rf7aHiS6034i+G9ShvP&#10;CGmWNusGpxOk9wl5dM6I+7az7XT5U9Ur6y3r/wB9V5T4H/ZT+Evw21KLUvDPw58NaXqVu37i+TTk&#10;a4j/AN2VtzLXrCQsse3d8396gD4b/aj1vwZ8Wf2ntK+EnxW8RWXhv4W6J4cHie8t7zU/7PTWb97j&#10;yo7d5d6/ukTc/wAm1t1Uv2LfGXwR8A/G74u+GPhzr/h7TPDd9Polvo1s2tb5dUvPKm+0eR9odpJd&#10;rOv3d3Wvpb4ofss/C74yeLrDxL418Fad4j1mzgW1jubvcf3SO7qjJnay5dvvf3qxLz9l34F+BfEE&#10;Pj+XwF4T8NXOiKl4NSa1itLWz8o7luNvyxKyY3ea3zLtoA5z4J+NNKj/AGkP2iZdS12xtpY9Y0u1&#10;it5btEZIotPiX7n++z1xHxXv9K+Pn7bHwa0bwrfWupj4fLqOu69fWpNwloZURIrdmQbfMd0T5N33&#10;T/u7uM+Hvwd/Zm/aW+N3xT17xA3h7xbrs3iTZYNb+InX7RF9lt/niiilVZVaXzv71fYfgH4a+Bfg&#10;T4Rn0/wvoumeENBtY2ubgW6eXFlfvSyu3zNtC/eZulAHkPwo+IWh2f7Z3x98NXN9a2eqtBoM8UU0&#10;qq8/+hOz7f8AcV0/77rzL9qjxAv7RX7RnwP+H/w7vLDxJN4Z1+Lxb4hvNPuUlTTIIJolTe6n7/8A&#10;rfk+99ysnw74H/Zz/ag/ay+Ll74hk8N+ML1ZNHj0maLW963Y+xqkvlJFLtl2siqzfNX2N8Mfgr4G&#10;+EGny2ngjwnpfhiGfHn/ANnweU8u37u9vvN/wKgDw7xZ4y8PSf8ABQbwBp66hZrfQeCtUjl/0hd2&#10;+W6i2Rf+Qpa6n9uDw3r3if8AZ11+58LlZNb0GWDxFa28inbP9jmS42f98ofl/iqwP2GfgbLqF9fS&#10;/DjSZdQvLj7VLdzea83m/wB9GZvk/wB1flr26301ILeKCLalui7Nqf3R91f++aAPJ/DP7WHwq8R/&#10;DHS/HUnjnQNJ0W+iVm/tHVIImilZN7W7bm/1q/3a83/Y71Cx0T4bfEr4p6/NbeH9F8aeMdR8RW2o&#10;aky2qf2c7pFaSvv+7u2bl3f367wfsTfBH/hMh4pPwz8PJrG7zDKtt+53Z+99n/1W7/a216J43+GP&#10;h34keDbrwt4i0ez1XQLpVSfT5U/ctsdXT5f9lkT/AL5oA+Pbfxn48/af8Y6/8WfBniqz0D4ffDO+&#10;vIPDkPlxSp4iniif7VLcSlv3UDptVd39/d8tfQ/wJ/aq+Hvx68M6TqHhzxLp6avqFt9ol8PXF5F/&#10;aFu38avFu3fLtb5vu11nh34K+C/Cfge+8IaL4Z0vTfDV8sqXukwwbbe5WVNkolX+Pcvy/N/DXNeH&#10;/wBj/wCDPhfVLXUtJ+Gnhmz1C2VliuU09Ny/LtoA8O/Z1+LPhDxF+3B+0nNaeItKmt2ttBisZUu0&#10;2XC29vKt0yN/Fslba1Sfsc/FTw7rHxy/aUtrPXtLuIZfFcV7aMl9E3nr5XlO6fP86/uvvV6PZ/8A&#10;BP79n+38ph8LtFd1bzcytLL83/Am+Za2tW/Yp+BuuQwR3nwp8KxiIfIbPTkt3/4E8e1moA8U174s&#10;eCNR/wCCj/hC5s/Fug38SeB7zS5JodTgbyLprvesX3/9bt/g+9WZ+1n8ePDfh39rz9mr+zfE+nzG&#10;z1TVLXVUt72Jkt47pLeBTP8A3P4/+Aoa9w/4YN+AjKit8LvD3y/N8sDfe/vferbtf2PPglZ2cttH&#10;8JfBm2Xq02iW8r/99su6gD43+KHxe+CvxS/a28aW/wAcPF0E3gLwHa2EXhzQZZpZtPv7qRPNuLpl&#10;g3eayfJFsbdu/wDHa1P2Uf2mP2evDv7R3xYtfCd5pvhnSfE95olvoMdpp8tnaaiyQMjLHB5SrBtn&#10;dvv7eu7+Jq+wLP8AZT+DdpNFNF8J/A8M0Tb4povDtnvX/gXlVqw/AP4dW2vQa9H4A8Lx6/btvg1N&#10;NIt1uIm/2Zdm6gD410r9pjwD8Bf27v2i7rx7rv8AwjUGoWuiRwReVcXf26WK0Xa4WJG2/JKvy/7V&#10;dhrP7fHw+/Zt+K3jrwB450nVtMeHUn1GxvrLTV8m5gniSfcdr7mbez/Ntr6e1v4H+APEXiZfEer+&#10;B/Deq+IU27dWvtKgmu/l+Vf3rJv/APHql8afBfwN8THhm8XeDPD3iaaFdsUmraXDcPEvojuu5aAP&#10;Evgr+2Va/tHfEfUj4O0K8tvhhoemtcar4r1tWtd91/DDEu7bsRN7uzf98/dZq/7Hvj/w74r+Ifx4&#10;utP1fSLu8vvGbm3j0/UYp/PtYrO3RJUVW+58j/8Aj1fRTeAfDz+FZPC7aFpo8NSQPavpC2qLaNE3&#10;3ovK27dtePeMvhv8Mf2f9Ns/Ffhj4E2Ws61azCO3j8F+HrX7dHuRsys3yFU+X75ZqAOL/b88H6no&#10;vhLw18YfBjwWPxD8B6pB/Zlw0a7bqC8nS1lt39Vb7Qv/AI//AHq+ivhz4Ri8G+HRCZY7jULq4e91&#10;G7jG37VdSHdLL/u/3f8AZVa+MvhP+0J4v/b+1i00GP4az+C/AGg6xa3+u6tfak07XUsEvn29qkXl&#10;J8/mxIz/ADNsX738O772tTui3f3moAf5NfHPxU8Q237MP7Zen+PtZL2XgH4k6THo2taw9v8A6Lp2&#10;oWv/AB6vLP8AdRXiO35/7rt91W2/Zlc/4s8H6L440O70bxBpdnrekXa7Z9Pv4FlhkXdu+ZGoA+Uf&#10;2gPi34W/aC8UfC/4YfD/AMQ2XjaW98V2Gta//YVwt7aWuk2rtLL9oliO1dzIm1X/APia91+PX7Q3&#10;hX9m3wLB4t8XfbG0qW+isFFiiSvvl3beGZfl2ozf8BrovAnwj8JfC/T5bPwf4Y0fwzBPtaddJsIb&#10;Tz2X7pk8pV3N/tVf8VeBdF8eaP8A2V4l0fTvEFhu837JqlqtxHuU/K21qAN6K8jnt1lTIjZdwJ+W&#10;vlrUNST46/txadpdsWl8OfCHT3vb5t3yyaxfJ5USH/rlArt/vNX1Olv+727qwdF8FaJ4b1DU73St&#10;HsdNvdUuPtV/NaW6xvdS/wB+Xb99/wDaagDlfjf8ePDP7O/w7n8Y+KzeDSormK1KWUAlmdpH2qFX&#10;K+7f7q153N+3b8ENY0uyu9I8e2eu3d2oS20XTYJJdRupW/1cSwbdytuGPmG3+9XtnizwDoXj7Q5t&#10;I8SaLpuv6TL8zWGp2qXEEjbt25kZeuayPBvwP8AfDq+bUPCfgjw14ZvmVka40bSYLV2X+6WRKAOV&#10;/ZP8B638Pfg3Y23iZfJ8QapfX2uX1kowlnLeXD3Btx/uebtP+1ur1u+uorKOWeeRIool3O8rbVVf&#10;4mqe2iaJWDNv+aob6xh1O3mt7mKO4t5V2SRSpvV1/ustAHw78Nfjt8P7r9vz4o6uvjvwu2jXPhrT&#10;dPtNQXVrfyrqVNzusTb/AN6y7vm2Gqfib9qb4Y6H/wAFEtDvpvGWhTaFN4CfRm1uLUYpbS1vPtry&#10;7JZVbajbIv4m/wCWqV9P/wDDJvwW+Vf+FReBSuzb83huy/8AjVI/7JfwUfd/xaHwGn3fu+GbL/41&#10;QB5D+1F8dvh74f8AiT8Bob/xfo0FzH4li1eVnvl2Q2UthdxJcPz8sbNMm12+WvMf2m/2ivhVf/tV&#10;fsz63a+OfDetaRot5rLanfaXqkFzFY+fFbxRPK6PtRd6/wAX8KV9e6p+zr8MNckSXUfhv4P1CRIF&#10;tEa70C1lKwL9yL5k+4v92qP/AAyh8GG+98IfAf8A4Tdl8v8A5CoA+aP+CgXxu+FXxE/Z8Xw/pfxI&#10;8J6tNea9phlXTdbt7iaKAXSl5lRHZvlVT+tdn+138TE8N+C/h78evBc2n+NtE8F6152oNpNyk6Sa&#10;dcxPa3HlSp8uVZ09uPm+7XskP7K/wdtpPMg+E/gaOYhhuXw5Zqfm+992Kuw8P/D/AMP+EfDq+HtC&#10;0DStF0FVf/iWafZpb2vz53fulXb825t1AHxBcf8ABWbwj41h/sH4a+A/GGv+PL9Xt9JsdQs7dbdr&#10;hvuea0V0zbP7230/hr0D4hftUaZ4J+KPgv4bfGi28M6VpfiPwgL/AF1r5fNtFvmfZ9n+bevkbkl+&#10;eX/4qvqHw78PfDng+a6n0Hw/pOiS3X+ul06xit3l/wB7YvzVkeMPgn4B+IV9HfeLfA/hvxTfRx+V&#10;Hda1pMF3KkeS2xWlVmC7mb5f9qgD5u+Euk/Czw5+09o7fAnXtKn0LWdKvpfFOieFtSS60yB1MX2W&#10;fyomdIJd+5Pl2Lt/8e+yrdvMjD/3q5HwX8J/B3w4+1J4T8KaH4YS6+addE06Cz81vl+95SLnpXXw&#10;qyKNx3P/ABNQB8Vf8FRPjX4Q8HfAPVvBd/qkJ8Xay+nXWn6P83myxRX8UrO39xMW7ru/vV73cftL&#10;/DC3+G9344k8d6C/heB/Ik1C3vYp4kn2b/s/y/8ALXb/AMsvvV1Hjb4P+CfiLeWl14o8IeH/ABJc&#10;2qlYJdY0uK6aJf7qM6/JWdB8Afhtb+Gbnw1B8P8AwrH4duZ1up9JXRLX7LLLgKJXi2bWfC/e60Af&#10;nt+y34ks/E37AOkw+Dv+Jz42+F/iOLxPqej/APLVkivXuPkX+Lfa+bt/20ZfvV9l6b+3N8BbzwnH&#10;4kb4neH7WyKbms7i6WO/ib+JWtf9fu3f7FezaH4P0rwtbvDpGk6fpcLfwWNskS/98qtcdp/7Nfws&#10;0nVItUsPhp4Os9Uhk82K+t9AtUmR/wC9v2bt1AHzV+zB8RvDng+3+Mn7QXjPXU8K+F/H3iHZoq6q&#10;/kebYWcTxW8yo/zebL8/yf7Fdt+w/wDHz4daj8A/h34aXx7osviU2rWy6Tc6hEmoFlkf5DFv3bsY&#10;r6H8W/D/AEDxxYw2XiHRdO8QWEUq3Edvq1ql0iSp911V/wCKsrQ/gb8PvDOvLr2j+BPDGl64v3dR&#10;sdIt4Llfl2481U3UAfNP7aPxc8M/BH9pb9nTxr4suLmz0PS4vEqyzW8Pm/PLa28Sbk+93rz/APa6&#10;/bm+DHxo/ZJ+IOj+FvFiXet3aQWdtpVzFLa3UrfaIW3KjL8yKu5t3+xX3L4s+Gvhrx1DBF4n8P6P&#10;4jht23xrqthFcLF/e2bh8tQy/B7wTI8UjeEPD3mxLtj/AOJVB8n+78lAHzH4w/ak+Ddv+x3qWl6Z&#10;8TvDpu28Evp9nZpqMZvvNax8qJPs/wDrd+7/AGflr0H9if4geCNc/Z5+Hfh7wv4x0fxBqujeHLNL&#10;60s7xHuLWXyl3+bF9+L596/Mtd6v7MvwljuPtC/DDwUt15nm+d/wj1nv3fxNnyutdNofw28L+FtT&#10;uNQ0fw1o+lajcxeRPd2VhFBLNGudqMyL935jQB8OXvwDvPEX7f2u+Dbm8834Y6hFb/EvU9Ems90V&#10;zfxu1qkW4p8yvL+9b++qVzfj74D+OrH9tLxP8KvBPiC68F/CP4k6ausa7bafpge38oRNFdW8TbMR&#10;Sy7H+6V+WVfvbEWv0k/s2E3v2nylWfb5bS4+Zlz93/dp7WpZw527huH/AH1QB8yfthaXqvw1+Avh&#10;vXfAnhi21G2+H2radrCaGhaNFsLVHVkT/cRx/wABV/8Adrx3T/8Agsn8KbiztReeEPG0OrMyJJZW&#10;9pazKr/7L/aF3/8AfK19/vZ723tt3/3qyT4J0R9Ui1JtH0/+0IhtW7+zL5yf7kv3loA+Up/2vvG2&#10;g/ATxT8WPGfw+XwZ4dh1fT7fRNL1Bnkv7qwlu4kuJZ0/gfyndl/2l/76+Z/2to/2SfiZ4Wm1z4Y6&#10;vDZfFVWUaJa+C7G6ifUbrf8Auomt0i2r83/LVdjblT5m+7X6oax4d0/XrKWx1Oyt9Rs5fv2l3Ess&#10;Tf8AAWrL0n4c+GfDs/n6R4c0jTZsbfNtLGKJ/wDx1KAPkr9o7Xtb+HP7JPwa8QfEfzNY1Hw/4h8O&#10;X/iaZdzy/unVpn/233/99V9B/AP9pTwT+0dpepah4Knv7mxsJVilnutPltULf7O/71ek32lRanat&#10;BdQQ3ET/AHo5k3o3/AWqwlpsVVj2oi/cXb92gB7NvTcv/j1fB/w4/aG0j9i/x946+GvxdnvNH0C5&#10;1+61nwz4oTTpZbS6gvG89oGaJW+dXZ/4a+8vKZPu7aqXul2+o2rW13BHdQv96KVFdG/4C1AHx9c/&#10;EXQP20Pjp8Lv+EGubjVPBHgS/l8Uarrz2M9vbvdIhitbWFpUVnfczu/y7dn8W75awf2xP2wvhJY6&#10;v4T8Py+KGufEHg/x9pd7q+n2tnOHgWBz57ZZVVtu7+Bmr7k+yCNUjiVYYl/ufLVSPSYre4muYraF&#10;Jbht80iKEdm/h/h+b/gVAFbwT410P4i+GbPxB4d1K21jRb5N9veWrbkkWte4Td8vzYb71SRJ5K7f&#10;eklRmb5WxQB+X3wV/bSsf2HP7Z+B/wAR/BniSZvD+pXn9izaJElx9ptZbh5YvlllT5fmbayf41o6&#10;T+11deJv2xF+MGk/Br4qah4STwV/wizLZ+HvNuPN+2/aPNZVfy9vzL/y1r9LFtU+T5V3L/47Svbs&#10;7dV+ZcNQB8d/Ef48Wf7Lf7UGp+IfGWn6nbfDbxtodhLPrdtp7zQ2OqQO6bZdvz/6jyv4d/3PlqL4&#10;mfFDwr+3t8P5Phr8NL3UNV0TVNRsxrniQ6LdQWNrawTLcSqssqLulfykVV/2q+yfs/3NvybaT7MN&#10;uzau3fu/8ezQB518cvh3a/E74M+MPBfkRv8A2ppU9lBFuVdsuxvK/wDH1SvjT/gmv+z7d+JPA9/4&#10;z+KY1DxDqmnvP4T0bS/EDvcW+nadEqLKtukv3N7ZT5f4Itv8T1+iP2dtu3+H/eoW38lvkVdn92gD&#10;41/Yd+Eus/DvU/G2meIr7WdT07wTrFz4d8IJrFmqeRpzFJ3mik2fN5u9F+XgLFtWuI/4KO/tPeCP&#10;CfhePwBD4k/tHx/Y+I9K1V9P+zPiwjidJdzSqmz+H7u5n+evv6O02f3X+XY1Ubjw3YXsj3EljavL&#10;Iu12eFWdv+BUAfEn7Z37ZXwh8cfsf+JIvD/itdbufFkEum6TbW9nOss0yPFv3K6L5W1XVvn27v4d&#10;1Yfx3+MPh34/f8Ey/Ej+G9Tl1TUNKstHtdagW1dZ7S4iuLRrhXiYL93a3zfd4+9X6BR6ZBawrHFF&#10;CkS/diCbVqRbNo/4t7bt25qAPjzw3+0R4V/bw8BeLvh54W8H+LtP0bUvDl1E/iHUdMSLT7adk2RR&#10;KyStub5t21f7lN+Cf7dXhfRPB2i+FfjNe33gf4sadGmn6jpGo6bdM946FokuYGRGWVZeG+X+IP8A&#10;w7Wr7E+yDYkbfOi/3mqs+kw/bYrny4PtEX3JvLG9d33/APvqgDxD9mjwTcXPiP4l/FHVNFudE1Dx&#10;1q8TwWuqQeRdpptrbxW9qssf/LN/llbb/trXh/8AwU58A+KJrv4N+N/h3c3Nn8QbDxD/AGBp01ii&#10;iV/tifKztj7qvF/H8v75v71feESlFwaiubfzmRtqvt/vUAfBnxw/Zn1T4N/siLqfgy+utS+L2hav&#10;F4ibxbZ7ft1/qV1N5V7Lv27mRoriX5f7sSfer7J0HR/Dvwv8M3MdsYdK063+0aleXEzfed2aW4uJ&#10;X/iZm3uzV1H2dni2S7X/AL3+1STWnnL5Um14mXY6N/FQB+euk/tnfBvWP+CgFx40j8cWsPhWH4ef&#10;8I//AGxcxyxW7Xv9pfaNi7l/55fx1b+I37bXwW8QftgfB3V7Xx5bS6H4bstcg1DUvs86wRS3MNus&#10;Q3bPm3eV95flr7ntfBWi2enpYW+iabFp8YbZaJbIsK/8B2f53NWla6TBZQ+VbQQ28W77kSbVoAdp&#10;l5b6jZRXVnIstvKqyROrZDqy7lP/AI9WhUFvD9nhEfZfu7anoAKKKKACiiigAooooAKKKKACiiig&#10;AooooAKKKKACiiigAooooAZ5lPqrcrM2zyNv3l3bv7tTr8tAD6KKKACivP8A4xfGzwb8BPCqeI/H&#10;Orf2LozTparcfZ5Zv3rZ2rtiVm/h9K878K/t6fAbxtrGnaTpHxEsbnUNQlWC2ge2uIvMkY/Kv7yJ&#10;fm6UAfQlFRxyK6BlPyt92pKACiiopJVX+8f92gCWiuR8J/Erw5421XXtN0TVF1C90K6+x6hHGrZg&#10;n2K+z5u+116f3q6hptv8LUATUV4LD+3F8DJPFuseGZ/iRpOl6vpNy9reQ6ssthFHIjbGXzp0SJuf&#10;7rGvQvhf8WvCfxj8Pz654N1uDXdIgvHsWu7dW2+amzcvzfe4Zfm96AO4ooooAKKKjkmWL7xoAkoo&#10;qPzVVtvegCSiimO+2gB9FFFABRTHfbXzh8f/ANu/4Z/sz+PLPwj4vGsnUbqxGoeZp9kssUUbO6ru&#10;bevzMyPQB9JUV8af8PYv2e9vOs6191W2/wBjyn738Nen/s+/tpfDX9pzWdW0rwPc6jNd6XAl1Ol9&#10;YvB+6Z9u5aAPfKKj3fL91qb5y/7X/fNAE1FR+avvQsyv0oAkopm5aPMoAfUE0bPjbt+X+9UwbNLQ&#10;B83fA79hX4Zfs/8AxD1rxr4dh1G88Qak0587U51kSzWV1ZkgVUTavy43Hc/+1X0VbxNDHhmpj7vO&#10;27V2bflb+LdU8dAD6KKKACionmEX8LflXyD42/4KgfBnwb4m1XQ4I/FHia502R7eefRNK82LzVfY&#10;yK0jpuO7/gPvQB9h0V4B+z7+2r8Of2mNe1PRfBkuqDUNNtFvLqLUrLyPLQvs2/e+9mvdftS7A21s&#10;t/D/ABUAWqKjWZX6Ueau7FAElFQJcLL93d93dSpcK6b/ALi/7VACSTLCyL3b7tPSZZF3LVW8sYtS&#10;t5YJQxjkXy3VWZflrP8ADPhux8HaDp+j6akkVhap5UKSyvK6r/vN81AG15qMv3qPOH+1+VfF/wAR&#10;P+ClGj/CTVL+18W/CL4k6NaQXktlbalcaWsdteMjlcxSySru3bWK16T8N/2pdW+JfhPxZrY+D3j/&#10;AMOtotj9ss7LWdOW3uNWfY7eVaozfM3yL/33QB9Decu3d8236UnnfNt2t81fCbf8FPLiHxJD4Zuf&#10;gB8SovFdxE1xBoi2H+lPF/fSLbuZf9rbXrPxF/as1PwF+zXY/E24+GviK01O9uI4B4S1H/R76EtK&#10;yfvdodl+RS33d3zLu20AfSsbrMu5akrP0u+N7p1tcyo0LTxJKUf+Hd/DVrzl/wBz/eoAe77aEbet&#10;eO/tF/tGeHv2a/Cdv4j8RaXr+q6fNL5W7QdPE7RNt3fMzMqpux/E1af7PvxmT49fC7S/G8Gh3vh+&#10;w1NpWtLfUGVpXiVyiytt+7u2tQB6lRUfmruxTftCbtv8f92gCaioftA/utR5y7v4qAJqKhW4WT7t&#10;H2iP+9QBNRUH2hdyL83zUv2hdm5vkWgCao3mWP71eX+LP2nPhR4B8STeH/EnxB0DQtbgCGWx1C/i&#10;iePd93dk8V5poP7e3wu+IHxw8OfDHwVfXXi/UtUa4W41HTomFlZeVE8vzO2PM3bcfJuWgD6ZSZXX&#10;dT/OWvG/jr+0VpPwR+Cuu/EOezn1ODTpPs8Ontut5bmfz/IVF3L/AHv9mvjlP+CumuJZ+c/7Puu+&#10;enzTp/aT+VEv9/d9ioA/Snzf9lv++aXzlr5m+H/7Y1hqH7KLfHLxf4fk8NaOySyx6baXaX806rL5&#10;ESxNsiG95cqqt/31Xm3gn/gpENY8beH9P8TfCDxj4K0DXb6KwsvEGrBktd8rKsW/ciov3v7zUAfc&#10;tFRw/dqSgAqNpNrbdrGpKhk+8v8A3zQA9mpnmV8Q61+198d/Evxd8d+E/hT8GtP8YaR4V1M6XNqt&#10;3qyWqtL/AL0rom7/AGVrnPB37Zv7UPxA13xNouifAHQtS1HwvefYtYt18RQJ9nn/ALnzS/Nx/c3U&#10;AfoBJMsX3t396pFff92vhbS/28PiZJpvj3TdT/Z61x/HXg9YLrUNJstYh+yx2siNKsrTt827ar7V&#10;iSXfX1h8HfGWoePvhX4W8Vatpsej32tadBqMtjHP5qweagfbv2ru+9QB3lY3iTwzpnjDQ7/RdXsY&#10;NR0q/ga3ubS4XckqN95WrQa8VfvK27+7tp/2hf7rf980AeUeGf2U/hF4M1fT9V0H4aeGNI1Oxbfa&#10;3lppkSTRP/e37d2a7/xJ4V07xhod9o2t2UOpaRfQPb3dncjdFNE33kZa3F+mKZJMsQJYnC9aAPJv&#10;Cv7K3wn8FXWnXOh/Dfwnpt3YfPbXcekRNcRN/eWU/Nu/2q9ahj8pdtMF1G3em/a09GoAs0VB9oXb&#10;u/u/e/2aesqt0zQBJRUP2hd20fMf9mneZ8udrUADzLH96iOZZfumqV5cx7flZfN2tt3ttrxP9kfX&#10;/i7rXwxmn+M2iQaL4qOpTmGGJo9zWu1PKd1Ruu7zV/3VSgD3tW3U6qy3C7fm+9/s05bhX6bqAJ6K&#10;j84f7X5UQzLMu5G3LQBWvryKxtZLicsIo1ZmKIzfL/wGvJfht+1V4B+K+qw6Z4fbX5buWSSFWn8P&#10;X8UO5Pv7pWh8pf8AgTV6/N96qE0f+lJ8zJb+U37r5fKoA00kEq7lqSqscgVSv3v7vK1J5y7v4qAJ&#10;qjmRnXCtspn2uPy9+eKXzl/utQBXTT0jVVjSONP7qrVuJdi0w3Cn7u5/92nLIsy7lO5aAB5lj+9m&#10;s1dWk/tprH+z7ry1gWX7ZhPI5LfJ97du+X+7T76FmaR4tvnrH8u76N/3zXkv7Md/8Wrj4a+V8arK&#10;ws/GEN/cRfaNPmiZLq33DypXWL5E6su3rtRd3zMaAPbaKrJMv3fm/wC+alhmWZdy9KAJKKheZUYL&#10;t+9S/aEoAloqs15HGzKd2V60fbI923d/FsoAs0VD9oTj/ao+0Lv20ATUVD9oTbu99tM+1p/8VQBZ&#10;oqFLhXXdSC6V/u7v++aAJ6jeVUb5qi+2R7n/ANmsPxdJrf8Awi+sSeG47eTxClnJ/Z0Wpllt2utj&#10;eV5u3+Dft+7QBufakjKlt2G/75FP+0L/AHW/75r5A/Zi+K3xz8Z+LvjZ4a+Ih8Lp4u8Jw2Safo+n&#10;KyWyz3FvLOjvL8zeU37r/wAep/7Mnxp+MvjD9oDxv4D+K9p4W0i40LSLW9j0zw5DKybp3+80rO/8&#10;P/oa0AfX6vv+7T6rLcR7flZn+an/AGhd+2gCao967tv96iGZZk3L92vJP2gpfjJDpenN8H4fB0t3&#10;iX+0P+Ev+1bdm35fK8n+L733qAPXEfcu6n14d+x98Q/E/wATP2evCXiXxvPaTeJdSW4luvsKIkS/&#10;6RKsS7F/6ZKle0fbI/n+98v3vloAs0VXS5jkyF+Zl+8v92l+0Lx8rfN/s0AT0VW+2Jt3bG/75p32&#10;hf8Aazu+7toAnoqv9qj2Ft3yq23dS/aF3bc/Nj7n8VAD2mVW2nrTftCf7VQyyIzIu7YXHyq3/wAT&#10;Xxb8XPiX+0x8Nfix4Kgu7jwEvgLxJ40tfD1n/Z1vO98bWWVmT7R5vyq/lK6/I330/wC+gD7d3UtV&#10;IbhV+T7/APu1J9oVcbt3zf7NAD3mWP71N+0Lt+63/fNV5pl3f+yV8iftqeOP2iPhP4b8SeM/h/e+&#10;C4vA+mWkUsgu7aU6vC2/ZK6q37hl+YH5m/4DQB9jI+6n1jeF7hrrw7ptw0/2l57aKUyhdu/ci/NW&#10;q8qo3zUASUVWS8Vl3bJMf7tSfaEoAloqD7Qu7ady/wDAaPOXdt/2ttAE9FReclcX8Vvito/wd8D3&#10;/izW4r2bTrExI0VlGGmkaWVYkREZl3MWcUAdrJMsX3jSo29a+d/2zJ/i3pXwruvEHwo8VaX4WudC&#10;huNS1V9Tt0kee1ihZmRNyMqt/F/DXrPwv1S81D4c+F7jUZ5LzUJ9Jtpbm4aPZ5svlJvf+78zbm/G&#10;gDsqKh+0J/tUi3cTIrbuG6UAT0UxG3rUbTLE3zBvu7t22gCeiqzXkajdhtv97bT/ALQnP+zQBNRU&#10;P2gf3Wpn2xdu7ZJj/doAs0VD9oj3bM1y3j74gaT8PtLtdQ1b7QyXN9a6fBDZxebNLPPMsSIq/wC8&#10;/wA3otAHX1DNMkP3qejb1rgPjPovjnxB8PdVsvh3r1n4b8YSrF9i1S+thPFB+8XfldrdV3dmoA79&#10;HV1+Wn184fsW+PPHfij4d+KLb4ka7b+JPFWg+KtR0Ce+tYIoUf7MyphUiRd38TfcXr0r6J+0L/tf&#10;980ATUVB9oVm2/Nn/dpv2xfM27W/75oAs0UxX8xdy0+gAooooAKKKKACiiigAooooAKKY77aVW3U&#10;AOooooAKKKKACiiigAooooAKKKKACiiigDD8TeG9M8VabJp+sabZavYv8zWuoQJNEzfw5Vq+Qf2P&#10;9H8DWf7TX7Suk6B4e0vTbrTNasPJ+x2yr5UX2fYypxtX98krfL/E9fakzfd+Wvzw/YxupdN/4KEf&#10;tO6VLMg+1StqHlMrb2UXOVb6Klx/4+tAH0r8fP2xfAH7N+pWGi6+ur674k1FPtFtoHhuz+1Xrxc7&#10;pdpdVVdyP/F/C1UPgz+3N8O/jP46h8F21n4k8J+M54mng0PxRpTWlxMiIWZl2s6/dV/vN/DXPfAa&#10;z07xf+1l8fvGF1Ir69o95Y+GLO3d18y2s4rdJWC/3Ull3t/2y/h+bdzn/BQyY+Fb74CeOdOnFnrW&#10;jeP7XT47piwf7PdI/wBoT5fvK6Qru/2aAPQPhP8AtteGvit8W5/hwfBXjvwf4shs2vWtvFWkRWn7&#10;teN2FldurD5tu2meFf23PCni39oP/hTkvhXxj4c8Ws915EmtadFFa3CwK7s6MszMyskT7X2VjaO3&#10;2r/gpJr+8b2tfhhbxSsv3VZtSd9v/fLVF8QrPb/wUS+FNzuZd3g/VIvufe2P/e/7a/53UAVvEH/B&#10;Tj4A+F/FU+j3XiDUPPt7t7K5vI9HuPKhaJ9jM7bNzLu/uK1dt8G/21PhB8efE2oaF4P8TtfalYwf&#10;amW6s5bUyW6/elRpUX5F3f73zVyP7QPhHTtU/bG/Zmll0/Tmtd3iZrlLiFP37LYRMi/7bK29/wDg&#10;DVd/a28L+HPg9+z38UvHng/wvomj+LbjQnsG1ax06KK4aKeVIn+dE3Mvz7v+ALQBwmvft2fD74m2&#10;OoWNh8FfiL8UPA9vNLHc6rp/hWPUNOlaJvklXzX+b+9ufa1df/wTl8V6FcfsoxXmmQw6XolnrWsu&#10;tv8Adezt/tssqJL/ALSROn/AdtfQfw/8G6X4A8DaB4d0a3jtNN0uzitIIYV+Vdibd3/2VfNP7Dvg&#10;3wxq37OHj3RZVZLbVvFHiC319N/y72leJ9rfw/6OsVAE1n/wUs8BalZTa1pnw/8Aifqng2GVll8Y&#10;2XhcvpKov35Wl83dtT+L5d3yn5a9F+JH7bHwr+Fvwu8O/EHUtZub3w14ibZpM2n2MrPc/Ju+6wXZ&#10;/wAD218rL8cbvR/2efE3w3+AvwT8T+Lfhpp2japAvjHXL5bK0lgl81ri4t2l/wCPz5pJW2rtb/Zr&#10;1v4KeHm0v/gmXp9tewedJJ4DvLpVuvn3ebFLLF/6N+WgCpqH/BWL4JwaXaX9jZeMNbimk2yJY6L/&#10;AMevy7tztK6L/wB8s1dj8Qv26PCWifAG3+K/hPRNf8baNeNcW8Dabp/y2ssStue63MvlRLsPz/N9&#10;6uq/Y78Prp37JXwtsbqNWSfwzavLFLHu3ebEj/8AAvvV8f8A7K8JX/gmB8aRDcyG1iTxE1q0rbXa&#10;JbRP7v3f4v8AvugD6T/ZH/ad1z4qaLoegeI/ht8QfD+sf2Ut5ceINf0h4tMuX+U/up2bnfu+Ubei&#10;1nSf8FCNI1jxJq1l4Q+FHxK+IGkaVcS2s+u+G9D+0Wkro+1vKff8/wD47XVWvibVrD9hG38SaQZE&#10;11Ph0l/bbW34uP7N3ptbd/f/ANqup/Zd8I6V4R/Zr+Gmm+HjG+nroVpcLLGu5JZZYkd5f++3ZqAM&#10;3Rv2wvhxrXwN1L4q2t/e3HhrSW8rUYVs2a9sZdyq0UsK/dZd6V4npv8AwVh+FfiSS5g0Pwh8QdY1&#10;GJ9sVjaaLFLLN7jbcfd/3sfdpn7LWnnwX+3p+0x4XsHSDRJ103VvscK4i86eJJWZV/h/1z7q7P8A&#10;YS8vHx/YRw/av+FteIN7RxbPlVotv+f9qgD1z9n39oLw3+0F4Tn1fRILzS7uxuGtNR0jVoPIvbGX&#10;7wWWP+EsvzV6oj7q+Y/gPpAsf2u/2n7jyo0S6n8ObH3L8y/2b8//AI9ur6Wjl2ht33t3zfLQBK3f&#10;/dryKf4C2dz+0t/wt2fUFmuv+EX/AOEaj0x7ZdsX+lfaPNWX+/8AeX8a9eR91JJ0oA+VNC0GG3/4&#10;KPeL9QEUUJl+HVk+9Nvzt9tdN7/7f7rb/u17Rqnwv0+8+K2ieOoJ57DUrHTrrTZLe3VRFeW8rxP+&#10;9/vbGi+X/rrXielXyt/wUs8Q2qxszL8MIHDKvy/LqTf/AB2vdPjFqFxpfwp8a39i8kN7a6HezwTQ&#10;/eV0t3ZGoA+dNY/4KBtDqWqXHhX4O+N/G3gLSrqWyuvFeh2atFI0W7zXgi/jiXb99nWu38dftZLp&#10;fwV8PfE34ceDNV+KmgaoytPDojKbuzi+YyvLEqs25NpRh/C33q8K/Z5/YT1A/BPwdGnx7+Iel6Jq&#10;tjDqf9k+G75LGDdPEjyqv3ty/P8Axf8AfO6vqT9nb9nvwp+zP8PYvBnha91C705ruW6afU50luJZ&#10;XX/YRV+6n3dv8NAHjvhH/goVonjL9n/xn8W7LwNrkOheHL6101beV4POvLiV4l8pNrfw/aIP++q6&#10;zQv2yrWL4C+Lvij4z+HfizwDp/h2VEfTdbtfKurpW8pUeLfs3bnlVa8G+G7fBvwX+2pr/wAMtD17&#10;Hg3UrRNR/wCEeubjztIHiWK6RtkTN96XYkTeVuxvT+9tRPqT9q7/AIV6nwA8VSfFa1nv/A8cEU19&#10;ZwSSrNOyTo0USOjo25pdir8y9fm+XdQBw3w//bk0rXPEHhrTPGXgfxN8NYfFRUeHtU16JGtb+Rtu&#10;yLejN5Urb/uPXYftF/tJP8DdQ8IaDo3g3UfHni/xZLcRaXommzpE7eQiSSszN91VV1/OvlXxxdfF&#10;X48eKPgNP4u+HFl8LvhvZeNLGfS4LrUUbU32RPLbq0X/ACy+SJ12bN//AKFXvf7U2g/EHwr4q8Ff&#10;Fz4aeH7bxnr/AIYjvbC/8N3T+U95YXXlb2g/uyq8S/3mYP8AxY20AehfAf4/H4ySeJNM1HwfrXgf&#10;xP4dlii1HRtZVN371WZHidW+dW2N81ew+cu72/vV4X+zX+0p4G/aSt9c1Pwzb3mm+INN8iDW9O1O&#10;08i7s3bzdiN/e2Msq7v9hq9R8WaxJofhfWdUtYGuJrOxuLuKGL5t7IjMq/8AAuPloA+bNS/bxfWP&#10;EmpWPw4+EPjf4l6LpN29lfeINItlW18xP9YsGf8AWuu77vy11Fp+254FuPg1r3xDsdN8R6inh+5S&#10;z1nw1baev9sadO0vleVLAzrt2tu+bdt+V/SqX/BPmC2s/wBj74avFGqC6s5bqdvN3+bO9xLvd2/z&#10;/wCO1yXwT0fT/DH/AAUA+P2maTHFbWmqaVpOp30KfxXTb93/AH15rN/wKgBnhT/gpx4V8dW4n8N/&#10;B/4veIYW3bZdJ8NRXSNt+99y4/3v++a+l/hN8UtE+M3gm08VaEt3DY3Estu1vqEDW9xbyxO0UsUs&#10;TfdZWRq8L/4Jt6pLqn7HHgaWe6a61BbnU/tMrq3zP/aN038W3+FlrX/YbmS48B/EOdFCF/iH4hZk&#10;X7i/6a/3f+A0Ae63l7c/2s1mtjN5P2fzVu8r5UrfN+6+9uD/AHW3ba+Jf+Cd3xr8MeF/D+s/BnxW&#10;IfDPxT0nW75r+0uk8o6pK9wzebEzN87Iuxdv91E27q+2/FGvad4X0fUNc1e6js9I022a6uriX7kc&#10;S/Ozf+O14T+0d+xf8NP2rtHh1PV7X7H4kaBfsXinSW2XCr99P9iVP9/+98rLQBu+O/g/rN1+0v8A&#10;Df4leG3sra202x1LSPEizHy5by1li3WqLtX5tlx83/A6+bL79sr4r3v7TUPhdv2edXu9R0HSrpl0&#10;S312JndZ5YkW9d9nlbdqbF+Zv9a/zVB+z38TPi38Af2r9I/Zv+I+tQ+MtBvdMkl8Oa60KxTpbpE7&#10;wszZ+Zf9FmTa+91ZRtfZXtvhW+sZf+CgXjq2u4mfVYPAOmrYOjbYY7X7bcearf7W6WL/AL5agCT4&#10;x/taax8PPE3hjwT4Z+F2reO/iHq2jprl34divordNPtd2z97Lsdd29XX5V/grb+Cn7U0Hxl8SeKP&#10;Cl54M13wf428MQRTanoOqmJ9vmrui8qVH2tu+Xa3y1y3x08W2Pg/9oXw/Y/D3wjpfiP4863ockP9&#10;o6xdT29jpOiLLve4utm75fNXYm1d33/m/hfzz9kqz8dR/txfHST4i/8ACOHxU+i6TJdf8IqZfsW3&#10;YnlbfN+fdsVPv/8AoO2gDh/Bv7Tvxp8QftSeMtYl/Z71i+1PRfD1no114ct9fRfsCyyyzpK29Nre&#10;aP7q/wDLJa+kPit+054x8K+OdP8ABPgT4S6j8R/Fh0qLWNVsU1qDT4tLild0RZJWV1Z9yN8v93aa&#10;5b4D6pcx/wDBQL9qTT1RXgls/Dk7fN8+5dP+VP8AyK1c3B+zFY/F79ov42eILv4ueNvCniK31eys&#10;pbLwTra2Gyz+wRPb/aP3T/e3y7f+Bf36APefgx+0M/xA8San4M8V+FNS+H3xF0uxi1G78P3t1Feo&#10;9tIdqzwXMXySpv8Ak/hO7+GvZ2XzNzL977tfO3wW/Y5+H3wA8cN4t0zVvEOs+J7m0fTX1bxHrDXE&#10;0qbt+zbtVW/1X/jtfQkVwqxg/N833VoA+Tv+CjesaboPwx8BTa41v/ZrePNHE/2vb5PlK8rvvZv4&#10;difNX0HJ8WvAUUfmv4z8PRI21ldtTg2/7P8AHXgP/BRTwfpfj74c/DjT9Ttvtdm/xB0SOW3/AOes&#10;UsssDp/wJJXq/ef8E0/2a9QupJ5fhtGZJG3N5Gr36L/3ylxQBmeJvE0Gof8ABQ74e2+m3dtf2H/C&#10;CX/mNaS7vL33CtuZl/h/dJXUfteftWX37L/hqz1OD4ba940t5YJHlvbJfK0+w2si/wCkS7X8rdv+&#10;XcteReCfgR8Of2e/+CgHgvQ/h5oQ0C3vfBeo3F3bLdy3G5vtCbG/eu7fw/8Ajtezft+Pc/8ADHnx&#10;T+yr+9/snd8/93zU3/8Ajm6gDsPEnxmt/DP7P978UZrBpIbfw8uuPp6y/O3+jrKqb/8AgX3q+bNL&#10;/bB/aMX4dr8R779njT5vA8lh/a7va+IoortbPZv8/Y3zfd+bbt3V7TffCn/haf7Ftp4BtJBZ3ep+&#10;B7awtZrgfcf7Inlb/wDZ3Ku6vCfhb+0ZqnxG/ZbfwDH8LfHJ8Zp4Wm8PDdorf2ZcXCWpgVvtjN5X&#10;lO2Pv/dw/wDs5APbP2Zv2hvFf7Q+iahrusfCi/8AAWiNbRXOl6jeailwmqK6v91fKRl/75b71fLv&#10;7Mv7Yfxh1b9nzQNP8FfAXU/Gs+nLLFca0+opb2Uv712/dKyfM3zbdtfb3wN8EXvwp+Avg7wnfEX2&#10;r6FolvYS+TtbfKkXzKtePf8ABMdYk/Yh+HDL8zM2ouyru+9/aVxQBY+D/wC1J4y+Pnw1+IEug/D9&#10;fDHxL8I3P2KTw5r107QNPt3bN6qjfwtxt/u1h/AP9pX43/Hn4f8AjjX7b4ceHNK1DR5JNP020n1Z&#10;h9s1GGXbPC6/8sti5+Z/4tv8PzVtfsa20n/CcftH3k3zeb8RbyJW+9uWKKL/AOLrwOP9pLwz+xH+&#10;1X8ePDniA6lbeDtbWLxPpFotnuSfUZYkeZIm/uyt8m77n7rb8uygD279ln9oj4v/AB817WB4g8Ge&#10;HPB+jeHdTn0fXLf+0LibUUuooVbbHGqbdu6VP4l+6+3dVPwH+1x8QL7x58bNN8XeDNJtvDfw2sby&#10;6l13Sr52inliQSxQbn7tFvZv7uK8Q+B/xE8V/sv/ABq1Lx18cLiz8L+E/jHp1xr9ta2hd0sLyLZK&#10;lvcIyI0UvkS7f97/AIHt+nfhL4d0n4Wfss674k+ImlWPm69baj4v8X2ksCtFdS3W6eaJ0b5X/dbY&#10;tjf3aAPIbX9t743r8F/+Ft3fwO0xvAH2Vb1rmHxSi3H2fft83Zs3N/u16F+0j+0Z8Uvh78G/DvxS&#10;+HPhTRPEPhSTSV1XWoNWldLuzilRHidcMm5V3Nu/i/8AQq8C+Klv8c/jJ+yf4x8URf8ACN/CH4Ux&#10;aF5+j+B9I02K6ur3T0+dEnl+Vbddv3fK/wC+F+833tZeA9O1T4Z2vhPVbeG80htKj0q5tyu5JYvI&#10;8pk+agDzLwT8SfiDffsq6p8QfFS+EdL8Rf2Lda7pf9mGaXTEg+z+bbvcbvn/AN/ym+792uk/Zi8a&#10;eOfij8EvDvivx9pmk6Pr2sQfaxZ6UkvkpbthomZXdm3Mnzfe7rXyH8EfGFxH8PfGf7IWtanqf/Ca&#10;adq8+gWM0dm8u3w8zIzXDS7di/6O8qrv2/fiWv0Q0mzt9M0+CztIEt7S2RYoYU+6qKuFVaAMXWvh&#10;r4Y8SX8d/q3hzR9U1CPbsvLyxilmXb/tsrV85/FPwb4a8E/tm/s8tofhrS9E1DWz4j+2Xmm6fFE9&#10;wkVkjKsrptZvvf7VfWu/5ttfNfxwthfftffs3XJnhhisl8TSs7r8277BEuz/AMf3f8AoA9x8SeC9&#10;E8aW9vb63ptnrNrb3KXcVvewJMqTxvuR13fxKwrgv2nvH3/Cs/g3rt1DdRxeINWRdF0UOu7zdRuf&#10;3Vuuz/f+f/gLV6utxGqrt/ib+Ba+dfjbLafEn9pz4LeACv2lNEkuvHl/bjb+6W3T7PZSt/23nb/v&#10;igDtvCv7Ovg/Q/g34Q+HOpaXa6povh+K1dIJfuNcRfP5uP8Aal3NXz38U/2tvgt+0RPoHwq8PePV&#10;lv8AVvEdgtxLLbT28axWd0lw2yWWLZudrdUXb97fX2tM/wA2zcqfL81fLv7UH7Nvwaj/AGe/iLqs&#10;nw/8KaTe2eg3l7BqdjpUFvcRzrFviZJYkRv9aq/73/AqAPqm0VlgVW6rxU9ec/AXVtT1P4GfD3Ud&#10;fdn1i68O2E987/8APdrSJpd3/A91ehq/mLuWgB9QvDvb71TUUAcd4P8Ah7ofw9/tg6Dpcemf2zqM&#10;2raj5A/4+LqVVDy/73yKteH/ALJ+n21t8Tv2intYoY4G8duheDoz/YrXf/wLczf99PX0xM6bvL/i&#10;r57/AGSo/wCz9Q+N9pcxeVe/8LI1S4k+X70UsVvLE/8Au7HWgDuPiZ4H0XT/AAd8RfENjptlYeIt&#10;T0C4t7rU0g/eyrFbyrErt/Fs3tXyB+zRr37Yes/s++BpvD2jfDeLRLfTIo9Mn8QSXX266s1UJb7x&#10;E+z7ijn5dybf4q+6/H/lP4N8QK38WnXG7/d8p68f/YTvJ9S/Y/8AhU9y7faF0dYk3Mu9UR3RP/HV&#10;WgDz21/bauZ/2QvEvxRvtFstF8UaTdy6A2n3crPYyap5qRBkb7zQbnV2+b7qP/vV5xa/tR+L/gj4&#10;f/4Svxh+0R8J/izab4DqfhjSWt4r21jd9rrYPbtun2l/+WsX3Vf7tcz8JdO8H+KP2avFf/CXLa/8&#10;Idpvxplm1WHVp/Jt1ia4iVfN3/wbpU3L/v19cx/s7/s72Gjy6z/wr74crpapue+l0mzaHb/11Zdv&#10;/AqAPa9D1C21jSrW9s54rqxuUW4guIfuSxt8yMv515r+1F8Urz4I/AXxr4006AXGp6VpzvaRtH5i&#10;eezBImZf7u9gzf7td94L1LR9Y8J6Te6DLBLolxbI9i1vH5cTQbfk2L/d21xH7R2v+G9F+FOrw+MF&#10;vG0DWDFoVx/Zq/vg15KlqrK38BVpR81AHgVhrX7SXwyj8BeL/F3i3TfiBoGt6nZ6frHhnSfD3lTa&#10;bFdbU81JV+ZvKZvm37aZ+0x+0l4ptPjhcfCnwn8QvBHwnSz0e31K+8V+LJ085nlldfIgR/3W7bsf&#10;5/71cFeWfxw/Yb+JXhNP+Etufil8IPEev2WgRW+uO8+p6c0j7ERP+Ar8uzhti/Iteo2+lfAzxZ+1&#10;F8XdL8daN4V1bxfC2mPHH4p0+3d3t/sEX/Hu042/e+9soA82+Df7c3ijTf2itF+DHjDxh4G+JVrq&#10;kGyx8eeGJBsadkd4knWN/K3712bItv30rLf48ftt2fxQ1TwJF4K8C6xrUOmRapLLDmK1toJWdEl8&#10;1rhc/NE//fFe/wDiSL9mf4I+LPC8Enhf4f6V4p1DVLe00iDSdDtXv4rqV8IyeUm9P4Pn47f7K10+&#10;gzNL+2B4vtkvfNgi8G6WstoIH+V/tt7tdpfu/d/hoA+eIdD/AG4NS8D+MNa17xzo/g/UNJtXutM0&#10;jT9GsL/+1XVXd4d7bvK+6FX73369+/Y18W618SP2bfCfizxB4wj8Y6vrds1zdapHYwWnlv8AdeDZ&#10;EqLuidTFu/2K9y/1y749u373+Wr83/hTqfj/AOCfxX+JP7MNpbajHc+K7261fwv4khEeyxs593m3&#10;DI38KbG+7/y1z67qAPWf2R/E37Qvjr4M+OPE2r+LtA8Y3V488HgmfULNbeGRoJZYmuJ/IRf3TuqM&#10;v3m611H7F/x48afE7wT8S2+J8umQ+IPB/ia80i6bSY/Jt41iRN6r6/P5vzfer3/wP4T0n4b+CdF8&#10;M6Ui2mk6PaRWcCKVX91EFXc3/s1fIH7G6vr9j+1lp7nyrq88fa8PvfKu7du2/wDfX/j1AE3glv2n&#10;fjz4Vufin4f+Jdl4C0DU/N1Dw34LuvDkF69xZ790S3Fw3zx+aqj7u/5W+Wui0n9rrxZY/sTeJPi1&#10;478J/wDCH+LNPjnt4NMuY5YUu7r5Ft5Uil+ZU3uvy/N9x69C/Zp+OPgDxN+zt4C1aHXtH0uyg0aC&#10;KS3uL6KL7K1siROrbn+Xbs/75ryf4/fHz4W/Hr4V6jqltdxa74O8BeM9El16+urJriwuYGuFR/K2&#10;589dsv8An71AHnLftHeLfAHg+78bXP7XvgD4hX1npz6l/wAIPLoNnEt0+3f9nSWKVJ1f+Ffk/wB5&#10;a+9fhX40X4j/AA18L+LFhNsmu6Za6ktvz+682JH2/wDj1eNaLo/7KN9DDq+kad8Hpki+ZbuyttL+&#10;T/gS/dr2X4X+OPD3xI8D6V4g8J3cd94bukZLG4hjaNHSN2i+RWH3fkOPpQBy37TvjXxR8Ofgf4v8&#10;SeDNKl1vxVp1l5un2UNu9wzNvRWfyl+9sRmb/gNfJmpeJP2nfgl8B7P4y+JfipYeIVtbKzvtX8D6&#10;t4Vt7JrdZWi3xLLFsbzUVvu7Ur6q/ao+M0f7PvwN8VeOQqT3en222yglXcs91I2yBWx/Dvavhv8A&#10;aa+Bmrzfsd6z8UPir8W/EPinxleWNlf22lx3iWuiQvK8W2KGyRdrfK3zN/Fs3baAPo39tbx18afA&#10;nw8s/Hvwn1jw/b+HNJsmu9XttRt2luZ1Yp5TRblZdu1ud2xv/ZeY+HV9+2SPip4F1fxm3gyTwDfQ&#10;79YsdLVY/ssRXd87S7ZfP+7tVHZP79ejftZ6pBD+wz46uFWPym8LbEVvmX54kVf/AEKvZLHS4NQ8&#10;D2uktdCQS6ato1zIu123Rfe/4F96gD4Csf2nNT+LnijxBrQ/a70X4WWEWs39po/hv/hHreUC1ild&#10;LeaWWd/m81Nr7W/4DXqn7Nf7bniH42/A34ialZeD21nxz4K09iF0eN5bTW7pll8ryF/1uXaIMy7f&#10;4/8AaWqf7Jsf7N/jb4G+FLbV/Dnw2t/FPh+y+zatYata2X22GaD5HuJfN+f5yhk81v71eg/8Nl/C&#10;fTbf4kWHgiGLWLPwPoT65e6hosER0eVlG1bdJkfa0rcL/d4+98tAHkFnr3x7+EHwP0j41+NviXPr&#10;UbS2Eur/AA+1Pw9FB5MV1cRQeUsv+tWVGlVv+Aba/QK3/wBVX5y6x8GLzxh+zvpXxe+IfxL1zxZ4&#10;t1ttL12z019WaLR7F3uLd1ht7VG2tsidlbr83zbK/RmBRHHtXHy/3VoA85+Omm/EbVvBMkfwu1jQ&#10;9D8UrKrrceIIGlt/K/iT5Vfa33f4Gr5z/wCCefxy+KHxcufi1pHxR1K31jV/CusJpsV3BbRW6JJm&#10;VJYl8qJPl3RL975vmr7QuG+b2/ir40/4J+3mix3X7QVtYRXE2vW3xC1Oa+mlZW81WdvI2v8Ad/hf&#10;/vqgDj/h34f/AGj/ANoTwPffE/Q/jw3hWW8vNRTT/B6+HoJoofIu5Ykt5ZWf5W/df3N3zV9z+EZL&#10;6Xw1pkmqRJBqjW8T3kUZ+VZ2RWl/8fLV8S6h4E1zwn4UvP2iPgHq174dttTtH8R658O/EDbtM1I4&#10;3zvtVv3E+1W+ZP7i/cX73214N1638U+FdH1u03fZ9Us4r2Lc275JUV//AGagDhv2nPiZdfBz4D+O&#10;fGljA02oaRpUstquzevnt8kTOv8AdR2Vm/2d1fLGi+Av2qbz4M2nxJi/aGCapdaFFq//AAjdx4Vt&#10;WiRWh83yt/zfNt+Xds+9X138ePBmlfEL4QeM/Dms366Tpep6PdWtzqT422iNE373n+797/gNfPXw&#10;hj/aKX4L6J4VsbPwFJZR6Z/Zdj4w/tedneBYdlvdfZ1t9rNt2fLv/hoA5L9mr9oL4wx/s4eIPjl8&#10;U/EfhzxB4L/sW61DTNPsbb7PercQO8XlPtRE+d1Zf4v4a8jt/wBprxb4T8CwfEZ/2vPCniPxFcad&#10;FqU/w/u/D0Qt5X2bnsPNifzYivzKrKiszL833q+n/EfwZ0v4F/sJX3gd4rfxDp/hfRX1C/SaHyYr&#10;/wAiX7ZcfJu+6/73+8tbng/xD+zEvhO18T6MPhdo2kXkUc7ybdNt/K3bcLL/AHHXhdv96gDy+1/a&#10;S+K37RH7GrfE34Yy6P4G8T6dcXT6xBqafaUa3tond/s+5G+Zv3X31/vVz/w78L/tqfFj4e+EPEkf&#10;xn8H6FY6pYQ6hE9vpMUtxLFLEsqearWu3f8ANt2p8vy/xV6/efGzwZ8WP2afjbL8NrZ4tE0PTNX0&#10;1NRjtFt7G5nSyd2lt2X78XzL8/8A9ju9F/ZL8iP9mD4SxRTrMi+FNLTzV/i/0VKAPmvTv2wPHS/s&#10;e/FTxPrd5pNj4+8D+IZfCLaxHCzWk04lt4vtflbf+m7Ns2/wf8BrxTXP2lr3wX4f1jVvC37ao8Xe&#10;INJg83+xdU8EjyNUZNv7qKVl+Xf93enr97+Ku9+C+ueHfCvwH+P2q+KYE1LwhpPxnur3U4XsftiX&#10;Fr9qsv4f9ltsv/AK+tf+FlfAmz0XT9SHif4f2+joPNtrk3lkkScZ+T5vl/iagD5q8XftBfGD4/fs&#10;q+Efip8INe03wPqKXj2Gv6VcQxXDTTy3EVvF5UssUu1Fdlf+H5H+98tdd8LfCv7YukfGrw/dfEDx&#10;T4P1vwG0bx6rbaXtEaqqN86Zt4pfNZ/9rb/erd+IXxm8J/Fz9lTxJr/gYtZ6Bb69Z6bbXE1osUUr&#10;rqVovmxJ/Em77rf7DelfU/mSNuZdwT/d/wDHqAPiPwb4X/aD+Onxg+Kd5rnj3xJ8KvDeh6ncad4Y&#10;s7LSookvolml2XAE6/vVVBF8/wDHv+8i/LXu/wCxn8VNX+NX7NfgzxZrsqz6vcQS215cIoVJ5YJ5&#10;bdpRj5fn8rf8vy/PXyt8KfEWl/t7zeL/ABJ8SfH39ifD3TNRutG0jwNpWqvpsV1bqm/7Xf7X3y71&#10;cf3V3I3+7X0R+wLcaTa/sqeCrHSdQXUrG3k1GCCUSK7FUvZ9itt/i2bf+A0AQ/s+7Y/2qf2mrdPn&#10;8rU9Dffs2t82mp8m7+6teceB7XULX/gq98STG7fYbrwNbzyKjNs+V7RE3f7XytXqHwNvLb/hqz9p&#10;eyi/1i33h+eX+98+mov/ALJXO/D9rVP+CkHxUxMr3T+DdL/dfxL+9+b/ANkoA8+/bA+HvjTwz8dP&#10;A3i2H40eNPCvgbxfrlr4d1DTdHv3hi0t3i2RTRf8slDuh3O6/Lu/759I/bQ0fW7X4O+EfD/hjx/4&#10;j8N+MrzxBpej6TfWV48U+ozOyo/2rYU3KIhLKzf9Mq9I/ar+Fa/G34AeN/CUMLXOp3mnSSaYkcux&#10;1v4v3tvtb/rqibv9mvBv2MPGXjn9p5PDni/4haBBpVt4DE+iwec7vcX2rCKKK4uHR1/dbU3JtH8T&#10;y0AfX3g/Sb7Q/DenadqWqT67qFrbxxT6rcIiS3bqqhpXVFVVZv8AZHetHV7eW6sZoYJvs9y0bJFc&#10;bN3lNt+9Vq3+625t/wA1U9WuoLKxuZpm+SKF5m2t/Cq0AfmV+xn8Ef2jvGv7MvhXUvCvx1j8E+FZ&#10;fPuNI0T+x4rp123EqbZZXTcqMyM38a/N92vpz9kr9o/xZ8RPGfjj4XfE3S9M0v4ieCZ0S4fSQ62t&#10;/A33LiJH+7/A3/bVflWpv+CbutWuvfsY/Ds2JZPsUd1ayJj7si3Uv/sv/oVeXfsxwzfEz/goF+0H&#10;8TdGk3eErWzi8LQXyrhJ7pEtVfZ/f2taP83+2v8AeoAu+C/hj8Qv2vNZ8S/EW9+Mni7wH4L/ALYv&#10;dO8M6L4OvDZLLa2tw8SXU7/x73SX5NvYfPVT4d/EPxlafFrxZ+yx8U/GGvTa3qFs914Z8faO6WF/&#10;cWezzdisqfLKipL8/wA33H/urXsn7EGuQR/Ayx8J3N7bz+I/Bt5daBrcKL5TJcRXEvz7P+mvyvu/&#10;i315h4s0tPiF/wAFRvB19pMjXcXgHwdLPq00HzLBPObiKK3cf39l0r7fvbWoA2v2X/Bfildf/aC8&#10;D6n8TvFniTSLG+t9B0nVdV1My6nYbrPzJZUl/hl/0hNr/wB6Ldt/vcl8E9B+I/ws/bfX4WXnxW8S&#10;+MvA9j4NbxH9n8SMs80+6ZbdU3t8/wArnfn/AGNtdt8D/iB4U8P/ALVP7SdjqPiDStNuptW0iWKG&#10;4voot6rpsStt3N8zb/lauVt/i58PtW/4KV/2xp/jbQ7vT4Phq2lz3iX0TWq3X9p+b5Pm7tvm7Pm2&#10;0AY/xG8B/tMn9qjS/DujfHldI0TXbTUtX0910WDbY20EsS+Q1vt2ysv2iL52b5vmasT4gaP+0B+y&#10;De6V8TfFvxiPxP8ADN1rVrp2seH7u0+z26wTvtEsStuWJlfH3FWvovxpqVs/7bHwj2TRtPN4S17j&#10;d95WlsmT/wBAf/vmvOv+Cq2pRRfsuwaV9mku7vXPEWnWUFug+d33PLt/2f8AVNQBuftCeHPG3xz+&#10;Mmn/AAr8K/EbVvhnpWk6F/b+tanoyv8Abbjzbh4LeDzVdNq7YpW+9/vbq+ev2lPhJ47/AGYNU+Cm&#10;vah8W9f+KGjw+ObL/iV+K/3u26+bZKkrOzfc3/L/AHvnr6MuPiN4a+E/7aXjQeM9esfC9l4j8IaT&#10;cadfaxdJa2k32e4uluIfNl2r5v71G2fe2/NXin/BSn4leAvih4L+FUGgfEnw3fWi+N7X7V/Z+rQX&#10;CRRbHV7h2R/lWL/2egD0b9vL44af4L8UeA/Ad98VdT+FOmaql5qGsarolpLPeLbRqiRIjRKzxb38&#10;z5gv8FfLuu/td6d8AdJTW/hD+0j4h+MV55sSX/hPxzpV5dpPH/z1S6lRPI2f3Ub5t3+zX2H8QPiv&#10;8KvDf7Rvgnxl4h1vQZNE8U+FLzStL8VTSxS6dvgu0leP7V/q1Db3+b/YrpfEv7aX7Pvwx0+Zl+I3&#10;hkxKrS/Z/D9wt2ZXx/0w3/N/vf8AstAHn/xM8aeK/wBqbw/8JPBXg3V7z4fWvj3RX8S6/qVkGa90&#10;7Tokt/8AR4n+X5nnlVN/y/Kh/wBpG8e/ap/ZA1D4K/s+a14ps/i78RvGem6NLaz3nhTX9Ta8sdRg&#10;a7iTyniXZsT5t7fe+792vTrf9pLRI/jd8I/ih4pgvPAnhj4geDdR0yD/AISFliSyeK7SeF3l+6n2&#10;iL59393yq1P21v2gPhb4y/Zd+IOh6H8T/Buo6nd2KeTb2WuW9xK/+kRM+xIn3N8u77tAH2Dpqxpa&#10;QrGmyJUXb8u3+H+7/DS3kiQ4kl2pEi7mZv4f4v8A2WsrwV4q0Lxh4dtNQ8O6vY63pToqxXenXKTx&#10;N8v95ar/ABG8Pv4u8A+JdCtrmS2utT0y4sopoX2vE8kTIrr/AHeWoA+K/g18J/G/7Zel6r8W/Ffx&#10;W+IXw/0TXdQlPhnwz4P1prKG1sIn8qJpfkZWlba3/oX8e1es+FXjP4o+Af2hfEPwG8fePl8THUvD&#10;n9r+EPFDWMcV3Equ0GyVFRVklXa0vzb93lfe+favQf8ABPD4raV4r/Z/0bwgZGs/F/gmL+xdc0SS&#10;JkubWWJ3VS6f7Sp97+9uVvmWsTVI9P8Aiv8A8FKvDV7oytf2/wAN/C1x/ad9b/6qC8uvNiit3b+9&#10;5UrtQB5boPwB/aN1z48a/wCEb79pjW7SCx0a1v5tStLH7/nyyqsX2feiq37p/n/2lr0v4Y+F/iD+&#10;y7+0D4E8Ga78VdW+J3hr4gQX8Kr4gd3uNPvbWBZ98TM7/Ky7/krufC2pPH+394309PLS1bwDpzS/&#10;vNzNKl7cbPl/3Xepvjtf6fbftVfs3faZ4zO91ryxRbdzNu0/5W/9l/4HQB9G7Gf/AGK/P39u39mf&#10;Spta8K69q/xR8fQ6V4s8babo91oMmq+bp8C3D/8ALrFs/dMnlbvm3V+gkPRv96vlX/goN4g0fwz4&#10;f+C+oa8qHSLf4n6LNdTSN8sCIlw5f8kNAFfxN+y/afBv9mT446XpfjPxh4sm13w7es0vizVhdPEy&#10;WkqrtZIl2rz833t22uB8B/sN+PvEnwv8H/bP2lvHUNrb6Vavp9ton+hQ2yeUuxPkfdLt/hZq9s+M&#10;3x28AeNf2d/it/winjzw3rt7F4V1RVi0vWLed1f7JLs+4/y11n7Ld0t5+zP8KX88XLL4W0tZX3bj&#10;vW0Tdu/4FQB4L8Lf2iPEXhj9jP4h+J/G2pNrOueBL/VPD0eqIn7/AFCWCVYrWVv7jO7ov/j1fMfh&#10;LxPoN1omi30PxT/ag1Tx3dWNvPdvpcdxcWsN1s+6YXT95Fv/AId//A69Y+Eupxax8A/2vrTRPs+r&#10;alY/ELXNcXS3Rv3sCvFKm1f+mv2d1T/aWvbPDP8AwUm/Z68QaJBfSePF0efywz2Go6fcJLF8v3Pl&#10;TY3/AABmWgD0n9lH4keK/iv8EdF17xv4avvCnipmkt9Q0++spbVt6OV8xElG7a67W/3t1ej+MPEW&#10;m+C/Duq+INYuVsdK0u0lvby6ZfliijXe7f8AfK1y/wAEfi5pnxs8Gf8ACU6Lp2rWOi3F062M2rWx&#10;t2vIvlxcIh+by2Zm27uu3tXRePtAbxd4P1zRop1hbUtPuLNXZdyr5kTJu/8AHqAPyw8H/Fzwn8Yd&#10;U1vxV4y+Lvxw8O+JdS1a8lsbHwd9qt7KKw37rVIkSJ/vIF/iX/x2voH9m3x9+0B8Wv2f/idpuqf8&#10;JN4d8a6I3m+E9e1vR4LO71RWjlaKGVZ4mi+8iq77fl8379Wv2Z/+CgXwlh+DvhbQvGniWLwb4r0T&#10;TotL1DStQtZUZXiTyt6ttZfn2b9m7d/s/wB7rdP/AG7NO8deF/i94l8H+HrnUvCfgTR5L208TXiy&#10;xWmr3qxO/wBnRGTcqrtTd8275/uf3gDw3X/hr8RvgL+zTJ8XfGvxh8aaF8Z9LWXUjoms+JkvtKkb&#10;7Tt+y/ZfmR1li2fKrNtd/wDYr6k/aS8beMof2OfFfjHwn5mg+K28PRakmx972S7Ee42P/fSLzdrf&#10;3q+K9eb4Fa9+y/q/xS+IfjLQPH3xy8ReHmvRHqerrLcWt1sPlWsFmr/ulif5fudnr7K1T9rjwVH+&#10;z7J4+sdS0PxbBZ22lnWtMstUg/0Bb14otk6/P5X33+RvvbGoA+bta/YfuviH8HtN8d/C342eOfFn&#10;jS7gtb2C61bxLvsbyX5BKm+JN0R2+bxvbbsVWr0v9qr9nOw8cftEfCHVNU8a+NbJNa1Wa1TT9M1b&#10;yoLCaCwllimtPl3QPuh+Zl+Zs15f+1R8E/Dn7LXwz1f40fBTx5rHg6ZtYtZ4/D+maxu0S/dpVRlS&#10;D+Ntnz7d+3Yjbdq177+0l4007wvqf7OPjXxJPb+GoIvFCi6F83kx232rTbtW3u33djbd26gD6B+G&#10;/gmP4e+D7LQY9X1jXltd/wDxMNevnvb2Xcxb97K3zMfmrp5f9k7a57wX488OfELR31Twxr2l+I9O&#10;WZoGvNKvIrqESL/DvjZl3fMtdC/3ttAH5q/BX9nr4o/FzXPj4/hr436x8MvDP/Cy9bhfTNI07dPc&#10;TpKjNMtwJUaL7yLtX+5Xq37Pl/8AEn4f/HLxh8CfiZ49ufHEF14eTWdA8SNB9numiy1vKN3zfP8A&#10;xfOz/d3bq2v2CtcsZNb/AGj9Jilja+tfitrd28KNufypXRUbb/vRP/3zVvS/D7/E79vy78Y6fcST&#10;eGvAnhBdEe4jl/dS6jPNLK6q38eyJ03f3W2UAeOab+zHa/B/9sDwd4J1P4kfEjUvB3iTSZb3Rvtf&#10;iSVPM1OzfzbiCXykVWTyv3v8H32+9Xsniz4cy+Pv249HurPxX4w03RdG8MRapq9hpesTwWM9x9q2&#10;2aOiN/GqXDMv8Sov+1Wl+3h4J1LWvgzH448OXENv4o+HN+njCzmmdow0VruluImK/NsaLd8v8Wxa&#10;7v8AZz0mXWvB8XxJ1XTrfTfF/j61stY1aK3kldI/9FRLeJNzfKqRf+PO9AHsNvGqR7VVU/3ampiL&#10;sWn0AFFFFABRRRQAUUUUAFFFFAHj/ibxl4zs/wBonwt4c07Q5ZfBM+h3l7qesNZ74o7hXQQxLLu+&#10;99/5f9pa9difctMmiaT+L/gNOhi8ldtAElFFFABRRRQAUUUUAFFFFABRRRQAUUUUAfKf7XupftE6&#10;Z48+Hd18F9Cj1/QYJZW13T2ntYftnzJtikef7ibd/wA6/wB+of2X/wBmXWfCvxW8dfGXxvHDpfjz&#10;xk7B9Atrn7VDpdvvRtnnf8tJPkX7vyrha+rHh3NToU2Lt2qn+7QB8W/Fbwr8TP2bv2hvGHxb+HHg&#10;JviZ4d8Zadbxa94esrv7PdW11bDYk6LsdpVZM/cVm3M/tViHw38R/wBrL4h/DvW/GngGf4X+APB2&#10;pR6/FpurX0U+oatfqn7j90i/uli/2/mr7Ilh8xvvUz7O24tu+9QB8O/tCeD/ANoLwN+1lcfFL4Oe&#10;C9N8ZWmp+FYdAnXUbyKKKN1uGdtytcRMduxPm/268zk8J/tra7+0h4W+K2rfD/wvDqGl2L6Utlb6&#10;jEtilq0uZd6/aHl3Pv8AvLu+592v0u8n5t3yt/eo+zt8v3f++aAPib4yeLPjDqf7THg7xHo/wH1T&#10;XvCvgL7ettff2vaw3F49zbrE8saF/u4G1f73z17p8VPBt7+0T+zT4l0G80e68Mar4j0iRItP1Zk8&#10;6zusfuvNaJ2X76p92vZfs/8Au/7P+zTjE27cu3d/tUAfnR4B8Tft4+ANH0zwWPhj4T1u20+BbWDW&#10;NUuon3RImxN7xXqen8S7qvfs9/AX9oXwL8IPjH4H8SeHfD2nweMbPVtRsruy1X/So9UurVYkRFTc&#10;vlblH8S7fvV+hnljZtpvlf8AAG/2aAPzt+Hug/tew/s/p8J/+FY+CfDmn22htpC6nreq7nvIGRkZ&#10;Eit5n2z7X+8/ybqh8DyftZeE/wBmm8+E+pfAS31tF0aXQLPWYvFFhavFatE0Sl4vNfzWVT/s1+iv&#10;2ds7vl/4DT0h2/3f++aAPiL4P/ED9oz4ZfBXwx4JT9nK61XW9B02LTY7x/Fumw2svlJsR2+f/d+S&#10;vPP2XvgL8bvBP7L/AMWfgz4q+HTaE2uWGo3WkawmtWEsX2iW1SJLV0ilZlV3T7/+29fpB5P+1TGt&#10;/mLK33qAPkL9lzwz+0nDpvhTQ/idpHg3w54B0rRxo9xpduz3Gq3kSW6xRb2R3i/g3Ntf+JvlrH+G&#10;9p+0j+y34ds/hxo/w3034zeFtLRrbRfEkOvRaRNFbs/yJcRS7/uc/c/h2/NX2qsLfxf+O0/yf7m1&#10;P+A0AfLvwq+F/jT4K+A/iR8QLzw5Z+NfjT4s1GXV7rSrG7SKLbv22+npdOn+qiT+9XjX7O8P7Tvw&#10;Vn+Is2pfAeLxDD4y8TXnif7FaeLtOt/sc8/34m3Oysvyr/3zX6D+W27PytR5P3t1AH5+/DeT9pfw&#10;J+0F4++I+ofApZtN8dyadBeaPB4tsGm0xbVPKil3/wDLX5N3y8da9mt/HfxX0X9tb/hF9cihb4S6&#10;9ozy+Hvsvk71uoIonuGlbHm7tzv/ALPKf7VfTM1vu/uv/v1wWj/Brw/ofxM1/wAdwJc3HiPWIIbW&#10;Wa8upJYreCNeIrdG+WJW/i20Ad9Z/wCrrm/iFqGvaf4R1ubwrp9vqviaKxll02yuX2RT3Cj5Fd/4&#10;V3YrqIVZVw1NeHc1AHwB4Th/a20343X/AMT9T+EPh28bWtHttFn0S18SxW3kJEzSpL5u+X+OWX5V&#10;9fz+6lgGsaL5GoW0arcwbLm3VvNT5l+dN38VaJt92Wbbv3fL8u7bT/Lbd975f/QaAPzV8J/s/wD7&#10;aPwTuW8CfD3xhot74Bs5GTTb3Vvs77IGf7jebE8qdvlXcv8Ad/ir2KH4a/G39n/4P6xeeDbeH4t/&#10;G3xlqn2jxDrt9eRWtrZ4i2I8UUvlK0USIqony/f/ALu1K+yfJ+/935qZ9n/2s/71AHwh8Tv2UfGM&#10;P7Dfg/4X+EvCVrqvjy3ntdSutSbV0hfTdRDmea8SVx+9lZ3eL+H5Xb5vlWqPjX4W/tKfHf8AZF8T&#10;fD7x9oOm2vjnT72xuNP1CG+t/J1+BHVnSVUbYjKV/wBhX+X5Vx83379n/wBrP+9RJbsy7P4aAPzi&#10;+MXwX/bP+OGl+EdS1t/ANjP4d1aLWrHR9LupYpUvIv8AVSy7g6Ns3fdV69E1vT/2l/C3jnwB8RY/&#10;h1onjfxb/wAIxeaF4g0jR9cTTbSJmvUnilRp3+ZtiLu/2nf+Gvtn7O3zfdDbt26mvbtt+Xbu/hoA&#10;8F/Z78B+MW8eeNPid470Gw8J654nttPsl0Gx1H7a9nFbLL/r5VRVeVmnf7nyqqJXvnksrJ/49UsK&#10;eWu2lbO7/ZoA+C/AXw9/aO/ZN8Y694d8C+BtE+J/wovtSur3RbBdYj0260dJZd/lGSXov+zsk7Mr&#10;L81d34I+HfxW+GPgPx/8Qv8AhFtF8UfHfxrqi3d1paaisNpBapiK3tUlb7yxRLu/3n+98tfWzw71&#10;20eU27721aAPhH9lyz/aW+Avwvg8B3XwV0/XHtp7q7XW7jxlb28W6eV5dvlLFKzbWY/xV6Z+x74F&#10;+Lnw1uPGGj/EDw94f03R9T1q81+2vdH1FpnilupfNe32snzKrfxe9fUXkqv3UWm/Zv8AaoA4T43+&#10;FdS8d/B7x34d0fyv7X1bQL+wtDccL58tu6RfN/d3NXyj8OP+G2Ph14G0LQp/Cfw/8TwWsC2qXF1f&#10;SxXUSIu1fP2uqt8uPuV917W/2aakOygD5V+Gf7LPjDxT8cNG+Nnxl1fR5PHOjWbafpei+FElTTbO&#10;3ZJV+dpfnkf/AEiX/ZrmfjP8AfjzY/tRz/FL4R6v4VSHVNDh0KWPXlfNmivubaqxfd+RWzu3fM6/&#10;wpX2qi7FpGj3dlP+8tAH58XX7Lv7Vnh/43r8QtG+KnhTxVrd9on9g3Op6tpv2VLa183zdiQRxMm1&#10;X+Zf71a/w8/ZT/aU+GHx81Lx5a/EXwf4mj8VXNgfE11qNnLa3EsEGEZIokidB+6yq/Ov/AK+7vK/&#10;3d1CJ/ebfQB8SeNv2bv2jNM/aA+JPjD4W+OfCGg6F42+wC6m1K2eW9tvs1v5G5Ivs7Ju+/8AxfNR&#10;8Wv2PPjRdfEDSPiF8L/ipYeH/HH/AAjNro3iDUL608pdbuoBj7RJEsUqZb5f4W27F219veXT6APl&#10;74Ifsr+MdB8TWHjX4v8AxEn+J3jKxT/iWW7wmLTdGd12zPbxD5Wlb7vm7E2r/DX0r5Mm773+195q&#10;uUUAfCfxz+AP7Vfxw1iwjufEnwy0XQvD/iOPxBoa2zX/ANoSWBn+zrL+62uvz/NXtXgOX9oxvBvj&#10;BPGFv8OV8XQ2y/8ACOS6M1/9ikm2Pv8Atfm/Nt3LF/qv9qvf/LpPL9loA/Pt/wBm79ry++OWm/Fy&#10;78RfCebxLp2lNo1tYytf/ZFtmdmZGVYN2fmb+Nq9P/aO+EX7RXxq+C+m+CtM1T4c6RdatYvF4quC&#10;96mZd/3LNvKf906fK3mru+avrZF2LT6APj3Uo/jD4H/Zn8U+F/iDrnhLTfE91YReH/Bt54KnuoJp&#10;LyVPs9ujNKq7ZPNZP9V91dx/hrgdB+Cv7dPhO1sbO0+M3grWLO3tViSLU7ZmdWT/AKa/YGdvu/ed&#10;vmr6L/aU/ZR8I/tRaPo8PiK51XSdV0SV5tK1nS7xoriyZ2QvtX7jbvKX7yll/hK15T4f/wCCfOo2&#10;t3u8R/tB/FrXrFW3rZQ+IZbVG7bX++W+X5fl2NQBreEfEn7THjD4T+IdLa3+HukfFDR9WTT3vppr&#10;h9NntWt4naXbFv2z7n/3evyLWT+yb8Cv2hf2d/hXf/D/AFC/+HOpaTYWN4+gXEMt/LLHfyv5qJPu&#10;iRfIDu/3fmr6g8CfD3QPhr4bttB8N6TBpWmW4+WKEfeb+8zfeZv9pq6ugD5O/Zb+Cfx4+FPirxTc&#10;+N/EHgO+0XxNrVxr+pRaPa3T3f2qVETbFKyxLs/dp99Wrrfjt+yjp/x0+J3wo8V6jeW6Q+Cb64up&#10;7K6s/tB1BZPKZImbdwqtF/Fu619CUUAeF/tIfsx6X+0ZH4Hi1S4jhtvDniODWpbeSBZEvIF3ebbt&#10;/v5rp/j18Kf+FzfBnxd4GW6j019c0+S0jndWdYn/AIGKqVyoYLXptFAHwJZ/sJ/Hvxf8H/8AhXXj&#10;j9oaK18MR2iWEekaN4fimRoYwoRHuG8qVl+T7tfRHw3h1D9n7whbab8WPjFYeLL66uvJ0zVNZtbX&#10;RvlSIbbdFD/vW2ozbvmb5jXudfPf7UX7Gfgj9rT/AIRv/hLbzWrCbQmlNvJpN4se5Zdm9GDq6/MU&#10;T5tu75aAM74SWPh3xz+1F8T/AIgeFri1vrGPS9O8PT6lY3XmxXV4m+WX5l+XckT2ifxfdr6Ot93l&#10;/P8AxVz3gf4f6F8PPDNj4f8ADum22j6PYx+Xb2lnFsROnzf7Tf7VdKvy0AUdUt7m6sriO1n+zXDR&#10;Msc23eIm/hbbXxfefsh/tIeIvEHhjxXrX7SFm/ibw687aesfhS38i389dkv9zzdy/L86V9w0UAch&#10;pPhjU5fCGm6b4i1T+09WiiT7ZqOnq1l9olV1beqq/wAm7b/erjvCPwVuvD3x38d/Ea91ePVf7csb&#10;DTdOsmtQr6XawBmmiEv3pFlldpef4q9gooA8b/ac+CerfHj4R3vhLRvGepeCtTe4t7iDVLFn4aN8&#10;7HVXRmRv9/72xv4a8k8P/sX+PfEmm2ml/GD46+IPiF4djeJ28PWlmmn291tff5d1Ku6W4TKp97b9&#10;2vr+igDmvFPhgeKfCWraGl1NpqX1jLZfaLNtjw+YhTen91lrkv2cfhDP8B/g34c8C3WvXPiWXSEl&#10;VtUu0KNLvmeT7u5tqpv2KN33VFepUUAFFFFAHl/x8+Gvin4reA5dC8I/EC8+G+rNcRS/21p9t58u&#10;xd29Nm9PvZH8X8NeCfCv9i34u/CLWLq50f8AaU1Ka01TVU1XVrfUfDMF098/yK26WWd2V3RFXcv9&#10;yvsuigDxn4/fBvxT8YNDs9J8PfEfUfh5ZO8o1N9Ns0llvIni2hN7f6vb83/fX+wteSeAf2Mfil8L&#10;vCH/AAiHhb9o/WNN8LQQNb2GnyeGbK4e13fM/wC9c7+/y7du3tX2DRQB8i/Cv/gn7p3gTwH4v8D+&#10;IPHereN/Bnigtcajo+o20UKveM0TfallT94sm6JP4/4V9K5n4df8El/g14B8URareSa94wtoOYdK&#10;1+6ie1U/33SKJPN/i+Vvk+dvlavuCigDO0uxh0jT4bWCGG3toEWKOKCPaiIvyqqrXm37RnwHj/aG&#10;+GV34On8Q3/hpZp4LpNQ09UeWKWKVJEPzf7Sfwla9X8yiN1b7tAHyba/sD2HiBtNX4kfFPx/8S4d&#10;MmF1Z2Op6w9vaQTrnZcIsX73zUDMqt5v8TVvfHz9gH4VftEXVpqHiOz1K0122tks01vTr5lu5Yk+&#10;6srPvWX/AHmXf/tV9KeZSbvm2/NQB8vfAH/gnj8JP2e9Wtda0zTrvxB4ltJWlg1zXrjzriDP/PJE&#10;2xL/ABfNs3VX0H9ifWfDvxK1vx7bfHDxwvibWWxfXH+ivDLEshdIRFJE6qqBmVf7n8O2vqpH3Lup&#10;9AFS3t2ijVWcvt/jb7zf71cbqHwh8Pal8WtN+Islrv8AE1hpkukQ3G/5Rbu+9k2/73/oTV3tJ/FQ&#10;Bwnxa8C6t8Qvhzq/hzRvFOoeDNSvgix65pfzXFttkRjt5H3lQqf96vFf2df2Hbb9m7xbe61oHxI8&#10;W6raajvuNQ0fVJont724b/lrL+63b/8Aa+9X1H5lPoA+LNe/4JR/BDxB49v/ABRdrry295dPeSeH&#10;7S9SDTwzcsqqkXmqv3vlV6+gdN/Z78CaP8KdS+G+l+G7HTPCGo201tdadaRbElWRdruzfeaT/bZt&#10;3yivS5ZvJ/gZ939xaoeH9ct9e0uG+giuIYpN4CXUDxS/K23lGG6gD478C/8ABJn4H+Dtcj1K8h1/&#10;xXHE25dP1vUUa2PzZ+ZYoot3+63y19k6bp8Gk2dvaWsccEFuqxRQxRqqRqq7VVVX7q/yrRooA81+&#10;PHwP0D9ob4c6h4K8Tm7XR754nkeykEUqtG+9WVird6+dLP8A4JO/A1dFmstTbxPr115fkQanqGst&#10;51qv8KxKiLHj5v40avtFnVPvfLQkyyfdoA+OI/8Agmj4Vg8B3Xg2L4rfFdPC920ZuNJ/4SGD7O4T&#10;7vyfZdv935fu/Iv92voT4R/Cab4S+GW0SXxh4i8Z28bf6NceJp4ri5t4tiL5XmpEm9fl3fNXo9FA&#10;Hxl8Tf8Aglp8FPiZ4/vPFNzFrmi3N7O13eafpV6iWk8rPuc7HiZl3fN9xlxn5a9gsf2SfhpoPwh1&#10;/wCGvh7w9F4b8Oa9A1vfPpbFbt89H8+TezMv8O/divbaKAPi7w//AMEmfgFo+i3NleaZreu3Uq7V&#10;vr/V5UliX/YWLYn/AH0rV9IfBv4QaH8DfA9p4X8ONqE2nW7vKJNRu3upXZu5Zvw+7tWvQaKAPPfj&#10;F8MZvi54RfQYfFniLwZvlil/tPwtf/Y73arfc83a3ytXhXwY/wCCdnhT4F+LIdc8L/Eb4kxDzxc3&#10;2ntrkSWuovtb/j4SO3Tzfvf3q+s2mVOtKj7qAPkbw3/wTi8H+G7WLSk+IXxMuPByztNJ4Nm8R7NH&#10;nVn3tFLbxRJuXd/tfNX1Zp2nwaXZQWdrBHbW1uqxRRRLtVEX5VX/AL5xWhRQB85/t2+OLDwV+znr&#10;9pfXMenr4pK+F0vp1LQ232zMTyy/3USIyv8A8B2/xV8gWP7Gv7KdhDFAP2n7iGG3h2CGDxrpcO2X&#10;+JlVk+RW/u/+PV+kHxE+H/h34neG7jw/4p0W08QaLclPOsb2Pcj7W3r/AOPqleT+HP2HPgN4b1Qa&#10;hY/DDQWuwf8Al4tvtUSN/eWKUsi/980AcV+x38KfDum/DXxr4a0zxTqXxN+GOrXLfZL3W4maGeKW&#10;LyriFWb/AFsXy/fT5fneuaj/AOCRvwF/4SG71QW3iF7K4bemjvq3+iRf7rbPN/77dq+0re3S1t44&#10;4kjRFXaqIu1VWpy3lhmbpQB4V8Qf2SvC/jv4X6L8PNO1vxJ4C8K6XH9nWy8H3wsRdQbNjRT/ACN5&#10;qsPvbvvH5q8+8P8A/BPWw8J+HotD0b45fGjR9It12wafp/iqKGGBPm+RF+z/ACrX1ujb1od9tAHz&#10;T8Hf2FPBPwb0nxfo8XiPxf4t0HxVbNbano/ibUkntJN/35dkUUX71vu7/vVyml/8Epf2e9N1JbuT&#10;w3qOoJH921utVn8r/wAdZW/8er7B85aPOWgDwb4v/si+E/jF8N/D3gOTUdY8F+GdDuluLex8I3EV&#10;pGdm7ylYPE6ttb5/u/er0v4e+Az4B8H2Hh19d1rxPHZReV/afiG6+0X1x/11k2rurqvtEbuV3/Mv&#10;3lp6SCVdy/doA+Q9J/4JZ/s+6frF7fT+FrzVUuH3pa3Wp3CwwN/sLEyf+PVa+G//AATS+EXwp+I0&#10;PjTQDrsGq2ryvZRS6n+6s2lRkzFtRG+Xe23ezV9bUUAfHWi/8E1/CvhvUL3UNF+K/wAWtD1jUGU3&#10;2rab4oSG6vCn3fOdYPn25b7w/iNRaf8A8E2fBPhvxEfEtj8TfijYeKmfdc+IYvEyJe3a/L8k8vkf&#10;MvC19lVBLCZGPpt20AfMHxO/bc8D/Bf4hWHwuez8R+L/ABq2nxS2dvp9tFKbyRk/dRNLuX96/wB7&#10;ds2/PXqH7N/gXUfAfwe0Ow1xY18SXBn1LVtrbwt5cSvPKm7/AGHk2/8AAa6eP4a+HE8WP4qbw/pL&#10;+K2h8j+3PsEX23yv7nm/f2/8Crpk/wBHXazM7f7tAE0S7FqnqOnwaray211Es1vMjRSxP/EtWPtE&#10;fY7v92pEbetAHyfaf8E0/gxYtc2trZeILbQr2TzbzRIfEN4llc/76K+f/Hq+lvDvhPTPCOjWWkaH&#10;Y2+l6ZZx+VBaW8e1ET+7W7UbTKnWgD54+MH7Dnw5+M3jr/hLtR/tnRtbmgWG/m0DUnsv7QRfurPt&#10;Hzf73tXffCX4B+CPgPoculeBvDlloNvPtNw0O5pZ9v3DLK3zy7efvN/E396vSIZRIuV3f8Cpzvto&#10;A+c/ij+wT8FvjF4+u/Gfizwk2oa7ehEupYdTubdZNqbVfbE6/NhVWse3/wCCZ37OdreGf/hXUL/L&#10;t8t9TvWT/vnzf92vqH7Qn+1Uv3qAPlOP/gnF8LLHxBa61ouo+NPDd/ZRfZ7G40nxRdI9nB/zyid2&#10;Z1T/AIFWd4u/4Jm/Cnx3q39peJNV8aeIr5UVVn1XxHLdPH/tb5dzV9dNNtP3Wo81fegD548dfsQ/&#10;C74k+D/CvhnxZpmp+JLHw35/2C+vtWupb4LL8zo8+/c652/K39xduPu1ydj/AMEvf2c9PhgU/D83&#10;ksP/AC1n1nUDv/3k8/b/AOg19Y/aY9u7dxUobNAHinib9kH4ReLPh3pvgLUvA2nP4S02Vriy06Bp&#10;bcW0rbt7pJE6vubf/erD8D/sE/An4e3RuNJ+GeiyzK4kWbVfN1B1Zfu7PPZ9n/Aa+iKKAPLvjR+z&#10;n4D/AGhdFtNL8f6ENas7OX7RBsnlgeJv9l4nVq8t03/gmr+znov/AB7fDW3f5lZvtWp3s+7b/svK&#10;1fUdFAHK+CPh/wCHPhxpL6X4W0LS/DunNK1w1npFlFaQs7Y+fZEqru2qq7v9kVv3FuZWVv7q+u2r&#10;dFAHzj8cv2F/hP8AtCeLLTxJ4u0KZtYjiSCS50+8ltvtCL91JVX73f5vlbhV3V6J8L/gN4K+Cnhe&#10;bw94I0G38PaXO7STLbyyvLK7DbueVm3s3/Aq9KooA+Sbf/gl5+zvCyynwZdST79zTPrl/ub+L+GZ&#10;asw/8Eyf2dYbqWY+ApZpJP4pNcv9y/8Akf8A2a+raKAMDwl4T0/wL4ZsNB0eGWHTbGLyLeOa4lnZ&#10;VHQb5XZ2/wCBNXNfGT4H+DPj94Xi8OeOtETW9Hiuku1tmnlh2yruAbdE6t91mH/Aq9AeZY/vUqPu&#10;oA+ZZf8Agm7+zncW6xt8MrIfMrfJf3i/+1apv/wTJ/ZzdoX/AOEAlRol2ps1/Uvk/wB3/SK+qaKA&#10;PAfg3+xX8Jf2ffFtx4m8B+GZdI1u4t2s2vJdRurj9w5RmTZJLt+8i843Vf0X9jf4MaD4tn8S2Xw1&#10;8Ow6zcM8ryva+aiO3Vkib5E/4Aq/er2+igCCGPyo1XoNv3f7tNmhZvu7f+BVZooA8M8ffsY/Bn4l&#10;eKX8SeIvh7pepa3IyvLdbpYvNx/fRHVX/wCBV3rfCrwsPAdz4MTQdPtfCFxbSWb6HZ26W9qYZN29&#10;FSPaq7t/b1rtqKAPnvw3+wh8BfCui3Wlaf8AC3QJra63ebNqELX067h95Jp2d0/4C1T6F+xP8HfD&#10;nw71/wABaf4GsYPCmvPFLqlr587S3bxPui3XG/zV2N93a3y/N/er32igD5w8E/sAfAb4d+I7XXdE&#10;+HlimrWpDwTX93dX4iZT8rItxK6bl+Xa235dtelfFb4H+CfjZo9jpfjjw5Y+IdOspvtENvcK2IZN&#10;hXK7f96vRaKAMHwf4L0TwDoVvonh3SLHQ9Jtx+4stPgWCFPoq1rzRM/3dtT1G0yq209aAPnLx/8A&#10;sA/Ar4meK9Q8S+IvAUN5rV9L5t5cW+pXdqs7s+5ndIpVXdXtPhnwlofw58LwaPoOlW+kaTZx4gsd&#10;NgESL/uL/erpd3zUz/Xfdb5aAPhBf2zND/bZ0HxP8IfAngvxrp2saxZvYX+o6pZwRWul2z/JK8si&#10;zuyts37V2/M1fcuk2NvY6fBaWybLeBFijT+6i/dqpY+G9O0lriWx02zs5bj/AF8lvAiPL/v7V+at&#10;SGLyU2/7VAE9FFFABRRRQAUUUUAFFFFABRRRQAUUUUAFFFFABRRRQAUUUUAFFFFABRRRQAUUUUAR&#10;yTJCu522rXL6L8UPB/ijU5NM0fxTo+qajH9+1sr+KWVP95FbdXj3/BQLxfqfgf8AZG+JGraM7Jf/&#10;AGBLQNE211Se4it3f/gKStXlvw3/AOCdf7NXir4a+GNSi8JSauNU0yC6TVTq14stxvi3NKFWVeu7&#10;7u3b/s0AfbX2hKcr+Yu5a+PP2SfHWifA34c/EbwV4r1i18N+Hfh74uvNI07UtbnECtYSus9rvlk2&#10;7n/eun/fFdf8A/21vh78XNc13R/+Eu0BNS/4SG503Q9Piuds9/aoq+VKit94v+8+76UAfS9RvMsf&#10;3q8o8aftSfCf4b+JJtA8UfEHQdF1uJlWWzurtVli3AMm8fwfKyn5v71dP4j+KHhTwx4Jk8Zar4g0&#10;2z8KrGrtrEtyn2Uo7bEZZfuNuZkVef4qAOx3LT6+Wvgj+218PPilr/ifT7jxz4Zg2eJG0fw/aG6+&#10;z3N/DsiWKVUk+Z98rSqrJ/s1618QP2gPhv8ACTUrKx8aeM9H8MXl6hkgt9Tu0ikdQdu/b/c+U/N9&#10;2gD0uisDwv400LxrodvrWgavZa3pVx/qL3T51nik/wB1l61uI29aAON8dfF7wV8L/wCz/wDhMfFO&#10;k+FxqErRWrateRW6zsv3gu9v87hWVpv7RXwt1rWrbR9N+JHhO/1e4ZUg0611y1e5lZvuqkQfc1J8&#10;XvgL4D+PFnp9h488N2/iO1sWea3W4d0eJ367XRlb+Ef98rXyp+wn+yx8L9JvviF4iHhaG81Xw78Q&#10;tW0vRdR1B/NltYLWVFiETf8AfXzt83FAH1Nr37SXwp8L69eaLrPxI8J6NrFn8tzZajrltbzRNxtR&#10;ld+PvVq+C/jd8P8A4kX9zYeFPGvh/wATXltF5s8Oj6pBdtEv95vKdttfIP8AwUW/Zs+Ht/4Z0rxy&#10;3hi3j8QXni7SYNa1S33LcXVrK/2d0++q/NuSvp74ffBX4Zfs86Nqdx4Y8OaP4LsPI332oIipmJct&#10;ulmb5tq/P975aAO18E+PvDnxI0d9W8MazZa9pqzy2purGZZYvMRtrLuXvmumrxb9l/wV8Mfhz8Mz&#10;pXwj1Cz1jwtJf3FwbrTdSW/ia4bZvXzt7KWC7P4v4aX4lftefB/4O+Jl8PeMPHNhous7VkazZJZW&#10;jVvus/lo23d/tUAeySzLEPmNc7ovj7w54j1i/wBI0nXdP1LU7BUa8s7S6SWW3V2ZV3KrfLyj/wDf&#10;Ned6r8XPg38ctPvvAUHj7wr4nHiC0kspdI03XYnuLmJ0YSonkyb1bZu+781fNH7L3/Cmv2Vf2g/2&#10;ivCsWu6X4QsNOk0mWzTWb9Edrf7F5sux5fnfZLK27738FAH38j7qfXl3wp/aI+HPxrhv/wDhB/GG&#10;m+JpLHDXMNnNiWFTwrsj7W2/L96uN0r9uj4J6x8Rk8A2/jJm8WtqbaOulzaVeo32pX2bN7RbPvL9&#10;7dQB9B0V842n7fvwIvvGUXg+38cO/iWXUf7KXT/7Gv8Af9q8zytn+o2r8/8AF92uz8RftR/DDwn8&#10;WtL+GOr+J/sXjrUzELPSmsLlvO837mJVi8r5v9+gD1uivnz4ift0/A/4UeNbnwl4p+IEGn+ILVkS&#10;e2jsbq4SF26K8kUTIjeqs3y/xYru/FXx98B+CfhaPiRqniCIeCPLil/tiziku4nSV1RHRYlZmXcw&#10;5VaAPSKK8V+EP7Xfwr+O/ijUdC8BeJj4g1DT7X7XdeTYXEUSpu2/6yVFX7zVtfCX9ovwF8dpPECe&#10;C9Xm1Z9Bu1s9QSWxntWglYsoX96ic/K1AHqFRyTLF940qPuXdXn/AMbPh/rHxK+HeseH9A8XX3gf&#10;V79I1i17TV3T2yrKjttwyt8yhk+Vl+/QB0ll4q0rUNWv9LtL6C41LT1RrqyilVpYN2dm9c/Lu2/L&#10;Wg91Itw0PkSeXt+Wbem1m/u/e3Zr5D/YJ+Ga/CvxZ8edDk1i78Q39h4pit5tY1R993ef6HFLulb+&#10;LmV69b/aq+M0vwW+F8t1pslp/wAJhrd3Fofh23vHRYmv7h9sTtu/hT/Wt/uUAdH8SP2ivhp8HpIY&#10;PGfjjR/D13Lt22l7dotwyt/H5X39v+1tr0Cz1CDULSG7tpVmt5kV4pEbKurfdavm34Q/se+BPCOr&#10;3fizxSIPiN8Ub5/tGq+J9bjWVjOy/dgg/wBVEv8Ad2Ju29/u19K2O3yBt2bP4Nv92gC1RRTHfbQA&#10;+ivG/jZ+1d8MP2dEs18eeIxo89/HJNaWqWlxcSShfvY8pG2/MwX59vNXvhB+0r8M/jzZzXXgTxZY&#10;66YFzPa5aC4iT++0EoV1X/a20AerUV4bqH7anwL07WJdMn+KvhdbqOJpX2aijxLt+8vmr8m//Y3b&#10;v9mtL4M/tWfC39oRtTi8AeK4tdl04bruEW09vLGvQPslRGZf9pc0AewUzd81CPurzz4xfG/wR8B/&#10;DkPiHx74gi8O6VLOLWK4eKWVpJcbtipEjM33W/hoA7e91K3sbWW5nlSG3iRneWVtqoq/eLVxHhD4&#10;8fDnx14sl8M+GvGmieINcgge5ls9Kvo7h440cI2/YflO5vu18bfDv/goZ8OfjF8dPHXhfxBqV9ee&#10;C/ER03w94a0W60hpYrvzfNiumlVRuXe8qL8/8C/7Vbei6t8Df2Tf23PFVjt0P4c2d74Js5VY7Le1&#10;877Xceaq/wB13iS3bb/FsoA+8lbdTq8e+Df7VHwq+Olxf2ngfxpY63e2Unly2pV7a4/31ilVXdf9&#10;tV21N8dP2nPAH7Oun6Zc+MtTmtpNSkaKys7O3a4uLhl+9tRfr+tAHrdFeQ/A79p3wB+0NY3reDdV&#10;kmvbDb9u0u9tntbu13fd3xv/AA/7S7l969ajmWZdy80ASUVBNcLCu5vuL95v7tfI3/Dz74TvJNc2&#10;uh+Ob/wxbttn8WWugO+lxfNt+aXfu/8AHKAPsCiuE8efFvwn8N/h3e+N9f1mCw8K2lstzLqChnUx&#10;OUVCir8zbmdVXb3YV88f8PMPh7YyJN4j8CfEnwbojqHTW9e8N+VZMrPtR9yys21t39ygD7Corwr4&#10;0ftW6D8IPBuh+MY/DPivx14W1O1lvhq3g3To723tYFRH82d2lTy0ZX+Vv9hq0dG/aU0HXP2ex8Yd&#10;P0TxBd+HWsZNQj0xLFTqckSysnyxb9vzbdy/PyvNAHsLvtqB76GGFpJW8lFXc3m/LtFfP/w3/bU8&#10;F/Fj4H+KfiroejeJhonhqeW3vNPuNPT7e0saI7LGiSsrfLKv8VfOn7MH7dem/ET4h+MP7W0Lx7ew&#10;eMfFMWm6PDHp6T6Zplr5SQRea2/5X+80q/Ov3fvUAfYXw9/aU+GnxY8UXGgeDPF9h4j1S3tGvZo9&#10;PZpUji37N2/G371eoI29a/Pdvi38FP2Nf2z/AB/YalDpngPStT8KaY0SaNpjmJLpZZWliMVrE21n&#10;V0b7u35K+iv2df2zPAX7S2pazp/hiDWLC+02Jbs22sWYge5tmfatxFtdt0dAH0DXE/E74veEPgx4&#10;eGu+NPENnoGlyS/Z0nvH2h5cM2xf7zbUb/vmu0Vt1cp8QPCnhrxfoMlp4s0PTde0mH/SXtdWs0uo&#10;Rs/i2OjLuoAqfCX4u+E/jh4Lt/FfgrU21bQLiSSGK7a1lt9zo5V/llRW+8PSu4r8z/2QP+Ch3wX+&#10;Cv7LvhLwx4k1i+i8SaXNdRXGl2Ojy52yXUsqyqVVYtm1x8u7d/s19e+Af2tfA3xg+Hev+K/h5Jf+&#10;Nn0SLfdaHp8O3U1f59qfZ324Ztj7f721v7tAHuHnLR5lfNP7P/7bGi/tKeL9R0Twz4J8YaTHpIdN&#10;T1DXrWC3t7OcfKsD7Z2bzS2fl29q7j4e/Hqz+InxY+IngBPD+r6ZqfgyWBLq7vUi+zzidN8RiZXb&#10;7yfN8yr8rrQB69uWvnn9oD9tPwb+zS+lHxloXihbbUpbq2hvrGxilt1eDZ95jKv39/y/7jZ24r6A&#10;VRKm9Tu3Vy3xUt1m+GviuKRtkT6PeKzfwr+6agD5b0X/AIKmeBPEUayaN8Lvi1rMLLvV7Hw5BMrL&#10;/e+W4r1n4FftjeCPj54o1PwzpGneItB8Q2Fn/aEum+I9N+yTNBvVN6jc275nVaufsY31jefso/Cq&#10;Syk32qeG7OJmX++kSo//AI+r1r6TrXg34kfGjWWsJbp/Ffw+X+y7qVN6W6pfRRT7P7svyon+61AH&#10;qqzK275W+X2qWviXRP8AgoLc+IrfUvFmgfBfxNqvwe0t5zd+M0uIkYLE372VLVvmliX729X/AL/y&#10;7kr1343/ALYXgn4D/Djw5431Oz13xFoPiBEmsZfD1mtxvieJZVlbzHRUXaw/ioA99pm//Zavhux/&#10;4LAfA28uNOgew8ZQrcjDzPpUTrbN/dfZOzbv9wNVrXf+CrHwv03xMmjQ+EPiDf3zReZEkOhxJK/9&#10;zYksyv8AN/u0AfbPmr83+z7Ubl5/2a+LfBf/AAVJ+F+uTahYeJ9C8U+B9ai2vZ6PqGlyz3F8rD5P&#10;KSJW2t/vbV/2q9E/Z6/a6tfjd4y1Xw7feCPE3w+1WK0F9pln4ptWt5dRtA215ot391vvf7yfM38I&#10;B9JVC9wiMF/ianp9yvN/jl478RfDfwLc634a8E3/AMQNWSSOKLRdPnWB5Cz/AH2dg21V5/hagD0R&#10;bhX6bqk85a+Lf2Ef2g/H/wAZdN1K+8Q+AdbtNO1nVdRvl8RTagktpbOr7FtFiZllVE2FPu/eX8ui&#10;8Sfta+OtZ+Ivijw78JvgzdfE6y8L3n9n6rrLeILbSLdLzYu6KNpf9Zs3/wCfvUAfWCvv+7Q77a8q&#10;+DHxytfipJrekX2j3vhPxj4fkii1jw5qbI01s7pvR0dGZZYn+ba6H+GvUeZPmX/d+agD55+J37U2&#10;veAbqJYfgd8SteiW7nt3m0yxgmDLF/y1RIp3Zkb+HcErtv2ev2h/Df7SXgM+K/DFvqdtZRXb2M9v&#10;qsCRXMEyIrMjKrt/fWut8ea/F4M8E+INfuVZ7XSdOnv5Yom2/LFE7t/6DX50/wDBPy9uf2X5Ph/Z&#10;+Jtet5PB3xk09tR0yVo/KWy1aJ1XyHbP/LWJ0Ct/E420AfpvNJ8yL8ybvlr48vP+CiFk3xz8VfDH&#10;w78L/F/jPU/D881vPNooil+eN9rNtZxtT/a3f8Br2T9qT41n4A/A3xR41hSO61O2hW30y13cTXkr&#10;rFCv+18z7tv91Wr5O/Y5+Dqfsx/than4H1jWZNe8S+JvAcHiG9vbhP8Al++2t9oiib+Ndyb9zf3K&#10;APvnwnqk+teG9O1G80y60S7u7eOeXTbzb51szLzE235dy/7PpW19oX/a/wC+a+ff2n/2kLj4Cw+F&#10;NH8PeGW8beNvF18bDStDW6S18zZt3uz7flX5l/77rC+Fn7V3iq7+Nlh8KPin8OX8DeL9U057/TLj&#10;T9VTUrK8RN+5d6f6pv3U33/+eX+0tAH1D5q+9cV8V/iZp/wl+H2seL9TstR1Ky0yNGe10m3E91Lv&#10;dUVY03Dc251r5d+On/BQTXvgp8Xh4Tn+CHizUNJkvvsseuw7lF+qpulayi8rbK23/prU/wADf26v&#10;Evxk+PifD6++DfiDwjpF6txLbaxrCSwzRRxxF08+3aLb8+3b8stAHtX7M37S+i/tOeFtc8QaHoer&#10;aDY6ZqsmkSRa1FFHP56JE7fKjv8A89Vr2bzUztr48/ZB8cWeg6x+0/Pr09to9lo3xG1TULm8u28p&#10;Et2RNru393ZFuqP9nf8AaE/aJ+OU2ja5N8KPD2geAL+VJDq2oatLFcT2u/55YItu5vk+7uRVf5fm&#10;20AfYTSqzL/47UUNykK+Uzb3WvmDV/2kPij4u8feKtD+EPwz07xZoXhXU20jUtd1nXEs0nvUQNLb&#10;xRKu75N6rvb5aufD79qrV/jR8K/Gt54N8IRy/FnwpdNpuo+A7/U4kWK8WXZ/x8fdaL5X2v8ALuaJ&#10;1oA+mBeL/ErJ/vVMj7q+Ef2IfGnxz8ZeMPFniTxT4E0a00fX/EV0uqatHqpie2ltoVtWt4Lf978q&#10;Swbd29d1fdsP3aAPD/2j/jP47+EiaS/gr4Sav8UXug7XX9n3yWqWqpt/2Hdmbf8A3dvyV4B8P/8A&#10;gov48+IGl6lfaf8As1+LNTs9JvH0/U30m++1GC5Tbug2tCjNKu9NyV91XEe5q+Q/2BfE2m/2X8b4&#10;Jb60WW3+J+uNu3okvlO8W13+b+Jt/wD3zQB6J8Df2vPDXxm8RXXha70PxH4B8bQRfa28N+LtPayv&#10;JLf7vmxf313ZX+98rcV7v9rVidqt8v3m218dfFPxFo/xY/bZ+BMHhGObXj4Q/ta813X9JYy2ljFL&#10;aFYreWdfk3M6/d3fLv8A9qvWv2nPjzL8CPCOlnRNCfxT418QX8WkaB4djJX7XcM2W3N/Airubd/u&#10;/WgD3Hzh/tflTftC7d38NfGGuftJftAfAayg8TfGP4deGr3wE0i/arrwJdSvd6OufvzpKzLKnT7m&#10;37tdt+0Z+1knwr+CfhDx/wCCNLi8ZS+Mr+ysdFhuJ2t45PtUTSxPLu+6u1D/AHdrH/eoA+mY7iN3&#10;dVb5l+9TJm+Ztqs/y18w+DP2iviF4V+JPgvwP8ZvB2j6BfeM1uBouq+H9Te5t/NiVHa3lR0+Rtrf&#10;e3turb/ad/aG1b4Tv4d8L+CfDy+LviZ4qleHRNGeL/R1SLHm3E7L92JFf+9/7NtAKvxS/axv/hz8&#10;ePDPw1i+GviK/XXr63srfxG4S301/NXe5WVvvtEm5mT73y/99fRVvNGqf+Pfdr8+PjL49/aF0nxR&#10;8CLf4oaJ4T0Gwk+JWlxnWPCl9cfNv81Ht2il/geJpdz72r6R/aq+NXiX4J+D/Dn/AAh+i2Wu+LPE&#10;/iG18O6Ra6luS3FxOH+aUrt+Tav+f4QD37zlYfKd/wDu1JXzl8HPip8Wh8U5/Afxc8NeH7S6l0yX&#10;V9M8Q+EJZ30+5SKVIpbdln+dZV81K+iY/un/AHqAOD+M3xZ0D4G/DvWfGfiWSZNG0yJGlW3KeazM&#10;6oipuZdzMzKv3q+Mbb/grhpU+trPL8I/F1n4O8xt+vt87xxdPN8rZt/4Dvr7K+LHwj0n4yW3hu11&#10;qS5js9E1u11tIYHUJcS25LJFKP4ot33l77a6jX5bHT9Iu5dS8lLBYGe5ebbsaJV+fdu/2d1AFLwF&#10;470L4jeEtO8SeHdQh1TQ7+PzbW7h+7In3P8A0JW/75rwnxR+318K7H4r6P8ADfQtQuvFnjO811dB&#10;n0/TbV1Wzl37Hd5ZQkbKrf3Gb7tM/wCCdfge+8GfskeCra9iu4XuGvL2CLUE23CQS3UrRf7u+LY/&#10;/A6y/wBpz4c+GPBut/Bq+0XQ9H0TVtU+KmmXF5fWWnRLcXTNFcNK7Pt3bn2LuagD6wt28yMP/eqG&#10;b/WfKufl/u/980qzeSr7t33q+Ufjpr2t/tHfFmL4L+EX1TT/AAjolxHcfEDxBYu9qnleVvi0uCVf&#10;md5d483b9xdvX51oA9Z+A/x9sfj1H4yvdFsZYNF0HXp9EtdRlk+S/aJE3yp/s7nb/vmum+KXxY8L&#10;/B3wXfeK/FeqxaPolnt825lVm3M38KovzM3+zXin7D66R4b8M/E3wFoNr/Z+leDfG+o6Vp1okksr&#10;RWreVKnzS7m+9K//AHzXzN4n/aKu/G37cfiLV9S+Fvjf4k+BvAKXGgafZ+FrF9UjtdUilXfetB/q&#10;mf7y/M/yfI33tuAD6n+FPx++KHxm8aWsum/B688JfDrzWMuveLr77PfXEa5/1Vls3o27b95ttfSM&#10;P3a+e/gr+1lpfxW8VxeF9V8A+Nvhx4juIJLiztPGGita/bIovv8AlN/Fs3V9DRfxfe/4FQArOqda&#10;h+2R/wC1Wd4k1iDQtH1DUZtzx2VtLdMm77you6vin4I/G79rL9oT4a6b4/8AC+m/B3S9B1SSdbO3&#10;1z+1Eu2WKV4n3eU+z76PQB90rcI+PvfNTvtCV8qeH/2lfiF45/ZttPiF4P8AhUuv+MPtkun6h4bX&#10;WIk8h4JXiuJUl/5aruT7n/oVebfB/wDbF/aY+LXgldf0P9nSz1aymupEh1D/AISOHTYfLRyrL5U/&#10;zvtZWXev9ygD7z+0L/tf980ySb5PM+ZNtfM/7O/x9+IWsePLz4a/GHwVZ+DfHZsJde0/+xbpbiyv&#10;rDzvL+XbK+yRXf5tzfN97iuf8TfHH4x/GD4jeJPDXwH03wva6V4Rvm03VfFHjBp/s9zfp/rbSBIk&#10;3fIzLuagDe0L9qXxjq37T1t8L9R+FWoeFtCunv8A7L4m1W+x9vS1X79vFt2srNs/j+69fTlv8i7f&#10;9qvjfwfc/Gq3/aw+HVt8aV8FsreH9Y/sWXwSt1s8/Np532j7T/sf3K+y4V2r/F/wKgAaRUbnrXzj&#10;8dP29/g38B/EV34f8S+ILmXxJZxpJLo+n2Es8vzpvT59nlZ+7/H/ABV9GTIz/dbZXCfETS7bQ/Bv&#10;jPXba0tIdabR7pmvkgTzW2Qts3t/Eq/7VAEPwB+JU3xg+EPhfxndacNJfXbX7alms/n+VG7futz9&#10;22bf1rG/aU+NEPwJ+FOq+KjbNqWr7Fs9J0uGJnlvb6XctvFtUM33v/Zqzv2M7P7H+yf8Jxt2O/hu&#10;zuPvfxSxb/8A2evEf2r9H/al8S+O7R/h74a8LT+FfDd/FrWmSXF0n2m8nRWTZKJWRFHz7v8A2f8A&#10;hUAq/A/9s748/ET4haD4d8Ufs4a34b068n2XeuXEN7a29un9/wDexbf/AB+vtuOdFXLsvzN97+H7&#10;3y18y/An9rLWfFHjZ/hv8W/BzfDL4k+Qs9raS3SS2mrLtbc9q275vmVvlVn/AN6vSv2hvjdp3wG+&#10;Hkmv3UK6prFxKllpGixyrHPqd9I4WK3i5/vN83ouaAMv4sfHq58GfHL4Q/DzS7CO/vfGNzem9V1+&#10;e2tYLdn83/vv/wBAeu0+LvxM074N/DPxF421pWlsNFtHvXijKrLPtX5UX/adtqf8Cr4y8J/AvxH8&#10;Nfj78CPHvxGvrrXfil4q1fVotcuReO9pYxNptw0VhAn3ViT/AL53b9vy7a9f/wCCkEzW/wCyj4gu&#10;WtG1LTINR0u61O1Rd3n2aXsTOn+792gDkPDP7X3xnTSbHx54y+BbaB8KLmGK6l1qDXIpr2zspfu3&#10;T2/+sZVVt7rs3Ku5q+xtF1Sz1zSrTULC5ju9PvIkntri3ffFLGy7ldW/iVlwa5HXF0T4gfC3UPsY&#10;sNa8O6zo8yxo0ypaXVvJFt2bv4U2/wDfNeL/APBMfVb7WP2KfAEt6N/lfbLeCT+/FFdyon5bdv8A&#10;wGgD6rooooAjeZVba1J5g7qw/wB6o5l+Z/l+8tfHOsfFj48/HD4teOvDvwbvPCfhzwf4RvF0qbxN&#10;rUEt1LeX3lo9xFF95V2b0+Xb/wAC5+UA+yWmVPvbv++ackyuu6vk7wb8bvix8Kfip4R8BfHW18L3&#10;Efixp4NF8VeFHuEt3uo9rfZ7qKVflkZfusvy/dX+9XD/ALQ/x9/ar+Ffj+Kw8KfDXwbf+GtZ1hdL&#10;0O+uZ3lluXf7nm/6RFsZtv8AEn/AmoA+6Gk4f5Wbb+tKjq67lr4af42ftZfDvRrfxf8AFHwN8PrP&#10;wRZTxf27Do11KmoQWrPseVH+0PF8itu+9X3Fbx7Q391m3LQBI77azNU8QafpH2f7dfW9kbqZbeD7&#10;RKsXmyN91E3fef8A2auXMTyo3lsqv/Dur82fjZ4H/ae1L9or4PeFtW+KvhWPUL661TVPD01npu2K&#10;1ltbf53liaL5m8qYqn3v42oA+pv2nPjJ8TPhTd+G5fBHgK38TaNd3sFrqmq3F8qCw824WJA0W7dh&#10;9/3l/wCBba+gbdvKi+bj/Zr45+P2gfGXwn+xX42TxH4osfGHxBS/srixvtJsUtEWL7bafumX5V/h&#10;lZn+X71VNa8ZftoeG/BuoeLNR0H4Pw2umWb391o8Lak17LFEm5kX52i37f8AaoA+0UvI5vuOr/7r&#10;U77Qu7+L722vmK9/bO0dv2M3+O1tbxWnn2Mr2Gm6lLs33iTPb+VuX7371G+5/DXiK/tMeOtJ0S58&#10;Xv8AtL/BjVNRWxivZfAfkJFa/Km6WKK4837R5v3vlZW+b+BKAP0Ojbcu7aw/3qkrzj4A/F/SPj18&#10;J9C8daIrRWWrRszW8w+e3lViksTe6urCvQZVZvu7fu0AJ9ri+f5vufeoW5R143f9818TftLx/tCe&#10;DfjX4Ph8OfGa38P+BvGuuro9sv8Awi1ncf2M3lb4kd3TdLvdWVfmX71N/a1m/aF+F95o+v8AhL4z&#10;WWmeGdU1fTdCfT5vDFqTYefsia6Lur7/AN7ufb8v39v8NAH259qi3bd3ND3Kp1/u7q+O/wBrbxV8&#10;Wfgv+zd4RGhfEeTV/ifPrtro0WrRaLaxf2zNO7r5X2dt6Rf8A/55VqftYfHrXfhfH8P/AADofjXw&#10;94I8Y+KXb7Z4u8RPFFZaVbwIrzy7H/d+bK3yxKy7W+b/AHlAPq/7XHs3Z/h3Uv2he3z/AO7X5+D9&#10;t65+AfjLwX4f8T/GDwn8fNE8RXT2s+veG4LWzvtGbeio0sUErxNF83+w3yfxfxek/Hjxd8ZvGH7S&#10;Gk/CT4YeL7H4eWtv4UfxPe65d6emoS3P+l/Z/ISKVG+78r/L/f8AvfdoA+uvOX/x7ZWdD4i0+41i&#10;602C5jm1C1WN7iBW+eJH3bWb/vhvyr5b+ELftDaL8TPH3w/8eeMIfE8f/CO/b/DnjVdBigt4rh38&#10;rbLFFsVpVb5vK3/d/j+euU/Zu+Hnxs1n41eP/EGtfGbTri30nxFFo+taVaeG4MaosFrE6KsrfNb/&#10;ACXH8O6gD7jV/MXctcT8Xte8VeG/AOral4L8Pr4p8TwRo9noz3S2v2pt67l81/lHy7q7WFdi7f7t&#10;NmTe1AHz5+yP8cPGHxu8P+NL7xh4asvCWpaB4juNCXR7WXzXg8qK3Zkd/uu26V13Lt+792voBZlV&#10;fut96vzP+DWqftJP4u/aH0v4NaX4V/sBviZrbyatrsj/AGiK68350i+fb9xYPvp/FXv3wG/aI+I+&#10;u/EnV/gz8WPDdl4U+I9toTazba3pkguLG+i3rEsqxfwsrt/f+bY33floA+tftC7d/wA22j7Qu2vg&#10;3w/J+0f4P/ai8LfDvx18brS40DWIZtU0rUrfw3Zo+sfZmi+0WTpsXyn2Mz7l3fL/ABfw17D441T4&#10;j3H7Xng3w34a8aCx8GvoUur+INGl0yKb5I7jyomSbZvVpd+373y/Z2agD6TjmWX7pqSobb/V/wAP&#10;/AamoAKKKKACiiigAooooAKKKKACiiigAooooAKKKKACiiigAooooAKKKKACiiigDjPid4B0P4oe&#10;D9W8LeJ7FdQ8P6pbfZ7y3Z2Teu7++vzLtPzbq+J7r4W/HD9g/RV1bwDrdx8YfhhZxyy3ng3U41gu&#10;NJtVRmL27723fxfKif8AAG+Zq9q/bh+JGp/B3S/hh410nw9qXie703xXEk9jpiStK9pLaXST/Kn/&#10;AADbu/j21zFp/wAFGPB+pRwRwfDj4k/27OrCy0SXwy32i6l/uoyuy/xfe/3qAPQvgn8Zfhr+298K&#10;ZdTg0KDV9Kt7pYNQ0HxDYRTeRdRor/cbcr/fTay//Y15b+wH+z74DsPg5oXjS48H+G5PFN1q2p3l&#10;rfGzR57NVupYkWJ2H8Kov3dtdD/wT8/Z08S/Ab4eeJdQ8XQw6frvi7VP7XbSbd966dHs+SJv9v5n&#10;3ba8I/YD/aL8b+D/AA34T+C2r/CPxVdXtprFxaT+INrxWtpFLLLO7ysy7d6NLL8v8S7aAOnvtD+C&#10;v7PfxT+IH/CzdRs/jJ8RvHOq/wBpJoVv4T/tK9sbX5tkWz97tRF/3fuL8rba7T/gn74Q8M+PP2Jf&#10;DOjarocOp+G9R1DUcadqUaXEUqpfytFuVt33Si/8CTdXhP7N/wAcfGfwf8Y/Fe11D4CeN/GHj3XP&#10;FF9fLrFjpzxeZbttRLeW4dNyRK0W9f8Af/769g/4J9fErx1o+g2nwv8AHPwx8ZeH7yzl1G9/t3UN&#10;OaLTFVrhpViWVtq/8tWXam7p/wB8gGb/AME4/hj8O/Enwv1zxG3gXQJtR07xnqSaVqlxpED3dvEj&#10;RPDsnZPl27/lrzzw/wCF/jZ8TvjR8WviLp/wx+G3jhbrxFLoenXvjRvN/s5bB3gRLdW+4jfx7drO&#10;/wA1VP2Rfjt8Vfgf4X1j4b237PPijxP4gj8Q3lzc3luz2Voqu/zjzXhdPkZTt+b5vlrufFnxI+OX&#10;7H/xa8daV4S+DuofEv4e+JdZfxFp9xpQnllgluUV7tGaJZWVfN3ffRf738dAHqH7I/wJ+Kvwu+I3&#10;jjxJ4ztvA/hvQPE0cFwvhbwWJ0tre9iCL56xOm1d6ff2P8zV9c2/+r/z81fMf7Pniz46fGjXLLxZ&#10;418O2/wl8E2ySiPwtMjT6tqMxRNss7yqnlRJn5F279yPu+XZX07b7lj+Z9/+1QAN97d/s1+Z/wCz&#10;j8Nf2lPFOl/EpvAXxQ0XwLoyeOdZgntr7R4rq4N0sq+a+94m+Xd8v/AK+yv2if2mNJ/Zzh0aTVvC&#10;vizxP/ajSpEPC+mLdeWU2/61ndFTdvr5q/Yz/aal0vXPEHhzxV8PvHvh2/8AHHjXUdb0zULrQ3Fi&#10;IrqVGiR5f4du3azbWX/aoA5j9qL4c/tDeH/grBqXxK+K/h3xJp+n+I9JnOn2OirbtdP9qiiTdKqJ&#10;/E+/bs/gr9AvEvhnSfGfh/U9G1uwt9U0m/iaG7tLxd6OjfeVv+A/9818G/8ABQH46eIfiVoOq/Cv&#10;wJ8K/iNqXiLStdtbuTULfw872VxHA/m74nTezfPs+bYK948F/tsaR4q8D+MvEF38NfiPokvha2t5&#10;r/TL/QNlxcNK20Jbrv8A3n3f4tny0AcB/wAE0/DC+D9J+N2l2FtJZ+H7P4ialp2n2zTF/KWBETZl&#10;vm+RPKXd/s0fs4+HdE1v9pz9pnTfG2jWOoeIJdctbiAa3YxStLpbROlu67/vRfIv/jlYn7Cvxs1H&#10;SfFHjLwjrvw58d6FP4w8bat4i0y+vNCeKyt7a42ypFLKfuv8j/8AfdcR8YvjEJv2svH9xefs56p8&#10;ZX8NJZ6LpmraClzKtpGsXnvFPsidGfzZ/wCP5loA9O/YL+C/grTb74peMbPwjocL2vxA1m38N6zD&#10;Yp5sWmrsiRYn/wCeX+tX5P8AbqD4V/BPwF8V/wBtX9pS78beD9J8QavpF5oy2dvq1sl1FFBLYff8&#10;p/k+fYrV2P7Pv7ZWleM9WuPA+o/Cnxb8LvE9jpNxq0Hh280vyklt4nHyW+5UZn+f7uxV+/XjX7On&#10;x61hf2w/iV4x1X4S/EXRfDXxKl0my0y6uNAl2WrWsPkb7j+4v+5uoA7rwz8OdF+GP/BTG30rwVoN&#10;l4Z0W++Gn2/ULHSoFt7dpf7QeLzfKX5d3yxLT/2iPCmjfA39sT4K/GG10WG00/xDfT+FvEV5FEgT&#10;z7lNtpK/+0ztLvl/uRf99Ylx8dtVX9vI+L7X4P8AxKl8KxeG38E3OrL4Wm+e4XUGl+0J/wBMP9r7&#10;3zfdr2/9uT4Vz/Gb9lnxhoOm6ZNqutx2qahpUMcDPL9qidWXYv8AfZd6f8DagDxHxp8ePDnhT/gp&#10;RoRiDNp1zoaeDNa1dYHFpBqjytcWsTS/dZ/miX/Z83/Zbb63b+D7P4xftkzeMPti3Gk/C3TP7Fgs&#10;2tsY1a6/ezPv/i2W7QfL/eauB179ku00v/gnh/wrvSvDskviS10KLV4rdU2XX9ubBKz/AO9vLp97&#10;5V+WvfP2YvhKPgp8EfC/hieSS41WO2W61Wa4k3yy3svz3Du/8Xztt/3VWgD5z0fxP4I/Z/8Ai18X&#10;/DPgvwx4k+NXxI8T6lca5rtrpdjA9vYxylnSynuJW+Vfv/Kd33/u16L/AME+PD7WP7GPw/0y+kmu&#10;fMt7xp7e9iZXRWup98Wx/wCFd+2vBvgX40+Pvwh1j4neG9P/AGer/wAaatq3iu+1X/hJLnUItItL&#10;rc/ytvlTbKq7dy7X/ir3D9iHXPifpvgu08AfET4Xah4P/sG1dW1661GKWK/laVvlRE/2G+9vb7tA&#10;HDfs13Vr+yt8cvjb8I7+BNL8OSLL498PNCU+azc7JYV3f3PKRVX/AGHb+KvdP2Q/DN7pPwN0vWdV&#10;to7bXfF1xdeKtRVIvIbzb6Zp0Dqv8axPEjf7leaftmfBvw/8U/jN+z6l9aNc38viG5tLhYndfPsE&#10;tZbiWJ9vVd1un+7vb+9X1vZwrbw+UqKiJ8qIq/dWgCeJNgpW/wB2n1wHxm+Jw+EHgW88TN4c1zxS&#10;tq8aHTfDln9qu23OqfIm5f71AHi37L7SH9pr9qIs4RP+Eh0vZb/xJ/oSbn/4H8v/AHzXG/twfC/S&#10;Pjb+0N+zZ4B8UpLJ4Y1e616e+SJ3i3NBZRSqu5W+XdtP/j1Yn7Mnxv1xf2j/AIm32r/Br4l6Bo/x&#10;A1Wwn0/UtQ8MzIlr5VqsX+lP92Nfk/h3da9o/bH+Gfizxx4P8M+JfAVq1x438D67a6/ptuJlj+1q&#10;u5J7fc39+Jv+BY20AeRfGz9if4ZfAb4U+JviR8J9IuvA3jnwrY3GtWGq2OqXUpHkI0sqOksrq6vG&#10;jrtb+/8A8Br61+EPjST4g/Cvwf4rmtRYy69o9nqj2if8sPPgSXZ/49XyH8UvjZ8Xv2mvhz4g+HHg&#10;z4FeLPB11rdodO1HXvGka2FlZwyfJcFN3+t+Xenyf3t1evftAeJ/FX7M37KbXvw60j/hJta8L2Nl&#10;ZW8N1ZS3C/Z4tkUssqROjfLEjNu/hoA+j1YN/wABpsvLbawvAPiSLxl4J8P+IIdvk6tYW+oJ8u35&#10;ZYlf/wBmrfePcyt/doA+UfgToWm/Eb9qb43/ABB1JVvtW0HU7XwppMV225tMggt4ml8r082WWR91&#10;cj+1npafDH9qr9nn4maFJHY6trmvJ4Q1hUgXffWs+xU3f7m5/wDxz+5Vr4gReKf2Wf2p/EXj3w78&#10;P9e8ceAfiFp1v/bVv4Ts/tuoWuqWrsqSrF/c8p/++nb+7WhpZ8QftWfHj4deMb74eeJvAPgPwD9s&#10;1CO38Z2aWt3qepTxIkW2DczKsXzPv/vUAc1cfs//AA21T/goncabP4D8NXGhH4Z/2lPpsukwNbyX&#10;j6qyfaPKZdm/Yp+f71dV4s+Hvhj4Y/tpfASbwh4d0rwxJrmneJLXUl0mzitVukit7dog/lhVba33&#10;flrzCb43eOIf24ZfiBbfAr4nXPhFPC7eEZtugH7RPIl286zrvdY1j3Ptzv8Au1s/EL4w+LfH37R3&#10;wm8Z6d+z/wDE4aT4GbV0vHv9JiguG+2W6xf6Onn7JV+X729aAPvOHdt+brVS9tEuWUNt/wCBJu/z&#10;96o9D1L+1NJs7sW81o9xEsrW1yu2WLcu7aw/vCrs1AHyT+xbJPqHxK/aXuJrNbNI/iHdQRIqKP8A&#10;VIi793+0uxv+B1k+KPh54T8cf8FJDpviXw7o+vW6fC6K9htdUsY7qJZf7VeLfsf5d21/7teVeDfH&#10;n7R3wh+Pnxu0zwx8EbrxjpuveJpdXg1G5Y2VsIvuJslk2xSt5SJ8qN96taD4mfFT/hsKL4sar+z1&#10;48h8PweEP+EYe1tEguLpZftf2rzU/eqrLu+X733aAOg/a00PQ/Bv7X37KV/YaLa6ZdX2qajYPNp0&#10;KRSumy1SJHZfvKvmt8v+0+3/AGpNU+E/xk8fftlfEnxj4W8baJ4Yt/D9nZaBpK6tpSai6wS2sV0+&#10;1Pl8j53b5/4ssv8ADXCfHzxj8VvjV8aPhN470L9nzxtDoHw51Ce9nt9WaC1u73zTFwibn+55H8O7&#10;738Neg/HLwz8fvCPxJsfjD8FNCj1X/hJtJtbfxH4J1wxF4pYv9U/yyqr/I+z5X+Xb/tfKAdh8Mf2&#10;XfiZov7QGk/FTxz8Y7fxVqtppcujXNjZeGYLJbqzZmdYmdG+6sr792z+D/ar6wtf9WP738VfJ3wU&#10;8KftI/Ejxjpmv/GXVNH8EeG9JHnR+DvCp+a/n2/J9qfdL+6Xc3yLK25l5+7X1pCrKvzUAYXjLSW8&#10;Q+GNZ0pLn7J9usZ7X7Rt/wBVvRl3/wDAa/PT4dfF+/8A2T/hpL8Dvj98N7638DQ28ujL420GKW40&#10;m8gumcS+f8qsnyS/73+wvy19tftHaHq3ij4EfEHSNEs5dT1q/wBAvbWxtYZUiZ53gdU+Zsbfm/2q&#10;+U9v7R/xT+As3we8Q/Aiw0mW+8PJo0/i7WvGMD2qOsWz7U9vAkr7v49q/wAVAHZfHDSPC+qeG/2X&#10;vBmg3H9p/D288T6c1oFuGuFurO1spZbdX3ffi+RN2/8Au19Q+JvD2meMPDeq+H9Rt0udM1S3lsrq&#10;0+9+7lVll+X/AIHXz744/ZIvZv2TfDHw68L66lv408HxWV5oHiK4j2+RqNvKrmYcfJvzKn+7L827&#10;bWZD8RP2q/F2hz+F7r4LaF4R1W5tWtW8YzeK4JbK2fGPPW1iV5f91Pb71AHin7IOtT2//BPv476J&#10;qeo3Gp6d4Xl8RabZeTIQ8Vqlh5u1H+799pWX+7v3V9efsf6X/Zv7K/wli8xn83wzYXDPt+dfNt0f&#10;/wBmrG8K/su6f8O/2Sta+DWgX+yfUNBvdKl1S7T/AFl1cwMjzuv93e/yp/Cu1a+bf2f9O/bj+Hnh&#10;LTfh9B4U8CQaJosTWltr3iq881/KT7qbrW4Ztv8Ad3xfd20Aev8A/BPDS4tP+HPxCWKFot3xD1v9&#10;yFX91tlRdif7Py1tfsGyH/hSOoKFmSWHxTrkbNJGQjf6bLt2/ht+7/tVw37G/wAHv2jvg7ql3o/j&#10;O78HP4HvNTvNVvGt5biXU/tE/wA2YPl2Km/+9/tVxvw78N/thfCnVvFvhHwr4G8Ef8Ik+u32pWOr&#10;eILrf5kU8rS7E8qXd/H/ABRfedqAPQ9F0LRv+HmXjGS8021l1CfwDa6rZ3Uy73i8q4+zuyf3f4K6&#10;zxBCulft/eD9R8yPZqXw81GyZfuN+61C3l3/APj1eG6Xb/tOaZ+1ZrHxjm/Z/W8t7rw8vhyDQYfG&#10;lgnlIssUvm+c3Vd6P8mxfv8A+zXRTal+0f4m/aU8EePrn9n6LQbHSbC40W7hk8Y2V1KYLmVG+0bk&#10;+7s8r7m1qAPue3/1X3aZcRs3+4y7Wp9v91v96mS/OxXdj5f++aAPkP8A4Jo+ENDsf2RvBuoxafps&#10;+qXU+oyXN3bwb3llS/uIkfc3+yif3axvgf8ADOw8J/8ABRX423Hh2yisND/4RvTpbq1s41it0vJ2&#10;R/ur/EyxSv8A8DeuZ/Zj0f8AaZ/Zb8Aw/C9fgtp/jPS9N1Cd9P8AEa+LbWyt1ilfd80W15WXc7H7&#10;u75v9mvpz4J/BuT4b6t4w8V69f8A9p+N/G15Bfa1cW//AB7xCKIJBa2/8XlRLuVd3zNuagDwvxn4&#10;wsv2T/25v7X17WItP8EfF7T/APSprk7IrDU9OiRFf/dlidV/35f9mvdP2dPCmp2ui+JfFGs/8hXx&#10;Zrt1qp3LtdLPd5Vkn/AbeKL/AL7auA/by8C+HPiR4J8FaDrGnx6lq954v0u10m3Zdu/fcL9qTd/c&#10;+ypcM3+6tfUFv/q/+BUASIm2uU+KUMtz8PfFEEH+tl0q6VP97ynrrq8B/as1j4z2PhzTtO+DXg/R&#10;/Ed5qjT2+p3WtXCrDZQbB8wiZl3s25/72Nn3G3UAfN37Mv8AwTz+CHxU/Z5+HfifXtK1DVNT1HSo&#10;rq5kXVbiJPNl/wBau1X/AL++vof9n39lHw1+zOfHltoEvleFvEFxb3EWm3DNL9mWK32Pulf7259z&#10;fjXO/sf+H/jb8MfCug/D3x54P8N2fh7QrH7NB4g0vV2d3H8CGDZ97+8+6vfviB4efxd4D8ReH4rt&#10;rCbVdPuLJLuP5fs7SxOiv/wFqAPhPR/E/jnxt8C/GPhb4DeAfC/hj4BaXpOsWFtrvijUZ7iXWEZZ&#10;vNltUX5k/es7fvdy/N/wFfoLwH5f/DAfh9VeOa3/AOFZxbv7jf8AEq/8dr5x+Cv7L/7Wum/Cyb4Z&#10;6h8QfDvgDwfYW09nbCLTodSuLqOTdui+dflibc/zff8A9mvRfh78O/2m/AP7N+reAL608E+I9Xih&#10;t9B0Lyb2WLyLDyWilluH2fNtXZt/i+//ALNAHuP7LvhPQrb9mb4VRWul2n2Z/DOnXC74kb55bdHZ&#10;un3tzGvPNNhd/wDgpVrr+RHNaw/DKDfcMn+rdtS+RP8AvlXrY/Zkh+N/g/S9C8HeP/CvhiDw5ouk&#10;Lp8OuaPrDyTXLRKiRfumT+JF/vV5T4a+Hn7Vy/tHal8UdS0L4ebrzRh4efSf7Xuorf7Ok3mo7MsU&#10;rb/mb/vv7tAHeeMLPzP+Cinw9lNp5zxeAb9pZdu7btuk2/8AoX/j9bnxWkuLH9s74ASqs8tvdaV4&#10;ltJZFj+Rf3VrL8zf8A/8dryrxN8Nf2stW+O2lfE2w0v4Y6fd6Ppkukxac1/ezRXUErh33N5SuzAq&#10;n937g+9XT+L/AIeftO+LPjR4N8YpbfCq003wv9o8ixe/v5nl+0RLFcb5fs6/d+fZtVP9rdQB9gwv&#10;5i7qiuIvM+jfK1JZqyw5k2iVvmba26p3XetAHxx/wS9kv5v2VYLy/vEvJ7rXtUuFnT7r/wCkfOy/&#10;7z7/APvqu1/YOuIdS/Zt0S+/sxdI1a91PVJtVhR/Nf7ct/OkzM/8TNt/75rzD9nv9jP40/CPV7XQ&#10;JfjBb6P8KdH1d9Q07w5o9mstxeRecz+VcTSRKyKd3zKu9Wz/AMCrqfEPwF+Onwz+JXiDXPgl4t8I&#10;x+E9evP7RuvBviu0nS1trt0VZZYpIFZvndfNbbs+ZmoA1m02C1/4KKvc2zH/AEr4VFby3j+78uqp&#10;5TN/tbfNVf8Acr6iT7leQ/B/4SeIPD+s6t4y8d6rp2ufEHV4IrS5utKtnt7S1tY3Z0tYFZ2Ypud2&#10;3t83z169Hu/ioA80/aVhab9n34oRxNsmfwpqiq3/AG6S18865+z5b/Gb/gnB4N8GWxin1q18Jabq&#10;uj3Ea7tt/FapKnlN/tfPFu/uSvXp/wC1V4D+N3xG0mDQfhbrfhTRNC1GwurDXG8QJK1wyypsXyNk&#10;Tr91n+9t7VJ+y18Nfiz8J/DY8KePfEPhrXvD2j2dnp/h9tHtZYblYok2t5+75emxfl3dKAPmf9nH&#10;4p+JP+CgF94An8SeFG03wd8OrpdR1bUHvPPh1nW4oFWBUi2fIqb3l2/N99f+BexpNZSf8FMXM6D7&#10;YvwpX7O7/c+XVX3/ADf5/irvPh/8CfEfwX+DXjTw14M1vT28RalqGqapo91qFqyW9rLO7NbpKq7t&#10;yp8u5tv/AACvkyX9h39q67+Llj8Vp/jB4Tfx/a2wsorwxSiJYNjr5WxbRUZfnb+D/aoA+jv2r/iQ&#10;nhDxV8N9I8MeDNE8YfGHXryeDwo+t23yaYipuurppdu5ERNm5EZGdd392vIdN8F/E7wd+3Z8Hde+&#10;J/ifQvE+oeIdB1uwih0fT2s4tLWCLzXSLf8APKn75Pmb5vvf8C6P48fsY/E74z33wr8Z23xJsfD3&#10;xN8K2j29/qVnBKbWZm+bzrdP4Gzv/h+beM/c+bnPF/8AwT9+Mt14w8N+MdI/aP1TUvFujeasV1rd&#10;j+6t/MXa/kxK7ou9Pvrt+b+9QB7f8dNLN5+0V+zhcwu6tDqurh48/L5TaXNxt+7/AHa+gHdYZdzD&#10;+H73/stfK/xD/Z/+PPjLxv8AD3xDYfE/w7bzeDLRZYjNo7gajqLQNDcTTqr/ACo6Oy7U+6Hr1KTw&#10;98Ybj4NXtmfEPhSx+KMisLfU7HT5zpkPz/IfKd3bd5W7n7u9vuNQB8SeE/FHjDwb+1V+0trVtokH&#10;jD4Pafqfn+MtGngiluJE8p9rwRN/rNmyVmT7rIn977v6EfDjxhoHxE8E6H4j8J39vqfh/UbdZrG4&#10;tY9qMm3aBs+XZt2su1vut8vG3FfNX7M37LPxs+B/xM1vxBr/AMS/DvinSPFN8+peI7V9KdZpbjY2&#10;x4X+Xb8+3/ZVV+VKx/hv+yR+0J8F/G123gv4xaNb+Bb/AF2XVbrQLjRxsWKWfe6RKVbyvl/hR1oA&#10;5n4M/sFfA/40aT4l8Qa5BqmseJF8UaxDrQTVJYkS6S9l2xOsRT7qbG/7a/er234C/Bb4F/s8fFTW&#10;fCXgBmsvHWo6Ut5faa99cXUv2WJ1+9vZlT55V/2vnrzf47f8E7vEPj34rap40+H3xX1L4fP4gnS6&#10;1qytkl8qSdVRfOjVJU5+Xdtf+L+Kvbv2cf2R/CH7Ndjevovm6v4k1M7tV8SasPOvbxuCfm/gXd82&#10;3/8AaoAx/wBimZX+GfihJLeOFovGniCJnWPZ5v8AxMLht/8Atff2/wDAa+iYfm3N/tV8j/Bv9jn4&#10;jfC34maxrcnxrvR4NutfvNcXwppunrFFK08pl2PK7vtX+8iL8396vreGPYrfNv3NuoAWaba22vzA&#10;/Y//AGKfhv8AHLW/jjr3xB0JvEMtr461HR7NPt1xb/Z/Kbe7/unTc379fvf3a+6f2ivBHxL8beDL&#10;O2+Ffja38BeI4r+OWfULqzS6WW22OHi2ujbfmZGyv9zrXg/wF/ZA+N3wFvhHpnxu0vUNCv8AWG1f&#10;WNNvPDCs13LLt89vO83zdzKi/wAS/doAsfsp6ta/s2eLR+zVr9h/Z9/Z/aNR8M+IoYvKi8RWbN5r&#10;b/8Ap6i3bWX5vli/3d3Y/Ge4i0v9rr9nq5v/AD1sLm38QWEDM22JLx7e3aL/AGdzIkqrWl+11+yu&#10;v7T3gvRLODXf+EY8U6Dqa6jpOuLa+b9nf+JNu4fI3yN9770Sf7tZGpfss+MviN8Cx4V+JHxI/t/x&#10;zp+qR6voXjKx0iK1l0m4i2fZ3SJGVZdu1927bu81u6q1AHpH7RN5Zwfs+/Eqe+ZZLFfDOpNOrsu1&#10;l+yv8v8Ad3V806L8bj4Z/Ym+A0mj+CdL8SeNddj07RvDGhawyiL7dEjIl6d3zbV2ebuXa3zj513V&#10;1l5+yb8YfixZ/wBh/GD44L4o8EvLFJeeHND0C3sP7R8p0dVluB86ruT5lSuq/af/AGR5/jlofgW2&#10;8JeKj8OtT8GXi3Gk3ljZ7zFH5axeVFtdPK2qi/3vufdoA+ZvjB4X+Kfg79pD9mLXfix46sPGt1qH&#10;iR4otB0nSBa2mkyssG9onX97P8zJ8zr/AA/7Ve76xrUdn/wUu0K11O6ECXvwxni0iN/uS3X9pNLK&#10;iN/f8mLc3+ylcd4n/wCCaOs+LrfRdW1X9oXx9qfj3SZ/tFnrl7KJbS1cldzW9ruDwH5U+7P/AA13&#10;3xo/Ymn+K/wz8DaLb/EvxBpnjbwdK0th42ug1xfSb/8AW79rxHn5fut/Aud1AEv7aWm2Gp/8KL/t&#10;OYQafD8UdJaXZF8zMy3Hlf8Aj7Irf7zV1n7UHwltfjV4d8OeH4vGA8F+MrXV4tc8L30QV5VvrVHb&#10;Jif/AFqqkr/L/D97/Zr55u/+CXvivxjDaR+Pv2kPG3iz7FdLeWSOJdltOv3Zk824l2y8t8/+1Xpv&#10;jv8AY98cap4d+Fa+GPjNqlp4x8CXF+8PijXrRNQurmG6+Vlfd95lTavz7qANz4I/GL4lnx8nw4+M&#10;PgeDR/FK6bLe6d4q0O4W403WViKLLtX70UvzI2xv/Hfk3/Sayqq+396vBfgz+z54t8K+LofGPxJ+&#10;I83xH8X2thLptjOmmW+nWtnBK6PLtiiX5ndkTc5/u17v5Tf7O/b96gB32hfn+Vvl+98tfO3j7T73&#10;9prxRfeErOZYfhRpz/ZPEVxHtaTW7pHV/sETK25IFz+9fv8AcX+Km/tQ/s5/ET9oDSb7QNF+LJ8F&#10;+GLxYUuNPi0TzZXCs+//AEgSo21vk+X/AGP9qvl7S/8Agjz4j0bSW02x/aF1SwsJX82W1tdElSJm&#10;/v7Ptv3qAP0MsfEWh2Wtjw1HqVqurw2n21dNWRRLHa7lTft/hTd8teBfttWdzql5+z7LbQyOkXxS&#10;0Z5fKb51XZcVsfsp/sg6b+zDpOtO+vXHjDxVrEu698SahFsuGiwirEvzM235d33/AL1ed/Eb9k34&#10;9fF3xoNT1b49afouk6J4hbXPC9pY+GIrprRl3rF5u5otzIjsvz+b99qAPpj4pXHiKx+HfiifwhbR&#10;33iqLTZ30e3ldfnvPKbyV+b5fvV+fXwt1D9u74O6LJpNj8KfDevtd3kup3V9fT2rXFxPK+6V5Xiv&#10;Yl3fw/d/hr73+EfhDxz4X0K5tfHnjW38danJP5kF7baPHpqxRbFHlbEdt3zKW3fL972rvfKbn5V/&#10;2aAPzU/Y78VftKr8aPHSXHw50G00PWfGfneLNQWZCdOuPKTzYrfbcfN8m3+/9/71fQP7Ffi7TpNU&#10;+N3gqS1ltNV0Px/q11JbzQ/vXtbqd5bedl27vmX+9XrPwX+Csvwjbx4z65JrL+KPE154hZ5oQn2f&#10;z0iXyuD823yvvf7X+zXnnxs/Y3u/HvxOi+JXw98f6h8KPHzxLb3+oafa/arfU4kx5X2iBmVXZdq/&#10;e3fdTj5FoA2P2iltpviB8BrOKSRNVbxp9og8n7/kRafevcf8A+5uX/dr363+793a38VeBfCH9nnx&#10;h4d8YxeLvih8Ubz4n69ZRSwaUp0yHTbHT1l2K7pFF96Vl+Xf/dZlr6AjXy129v4aAMPxdrll4c8O&#10;6rrGpPjTNOtJbu5/3IlZ3/8AQa+MPg1pPx9/aP8ABth4xsfHuk/BD4f6ogl0Xwr4a0WC7uEtQzLm&#10;W4dU8pmwG+T+H+BPu19neNfB1h488L6z4c1SPztK1iyn0+8h/vxSoyP/AOhV8Y/DT/gmbrXg3w3N&#10;4f1j9oj4jS6AqMtrpnhe+bSbeJfR0Z5lZf8AZ+WgD0n9gO1Nh+zummT3kep3ek6/rNldXaJ5Xnyr&#10;qE7+ayK21S25W/2auf8ABPW8j1D9kfwXcRLEkf2nVFj8tf4f7Suv/Hq4P4f/ALBfj34M2fijTPAH&#10;7QXiDQtE1J3lsbK40m1vfs8sn+tllaX77/7cXlNR8J/2JPjP8EvDUPhzwj+0t9i0OKWWf7DdeBrW&#10;6XfI29m3S3DP97n71AG98Smt7f8A4KK/CCQfaPtFx4S1eH9wvyttO5Vl/wBj7/8AwKrf7AvjCx1r&#10;wB460mWA2viPSfG+spqtvMv79pXuGlSVk+9910T/AIBWFp/7F/xWk+OOh/FHXP2gpNW1/SYPsEKx&#10;+Ere3i+xl3aW32LLt2vub5tu/p83yrTPjN/wTf0X4mfFi++IPh7x94h+Hmt6oUk1FdHclJ5Am3ep&#10;3oyN/wCO/wCzQB6x8TWZv2nvgqUX71n4gVm/u/6Pa/w17fb/AHW/3q+RdA/4J0aNpXinw94ovfjB&#10;8V9W1/Rf+Pe4uPES7R/fRf3W9In/AIlV/mr68hj8pdtAA0u3+Fq5f4iW6614E8SWAkRftGnXVuzs&#10;21U3Qt94/wAP8NdLcRs/3f7uK+Y/jR+zD8Ufi54+1e/svj3q3g3wde2y2kfhrSNJX92rJtmPn+cu&#10;5m+dt23+L/ZoA7f9kC78z9lX4Sbvvr4XsE+T5t2y3Ra9XS8tprp4o5leaD5ZIYvmZd396vn79mv9&#10;lvxR+znqU9kfizq3i3wQLN4rPw1q1kn+iS70YSpcbt2xfmXyhtX5y1eaePv+Cbd/4q+OHiH4laN8&#10;avFHhC/1qfz5I9KjKyx/LwiypKvyL/Cu2gC/+3h4ZuvFPxD/AGdLPw1apN42Xxol3aThv30dlAnm&#10;3b7v+eS4i3fT/arC/aC8B/tPeJ/2n4/Gfw7sPDyeG/DumNp2hT65eRSRb50U3Vx5XVZd37rd/cT/&#10;AGq+iPgv+zzB8Lc3mreKdf8AiD4kaFoG17xNdm4uFic5aKLj91H8i/71evJbsuPu/L/FQB+b/ie3&#10;/bY0v4jfDoavd+BdV1P+0bp9Kibb5Ty/ZJfN83YiNt8ppfuV9raH4X1j4lfBg6B8VtL0c6xrOnvZ&#10;a7ZaO0v2Ta29dkTN833D/wABbdS/Ez4Lr8SPHHw88Sf29d6VN4P1F9Qit7dEZLzfF5TI/wDs7Gf/&#10;AL6q98YvBXizx14HuNH8E+NW+HutySoy6wunJe7I1b508p3X7396gD4N/aN/Y50/9n34Q/2J8OPi&#10;H8VrzxH4jvY9I0Lwja+IkjsbiSV/n82JIl/dIiszN/uqzfPur7y+B/w5sPg78I/Cvgix2NDounxW&#10;7Om7Ejhf3svzf3nZm/4FXD/A/wDZdg+FPiC98XeIPFOr/EXx7fwfZp/EGvOf3EX8UdrF923iP9z5&#10;t21fmr2+VW+WNc/d+9/8VQA2HUra4eVIJVmaJ2SVYvm2t/tVcR91fFf7HnhfTvBn7TP7Q1v4b8QX&#10;Xi/QL27tbvUNTu4v+PPVHlunlslZfll2I6bmX/YX+CvtOHdt+brQAyb7y5/4D/vV8h/8E99dt7XQ&#10;/it4NvpETxP4b8daouprgKX8+XdFOf72/Y67v9ivr1k3NuXbXy/8av2KE+I3xBl+IPgTx9rvwo8d&#10;XEaW95qOjjzba/iQ/L59vvTewUbfvf7ymgDN/b4hfVo/gVpdo4TVLr4naO9tNErPPbqnm75lX+6n&#10;y7v96tf9tGOOa3+CM5uZ7byviloLb7d9u755Ub/gPz1s/CP9lEeBfGyeNvGPj/xD8TPGdtava2N9&#10;rEixwaZHIu2X7Lbp8sTPtG5u+2vPf2g/2DfFn7QHjq51S++OniDTvDS3ceoad4cTTleHTrhPuPE4&#10;lX7vzfw7vm+9QB3n7e2mz6x+yL8SLO2VndrOJmS3Xc+1biJ3/wDHK+hrZ18v5fuV8jeOv2KfiT8S&#10;/B8vhrxL+0j4k1PR7hVS5tv7Es4hOqvuwzR7X/8AHq+hfhT4C1b4c+C4NF1Xxfqvje7jZv8Aiaau&#10;kKzbf4U/dqvyr/31QB3lfLPx7vLOD9tj9l/7RLGreT4oRdzfxtZ24X/vqvqavmz9qj9i3w5+1NrH&#10;hrVtW8Ra94d1LQUlitZtHkiT5ZWUv95GYP8AL95aAL37ck98v7LfjeTSreO9vVjtdtrLL5Xmf6VB&#10;vXd/e2bq9e8YW8F54P1izn8vyrmznRt3yrt2NXyZD/wS18I2/hefw7B8WfixFodw2+fSo/EMS2kr&#10;fe3tD9n27t1dxrn7FN54g8B2/g+9+OfxUn0WOdmLf2xbpcTQMm37PLKsG6Vf9/cvzH5aAPnP4Y2O&#10;g2f/AAS5+G2s+ONHOseGdD1tdT1PT44vN821/tqdTui/jRUl3bf7or6O0Hwn+yX4i0VdZ0nQ/g7d&#10;ab/rZLtLHTdif7/91v8Ae/2q0Pg7+xL4V+DXgXX/AAPbeI/E3ijwTrVpLaS+HPEd3FPaQrKP3pi8&#10;uKJkZv8AZZf733vmrzPw5/wSR+CHh3xPDq00viTW7aKbzRpOpX0T2jf7LqkKsyf7O6gD6d+DnjLw&#10;X468E22peAZLabwtHJJa2rWVo9pb/unKt5SMq5TP8S/K1d/WZo+lwaLpdtZWsMNpbwIsUdvaReVF&#10;Gqj7qp/CtadAHhH7ZHwx1D4sfAHxNpeh+aviixiTWdFki271vbV1li2t2Ztuz/gdfG+keJPHP/BV&#10;zwxLpUFxJ8L/AAT4djje/kjj+2tq2rnlF3fJtiiX5vq/+7s/TiWHzGTO07W3f7tedfBX4F+H/gL4&#10;Ll8MeGFmOnS39xqL/a5d7GWV93932X/vmgD5Y/Z58QeNP2rPE3hGw+IGiSaVd/BvVZU1y4lkDxat&#10;rcUTQW7p/c2KzSv/ALTpt/2ei+O9p8JrP9s3wi/xX0/w3LYat4LnsbG48UQRNaJcRXol2P5v7rdt&#10;dtv+1u/vV9OeB/hjoXw7vPE93otr5Fx4j1aXWtRaR92+6dERmX+6v7peK4z9oz9l/wAD/tQeE7bQ&#10;fGVpcvHayGayvrGcw3Vq7KVYq21l/u/Kysvyj5floA81+JFx+y18DdBi1nUPCPw/N3LLFFbafomh&#10;WE+oXjb1VEiiRNzfNsap/jx8KdO/aO+IQ0zwz4z1b4b/ABP8BJa3kHiCwhEv+h3m/MexZE82NvIb&#10;jK7WH8StVT4G/wDBNr4O/AvXIdft9PvfFfiG2lW4tNQ8RTrKbOROVaJEREX5vn3MjOrD71bvxN/Y&#10;l0n4kfFTVviFafEr4geB/EGqW0FpP/wiesJZRNFEuFXiLf8A7X3qAOV/Zu+JXxV8L/HfxJ8GPjB4&#10;j03xdqVvoSeJdF1zTrP7PLcWvn+Uyyqirtfd/Ds3fe+Z67z9lu4x4w+P8UzR/aF+IdxhVZd2z+z7&#10;Db8tbPwT/Zb8N/BO91PWLTVNe8W+K9U2RXvibxhqH9oam1uv3bdZtqbYt3z7dvzfxZwu3ifFX/BP&#10;X4a+NPjHd/EbVLvxCdQ1CeK51DSrTUzb2F3LFja7oq+Z/Cp/1tAH1DE+5aZM38P96mW0P2ePb/tV&#10;KysWoA+XP2KbtZdU/aFVbdYo1+KusqFaPazfurfc3+192lvdBHir/goVpur2lxmDwn4EZL7yz/y1&#10;urp/Kif/AICsr7f92ovFH7Bml6p4517xV4Z+KPxG8AXniC9bUNUs/DmtG3triVvvNs2fe/3t3+7X&#10;rnwj+CehfBPRriw0m41LVL++m+16nret3LXmoajL90Szzt95lX5f90UAeU/t2+EtSX4b6L8T/DkH&#10;m+KvhjqkXieCLds+0Wqf8fsG7+FHi3M3/XKuw/ZtaX4hWt/8YLu0udOPjW1s303Tb1t0tjp8Sfuk&#10;Zv8AbZnl/wC2tec/F/8AbE+HHjv4f+M/BHgLxPY+JPiDqkd14b03Qo7afzZ7yVGi+4yfNEm8s0v3&#10;PkavpX4eeGV8E+A/Dvh9JVuItJ063sFmVdodYolTd/47QB0SLtX5qkoooAKjZ9rVJUE0LSH5X20A&#10;SK/mLuWn1naHZ3VjpdtBe3f226jTbLcFNvmN/erRoAKKKKACiiigAooooAKKKKACiiigAooooAKK&#10;KKACiiigAooooAjdWZlqLym2j+PbUrPs/hY/7q037Qv+1/3zQAyO3Zf7rf7VM+yt/e+X/eqdZFkG&#10;5fXbTvMoAhSFvk3Mvy0NbtI3zNUrTbW27WNKr+Yu5aAIfs7YY7l3/wB6jyW3bt3/AI9VmigCNY9u&#10;7/aqSiigCGaHe26oXt5Pm2v8x/i/u1Zd9tODZoAhSNkX73/j1NeFm/i/3f8AZqx/FTfOWgDB8UWu&#10;oT+G9TtNFuVtdZltZUsbiUb1inKNsdv+BV8E/Cy7/bO+CnhGz8Faf8HfDviE2VzM0viK61qL/TvN&#10;lZ3mf/Skdm+b7zLur9DnXzvu/Lt/2qPs+37u3/vmgDxP4MeBfiJqGpW/jP4s3Ohf8JfHZy2Frpfh&#10;mKVLGxgkeJ33NK7vJKzQp838O3vXtJtW/hZUqbzDEPm+b/dpPtcR+62//doAZ5LfMCflb/aal+zt&#10;sCqyptoW8i2KzNs3f3qGvI49iv8AI7fw0AP+zj1qH7O3+z/31Tvt0O9Yt375k3iL+LbUyt5ibgP+&#10;+qAIkt2RfvV5b+0hbeOrr4I+LbX4ZT/Z/HMlnnTJEZY23h137S3y72UPtzXq7TKrbT1qvKyswb5t&#10;38P/AOzQB8sfsd/Cv4uTonj74967cal43ghl0zStJkW3RNJtmZfOf9x8jSy7E+b+6i/3q+sIl2LU&#10;duAq7VGwK33anoAKheMO+7/gNTUUAQNGz43bf9qmpbsn8XH92rNFAFY27fwttP8AergPjl8L7n4w&#10;fDPWPCUHiK98MJqyrb3N9p6o032bf+9iXd/z1TKf8Cr0iigDN0bR7Tw/pVlpdjAttY2cKW8EKfdj&#10;jRQqr+VaVQS3CQttbd03U37ZH83+x97/AGaAHMjM25W/76pvkt/e3fNup/2hP9qmfbovM2bvn27t&#10;tAD/ALOPWjyx+u771PRt60+gBiLsWmSozt/DU1FAFSG2lT/lrUvlbd/+1U1FAFVrf/O9uKXyW/vV&#10;K8qo3zVHbXUV1GWjdZF3bcq26gCSJdq81JRRQBG6t/DTfL/+x3VNRQBW+z4bKhSf4Wan+S396pqK&#10;AK3ktv3bv92nNC2Nythv9r5qfJMsX3jUUl3FCpZ/lRf4qAH+TQsO3rtb/gNQabqlnrNnFeWNzHd2&#10;sv3JYW3K1XaAIfK6/d+ajyf9qpqKAI4V2r/D/wABoZWZv9mpKKAK32f5j935v9mvOPjD4C8W+PvD&#10;HiDQtB8TWehWWqaBf6btezd5UupU2W86zI67VT5ty7W616hRQB8g/sjfsW+JvgjqkevfEL4iah8Q&#10;NdtbQ2WmWst3PLaaSrDMvkea33n/AN1flr66hVlX5qkooAKhdWZty0TTJD96uc1v4i+FvDOp2mma&#10;v4j0vStSu2RLWyvryKKadmfauxGbc3zelAHRLb/xfLu/3aVofmp0cizLuX7tLu20AQpbpGu2NVTd&#10;/dp3lNuG1v8Ae/2q53xN8R/C3glok8QeI9J0FpiqxrqN9Fb79zbF27m5+b5frXSQzCZNyhh/vLig&#10;BPKbrv8AmoSHZU1FAEPk/wC7TlX/AGakqN5QtAElFct4y+IXhj4e6WNU8U+INN8N6aZFg+3ateRW&#10;sO9v4N7so3fLWl4e17TvFGj2Wr6Tdx3+mXsS3FrdwtuSWN1DI6n+7tagDXplPooAZHT6K8V+NH7X&#10;nwn/AGevENhonj/xQ2gahfWv2yBf7NurhXi3bc7oonXqrf8AfNAHtVFfMmm/8FIP2c9Wmjjt/iXa&#10;I0jbR9p0+8t/m3bf+WsS17x4V8eeHvHuipq/hnXNP8RaUzMi32mXUdzC+373zoxWgDo6KYj7qfQA&#10;UUUUAFFFFABRRTN/zbaAH0VxOm/FLw7qnxI1jwJbXbS+JNIsoL++gWJtkEc7MItz427227ttdh9o&#10;H91qAHTK7L8jbWqSuP8Ah78TPDvxQ0m71Pw5f/2jZWt9cabPL5bReXcQPslTawzw1dX5yr975fl3&#10;UAS0UxH3Lup9ABRRTPMoAfRRRQAUUyR1X71KrbqAHUUxpFVttHmUAPooooAKKhmuUhba1fPPxo/b&#10;0+DPwJ1+48P+I/FLXHiC3KifTNJs5LqWA/7ZUbF/3d272oA+jKK+QtD/AOCqX7OWpR7rvxdf6LJ/&#10;zy1DRbrd/wCQo3r6i8N+JNP8X+HdM1zTZGn07UrWK9tZmXZuilTejYb/AGWoA26KZuWhnVOtAD6K&#10;Z5y0I+6gB9FMZ9n3qZNcpD96gCaimectHmp/eoAfRTPNXdtzzQj7qAH0zdtrxT9oL9rf4efszNo9&#10;v40vL6O/1bcbKx0+yeeSVVZVZv7vy7l6tXdfEr4gaX8NvAHiDxbqKz3Om6JYy3s8Vqu+VliRn2qv&#10;975f4qAOxR91Pryz9nb456L+0V8KdM8d6Da3ljZXzzRC3v0RZozE7J8+1mXnG7738VeobttAD6Kg&#10;+0Lu2/8AfX+zT/N/2W/75oAkopPvUtAEbTKrbf4qVH3V5FcftCaTD+0hD8Hzp9//AGtN4e/4SFNQ&#10;Cr9n2LK8TRf3t3yV64v975vmoAkopjOqdafQAVDLu/h/u1NWfql9HpVjLdTfcgjaZv8AgK0AUdH8&#10;P2WjNcLaWdtaGe4a6lFvCsW+Zj88rKvV23fM38VbaLsWuJ+EPxU0j4yfDfQvGuiRXEOlazB9ogju&#10;1RZlG4rtfa7Luyv9412bXCx/eoAmoqH7Qu3+Kj7TH/kUATUVH5i/X/dpPtCUAS0VF5w/uN/3zSec&#10;v9xv++aAJqKZ5y03zkoAloqETLt3fMn+9R9oT/aoAmoqPzfm27Wpn2hP03UAT0UxH3U+gBjOqdaR&#10;JFbdt/hrn/Gmu3fh3wxq2q2Ok3Ou3VjaS3UWm2P+uunVdyxJ/tNXzt4D/bq0/WvGHhjwx4y+GHjz&#10;4aal4mna10yfxJpflWss6/wby27du/2P4loA+raZI6r96hG3rXl37RHx00P9nP4V634712KW5stP&#10;MSraQOqTXMsjqiom7+L5if8AdVz/AA0AeoeYvP8As1JXgn7Nf7S11+0VpH9pL8OfFHhDS3tlurbU&#10;NZSL7PdDd/yyZX3P/wB817rDMsibqAJqYz7PvUnnD/a/KuL+KXxH0z4UeB9Y8V61HqU+m6YkbzRa&#10;XbNc3D7n2qqIv3vmZf8A2b5aAO0aVRTftC79teD/ALMv7Vei/tQR+KLrw/4e1zQbXQbqKzl/t6KK&#10;KZ5W3bk2I77dnH/fVaOgftBjXP2kvFXwkXw9qEE+g6TFq512RsWk4fYNnsfnH/fD/wB35gD2qN1b&#10;7tRzQ+aw+7t/ipsMy/d/j/u7qf8AaY3Hytv/AN2gDwL4K/sQ/CT9nzxBNrng/wAMfZNamTyvt11e&#10;TXUsSN95YjI3yf7y/NXv8K7V2/L/AMBpfOWk81fegCSikDZpaACiiigAooooAKKKKACiiigAoooo&#10;AKKKKACiiigAooooAKKKKACiiigAooooA+cv2sP2brj43WOmatYfEHxN4Dv/AA3b3MsDaHd+TDKz&#10;Krbpf4tw2ferzL/gnj8Odf1f4X+E/ix4l+KXjrxTrOt2l1u0fWNae401F+0OiukMvzb9qfe319af&#10;Efb/AMK/8S7l3p/Zl1uVf+uTV8ff8E6/C03xF/YDtPD8niDWNJTUZtRtFvdLuvKu7BPtDfLA+35f&#10;/sjQB9vRSqqp97Lfw0yS4XzNi7if7yru21+aHwn/AGJNJ8dfGP44fD7Xfiz8SpG8M3mnKzWutKn2&#10;+C6tfNRrjcj+a33l/h+6tb3wk/Z98P8A7O/7ZGsfAvStW13W/h94z+Hst/qGnareBsztcNAfniWL&#10;Z+6if51+f5qAPtTw78T7bxR8TvGPg62hQN4dgsJZ7hLlH8zz/NbYFVtysqov/fa16B5y23+sblmr&#10;83v2Tv2PfhDrXxu+LdzHpN1a3/gLxotro9vbardf6NCm1k3fPufc8Uv32Ncb4gbRPjl8VPiX4k8f&#10;fs/fET4uQw+I7jSvDl9oL3UWmwadbHyEii8qWLazMjM7fP8AfoA/VVbhW2/e+amreKU3FWWvz1/Z&#10;E8N/G628VeOvh54y8M+L/Dfwg8Qafef2NcanqqTahoSP8sSRXG9nH7p2/wB1kX/a3cv8Mf2D7v4j&#10;a78ZvDM/xp8fWdrpOrpoQRNRYxX0H2WKXfdRbv3v+t27fkXigD9MnvIoV3O2xf8AaqC01ix1Cz+0&#10;Wl1Hdw7d2+3bf/6DX5//AB++BXh74C/s9/Av4deNtY1LXvhbpPitYvE+p7HtUe3la4liMvlNuiiS&#10;WVF+Rv8Ax7ZXovwf/Yz+HPgj4x6d8RPhZdWMfgTUPD11pl9YW+oT3az+Zs2SxTF3+XapVvm+X+H7&#10;3ygH0Npvxc0rWvilqHgzTmhvJtP0uLUrm7trqN9m+WVPKKD5t37rd/wKu3m1K2sI9886om77ztX5&#10;wfBr/gn/APBrxF+0l8evDGqeFbi+8NeGJtEi0aKbVLpGtnnsvtE/zo6u3zun3mr1T9on9m3wX4m+&#10;MWheI/i9No9r8C/DHhNdJsbTUNansvI1Frj5G+RlZv3Cqv3/AOH+LFAH2b9uidN275du9v8Adrzj&#10;wN8atD+IXxA8X+GtDvLTUIvDX2eK5uLe5WX9++/fFtX+4qr/AMCavlP9i7wl4O+MfgX48+ArS7vN&#10;d+C//CQ/2foeny6hdN5dv5Ss+yXesvlO2xlX/wBC3Vzf7FX7L/wc1D41fGNG8Mx3Ot/D3xuv9jq9&#10;5O/2KBf+PX+P5/nil+/u+5QB+hmoeINP0KBJNRvILBGbav2iVUrQ+0I6hlLfN92vyZjFz8evH/jn&#10;x94j/Zf8SfGBdU1qe10PUhrs1paWtjb/AOjiBf4P9bFKzf7TvX0/+xN4a+KHgPxp4u0fV/hrffDr&#10;4U3UEV1oGlan4kTV20u4wFliifczrHLzKUb7rD/boA+u9SsItYsbi2d5EiuI2iaRJGR13Db8tfmd&#10;4k/4J9+GfA/7S/w9+HWl+O/G9t4Q8TaVqd/eRtq6faJJbbY2xWSJF2/vU++rfxV+oEP3a+Gf2ydQ&#10;+Jej/tlfAW4+H+m6Pquq3Gmaxb6Xb6zMy27TeUHut+z5tvleVQB7F4u/Yp+HPjj4L6D8MtYXXLvQ&#10;tDuPtllM2qStdRy/P/y1bd/z1b5a+UfgT+wL4I8QfG74o6Zq/i3xRqmneA9dtYdDhi1XY8DfZ4rj&#10;c77fvpv2fLt+41ex2HjD9t/7cn2zwB8KPsf8ey8uIm/2vm+0N/6DTf2M7jxM37T37T3/AAmNhp2k&#10;+J2uPD7Xdjos7z2i/wChTbHjd9p+ddrfMq9aAPadV+BOm3n7S2mfFyfWp3vrXw62gR6Oyp5LJ9oM&#10;vm/3t/zf+O16brnirSfB2m/b/EGrWOi2Ctta61G5S3iX+78zttr4w8c/DLSvhn/wUp+D+s6PeXzX&#10;/je2159Vt7q5aWKLyrJnRov7nzVp/tO6HpPjv9uD4C+EvG+iW2s+C59M1eeytrtFaG41LytzJKj/&#10;ACt8kUW1W/iegD69sdc03xBZQXunajbX9lcj9xc2sqSpL/uN91v+A18jeBvhfqvwj/bc0uxu/ir4&#10;t8YaRq3hzVNUtdJ8RatLcLay/aIl2RI3yt8jtt/3HrzLXv2I/hHrf7esXhKHwy1n4Tl8E/8ACQ3O&#10;j6fczwQwX/23yo5fkf5VZF+4m1fkrsP2svgB4c+NH7aXwe0jxBf6rDp+o+H9Uhe30258lv8ARdsq&#10;r5v3lV/tDq3+4tAH2zp3ibSL+a4s7PU7S7uLX5ZoredXeL/f2/drNX4l+EW1VtJXxTo51VZ/sjWX&#10;9oRfaFm/55bN27f/ALP3q+IPHf7L/g/9kv46fAjxF8J7XUvDd5rXiX+wdWt0vpbhb20lRnfzBK/3&#10;U2f7v3W+8i079oT4GfDj4O/trfCX4rarowTR/E+rS2mprsLwR6xs/wBCutn99nb5v4dyb9u7c1AH&#10;21N8UvB9teXFtJ4q0eO8tZWt7i3bUIlaKVfvI67/AJW/3qvXnjbQLHWrbR7rWbCDWLn/AFGny3US&#10;3Ev8PyJu3V+f37W3gP4A/D79sP4QXuteHdGfVvFGo3D+IdPl/wCPWeKffFDdzxfd/wCPjf8AN/Fs&#10;ffXsXxa+Cfhz4rfth/CiWy0zSDL4Kt21zxDcwqIrvYvy6VA23+Hz0d9jfwxUAfSfib4oeD/Bl9aW&#10;Wv8AirR9Cvrvm3ttUv4rWWb/AHVdl3Voax4s0Tw9pY1TVNXstN0xtv8Apl3cpFD8x2r87Ntr4d8c&#10;fD/4PfCD4tfFHxp+0prfhfxLN40voU8O6dfWkt/e2NhGrfdiWJ5YmG7bvT5f3SfMu6tH9hH4Y+F/&#10;i5+yj4l8MeIbFfEnw/u/FmpLo1vdmVZfsSOnlb/4lbesrfe/joA+x9J8f+G9e1K70/Sdf03VdQsl&#10;33NnY3kUssC/w71Vvk/4FVjRfGWheJlnbRdYsNYS3kaK4axuopvJb+6xVvlNfHX7AumeGvgrrnxa&#10;+EF3pVno/irwrrU961xFD+9vtGl2vaytL9+Xar/8B3JXuf7LPgPQtD+Htz4h0nw/YaE/izU7rWpF&#10;tINm+KWd2t93/bLyqAOz+MV14ntfhn4nl8EWq3Pi/wDsyf8AsiNjH891s/dff+X7zbv+A18B+P8A&#10;9kLxf+y54J1j4/L8YtXvfirpccV/qCvbb9P1B3dYntSu/cyM0qJ/6CifLt/TBl+b+/t+981fFX7R&#10;nhP9pjVtQ1HVTP4I1L4W6HrVrr6+HrFriLU9Qs7Odbjyn3RbNzeV8y76APqvX/HmieCfCsWteKdT&#10;sfDGnrBvlm1G5RYom27tm9vvf8B/u1+eXw9/4J9+Ev2nrOT4m6n8Z7nW9a1yaXUtQj8NshW289mf&#10;yvnZmXar7fur937tfbuu+D/AX7XHwb0CXX9FOteD9ftbbWoLWeaW3l+dPMibfE6bWUO38VfNfxW/&#10;YX8Nfs7aHqPxe+Bs+peDvF3hS1k1T+zmv5Z9P1O1gXfcW8u/c43xI235tu7/AICygH254R8PWXhP&#10;wzpmiacrLZaXbRWVusjbmVI12ru/Ktd5lRtv8Vc98OfFlt4+8A+HfE9irR2et6db6nArtuZUniWV&#10;f0eqHxc8I3fj74a+K/DNjqC6Xd6zpF1p0F66M32eWWJkWX/gO7NAEcPxp8BXHiWXw5F408PyeI4Z&#10;Fik0ZdVga7V/7nlb926upvdYtNNs5bu7mW2toj88srbVX5ttflP8RvCH7K/wC/Zq8TfCrXdS0Pxd&#10;8XrXTLp31LTNMlmuv7U2u8S/aok2xLE+1NjuvyI25fnr6x0n4H6F+0Z+xL8NdN+KCX2szw+H7LVx&#10;erdPHcR3H2L5Jd38b7Jdvz7v++qAPobVPi54I0Wxt7zUPF2h2NlO/lQ3FxqcCRyv/dVt/LV1X2yP&#10;y938Nfnz+yP+wT8B/iN+zf4K8Wa94Pk1fWtY0rzby+uNTul/e/MjbUWXYuzadvy1y3wT8d+N0/4J&#10;8/GSw0vWtQ1XWtF8TT+EdCur+4d57W1lazgRFl+98n2iXb/c4/hoA+if2ifHHwK+Nls3gPXPjnD4&#10;Pv7C5fzz4f8AFFvZXG5co8ErPuVv9pG/u1Z/4Jm6S2kfsT/DqJ4WheZL24+f+Lfezsjf987a6DwZ&#10;+xd8FvCnhHS/Dy/DHwrqa2dqtq+oarosFxdznb88ssrJuZ2/8d/2fu1k/wDBOMG1/ZB8GWDT/aXs&#10;LnVLLfu3fLFqVyq/+ObaAPpSWbyv4WPy1578Qv2hvht8JLy1tPGHjXRPDl5P/q7fUb+KKUr/AH9j&#10;Nu216Bcfx/wfL9+vjT9mn4L+BfjRrnxV+KXjPwronivUvEXi2/srVdY05LpbOzs38i3RVl3bXfY7&#10;ts+/vT+5QB9XeGPHfh/xppS6p4f1zT9c0x22pfabdJcQbv8ArojMtczd/tIfCjT7+Wyu/iZ4Rtb2&#10;Iuj2k+u2qSptba3yb91fJPxq8AaL+yj+1V8GfFvw8W08HaT421VfC3iDQdPg8qxuUd0RHWJfkVl3&#10;r/CPuq39+sf4gfsa/BXRP21fhb4ci8C240bxLpWrXt5pQupfs73UAR0lZN/3PvfIu1f9mgD7b8If&#10;HT4c/EHUpdO8K+PfDXiXUYk81rTSdYt7uUJ/e2ROzba7n7QP7rV8efGL4XeCPgV8Uv2ftZ8D+EtC&#10;8JXs/jD+yJ30nTord57WeyuEdXeJPn+7u+avsAxNJ/F/DQB8/ftRfte+Bv2fvCfiJLrxRpq+OItM&#10;uJdM0LzPNuJbnY32cOi/dXeP4q4DwRrvwj/bt+Deg/Dzxd4ptvH/AIks9Ltda1VNOWeylt7rZs83&#10;5Ai/KZXXZ/47Vn/gpN4W0G3/AGVPHPiS/wBC0671W3l0tvtslshm8r+0rfem/bu27HZf+B19FeGf&#10;h14X8Irdp4a0LSfDct1GvnLpljFA3+zvVPvUAfPn7HHxk+Gnwx/ZK+F9lrPjzwvoSfYGi3X2rRW6&#10;GXzX3/61l/i3V9P+H/FGmeKdFtdX0a/t9W0u6TfBe2Mqzwyr/eRlzur4a/4J4fsr/CXxZ+zF4L8Y&#10;698PdE1rxHqX21by61i1W83lL24ixsf5V+VNv3a539nnxPcfCn4X/tkJ4eupLOLwr4l1tNA0eGL9&#10;zprbZlt/KT+FXfZ8v3f3X+1QB9d6h+158GNI8TJ4cu/if4bj1p5/s32ddQify5d2zY7L8qNu/vV6&#10;/bXEd3EJYm3o33Wr86vgz+z3+0n4T+E1r4Xh8D/AmHT7uD/TW161vJr2/Lffluni3LLL822vrn9l&#10;P4b+MPhD8CfDHg/xxrFrr2v6TE8L3diXaLy97tEm50Rm2oyrnb/DQB6F4q8aaD4E0eTVfEOsWGha&#10;VFtR77U7mO3t13fd+d2Va83/AOGyPgXuul/4W54Q/c/f/wCJxF/4783zf8BrvfHngPw58SNBn0Hx&#10;To1n4g0a42mTT7+NZYndTlT838X/AMTXxB+xr+yz8J7j4lfHm21TwHo+sTaD40uLDT4dVtlvIrWz&#10;2b4kSKXev8TfNt3fdoA+4/BvxE8N/EPRIta8Ma1Y+ItJlZ0S+0u4WeJmT7ybl/i/2a8x+JX7bXwQ&#10;+EXiSXw94q+IFhYavE/lz2sUct08Df3ZfKRth/3q8I+Atta/Bv8AbN/aZ8L+GtCt9H8OQ6Lpet2O&#10;k6fH5VurJaLv8pEHyb5JZfu/9816B+xT8H/BMX7OPhLW30ix1jWPFNmmtaxq17bLPLc3UvzMzs6/&#10;w8rt+6vzf3vmAPfdL+KnhHWvBv8Awltn4l0uTwr5H2htY+2RfZI4/wC80u7ao/3q89l/bY+BUNnq&#10;t0fiv4Xkh07/AF/k6gkrt/1yRfml/wCAbq+evhv8K9H+F/7cHj74UWNrHcfDLxx4Ql8TXXhq4jV7&#10;SC4e6+zy7V/hT5XX/gaL/BVb4N/sQ/A/x58Ufjnb6v4As3ttI8Rw6ZYWbXNwiWsX2C3lZ02uv33l&#10;dqAOn+NP/BR74SabYeGP+EP+JFlLdX2tWcd9cw2EtwLOwWUNdO6bP4k+TA+b58rWH+0HqnwR+J2i&#10;/DD9o7TU/tJrHxfo+nQeKJWuLBIbWLUv3vmxS7PkT9782yuj+M3w+8LfDH4ufsteEfDnhvT7LRo9&#10;Z1KGCzMW8JE1k6v97du+/u+bd82yt3/goNpelSfA/wAO/wBo6d9u0W18YaNLeWO3/j4g+1bXi2fx&#10;7t7fLQB6b4Y/a6+DnjPxsng/QviNoer+IZm2QW1jc71nbZu+SUfI/wDwFjXsnyuWw3+zXxv+2t8C&#10;/h54K/Zp8Va14V8E+HPDGvaTPYX+napomi28NxZy/bYP3qMif79fZEP3aAPjf/goV8FfhvN8P7n4&#10;veJNJ2eKvDMmm/ZtWSeX5IFv0/deVnym/wBa/wB5P4q9Dtv29PgCupR6X/wtHQ/tErYRkaXyV3fd&#10;3S7Ni/8AfVZP/BR/Sk1j9jv4gQllU/8AEveT59vyJqFuzY/2tobbWx49/Yx+D3iT4d694fsPh14S&#10;0i5vNOltYNTsdHt4Lq2bZ+6lWVU3blba27dQBf8AjF+2p8I/gP4msNE8ceIptIu76xTUrWZNNuLm&#10;KWJmdF2vEj/N8jVq+IP2nPA3hf4Np8UruTVv+EQyubn+yp0lRGl8pXaFkV1TP8RX7teIfAfwo/7V&#10;n/BOLw14f19VivNW8PT6bbXV5D5rQS2zy29vcf8AkJG//aqh4B+IniH9pT9kP4a2rWMn9val4hsv&#10;DniaK3g837FFZ3DvdNKmPl3xQfd/h+0LQB9m6HrVv4h0my1Kz8w213Ck8fmxtE2xl3L8rd8V4b+2&#10;F+0x4b/Zr+Hs0+tXWpWWq6zZXlto8mn2TTj7UkXybm+6nzOrfMw+7/vV7/b7fL+X/wDZrwT9vDSU&#10;1r9kn4oQltpg0WW9X5f+eDpN/wC0qAPHPAPxc+EP7anwCl8MeLEuvHGr+FfD8Gqa0NQtJbUrdLbs&#10;vmrKv8bfP9x/4qT9n3/goN8AfAPwH+Heha347TStT0/RLXT57KSxupZIJIoki2P5UTf3fvV9Taba&#10;t4l+HNil4Ps8uo6QscsUEXlIjywfP8n/ALK1eK/sG+AvDH/DJfw4nl8O6f8AaJdOZp3uLGLzXlaa&#10;XdubZuZqAPd/+FseEm+HT+PI9ftJvBy2j6gdYhffB9nVdzPuX02tXlPg/wDbi+Hniy+sI103xfo+&#10;lalKsOn6/rHhy6ttMvHb7my4KbV3f7e2vjX4S+DdS8af8E8/EHgfRr9NEu9Y+IX9h300sTeVZrLf&#10;2+5Ik/u/6r5U/wBuvojxr+yv8fviNoGqeHde/aXjm0C+T7Pc2Wn+CLKJ5V/u+b5u6Jv9paAPseN1&#10;mXcteefHLwjo3ir4aeKItZsbS7hTSLz5rq2WXy/3L/Muf4q6PwHoMnhXwXoej3GpTazNp1jBatqN&#10;yoWW6ZIlTzX/ANputJ4801de8H69ph3D7Zp89vuRtrfOjLQB4H+x/wDCDwE37LPwwkm8J+H7+W70&#10;O1u7me4063leWeWLc+5tvzt87LXJeDtK0X4V/t5P4R+G+l22j+HtT8Gvf+I9J0aNYtPtrpLjZby+&#10;Ug2xS7FZf4d3y15f+zf/AME+fB/xW/Zh+H2oa/4q8dWd1fad9se10nXNlovms3ypEyMi/JtrP8L6&#10;DP8A8E1v2g/BngDRZo/FfgT4rajFai81CELqdhcJKkCfvV+R0X7Qjfd/v/KP4gD6u+MX7X3hH4M+&#10;NLXwUdC8WeNPGE1guo/8I/4P0dr+6jtt+ze3zKv8P97P/fS56D4M/tIeEPjdDq8GiNqeneINGfZq&#10;vhrWrF7TVrBsfL5sDep/iUlf4c1886d8Bfi/42+Pnxj8Z+FvjXH4AW61O30b7LD4Zg1J2t4LdJYg&#10;/m7FXZ9of7m7d/frufhD+x3rPgb49XXxa8X/ABS1Hx/4wutM/s2WQ6VFp9v91Nr+XE+3aoX7v+1Q&#10;BF8O/wDgot8PviN8UdF+HkXhfxzoHizU53t10/XNHit3gZUZ/wB6nnMyrtRq7X4d/tceHvil8XvE&#10;fgDSPCXjKCfQby90+51670tF0rz7Z9kqLOsrfNn7u5Vrzb9vrR/C3hfQ/B/xTvfFF94O8b+FdR2a&#10;FcaXbpcXN557otxbpbyf6391vb/Z+Zv9mvpDwJD4f/4RuzvPC/2c6Lfq1/DNb/8ALbzW813Zv7zO&#10;9AHkHj39uDwt4H+Lmq/Duz8G+PfG+uaSkE2pSeDtE/tGKxEo+UTbZd4+Ur/D/F/e4ru/D37TXgHx&#10;V8G7v4p6bqs9x4Ps7ae4urhbSXzYPKz5qtFt3bl2tXhGqeMLT4W/tP8AjjQ/g58Ibr4ieONdt7DV&#10;fGuo/wDCQrZWtju3rbo3n71V9jPLsT7yv/F/Br/8E/dL1S1+GfxIbxNp8elajefEDW57zTFuluIr&#10;OXfEj26t91l3I3+997+KgCKP/gqx+znL9sA8XXy+TB5se7R7r9++D+6X5Pvf721f9qvbfgL8d/DX&#10;7Rnw5s/GvhRb46VdyvE1vqMPlXEEi/eR13Mv937rFfm615b8I/Cnhi+/av8A2gd3h3SjfWraGn2t&#10;rNfN2y2W513f7W3+Gu/+NfiLTvgL8APGGr6Dptppc1rYy/YbGyiW3SW/n+WJNifxtK6f99UAc7+y&#10;94Umn134q/EO+ubO9uvGXimf7LdWjb0bTrP/AEO3X/yFL/33V/8AbC+N918BfgjquuaaqTeKL+WP&#10;SNBtHTf599O22L5f4tq7n2/7Fdd8EfAzfCv4M+D/AAod0l3pOmQ29w7Pu33O396//Apd/wD33Xyh&#10;8fvEnxZ8fftYaRL4C+Gdh8Q/Dvwrk3zW11qVva/aNQuoEZW3yv8AJLEnlOnyfL8zf3aANX9hrQ/F&#10;/wCzl8QPFPwV+JOq2Wq63r0H/CZ6VqFjLK8N0zv5V7FvlRP3qOkT7V/hfdX0j8c/jBb/AAS+HV54&#10;tn0DXPEy27Rr/Z+g2vnXXzv95l/hX+8f9mvkT4wa9+0L4k/4RL4meLPhHovga0+F+pv4guZk8RxX&#10;l3dWHlYu4oli3L/qtzNub/llX3Z4d1/TfGWgafrOjX0Go6TfxLLbXVu2+KeJloA+SP2Rf2+bX44X&#10;9po954G8bW2o65ql5t1SOy+1aJaBdzrF9q3Ky/In9z77V2mpft7eF7fxL4n0rSfh58RvFGn+GtTl&#10;0rU9e0HQlutPgni/1vz+bubZ95vl+781av7D2l6Xpf7Mvhq20oREzS31xdMrb9t013L5qv8A8D+X&#10;b/dSvPvDvjXV/BPjLxV4K/Zz+Fdt4s0hNdnvfEXizVde8rTodUnCtcRL8rvKyr5O7Z9z7u3+KgD6&#10;G0z49eCNe+EN98TtE1hNY8I2unXGoveWi4byoEd5V2PtZXXY3yttrwrQv+CjnhHVL3wx/bPw4+I/&#10;hLRfEt5BZaX4k13Qlt9Mnaf/AFR8/wA37rD5/l3fLVP9jf4EPD+xlr3g7xFPDaTeMLjW/wC0odP2&#10;+RY+a72rxRMD9xVi3c/3itcBpfxktPhL4L8NfBH9qD4eLpfhjT4bPTtK8WQv9s0e/wDsu37K7+V8&#10;8D/uk/8AZ9itQB9H/HP9rbw38E/E2k+F4vDviXx14t1S1a/i0Dwhp/228jtVJX7Q6bl2puVl/wCA&#10;mpvhP+134K+KXixPCT2XiHwR42aFrlfDHjHS3sNQeEZ+dEO5WT5W+638NQ+BtHsW/ag+KmrXAt5d&#10;ZTStEtIG2HzYoG+0P1/23+8q/wByuo8TfBvwD4h+JXhn4jazpaP4t8Pp9l0zWGuXi8pZA428Psl+&#10;+33t33zQB538av20tI+HHjbUfBPhnwR4v+J/ivTIoptUsfCemPdJpyyfMgncfdZk+ZdqtXQfB/8A&#10;bA8BfF3Xj4XRtU8J+Oo4/Nm8JeKdOk0/UIl/3XG1v73yMap/swrZya58arm3LSXTePr+K5meLa6l&#10;Le12Lu/iXZsryD9u74bnWvi7+zZ4k0eb7Dr6eM4NO+3btkv2d9srL83zNjyn+X/aZe9AHpPxO/bO&#10;tfBfxS1fwToHw48a/EO/0G2guddbwtYLcLp3nruiif5vmkZfm2en+61db8Pf2p/BvxE+DGu/Ey0T&#10;U9N0TQReDV7HU7Tyr7T5bVN80UsSs219nP3v4lrzr4ix+Nv2evit4y+KXhnwtb+O/BfiKKzfxLpe&#10;lsV1qzltYvK+0Wq/cnXysbk+V/kq78MdU/Z/+I3wP+KHiTwfcRv4C8RXGpah4xmknuomWWeH/TXd&#10;Jfmibyvm/dBei7aAD4a/t7+E/HX/AAj91eeCPHvhDw9rs32fT/E/iDSVj0qWVm2ojTpK+ze3yqzD&#10;Z/tV9RK+9crX5yeNPGXjT4l/s1x2GgfDXS/hv8B9NudNgtbnxTqtwmpXunQXsH2eW3i2fu9+yLa0&#10;r/N/Czbq/Ri3+63+9QB5V+1J8SpvhB8AfHvjC1P+maZpE72x3bcXD/uovm/33X/vmvPP2L/2WfB/&#10;wL+Ffh7VLbSoLnxlqtlBfarr10iy3Uk8qI8qo+Dti/hVV+v3mY1Z/wCCinhm78Xfsa/E7T7HmaKx&#10;gv2+Td+6trqK4l/8ciavYfhP4j0/xf8ADXwprWmpAmn6jplrdW8NrJ5sSK8SsqK3+zQBN468DaH8&#10;QPDN9oPiLTbbV9MvF2T29xErblb/ANBb/arxb4T+Nda/Z1/Zf0Gf40yaboB8L6T9jvLqK7WRpfIZ&#10;0t0iXb87tEsW1fvMzV9GTMrN/wDZV8zfte6DZ+IPF37P+la1bQ3vhu48dxLc2lxGrQyy/Yrp7dHT&#10;7rfOv+d1AGD/AMPDLaztzq+q/A/4vaP4Z8j7U+tXHhv/AEaG327nnlfzfliVPmrtfil+1hY+EPh3&#10;ovxH8K+F9U+JvgO8tLi9u9a8MSxMllFFj53RnVjzvVl/g8p9/wB2veNqzMvcN8m7duVl/wA/+zV+&#10;dX7Nq31p+x1+1laQ7T4Wsb7xRFpELL5USqtk25ET5dsX3Pl+7977tAH1NrX7UUFt+zJZfGTQ/B+t&#10;65pV1ZrqB0iNooruC3+bfK/zfdVV3fL/AA1T8Sftu+CfBvwH8G/FTWNK19ND8UtEttb2tiJbiBnR&#10;m/efOq7f3TfNu/u8Uz4B+HYV/YV8FaVEWnN14EgGJW+dvPstx/8AQ22/7NdF+x39u/4ZT+Ev2xmm&#10;uF8PWfz7f4PK+T/x3ZQB4lpn/BVD4eeLIbn/AIRj4e/ErxFdxTmAQWOiRSFj83zfLcf7P+9XV+Nv&#10;23k/4Zys/ix4B8Aa948iN3Lb3elrutZtLaLf5rXWwS7FTZ23ffH3aj/YTUm4/aEWNEhiX4ua95bJ&#10;/wBsf4f7v3W/4FVT9j3Rba8+Dvxn064kbdceOfE1vd/N8u5n2/J/wHH/AI9QB5x8Af27vi34k+G1&#10;tf3fwA8XeLZ7qS6u49Y0yTyrS6V7iV0SLcv3UXanybvu/wC1Xr/7O37ZmtfH7V5ba1+DniXQrew1&#10;B9L1a8ur618rTp0Xc6SozJLu+b+5XQfsI6VNpf7Ivwstp5I2ZdK35i3cq0rsn/oVeKfFzXpf2Nf2&#10;xtP8fSBbP4V/E4Rab4hmZwkVlqifcum/u/JtZv7375qAPpm4+L11H+0VD8Ml8OXHlyeHG19NeEub&#10;cH7Q0XleX/e/2v8Aar1iP7p/3q8V+DsVr4++IHi34qaT4gsPEfhrWbay0rRJbGRnSK3tjK1x/wAC&#10;aeV/+/S17WvyLtoA+Xf+Ch15p2l/AvT9Qv8ATo9Smt/FOim3hZNzO322J2Vf95EZa9G/aA+N2lfA&#10;PwKfE+taFr3iC0+0pbtZ+HrJbqZNyv8AO6s+1Ivlb5q4X/goTpKa1+zbqMBVt/8AbWibZkba8W7V&#10;bWPcn+189fQzfv8AllbHzKy7fmoA+cPBX7dXgnxd+z7rXxa0Xwd4wm8O6PqY05tPt9Lie+lY+Vvl&#10;ijWbayJ53zNv42PXHeE/+Cn3hL4hx3cnhD4P/F3xT9j+SX+x/DcV15T/ANx/KuG21q/8E6ree3+E&#10;HjJ5L6K6WXxvrM0P2eRHSJfNX5P++l3f9tVrrv2Rr+CTTvizp0KQIdJ+IuuW/l25Vfvy+au7b91t&#10;suz/AICtAEvwB/bE8OfHPxBrHhSbQdc8EeOtLi+03HhnxLZvb3PlfJ+9X/Z3Ovy/e+b7tc3fftaf&#10;EDxF4w1SH4b/AAL1jx54T03UX01/Era1b6bHPJG+yVoIpf8AXor71371XiuS8YWstr/wUU8VT6dK&#10;w1GT4MzyxSxrvlhn+37U2p/E21U/76rG+An7Ba3nwV8IF/j18U4NKutMt7yDT/Dmu/YLKDzU81kW&#10;LY/y/PQB9a/C34q2XxS0q+uLfTdS0PUbC8ay1DR9WVEurOfYrbG2Oy/cYN8rV27TKy7l/wB3dXiv&#10;wL/Zl8L/ALPOoeIrnR/EHiHXdQ8QLFNqN34j1X7ZcTeUrKJc7V+b5vvV7Rv/AOBvQB8uzftneHP+&#10;GrNL+En/AAgfiCPXr2R7KLxDd2cUcMqrE8rPE33ni+T73/jtc38UP+Cnnw6+FfjrVPCmoeDvHdxq&#10;NhqEumm4ttKi+z3Ekb7X8rfcKzf7Py11HxwaGz/bg/ZpadVc3ln4ohjOPu7bKJ/vf7u+mftfiK3+&#10;IH7OEqtG93/wsO1RdzLv2tby7/8Ae/hoAoeG/wDgoFo/iHxh4dsL34W/EXwn4b1+6isrbxP4m0f7&#10;JYebK2yJd+9l2u20df4q+tYX3rur58/baVpPgK6xO3nN4k0HayffT/ib2i7lr6DhPy7tv3moAV5U&#10;i+9/vV8h/tqfEjX/ABV4k8K/s+eBL2XT/GHjtXfU9TSEsmmaMvmLcSsf7z7XVf8Acf7pZa+r9RvI&#10;bSNpriVIYIlMkkkvCxqP4mb+Gvzo8Hx/tNfEL4w658ffAfgrwi2m+JNKTSNAj8U329otLWUOjr5U&#10;qNmX7/3v46APdP2H7TV/g3a+JvgH4juo77UvBEqXmmX8UflJfaZeM0sTqv8Asy/aEb+7tWvZ/jl4&#10;58Y/DvwW2seCvAU3xF1ZZVX+xLfU0spfK53yq7I+7Hy/Jtr5Zk1f41fCH44+D/i38ZNN+H8Oi6hC&#10;ngnUG8FvdfaLGK6n823luFn3LsWdFX5G/wCXhq+5k+6nzfd/u/L/AJWgD4R/Zs/bA+LfxT+J3iFr&#10;34K6ofDdz4iTS77ULbWcp4feJIopUaKRV37G+d2Xb8r+1dnJ+2p438XePvG/hn4V/BDUviHF4P1O&#10;XSdV1GfxJb6Ti6R2VwiPv3JuRtvzfdXtXS/sWx2NrF8dhaSNh/itrzS7925Zf9H/APsK56+8deLd&#10;Q+J3jjwv+zn8OfCVtJYal/xVHjTxHvt9Pn1TbvaLbbr5s8q7vnb+Fn/4EwB698APj9a/HLQddkn0&#10;DUPCfiXw/ftpuuaDqf8ArrK42h/vL95GVvlavFNP/bT+LHi7WNaHgX9m/VPFfh+z1O602LWH8URW&#10;q3LwO8T7Vlh+X5kb+Ku4/ZM8D+KvCPiP4s6v4+u9JvvHOt65b3V/NoKOth5S2UXkxRb/AJ9qb2+Z&#10;6818UaT+0F+yr4g8Rar4J0TR/ir8MtU1m81+50JF+y6vY+fK80sVvj5WTe25dvmN975V+9QB6R4X&#10;/bP0HWP2WNV+N+oaJe6NZaX5sV3ok0n75bhZViWFXKL8zO6L93+OuW1L9r74y+DNBl8U+Lv2ZdW0&#10;jwja2zXt/qFh4qs726t7dV3l/sqqrfKvzNvK4+ao4/jV8Pf2tv2e9J8Q25vfDeg2PjfRrfVNMu4Y&#10;l3XK39qfs8vzbfKZ5Yvm/wBmvqjVND0/XNLu9M1C0gv7G/jeC6t5oVeKeNl2vvX+LctAHnXiL9pP&#10;wbofwD/4W+tzLqHhV7OK8tmt4G+0XDSusUUSp/CzSsqV45B+0v8AtKW9n/a+ofst3L6KFWVjbeLb&#10;X7WsX/Xv99m/2a3P2hIPCOg/D34Y6ZoMunWHhbQ/iHoNlLp+l+U1vb7Lr/j3ZU+5tbY7K1fTK+Xt&#10;ZvL5Vvm+T5v8/wC1QB5j8Kf2j/Bnxb+G+p+NNGu7iC30jzRq9jqEPlXunSxJulini/hdK+d9S/bo&#10;+Lug+AR8RtR/ZyvT8PJIor6LWbbxLA9wlhLgrK9qqM33Tu/ur/FtrpPgH4N0z/ho79rB4tREXh7U&#10;dQ021mtSy+Ulw+n+bdS8/L96V/8AviucuPHXxP8A2M/CKaN498Ln4t/B3SLZYv8AhMtMWKK9sLL/&#10;AFXlT2D/AOtCb9u5WVfKagD2f9pn9qG2+Afwj0TxrpWir4yn16/s9N0jT7a88n7Y86u67Jdj/wAK&#10;f3ayfBX7RvjvSvFnhXRfi78OI/AP/CWXL2Gk31hrKalEt4qO/wBnuNqKqO6p8jJvVtr/AHak+O3x&#10;g8GaJ8G/h/4nsvBdl8RpNf1PTU8E6FOkSLLfzputXR5VZYNqbm83+CvMNe8B/HOb4q/CPxB8T/GX&#10;h7VfDi+L/tCeGfD1iyQ2cv2W4+zutw3zy7P9ugD7fh+7UlVoZlVNqr93+FG3VLG6zLuWgCK4h87+&#10;Fc/w7lr4O/bm+HHiD9oL9of4YfDfwhrVr4c8R+HdGvvGMd/qCMy7jNDDbqm1W+YSRNu9m3e1fe8j&#10;qv3q+a/GsG79vb4aXMMvkv8A8IVq/wBoT+KWJbi32J/32+7/AIBQB0X7I/x6j+PHwc0rV7+WOPxh&#10;ZZ03xDYKvlva6hH8sqsn8O7bu/Gvmj9v3Rm/aW17xV4Nh1R7Hwt8KfC9x4w1ya0iWWaa/aKU2tn8&#10;zYizFE8u7+63/fJ8a/E93+xH+2BH4+tdO1rxD4O+K1p9jvtD0xIsvq0RRYdv3fmbcn/f2X71en+F&#10;PgXe/D/9lL4xX3jGSK88c+ONL1bWfEtwjbkilltZV+yo39yJfl/77oA9k/Zu1yDxJ+z/APDjVba2&#10;+xw3nh6wlW0WTf5H+jp8m5v7teR6r+0r8ZdX8Uaq/wAPPgLL458F2d5LZW+vS+LbLTWvpIn2M6I/&#10;/LLdu2/3q5/9iO88U+MP+CeOkWyu1lrP9j6np+lXEh+8qvKlvL/ur8v/AHx/tVx/7P8A/wAE/fhJ&#10;42+CfgnxBb+J/Fc0eo6Rbz3P9m688Fu08qf6RtRV+X97u+X/AGaAPp74E/tEaN8dLXX4bPT9T8Oe&#10;J/Dl19i1zw/rEaJdWE7dN2xtrp8rbW/i214gP2qfjr8QPFWran8LfgXH4x+GlvcT2FnqWoa5b6fL&#10;qbRuVNxF5rf6hvm2fJ/wP+Bd3SvgD8I/2UdH8X23w5jj0z4i6p4Wvpba0u9VluLu9SBGff5TP/f2&#10;fcVen+9Xo/7H19o1z+yz8LZdGkjbTf8AhHLNGm+7tlWJFl3f7Xm+bQBw/wCxv4+8Q+OPEHxrvvE/&#10;hlvCGtx+KkW60QXMV4tm66fbptWWL/Ws23d/wKofhP8Atlah8VPjzb/DeT4SeLPBu7TLjUpL/wAT&#10;KLSXyYm2Kyw7W3qztt3rL95a0v2dbd7H9oz9peNnZUfxDprxW/8AEu/TYnZ/+B/+yVW1jS57n/go&#10;l4av1eVLeP4a3vlf3HZdQiX/AIF/rVagDlvjD+3zrXwm+LV94JHwP8Y69YrMtrp+rWaSA6nL5e9l&#10;gTyvnIVX/j3fKar6L/wUK1PSNagn+JnwR8b/AAz8F3dytpB4m1WKRkidm25uovKTyl3fxLur0z9p&#10;LevxQ/Z7lWSSMR+Nniba21Nn9m3v3v8Avmuc/wCCjmqaXov7JWu3OrKZ7ZdU0lzaL832nZqVu7xf&#10;9+kl/wC+aAOr/ae/acb4B3Hg/R9I8Mz+MfGXjK8ew0TSYbuK1iklXyv9bO/3V3Sp/wB90nwS/aA8&#10;V+LvG1z4J+JXw8l+GvjM6f8A2xaWn9qwalbXlqsqQu6SxN8rLK23y/dW/iql+1J4z0XwfdfDi/s/&#10;A2k/EP4i3+tLpvg6HUNqfY55V3y3Xm7W8qJERGbYu75E/wB5PP8AwZ4d+Jdn+154C1f4t674X1bU&#10;7zwrq0Gn6f4VtLiK305o7iy3Su0vzSh9+1d20bvurQB9nQurL8vSpKgtW3Rfw/8AAanoAKKKKACi&#10;iigAooooAKKKKACiiigAooooAKKKKACiiigAooooAKKKKACiiigDx74+ftHfDX4EaTF/wsPxNBo4&#10;1K3lW2s/Ke4uZ12/NtjiVm9t2NtfLH/BNf8Aab+EvhX9mHw74Q1rxto/hjX9Jmu/tttrt7FZea8t&#10;1LKrRea/z/I6L/wFq+2PF3wv8J+Pr6wu/EnhjRfEF1YKwtZtW0+K6aDd97ZvX5furWHrX7Ofwt8Q&#10;yRy6p8NfB2pPFuKve6Dayn5vvY3J8tAHyX+zz+0l8K7f9sH9pTXL/wAf+HdL0rXZNDXS9Q1DU4IL&#10;e8W2tJYpfJldtrrv/utWHqn7TXw08S/8FNPCmp2HizR59DtfCUnh+XWftC/Z2vWuJXSJZfut99dr&#10;Z+87V9lXn7NHwnvEt1uPhf4MuVtl2W/naBa/uk/ur+6+Wpov2d/hhFLbyxfDbwhG9rP9og2aBar5&#10;Uq/ddPk+V/8AaoA+J/h/+1V8N/2cP2sP2jLXxXb61ba74g8Q2CWtvY2L3P2pIodibFT+N3lZv9re&#10;tdJP+3R4a/ZH+I3j/wCG/wAQ9A1w/ZdautY0e80e3RoJLO8f7UqYZ027WllX/wAd7V9vr4T0mPWG&#10;1hdOtE1hl2NqAgRrhk/u79u7+GrN74dsNSWL7dY2t4Iv9V58Cv5f/fVAHyv8F/2s/Ef7RvjSDxLo&#10;HhKfwh8E9GsbmbWPEfi5VguLyXyvlS3VHZYkT77Pub5f7n8fP/s1/tUfCPVPjf8AHBYvHmi2f9t+&#10;JrNtL/tG4S3+37bOCB3gdiFkDSxPt2/7LfxV9l32i2t/p8tnc20M9rNE0Elu8e+J1f7ysv8Adrg9&#10;P/Zr+Ful3lpd2fw18G2d5Z7Wtri20C1SWB/7yvsoA88/aW/aC8HfDHx74F8H+PRokfg7xbaan/aN&#10;xr1s1zAqwJE0SlPubXZv4v7lfOHwXb4caR+2h4VH7N+oX2qeBL201GXxxp+m+e+i6d+63WsqtKNq&#10;s8qfdU/wLtr748UfDfwx44WL/hJfDmk68Yt3lf2nZxXXlbvvbd6Vp6ToVloVilppljbaZar9yGyg&#10;WJF/4Cvy0AfB9v8AtUeBv2cf25v2iYfH2q3WkWWvwaDNp0n2SedJZYNPRXXbEjsrN5qr93+CvO/F&#10;X7X3wS+KH7Xun638R7TVYfh/4f8ADbJodt4k0iaaKXVJbjf9oW1VH/5ZfKu9f4P9lK/Sy88H6NqG&#10;pQand6RY3WpwL+5u5raN5Yv9x9u6pLjw5ZX1xDdXNjaXV3bj9xcTW6u8X+7u+Zf++qAPg39kf9r7&#10;4a6x+0N8U9P8698P3vjjxLa/2Lp0mnSRLPstUi81lVf3TStHu+f++u771cZ8GP2ovBX7PP7VX7Sl&#10;h4mt9duNU8S+KIv7OstG097p5Vie43bV+Vv+Wv8A8TX6X/2TE119paKN7oJtWVk+df8AgVR2+jWt&#10;rdXFxFbQJdTj95ceV87/AN3c38VAHwIv7dmmfsb+M/F/w2+IPgPxFBpdrr9/d6JqGkpE6T2c8vnp&#10;hZZUX70rcq3/AI9ur334C/tDeKf2kNSTXNM+HOoeF/hr9jkeLWtduES9vrjO1VigXdtTbu/e7/4q&#10;+iPsKsF3bXdW+8y09bfC/wAKUAUNY1u18OaXfahfyeTaWcMlxPIq7tsarud9q/NX51/Fj9vz4I+L&#10;P2n/AIIeLtO128v/AA/4Yh1uPU9R/sq6VbZry3iiiyjJuZfkfdsRq/SN7dm/u1m2nh2ws7ZreCxt&#10;beJm3eTHCmzP977tAHj15+2V8HrP4YxfEOXxnHN4PbUV0r+04bK6l/0lk37GiWLzF+Uf3dvNfJX7&#10;OX7anwg0n9rb49a1deIrrT9C8bXejLod/cWc/k3MkUTRNn5d0W95dy79vy7t23bX6HQ+C9Gt9NfT&#10;otI09LBpWla2S2Xyt/8Af2/3q0H0W1m2+ZbQvtP8US/3t1AHwb+0h+138KfAf7bXwsu77Umn/wCE&#10;VttZ03xHdpYzv/ZzXNvC0BX5f3n3W3bN21Xrof28vjL8JdNs/hA/jeLxJJp+p30mu6L4o8JTpBd2&#10;DW6ROrozfwy/aE+783yf3lWvs1tOijkeRI4EuG+bf5f+d1fGPxy+KnxZ+EP7SGseJtO+AupfE3wz&#10;FpEGm6BeaJN+9gV/nuCypFK3zvtX7n3YkoAZ+zr+1R+zP/wnl1beH/F2rTeMvEbx2sureKhePcXX&#10;8MVv9ol3Kv8Asp8q/wB2uS+LX7Zvwes/23vhtqz+KWGmeFLHW9I1rUHsbrybaeTYiIP3W6T5on+Z&#10;Ny/MvzV7D8JtR8efHLxHpd/44/Z20T4e6FYzf2kt3rl5FqV+10DuV4IvKRon3H7z/dx/tV9QQabF&#10;tf8Adx7/ADGZmVf4m+/QB8OftPftZfCTTvjJ8A7x/FtndwadqX9tXNzBBLLFFYT2c0UVxuVNv3nH&#10;yr8617H+2B8NbD9qD9lXxBaaHefaDNYprmjXdujP5ssQ82Jf+B/Mn+zvr6E/s9Ft/KWONV27FRF2&#10;rs/u1J9nbb97+FvmoA+DPg7+yvqH7Q/7LfifxT8XnfUfif4+s0uE1a+sIo7jS44F22SxIqr5X3fN&#10;bZt3ebXqX/BP7QvEd78FI/H3jnU7vVvHvjGXz9TuL61S3liggdoLeDaqr8qrEzf9tXr6k+ztt27l&#10;/wC+aPs+P93+FP4VoA/Mf4U/tUeBfAX7U3xn1X4i+Edc1P4nXWvy6bpH9j6Y1/KunQIsUVvAu75G&#10;+Te/97ete+fsE/GrTvGun+MPCsvhvxB4R8Sp4g1TW7nStYspY1tUnuPNVFZuh/e/c/2Wr66+xt8n&#10;zfdryz9o7xX418B/CDXNY+Hvhn/hK/F8SItnp+3fu3PteVk3Kz7Udm20AeHftYfCsal+0Z8FdZ0T&#10;WNQ8N634mvLjwxrU2mS+U9/paxPdPE//AH6f/vr/AGVr690mwt9L0+3tLSNIbS3RYoIY12oiKu1V&#10;Wvmn9mnR/jF8UrrR/iH8bNO0rwpq2kpPBovh3TLZ43UyL5ct1dFpX+Zl+6i7fl+tfUcSsu7dt+9Q&#10;BynxM8dWPwv8AeIfF+o21xd2WiWMt9Nb2q7pXRF3NtX+9XyXpv8AwUm8MfFrwrcWHw4+HXjTxh4t&#10;uIHWPRE0dGiifY2z7TKsu1Yj8vzLu+U/dr7buLYXAw3zJ/En96o7PT4rG1SC2ijgiX+CJNi/980A&#10;fMPxB+Nsn7E/7KvgDUfEvhibV7zT4NO0K/sdHl2pbOLdvNl3/wB391/4+lcBf/tsaV+1R4B8QeB/&#10;hN4H8X63r/iDTLjTmvb7T4oNP01pU8p3urjzdvyI+75N275a+4Xt92FZVdNvzbqZHYpCu1FVE/ur&#10;QBj/AA/8K23gPwPoHhqy/wCPPRrC306D5dvyRRKi/otee/ta+KNZ8E/s4/EbWvDgl/t220S4Sza3&#10;b97E8g2ean+0m7f/AMBr2KGPyl20yWJpW+98m31oA/Kj4b/tReCLT9kTXvBvw2+Dfji58UXnhefT&#10;dY1zRvD6XVu19Lbsjz3V0r+Y3zNu3Mn8f3f4a9P+AP8AwUS+D/g34B+GPCPiuPX/AAxqOh+HLfTZ&#10;F1DR5ZYb2eKJYnWFot332X+PYtfoMtqI/u8f7tP8r5v8/LQB8A/sQftt/DXw/wDst6Jomu6lcWfi&#10;Pwdpe3UdMsdIupXERn8uJk2RbWZ/Nh/4Ez/w/NXiv7L+uP8AFD9mL44/CH7JrWlfEjW9SvvFOj2c&#10;mmyp5uEgniTzdmyJ/Ntdvzsv3/lr9YmtWkbO5f8A0Kn/AGdl2bdqbaAPgzwP/wAFM9Tvo49G1z4D&#10;/ER/G8ESefpuj6c1xn++zK2x1/75r0T/AIJ/+JfEUPwki8IeJPht4p8E3tncX+pfaNZtUitGW4vZ&#10;Z1SLe/m7l83+KIfdr6vW3bb95af5P975/wDeoAa0y7d21vlr4L/4W9N+wT8VPH2jeONB127+FfiL&#10;WpfEOheJNLtHnisJbo77i1l+4v30bbs3Mu//AG6+9vJbd96meT8z7dvzUAfFGm3t5+2t8ePhp4qt&#10;vCPiLw/8LfARn1v7d4m0/wCxvrOoOyfZfs6bmZootiv5v+y61xnxS/aat7T9srwh4s/4V743n8H+&#10;C7bVPD2p6+vh6d4vtUvy7otv3l/dL/db5m+Wv0Ka38zsvy/dalSFkX72/wD36APgz9or9qVfHGtf&#10;C9/A3w0+JHiO48P+KrDxDqTw+ELpf+JciSpLs3JuZ/3vy/w/K3z19veE/EUXizw5YaxDa3unxXsS&#10;zLb6jA0FxFu/hdG+61abQttC5+VfdqnX5aAPlj/gpdo+u+Iv2RfFujeHdDv9f1C/mska10+2e4lW&#10;JLqKV32J/wBcq4jwP+3144k020/4Sr9mb4tW1wtsvm3Wj6FLdLLLs/uskXy19tzQ723U9E20Afn5&#10;+yR+05f/AAd+BNj4O8U/BX4sWmtaS19drFZeD7iWO6We9lnUR/d+b97/ABbV4+9XOfsk6h4m8TfE&#10;r9oLQfGHw68e+E9E+Kl9cXOmXWpeG7iK1tQ6XCv577dqs6yxf7Pyfer9Ini3Nu+X7tJ9nb+9QB+d&#10;PhT9qb9p/wCHFlY+AdW/Zz1bxf4g0wLp6+I7UTrY3PlfIsu9YvK/4FvWvsn4BJ8RrjwhJqHxOl02&#10;38S31y8v9j6TFi10yLokCyf8tW+Xez/3nZf4a9N8lv73/fNSom2gDkfiZ41Pw88H6r4jOi6t4jNh&#10;B5q6Volqbq7uj/diTu1fAn7Nf7Rnjr4Y+M/i7rXiz4DfF6ey8Ya+db02HRPCEs7wIwK7Zmdk+bYs&#10;X97o1fpNND5rULD/AHvmoA/Ob4F/ELxlrn/BQPxb43vfhB8SPD/g/wAY6ZBo8D6x4eltfsrIkX72&#10;6J+VV/dS/dZvvpXb/Cn4veKv2R9Dn+E3iD4PfEXxnp/h+6uE8OeIPB+j/wBqwXmmySs9uZX8xPKl&#10;VX2Mn+xX3E0XzLtbFMW3Zf4j/wACagD5K+A/h/xtrXxW+JXx6+InhHVPDkl3pEejeHfDLsl1fLp0&#10;W6d12p/HLL83lf3t38O2uO+Av7RWrxfHn4j6jq/wU+LGj2PjzXtOfT7u58LSpb2sMVpFa77pt37v&#10;/Vbvl3V9zPbszKflo8lv73/j1AHyT+3Tp3jnT/FHwZ8b+CfBd548m8Ka9Pe3Ok2Dssrq0GxPnVX2&#10;r9/+GvE/j9+0B8X/AI3fC4eHrj9mfx9oGsRa1p2pWYt0lvbeeKCXzWSWXykaJvl/uPX6R/Z/lpFh&#10;b5vmb5v4t1AHwP8AtbftE+L/AIsfBrVPBXgj4IfFb+2tXjiU3d54bltorNlnil+d13qz/u/935q+&#10;1vhr4wm8eeCtM1y50DVPDFxdRb20nWYfKuoP9l1rpPLbcx3fxZqRF2LQB4B+3X8OfEPxc/Zd8c+E&#10;fCVst94h1KG1Nra70VpfKu4pWX5v9hGrgY/jV8X/AI5+D9T8F6d8GfEnw+8Rahp0tleeI/EMyW+n&#10;6bLLFseWL+Kfbv8Al2r/AA19cywrN97n+FqiS0ZG3bl30Acl8L/Adl8Lfh14X8F2MpltNB06309Z&#10;3Xa8vlIqea3+221m/wCBV4p8Bfg3o/hD9pb46eJtJETw6neadi3jfetpdPC73fy/dV3ZopW/75qh&#10;+2B8H/2hPiN4q8Jz/B34kWvgvRrVJV1C2eWW3Pmvx5p8qJ/OXa33W+6yhv4vl9p+Bfwd074IfD+z&#10;8O2Fxcajeb2utT1W+kaa51K9fma6mdvmZ3agD0S3/wBVXj37XnhnWfG37N/xF8P+HIZLvXb/AEWe&#10;K2t4tm+Xj50Xd/fXcteyIuxaZNE0je1AHwz4N+M37XGn+GdJsrz9m+1voLbS/sbv/wAJLZ2s0s4V&#10;VWXa7ttX5fmTb/F96n/szeMPif8AAv8AZ/8ADnw9uPgJ411jxDocE6PIuq2CWkzvcNJ8s7XG5V+f&#10;+58tfcEdugZm2r83zfdp3l7/AL3/AHzuoA/Pv4AfAn4qal+z78Qfhd4o8Jat8Mta1nVZ/ENn4mjv&#10;rO6t1ujLbyxIUidn4eLb937rbuW+7teBNL/bn1TVItH8Ra14K0XTVHlS+J2s4ri42/d82KJNqs3+&#10;y6pX3X5P+7TPs43btq7m/wBmgDF8CeG7jwj4U03SLnWL7Xrizi8qXU9TffcXLf33avG/2ovH3xx8&#10;I/YbH4PfDa08aTXlpL5+p3epRW6WUu4bP3Urpv8AX73evoNVC/8AAqHj3NmgD89vgHcftY/Aj4Me&#10;H/h3pnwE0nUP7HSdItW1PxVa7X3SvL80SS/L9/8AvV02g/sk/Ez9oL4teGfil8eNW07QdQ8K3UE2&#10;h+E/C0rNDG0U3m5nkfd951T7n8K19trahf7v+18i/NVlE20AfFv7QXwn/aL8F/FfWPG3wG13TrrT&#10;vEQiutY8M6osWz7ZFEkSSxeb/fSJN210+5/FUnwj+Avx98T/ABF0Hxz8cfiHZ39v4fLXWm+DvDI8&#10;q3a4dOtwyoilk3fL97p9/az7vs503VDJb723L8j/AN6gD48+B/w4+JvxK/aO1f4u/GHwbH4LOk6Y&#10;mm+D9G/tSC9SyWUu1xP+6+XzW3bdzru+f7vyrXn/AMGNL/ah+AfxA8d6bpPwiXxR8MtW125vtE0+&#10;48VWVumkxSTyMPKfe7eWVdfk2fw/7279Avs7ev0+duKFtUHO1d/97+7QB+fnw1+F37Xvw8+I3xG1&#10;PQ9L+G8Ft421abWbi41++uLpLNsvsiR4FV32q6p8yN9z+GtP4X+Ff2vfgLqes2MHhfwD8QNI1XWr&#10;jXLy6t75rCWSad90u0tt2Ln/AKZNX3i8Lf7P/Aqf5Xy/NtoA+DPCb/tO/Dv41fEz4gt8CbDxDD41&#10;awi/sq18YWsb2K2sTqj+aybZV+Zv4Fb7te6fH74f+Jfit4m+D2kW9ikfguz19df8SOlymYvsaeba&#10;2+z/AJaq8/3tv9yvfGt/m+6v/fNDQSblZH6df9qgDhvi3feNLDwDrNx4A07T9X8XLGq6dY6rP5Vu&#10;77/m3n0VNx/2sY+X71eW/sfeGPil4a8HavD8VPD9hpXiG91K41SbULLUvtT3ksr7vnTaypsXZEu1&#10;2+VK+ilt2Cbd3zf+O09Idi7V2/L/ALNAHiX7VWnePtQ+C+taL8OvC+meLNa1iJ9Ln0/VLhbeNbae&#10;J0ldeUV2Xd/fX7zV5B+xD4H+P/wO0fQvh3478N6Hd+CrWKdoNbsdV33FivzMlu8X/LX52b/vv/Yr&#10;7K+z/N833f8Aepfs7f3qAPz8+B3wD/a1+FXh6f4eaH4q8EeHvCNlqc11beJZrR73UJ0ld5HVYiu3&#10;a7sN2/ay84al+CXwi/bA+C2j6r4A8OW/w0bQbe/ub2DxNr32gS3jzvu3qsDttb/fi+X+81foD5X9&#10;7/0Kj7Pt/u/980AfAPwg/ZW+PXw9+CfxK+F/ie+8B694c8RaVqxtprW4updQfUrqLZF80qJEsW75&#10;vu7v7tXfFPwW/aD/AGmPhxonw0+I/hrwf4L8M2d1Yy6hrdvqct1dzxQLh/s8Q3qrt/tuvymvvH7P&#10;t/ip/lMn3dtAHyR+0p+zh8Yda+KFv8Sfgf8AEGx8J+JJNMXRtQs9Wi3201ukryxMm6KVWffK/wB9&#10;P42+esfwd+yF8Z/iNrGiXv7QXxdi8VaZo+oRanb+GvDlolvaSzxHdE8svlRMyq38GyvtLy6fQB8h&#10;fEL4WfGP4J/GDxF4/wDgvY6T420fxcYp9f8AB+s3n2MxXUSIi3FrKzbF3qvzbv7v8Xy7E0f4CfFD&#10;40fFHwR45+M1xo/h/SvCLfbtF8I+GrqWZvtr7f3t5O6fPjG35f7n3vmfd9dum6mbG/vUAfHet6X+&#10;0n8L/jN4+v8AwP4Q8L+NPBfiTVotStk1DVGt5bN/ssUL/e+7ueJG+Xd/498uF4S/Yl8aN8B/jron&#10;iPXdNs/GvxQvZ9YntdBMi2VlLv8ANWBXb52R3yrf7D/99fcPk/N/D/3zTFhagD8/NS+Cf7ZPxP8A&#10;gzpfgvXtQ+GWk2Fj9jBhuVn+13f2WeKWLzmiieJfmiT/AFW37tfbvw3Pi5vBumnx1FpEPitlb7cu&#10;gPK1iG3nb5Xmrv8Au7fvfxbq6mGLyU27VH+7U1AGffafFqMEsM8Uc0Usflskw3q6/wASsv8AFXxF&#10;bfAj9or9lzWrvTPgdq3h/wAZfDO4maWw8MeMJ5S+jBn3OkUu9W2bt38bf7u75m+7ahlhaTo1AHxr&#10;baT+2b8SNPuNP1m/+G/wttJDsOpaNBcXWpxp/fjDO8X97+61dT4q/Yk0q+/Z60r4caF4i1e01vQb&#10;7+39K8UXF27XSayhdkuGb+6zO25V+72+b5q+ofJ/3af5f3v9qgD460XxJ+2dN5ehal4R+G9hPu8q&#10;Txa11K9tt+X979lV97P97+6tdv8AD/8AZG0v4a/sy+J/hHo2r3F3J4g0++t9Q12+RvNuby6hMT3D&#10;qr/LtXYu3+6ifM1fRX2dfm2ovP8A49SrEw/ioA/Orwx+zn+2p4Z+HNx8OrL4j+BY/C9tZtpVrPdi&#10;V50tdpQKkq2u77p/i+7XrPwl8G/tN/BX4Kv4bvB4D8d6tpKWGn+HoYZ7iFLe3T5XadvKTfsRU2rx&#10;/e3cba+vPK6fd+WmvDv/APsqAPhn4AfC39qT4FXXj9rnSvh/4o/4SnV7nxC0p1u6gEV7Kvz/APLu&#10;zMnyRfJ8v3Pv11H7K/wV+N3w7T4iaN8QX8KSaF4uvL7XVvNGnle4s7+8/wBamxolUxd/vfLj+Ld8&#10;v2B5Xfau+kSLZ/d/3qAPkL9mf4P/ALRfwf0/wj4S8T+L/Ab+BfDqeUselW11LqF5FtfZEzSrEq7e&#10;On8K12f7cVjpOv8A7OuteH9R03+2r7xHPbaVo+nwN+9a+llVIJYv+uTfvf8AcR69e+Knw/b4l+Ad&#10;f8Mrq95oL6tZva/2pp7bbiDd3WvAv2V/2BPDX7M9xcavLrt1428Vurw2ep6lCESwhP8ADBFubY39&#10;5t3zbV+7QB9E/DjwfY+APA+h+GtLijg0/SLOKzgSJNq7VRRwK6eooY/JXb71LQB8u/tv/C/4wfGb&#10;wRY+Dvhunhe30y9ljuNTvtbuJY7qKWC4iuLf7PtV0+/F829W/wDZq0Z9Q/aXuPgzaTW2gfD6z+JK&#10;amqTWl1dXUumNY7f9auw7ll3/wAG7btH/Aa+jXj3Nmm+TtXam1f+A0AfA37PvwL/AGp/2a/C+oeF&#10;dFtvhNrFnq2qXGqzX15eajlZ5UXf5uyJdy/Iq/drov2ffg/+0t8EfEHiZ7u3+GOvaZ4v8R3HiLVZ&#10;Yr6/imgnuNnm+U32f7vyrtT5v96vtby/93/4ml8mgD4o8D/s5/Hy4/a6tvi/43ufhu+nXGktoV7p&#10;2jXN+zx2Z+bMO+3X95u/vt913rmU/Yj/AGh/hZqj6P8ACD48rpfgBrpnttM1tHnfTbfd8sUSOkqv&#10;s/7ZK3+zX6AIm2n0AeJ/BP4A6l8ONSv/ABL4u8bah8RfHt9AlrNruoRJbrFbr832eC3T5Ik3s7f8&#10;Dr2FrdI/mb5/7zNVumMtAHwv8afhN+0x4h/aI8MfEnRbH4f6lp/ge9vU8Pab9rure6ubW6Tym+0F&#10;vl3+Vn7rf8BrJ+M3wh/av+M2vfDzVW0j4deHrvwfqv8AbNk9rqdxNE042bVlXyvu/L/D6199+T8v&#10;y0eSN27P/jtAHyD8TPBv7VPxQ8Ex+H7vTvhDY3AurW8lvkvtSdGlglSVNqNb/wB6JP4q+mPhy/ix&#10;vCtq/jS20e08SMXNzFoVzLPaD5vk2NIit93b1Wup2+y0+gDwj9qbwh8XfGvg610j4Q6vomhatdXB&#10;j1C+1xn2/Zdr7kTbDLhm3D5sbl/h25Jrtfg3o/ijw/8ADzRNJ8XWWgWGs2Nulq9v4ZmmlsAqLsTy&#10;jKiyL8q9H3f7xrv6ETbQB8qft0/A/wCLH7RXgKPwN4FufB9n4d1II+qzeIXuftSyxyo8X2fZG6Kv&#10;ytu+XdV39mLwH+0h8P10zQPih4j8C+I/C2n2bxRX+ltdtrDSD5YkZ3iSJkVd38O7pX08y0+gD4M8&#10;H/sY/tB+B/HvjdPDXx50/wAKeCfEutXXiGVrHQknvXup2y/7qVdsXG1fll/h+7UPgH9j79p74Y32&#10;u+HvDfxx8P2HhDV9Tl1e71x9H+0aw91Lt82XymTZubb/AM9a++aKAPiz4b/ss/tF/DX4vX2uQfHj&#10;S/EHh/WEin1iTWvD3my3c8S7ETyEddqbf4kuE/3Gq1o3w/8A2zfDOnrotv42+FuvWkdy0g1vWoL8&#10;6g8TM7bXRE2fLu+X5v4R81fZNFAHy5pP7EOjXH7PPjX4b+Jtan1jVPG+o3Gu69rtvbrbvLqUkyS+&#10;bFF91FVoovk+62z+HdXkXh39gH45mSPS/EH7UniuTwtFNuEOnXV0t2ybcL+9aX5f935lr9AKKAPA&#10;bf8AY3+Hlv8As/3/AMH1sJJvDd/G/n3V2/mXst0x3G7eXvPvVW3dPkRduxdteb+GfhL+1v4fj0zw&#10;0nxQ8CHw1pZ8qDxHcaXcXWt3kSn5PtEUn7rdt+X5Zf8AgTV9jUUAfO/gv9ldPAnwP8d+EINdbWfF&#10;HjaLUbjXPEl5b+U1/f3cbI0zRp/qkXK7UX5V+b+9Xlmj/s4/tJ+Ofh/D8M/iZ468F2fgNtPXTb6+&#10;8KW88us3lui7fK3zxJEm9VRWbbX23RQB8pftAfsa6h4++FPwz8MfD/xa3g+/+HlzbT6Pd3kfno3k&#10;RbIzLt/jXj5tv97+9XOa1+xr8cPFa6RqGu/tOX95r+kXkeoac0Xhe1itILhcrveJH/e/IzL81faF&#10;FAHzr4m+HfjDRf2Z/FHh7xz8amGuSQSynx5HaRaH9hUfMo2wvtRF2He38SM9dX+ynda7qX7P/gq6&#10;8TazH4i1mWzzJrEEjut+m9/Jn3v8zb4tj/N/er0LxR4X03xZo9zpesWFpq2l3KeXc2OoRLNBKn91&#10;kb5W/wCBVo2dpFYwJBFFHFEi7USNdqqvRVoAzfFFnq934f1KPw/eWtjrUlsy2l1ewNLDHLtO1nVW&#10;RmXP+1XyNZ/An9rOb4qReMNQ+KPgN5rWxl021hTSZXgS3llill/dbFbduiT/AJat9xa+16KAPHvj&#10;F8CZfjTp/wAPY9U137Df+EvE2neJzd2lt/x8zWu75NjN+7Vt7/3q5/8AaQ+F/wAYvim1p4e8CeON&#10;E8EeDb6xurTXJrrTPtt6/m/JiJW+TbsZv40avoGigD5X/Za/Z1+Lv7PUNh4V1b4haJ4y+HmnWs8d&#10;nYvpH2W9gld9yFJct8oO/O7d976bfLNc/wCCbXjHRPEGqv8ADb9oXxR8O/Ct9fzX8fhvTEuEhs/M&#10;fcyp5V2m7+792vvuoZofOoA+fP2f/wBj3w58CdcvPFEuta1458dX8Igu/FPii6N3d7c/NFFu+4jY&#10;7szV4tb/APBPP4k+BfE96vwv/aF1jwD4HnvJ7y28PW1jLPDY+a+7ykT7QqMv+18tfcOj6NZ6LavD&#10;ZW0dtE8jSskS7RvY/Ma0aAPkP9nj9jHx38FfidqPjHVfjnqfjNdXbdrGnz6SsC6iywtFEzu0srKy&#10;fJ9zb93b0riL79nf9ra8+MFr8UZfHPw1m8SadazaVY6a0F4mnPYync6S7Yt2d6q2Pm+4vz1950UA&#10;fEnj79n/APai+LGreFNc1vxn8NdG1DwrfLq+l2ej6dePbSXYiZP3rS/Pt+d/++vu1zn7Qn7NP7V3&#10;7Tfgv/hEPFmvfCXS9CadLqSXRF1FbiRo92zd5sTf3v4dtff1FAHwz4g/Y5+OXjnTfhvc6j8XPDfh&#10;TXfh+rQ6LeeHvD0tw7q0SRF5ZJ5/mby127dm1u/3q2p/2P8A45r4m0Pxb/w01eXHijTUnthcXHhS&#10;1e3W3nZGmjSHft6xRfM393+GvsyigDM0O1u7HR7OC+uv7Qu44lWW78vyvNb+Jto+7WnRRQAUUUUA&#10;FFFFABRRRQAUUUUAFFFFABRRRQAUUUUAFFFFABRRRQAUUUUAFFFFABRUckyxfeNN+0R/3qAHyVn6&#10;XpS6b9rKzzSi4n8/96+7Z8qjav8As/LV37Qvy/e+bpSPcLGu5tyf8BoAnqKSZYeWzUf2xd21VY18&#10;nft2TfGzSfBd94w+FnxCsvC+i6HprHVtJn0+Bp52Z1+dJZUfadr/AHfl+5975qAPrdH3UO+2qWio&#10;yaXbI0/2tljVftP/AD1+UfNXPfEzw7qvi7wbrWi6Lr0nhfVb+0lt7fWIYvNe0dhtVwnf/vpaAOu8&#10;5aZ9oT/ar80NL+E/7RUn7UF18Jm/aP12TT9O8Or4hl15bH5/nl8pIvs7O25tyt/H90V7Ev7J37Qu&#10;kzS3em/tWavJc7cR2l/4ZhuIpG2/7Uvy/wC9toA+0EfdQ77a4z4Uajr9x8NfDE3jCBbPxXJplu+r&#10;Qrt+W68pfN+Vf9vdXVs+5lb5vu/cZaAJftEe3rT0fdXhHwc+GvxJ8J/F/wCKOv8AirxjFrnhbXru&#10;Cbw9pSXM0z6bEu/enzpti3bl+RGZflr3FJtnyt87/wCxQBZoqs93Ev8AFv3f3amR9y7qAGtMqtt7&#10;/wCzS+YvH+1XiH7WX7Q1n+zh8N1146f/AG1rd/crp2jaOpAe8vJPuL/urjc1fOmg/sW/HL4uWNj4&#10;w+I37Q/izwv4h1CIXUvh/wAPSSwW+nM3zrGvlzKu5OF+Vf4fvNQB97m6j27gwb/dapEfdX53fFT4&#10;YfHP9lHR9A8d3f7QuteNfh7oOsadLr+n6tFsu2tWvYYnCynzfN+/8291+XdX6EJeRwxxeY/+s+7Q&#10;BNNE0lRi3ZSx3/ebt8tEd9FNHuibzV3bdyfNUP8AaELSOqyBjGf3u1v9Vxu+b+78tAE/2f5t3/oV&#10;TIuxag+3Q+d5W9fN/u7qPti7dzJInpuWgC1UbzLH96oftsW7Zu/e7N3l/wAVcN8Vvitofwt0vSZt&#10;UlUzatqlnpNla+akbzyzzJEu3P8Ad37v+A0Ad4bhcrhWbc22pEfcu6uB+LXhHU/iN8M/Evh7R9cl&#10;8M6pqlg9ta61bZZ7V2X5ZflKt/3y1WfhN4VvfAPwy8LeG9U1aXxHqOl6ZBZXGrPv33skUSo0rFmb&#10;ltv8TUAdxUEsPmN97+HbSfbFqObUYbe3aeU7IUXezN/DQBLDD5St/tNuqeqUOoQXCbonV1/2XWrS&#10;PuoAPMpGmVWVf71MuH2Kf92vhz4v/Av4g/tCfteeJ7az+IPjP4b+EtB8PWC2txok88EN9cSu7uFZ&#10;HVP9/wDi+7QB9xpdRyLuV1P/AAKj7Qu/+Lb/AHv4a/Nb4R/s2/EPxh+0Z8W/AGtftEfFZ9G8Ex6a&#10;Yb6x8SXFvcXTXlv5qbt7SrtXa/8Alvl+lf2bvhD8Qfgf8QvHOh+JfHHiP4l+Fr+0sr3StW8SXT3E&#10;sEu+4S4t/mdv4fKb+FfmoA+mEfdT6yBrtl9uexW7ie9Vd7W6yq0qp/e2/wB37v8A31U761aQtFHP&#10;OsMsu7ZE7fM2371AGhRWA3i7R47G4vjqtklpatsuJjcxbIGzt2u27ap3Va0rxBp2tQPPpl9b6hCk&#10;jRO9rIsqq6/eX5f4qANWisWx8UaVq13eWtjqVpeXFq2yaG1nWV4m/wBtV+Zau3GoQWcTyzt5USpv&#10;d3+6q0AXaK5vS/H3h3XpUi0vW9P1OV9+2OzuopW+X733WroUfdQA+iiigAooooAKKKKACiiigAoo&#10;ooAKKKKACiiigAooooAKKKKACiiigAooooAKKKKAGOm6hF2LT6KACiimO+2gB9FMR91PoAKKKKAC&#10;iiigAooooAKKKKACiiigAooooAKKKKACiiigAooooAKY77afUEqs33eG2/eoAk85afWPp9nfW9xe&#10;vc3i3Ecs26CJYtnkJtT5f9r5tx3f7VbFABRRRQAUUUUAFFFFABRRRQAUUUUAFFFFABRRRQAUUUUA&#10;FFFFABRRRQAUUUUAFFFFABRRRQAUUUUAFFFFABRRRQAUUUUAFFFFABRRRQAUUUUAFFFFABRRRQAU&#10;UUUAFFFFABRRRQAUUUUAFFFFABRRRQAUUUUAFFFFABRRRQAUUUUAFFFFABRRRQAUUUUAFFFFABRR&#10;RQAUUUUAFFFFABRRRQAUUUUAFFFFABRRRQAUUUUAFFFFAHg37ZPh34keJvgLr+lfCm5uLbxndNbQ&#10;272t2LWYxNOnm7JWxsbbu/i+7ur5j+KHgbw9+yz4f8IXPgH4xaknxKi1rS7e/wBJvvFf23+2UluE&#10;S4V7WV/9pn+VFr1r/gpl8V9W+FX7M942kXsul3fiHUbbQ/7Sh3eZaRyhnlZf96OKVP4fvV8y/Frx&#10;v+yB4B+DVl4e+GU3hu68UR6rpnkazHpb3moRKt7A1xO11Km5Pkjf+L+L5VoA9y/4KR/D3xenwz1f&#10;4l+HPip4s8IRaBp0MM3h/SryWOzvN1wE81/Kddrr53zN83CLXJ/ET9jLxP8AD34S6j8S5f2hviDr&#10;nivwnoE+rwXE188trK0Fu0qqInZm2My/xPXc/tpftIfCnxb+yD8QodB+InhfWbnULP7PaWdpqcUs&#10;8s3mp8qxK27PG77v+1XUfFL49fDI/sW67MfHPh68tr/whcadbIupxbrq4Nlt8hF37ml+Zfk+/wA0&#10;Ach4s+Lnj34ufsl/BcaJrZ8OeNfibf6dpF5rOnDyJrOJkllvZ4vn+VtsD/d/8d/h4T9ob9gbwP8A&#10;Bn9nH4h+JfCniHxQmtQWf22+l1DW2lg1RYpVd4ryJVVZV+/8n95q4bwf8UNP8EfsT/sz/EGK4OrL&#10;8P8Axklvr8VjKs82nWsv22KXzU/gbypYtqvt++n96vUv2pP2/PgR8Q/2bfH3hzw543/tjWtW0mW0&#10;tLBdMuonld22/wAcSrQB936Rcrfadb3Ua7VnjWRfxWrUvDbq4T4K/Ebw58VvhtoniDwlqceqaJJA&#10;sSTRqyFWRdrIyv8AMrK1dR4m8Sab4R0W91fWL2DTtKsYGuLm8um2RQRL95magD4M+J3xC+K/gv8A&#10;4KKeJV+HngG38eXtx4Ls4P7Pm1JbLbarNv8AtHmv8v8ArdyVB8evjz+0wPBVqPFPwvt/hH4duNVs&#10;LW88Y6Z4ltbq40+KS7i+ZVidm+b7rfJ3q0v7TXwvj/4KNReJIPHnh7/hGr74drpDa1/aESWkV19t&#10;adFeVvlVvKX/AMfr7tvLTTvEGlqlzBBf2EyqwSZVlilX5XVtv3T822gD47/b8+A/jHXtFm+IXhT4&#10;teJ/B81o9nZy6Hb6lLBp7b7ryvNVY3Xa/wC93N97dsFanwv/AGGfHPw/+InhDxbqH7RHjHxg2jy/&#10;6Zp+sNLJa3kWxl8pVa4bYvzf7VWv+Ch3xL8HaN8Gbnw5d+L9H0vxK2q6Ndx6Y19El20X9pRO8vlb&#10;t+zZE77v9ivpLwh8RvCvjyGWfwx4i0rxHFEV8ybSb2K4RN33N2xv87aAPk39nGbxV4N/bx+MvgTU&#10;/F2teL9E/sW31a2bW7p5ntdzoUiT+FUX7RKny/3KgvvhHon7dX7QPxH/AOE11TUNS+HPw9v4vD2l&#10;+HLK5e3t5b9Yke9llZfmdll/df8AAawvhH8X/COvf8FPviVeab4v0WTRrzwva6VbOl9Fs1G/V7XY&#10;kX99k/er8ldX8OfiNon7J/7TPxR8B+PLuw8MaD441Obxx4e8Q386wWtxLOipdW8sz/Kjo6fKv+1/&#10;tpuAJv8AhD0/Yv8Ajl8MNL8MaxrH/CsfHGo3Wi3fh7U7x7y20y8eJWtGtXf513srRfO33a+z4VZF&#10;+avjz4meLdD/AGrfjR8K/CvgDXbfXvD3g3XU8Y+Itc0p/tFrA9ur/ZLVZV+V2lkZtyr91Pm/u19i&#10;x/dP+9QB8bftjrb3P7WX7KOn6l5culzavq1xJby/caWKK38pv97c619jW/yx/wDAv7u2vnf9s74G&#10;618UvCPh/wAT+Dp4Lb4h+AdQ/t/QGmgWVbmVV/49G3N0lZIv+BIlcT8M/wDgpl8Gtb8L2q+Mtcfw&#10;J4vhXytW0HVLK5R7W6X5ZVDKjDbvDdfm/vKtAH1X4l0HTPFGl3GlavZW2pafdR7JbS6i81JV/wB2&#10;vmH9pbw+vx8+OPgL4Ivqd7p/hb+y7jxX4lgsJ2ge9tYZUgt7fevzKnms278P4qreMv26rT4iaSNM&#10;/Zz02b4peL5p1tmabS7y30rTl+88t1cSpEqrt+78/WsX4+axqHwA/aL+Gnxy8SC3XwzfaN/wg/jC&#10;4tBMyWDyS+elwi7d3lean3m+baq/7NAHG/tFfAW0/YY8Ij4xfAk3nhldJuoE17w3dahNdafqdrLI&#10;ifOk7Oyt5jJ8+75fmrY+M3wn8A6/+0B+zh8WPDel/wBl6x408Qwaheawk8qtdRLZefEjxbtu59ir&#10;vXb/ALW+rf7Z/wAWtA/aZ+E//CnPg9rel+PPFviye1ecaXdLLb6dZRTJK9xdSp8sSq6RLtb5/n+7&#10;V79srX9N/Z70/wDZ212e0uLjw14N8RwW95Jawb/Kt0sng3/7O2gBn7UfwV8OaN+1F8CviHYW09h4&#10;r1vxZb2Go6jHeSlbmKK1lZIvKztX/VKvy7f61xH/AAUq/Z/82HSPiFbeO/FWlNqOu6dpN9paXzNp&#10;9vE/7oywRLt2vwn+9XOfHr/go98GPiB44+FD2P8AwkFzpnhrxTFrt9qC6f5QVEt50TYrNub5pU/h&#10;+6r11P8AwUB/ac+HHiL4IfDu80rxBFdatea7pPirTtNA/wBI+ypJL+9lib7q/fXa38VAHF/th/sS&#10;2H7O/wAE9Z+MHhv4nfEG48b+HDZrBqGqaz5rmN7iK3KK6ojx/wCs3fe/2e9eh/th/s9+Cvi98Tvg&#10;D4q12xdtQ8V6rBpGrNb3csaz2/2SWdFX5vl2uj/c2/f+arn/AAUM/aT+FXjH9j/xpoPh7x94a8Sa&#10;1qn2FbPTdL1WK7uG23tvK3yRMzLtSNm+bb92s749fHzwLffCX9nH4m2Orxap4K8PeLbB9XfTP9Ie&#10;xf7FL+6lRPusm9d6H5vmX5fmoA9I+Ln7J/hjwB+yD4+8IeB9T1/wdplnFeeIbf7DqczuJ4oGbySz&#10;Nu8hto/df8C+81eP+AfHWv8AhL/gkZpup6Ve3174nv7S602xmsp5XuzLc6rLAiRfxbkV/wDxyvbv&#10;HP7Znwq8ffs4fEXxLpPiNDo8dvdaDFNqFrLa/bL+S1dlt4kZd8jfMv3V/vV4R+zT4yTWv+CZcNr4&#10;Uv8AT9d8aeBGOtS6XGQZbV7bVWvUV1H9+KJtrfdagDyzxd4M8R6D4dtLr4Kfs/8Axe8D/E12t/tH&#10;jS+1W6V5/KUeassXmvFIrYPysFX/ANAr234/a3rHxb/Zt+B3iX41aHeeDfB7a/HL49090ngaKJfN&#10;it98Uf71YpX2/wC55qf71akP/BVnwX4wtX0vwF8P/HHi7xzPbf6HokOnROnm7fuSssrPs3feZUau&#10;m+IP7RV14J0v4LeHf2g7Lw7o9n49sNWi8UWssDPY2rRxRNbp85bb/rVV/vbWf+781AHbfs+fs1+E&#10;fhP8Tr/xv8L7uws/h74j8PRQDStPuZbuGS6Wbet0krO67Wi+Xav92vpO3bllbd8rf3flr4H/AGXI&#10;/A/gn9sbV/CfwR8SHWvhleeEn1HU9Ps9Re90/Tb/AO1qE8iX5l+Zd3y72+8/+7X1Gvx+0O3/AGjE&#10;+DptrqTXX8Pf8JD9s+TyfK83yvKZd+7zfuv9z7tAHrjfNUPkt97d83+9UsP3ao6tq1roun3F9eyr&#10;b2lrE00sz/dVF+9QB8zfs+XG/wDbk/axi+X5f+EV+X/uGvXqP7T3xCufhb8AfiB4psTNFqFho87W&#10;ksK7niuGXZE//AXZWr5L/Zw/ay+E2o/tkfH3WF8YWNnpXjCfw/Fo17fRtAl60Fo8EqqzhdvzsPvV&#10;9c/tIeEbnx78B/iBoemQtNqt9ot0likS7ne4VGaL/wAi7KAPzYtf2d/Gt98P9Mj8L/sxeLrD4tNZ&#10;LcS/Ea78dva3Kal/y1utry7W3sz/ACtt++/+9X3Vqn7PumftQfBHwbafHvwZHD4qsLQtcW1pqGx7&#10;W8K7JZYpYH2/Pt37NzL93d92vnrw5/wV88HXOg2Wlah8PfGVz4/2LFPpNhbQNC910dEbf5o+bd/y&#10;y3V7Pqn7Wtz8Bf2fLDxh8dobXRvGGqvcS2Ph7RoZWlf+OK3b+7Lt2b3bavzUAfP/AOzf+yrND4H+&#10;LP7M3jDTI7GCXUrPXLjxRY3IEup6c0sTxeUrK+35rVl/2N7/AMX3/rKb9nDQfhz8AfHHgL4P6JZ+&#10;E7rW9Mu47YSTzqv2qW38pJZZW3yf3P8Avj/er5D+INn4h+B/wX8PftRa/wDEO6uPjDqM9ndSWLSv&#10;Fp+qWE7I/wDYqW+PuJFvfdt+9ub+61eyx/t2eEPjh+zb8StY+HWrXGmePdH8MX+pSaLdptvbBlR1&#10;85f4ZFV9jb1+7uTds+7QB8yfHXwl8EP2aP2fYtG8J+J9Nb9pLQpbFf7X8O3lxLfNqXmp9qDSq3yp&#10;s81dj7fu/d3fLX2D+3R4b8Ra9+xn4isrCS8m1KC2s7jVUsdxluYElia727fvfLvavizSP2ovhZof&#10;7EVz4H+HvhbWm+Il5Z2txq0yaT5vm6ikqSy3U9x/Ht+d0/4Avy19UeIP29LF/gf4A+Jmk291p+i3&#10;Xi3T9F8VXN9pcqi1t3iZ7iWJfvOu/YoZd/8A31QBH8EP2ff2c/HmoeCPiZ8CLux0i78O6kLiaewl&#10;nmuJoGieKW0uYpZd0TvuVt7ru4+Xdur7PhuU29Ng3fKuf06fe/2a/OPXfib8D/iB+0b8Ftf/AGd4&#10;ba9+IP8Awk8UGtLouhT6fFLo06Spey3W+KJXZFPys3zf71fWn7UX7TVh+yv4H0jxRrOhapr2l3mo&#10;x6dO2mkB7XcjPvbd/uH+7QB7oj7l3U+svQdWg17RbHUbQN9lu4luIvNTY2xl3L8v41qUAFFFFABR&#10;RRQAUUUUAFFFFABRRRQAUUUUAFFFFABRRRQAUUUUAFFFFABRRRQAUUUUAFcr8QIPEUnhPUx4TTT5&#10;fEn2dv7PGsO6Wvm9P3mxWbb9FauqpjLlqAKunLMtpD9qCCfYvmLH9xX2jdt/2au0yOn0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yvjz4d+HPif4&#10;ffQ/FWjWHiHRpXV5LHUoVliZ1Pytj+9XMf8ADNfwrj8O3Ohx/DfwgukzvvlsV0W3WKX/AGmwn3v9&#10;qvUaKAPGrn9kr4M3Zh3/AAn8Ejyl2rt0C14+q+V83/AvVqbB+yJ8EbPdj4R+B3y3mbZdAtX2/wDf&#10;SV7PWS013/bZgNp/xL/JVhdeZ/Hub5Nv/fP50Ac14f8Ag34D8I6LqGl6B4I8OaNpWoj/AEyy07SY&#10;IIrr/rqiIqv/AMCqOx+BPw70mUy2PgLwzbS/34dHt1f/AL62V3ifcp9AFe1tktYvLiRUTsqLtrL8&#10;U+FtN8ZaLe6Rq9jbajpd/A1tdWt1HvSWJvvKVrcooA8c0z9kj4NaTppsbf4UeC5LXCrtm0K3dmX/&#10;AG3ZGLV6tBYpaxJFGqxQxrsSKJdqKtXaKAPJ/HH7NPwz+JHiqLxJ4p8CaB4h1qKERfatQs1mLKv3&#10;UcN8rfff7yn71a/w6+CPgf4S/b18FeFNI8MLfujXi6XaJD5+zOwPjrt3t/30396vQaKAPK9B/Zr+&#10;F3hO4sbrR/hv4Rs72zn8+G8h0eBJYpd331fZu3fM38VbvjT4U+FPiRa2tv4v8NaH4qhtW3wQ6zps&#10;V1FE+Nu5Fl3ba7eigDl/CfgjQvAujx6V4Z0fTfDmmxsXSx0mzit7dXY7nZURFXc1dJCrKvzVJRQB&#10;WuLdpmDK+zbXCeJvgD8NfG2rSap4i+HvhXXtUkO5r7U9Ft7iY/8AA3TdXolFAGTpuh2Wi6fFY6bZ&#10;2+nWkA/dW9vCqJF/uqtR6poFvrdi9jf21vf2Eo/eW15EJUb6q33v+BVtUUAcj4L+F/hT4d2ctt4V&#10;8MaN4VglbfLDoljFaJI3q3lIu6ta88P2eq2RttQtba9hbbviuI/NRtv3fvVsUUAUP7PXaq7F2f3f&#10;7tcz4i+FPg7xdqUN/r3hPQda1GGD7LFc6lp0Vw6RE/6pWZPuct8vvXa0UAeVQ/sv/COGVp4vhb4K&#10;S4b78v8Awjtnvb/gXlV0UXwo8IR6Lc6MvhTQk0e5l8+fT00yFbeWX++0W3azf7VdnRQBxOtfCnwf&#10;4m8OW+gat4U0PUtAgk+0Q6ZeafFLbxSL9x1iZdisu5u1WvCvw88PeB1uF8O6BpPh5LpleZNLsYrf&#10;e3+3t+9XWUUAc3p/gnQ9H1K61Oy0XTrPUrpPLnvre1RJZU3fdd1+Zqr+J/h74d8c2qWviLQdL163&#10;i3eXDqlnFcIu77/yuvy7q6yigDmfDXg/RfBOjrpWhaTYaBpsRYxWemWqW9uu7/YRVWvL774e6/4g&#10;/ar0nxfdaNpmneGfD2gy2dpqyH/iYX91PL80TY/5YIi7tv8Aef8A759yZWLVF5Xz7l/3aAHxfMu7&#10;/aqG8s0vIXikjjmjdWV0kTcrL/dqwq7N3+01SUAcTpPwf8E6BawW+m+EdA0+0gOYLe10yCJIm3bv&#10;l2px81dV9k+ZSwV9vzLu/harlFAGLD4dsLe8e9gsbWG6f71wkK72/wCBVV8S+B9D8aW0Fv4h0XTt&#10;etYJVnittStkuESRfuuu9flaukooAwb7wppup2cFnd6bZXNtbsHhhmt1ZItv3di/w1Ha+D9K0+6k&#10;ubfTrOG5ki8uSeGBInk/3mVf87mroqKAKFnp66fbpFbRR28MXyxxRLtRVpmoaTFqFuYJ4IbiBj88&#10;Vwm9G/4DWlRQBmWukxWFukFnHHaW6IypFCm1F/4DU72o3f3/AOL5mq5RQBBbwtFHtc73/ib+9U9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HfbT6xdRsdTuNY06W3u4YdPj8z7TbvBveX+7tf+GtaNWVcMd1AElFFFABRRRQAUUUUAFFFFAB&#10;RRRQAUUUUAFFFFABRRRQAUUUUAFFFFABRRRQAUUUUAFFFFABTGXLU+igBkdP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jvtoAfRTI3Vvu0+gAooooAKKKKACiiigAooooAKKKKACiiigAooooAKKKKACiiigAooooAKKKK&#10;ACiiigAooooAKKKKACiiigAooooAKKKKACiiigAooooAKKKKACiiigAoopnmUAP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jaZUbnrUlcf42+HOjePLzw5&#10;dataPdy6FqSapYlLiSLyp0Vwr/L97733W+WgDrEkEq7lqSo4VZV+apKACiiigAooooAKKKKACiii&#10;gAooooAKKKKACiiigAooooAKKKKACiiigAooooAKKKKACuS8SeCbfxF4i8PaxJfanazaLPJNHb2d&#10;9LBBPuTYVnRTtlXnd81dbRQBBDF5Mez/AL5qeiigAooooAKKKKACiiigAooooAKKKKACiiigAooo&#10;oAKKKKACiiigAooooAKKKKACiiigAooooAKKKKACiiigAooooAKKKKACiiigAooooAKKKKACiiig&#10;Aqrd2ovIWiZmVG/55ttarVFADETau2n0UUAM3baPNXdtzzUNw3+z/vV8WeLP2uvjx4H+JmleCNR+&#10;ANlqWq+Jbq8Tw7Pa+LYooryKDa7u3yNt2qyff2daAPtjzV/H+7S+ZXyB8Svj7+0j8LPBd74ovvgl&#10;4X1LS9PtZr2+fS/FuXs7eJGd2dXiTdtVW+5uq/4Z+K37Tvinwbp3iWz+GfgN7XVLeK9gs5vEM6XC&#10;ROium79xt3fN/eoA+r2kRc7v4aVG3rXyp+zr+0D8ZfjR421q21z4a+H/AA14c0DVbjRdVvv7ZeW4&#10;S6iXcywJ5Xz/AHovvba+qofu0ASUUUUAFFFFABRRRQAxnVOtJ5i5K/xLWT4g1uy8P6bd6nqV3DY2&#10;NnA9xPcXDhYook+Z3b/dX5q+LNP/AGzPjZ8cJLqT4H/BFdQ8NPeyw2Pi7xZfulldRL8vm+R+6bb/&#10;ALjv/wB9bqAPup320+vhjxF+1B+1F8J/COta341/Z+0bUbHSImuLnVvD/iOJIViT77/Z90su1fma&#10;vsXwXr0XibwrpGrRrGqajZRXqiJ96/PEjfK38X3vvUAdFRUJuY/4m204TK33TmgCSmO+2o2uFjTd&#10;tYj/AGVrF0vxXpWuXGoLp9/DdS6dcNZ3iwyK3kTqqOyN/tbXWgDd81d2KXzlrw9fF3xaj/aai8PD&#10;w7YSfCGTRftT68P+PiO6+b91u83/AHf4G+996j9qj4ya/wDBf4c2F74R0eDXvGGsatZ6FpVjcBvJ&#10;e6uN2xpdrL8nyNQB7d5w/uN/3zSo6yr8vSvjab4sftfeCtcbTdV+Dng74iJcQ+bb3/g/W3063iPJ&#10;2y/bW3cf7q7v71e7fs9+IviP4k+HUeofFfw9Y+F/FctzOf7N0+ZZkig3/uhuWR9zY9+60Aer0VB9&#10;qT+L5P8AepXuVSgCaioDcLt/vH+7WT4n8WaX4N8O6hrusXi2Ok2ETTXN1IpZY0Xqx20AbtFVYb6G&#10;5t1licSo6b12/wAS1N5q7sUASVG8yx/ezQkglXctcL8YF8ft4Pn/AOFaDw5/wlZli8n/AISpZ/sL&#10;Jv8An3+R8/3c0Ad0sqvnH8NL5y18t/sZ/tReI/jzJ4/8OeONN0vSPGngvVf7Mv4dFEv2ZvmdFdNz&#10;P/HFL/45X04z7/u/JuX5aAJBcK/3d3/fNSI+6vhyz/aQ+NHxg/ai+JPwz+FU3gS28N+E5IPP1jXr&#10;O6luPuqsqJ5Uu1383f8Ae2/cr7VtWe3t4lnlWSb7rSquxGb/AHd1AGjRUP2hfk+983+zQlwrr8tA&#10;E1FQy3CwsFPWj7Qv/AaAJqKZ5y0izK20r/FQBJRTEfdT6ACiiigAooooAKKKKACiiigAooooAKKK&#10;KACiiigAooooAKKKKACiiigAooooAKKKKACiiigAooooAKKKKACiiigAooooAKKKKACiiigAoooo&#10;AKKKKACiiigAooooAKKKKACiiigAooooAKKKKACiiigAooooAKKKKACiiigAooooAKKKKACiiigA&#10;ooooAKKKKACiiigAooooAKKKKACiiigAooooAKKKKACiiigAooooAKKKKACiiigAooooAKKKKAGO&#10;+2q66hA8zRpIryoPmiVvnX/gNSTQmXv8u37tZln4ZsNPvry/trWKG8vNr3NxEu15yv3d1AGuj7qf&#10;TF+Wn0AFFFFABRRRQAUUUUAFFFFABRRRQAUUUUAFFFRvKkLfM2N3SgCSimI+6n0AFFFFABRRRQAU&#10;UUUAFFFFABRRRQAUUUUAFFFFABRRRQAUUUUAFFFFABRRRQAUUUUAFFFFAEE0LM25dqv/AHq+YvjV&#10;5q/tyfs3rI2+NtN8UbVX+99lt819QNMqNz1r5x+LWnTX37anwFvljZrWw0fxHLI4Vvl3xWqCgDqf&#10;2vGaL9lP4tsi/wDMqaon+7/okq1vfAZvtHwH+HUiN/rfDunNuRt/y/ZU7t96sH9sK4kj/ZT+Lbp8&#10;jt4W1FDuX+9butdb8H9MXR/hD4I03zfO+x6HZWu9f4ttuibqAPGP2FdVn1zw58Xbm5kV7tPibrsM&#10;su37214v/Za+oFWvlr9guFdO8LfGK0b79r8UfEMLP3ZllT71fTY1CDcF81QzLvXn7y/3qALtFMRt&#10;60+gAoqNpVXrmszT/EGn6pdXtta3MVxPYy+RcxRvuaJ9ittb/a+ZfzoA16KKKAPlb/gpVrFzpP7I&#10;vi2G2MkR1G50+wnuIX2mKGS9iV/wZdyf8Cr6N8M6DpvhnQNP0fSLODTdKsYFtba0t02JFEnyoqr/&#10;AHcV4Z+3h8NdY+KP7POs2/hvzn1/RZYvENjbwJv+1Pav5jQlf49y52r/ABNsr0T4G/Gzw58ePhpp&#10;PjDw7dJNa3kKtNa7wZbWX+OJ1/hZTQB0/jDwfaeOfCOt+HNT3f2fq9jcadcCNsN5UqNE+30+Vq+Z&#10;/wBpP4nzfsl/Cv4TfDzwn4h03Rr/AFa8svC1jrfif97FYWMUSRS3cv3Ed0XyvvbV+evo/wCIHxC0&#10;L4Y+EdT8S+JNQj0rRtNge4nuJjjaq9h/eY/wr/FXyT8avF3ww8e/HT9nXxp4ssbHWvAPizSNW0+z&#10;k8TWgFpBPKlrLbu0U/3Wf54tzL/Gn+9QBxtx+2Trf7O/irw2fFHxz8B/HzwhrepLYXc2iLa2up6S&#10;r/8ALxttnaJoE2/Nv+b5/vV2Hx4+Nv7UPgL4u+HvDvgjQfhz4h0PxVezw+HpZBcNO6RQ+aVun82J&#10;FbarN8n92u5+LXh39l34M+D7/wATeJPBHw2itLaB2it7fR9P+0Xm37sEC/xv8n/7NXfib4hjb40f&#10;szGHzNEsb+81Gb7FdQIrr/xKH2Rddqt+92/J/E1AHA+FdL/be1jXJ4de1f4e+HLOZGnFzHaNdfZm&#10;/hiRFO5v+Bs3/Aq5b9inw7+0FrWjHxrN8S/Dt5pWq+LbyXXtCu9K3OxiuPs9w8U67drbYPkT7u2v&#10;vh9vy/u13/cr5o/4J6XkN9+zJpl3FLGz3etaxPLGsqt5bPqVx8jejbSnyt/eSgDl9N+L/wAcbX9u&#10;DTvht4rfwvZ+CL+1v9X05tKtJWmvLON2WJJZHf5Jfubtvy/71ch+1F4X/aEg+L3gdrH4saLYeFdb&#10;8ZLb6DbNosTvps32WVovN+T979yVfvfef/vn0fx5BHef8FGvhRKLjy/I8F6tKyr/AMtf3uz/AOy/&#10;4BW9+1tiXxd+z2RH56L8R7JmVm2/8uV38/8AwH71AFmz8LftEeE/hzrka+MfB3jvxt9pWXSrjVtK&#10;l0+0WPI81Zfs7fM2zO35f+BV59+zD+2DrvxU/ZP+IHxX8XW+mi98MXOp+fbaJA0ULJa2sU6qm5n3&#10;b9/3v9r/AGa+wZLhdqK3ybv4Nu6vzf8A2PdFb/hhr9oXSrNms4l8Sa95CW8Hm/uorS3+RE/iVtnl&#10;UAep2unftbN8OZ/ibc/EDQY9U+w/2tB8Mbbwyktuy7PMFr9s3+f5pXP975/4qt+JP2ovinq/7E4+&#10;JWieAbjSviLJdR2n9h3GnTTNF/pfleasTfNt2/dZv4q9z8E/Hf4f+JPhjoXjCDxLo+l6DdWkU+++&#10;voIFtsqu9H3P8jJ8ysv95a8Z+K37cOi6h8B/EPi34WTR63qa+I18F6ZeXybLRr+Tyv36u3yvEqvu&#10;/wBr/doA4/4o+JPjx+y5oPgTxb4j+LUPxHsNQ8QWGlar4eufDVvZLtnd9/2eWL97uT+Hf/st/sVc&#10;/wCCmGn/ABA034XR+IdC+Ii+GfCs09rpeqaB/Zkcv2pp7gotw1z975Vdf3X3fkrzn9rj4IQ/Cz4e&#10;/DbxL4p+Knijxd4/g8X6Z5V9qup77TzXl3StFZf6uLYifLt+b5a9x/4KYL/xjXGFmgh/4qPS/muv&#10;9U3+kL/8TQAfFjx944/ZI/Zo8R6v41+Jln4+8ZXl/Fa6Fq99osWm28EsqpGiNFGzK3lbJZ9z/e6V&#10;4/4p/aO1r4KeD7vxyf2rvCPxdvLMRPJ4Jt9O02L7Z5sqKyW7wP567E3f98/Ntr2X9uS60Kx0n4ae&#10;JvERstR8N+EfGmnahr9lcQC4iitZ1lt0nlT+FUd127vvV0Vr41/Zd8L2dxrNrrPwm0+Kb97JdWMu&#10;lq9xtX/Z+Z2+9QB7p4I8U6b448J6P4j0W4+1aVq9rFfWs39+KRFdf/HSK25k/irD8Fa9Y+LPCuma&#10;xpYmXTL6BJ7YTwvA/lMg2/I3zLW5NJsoA/KX4R26fs5/DvwP+1HaW+qXsOta5rFn8QDBLndZz6jN&#10;Bb3Hl/8ATKWKJv8AaZ6+3/2kvjdH4L/Zq1Lxj4OnXV7/AFu0gtfDDWjf8fV1eOsVq8X3fu+bv/3U&#10;rzT9mv4J6R8Tf2AdN+Hus3ty9hq0Woxy3duw82Jn1K4lR1/h3K+1v/2q8d/YT+Gnj/xTrzfDz4iz&#10;WknhD4L+IWbT7Rod1xPqn77yX83+KKJZZZV/66p/coA9D/Zx+FOm/s9/tnWXw/0i0jt/P+ElvqWs&#10;Xabne/1FdS8qW4dv7zfNXo37WGtfGGb4hfCvwZ8Mb6+8Nad4hubpfEHiiz0Zb9NNii8h03O67It3&#10;7/733qoSX0cX/BT9W3q+74ReVsVl37/7Y3/+g1Z/aT+JvinXvjh8O/gj4K8Rt4NvPElpc6rrWuW8&#10;W+7tbKL7q2u75fMlZZV3Mvybd1AGH8NfFnxg+Hv7VSfCPxf8QLf4kaXqfhWTX7XVrrQIrC4tZUuP&#10;JWJlgb5l+Xduf+/Xk9n4k/bYvPjbqXw2h8bfD/8AtVNBTX0u5rR/sn2WW4eFdjfZ9+/erfKy/wAN&#10;dh8Nvhj4P+Bf7fPh3RNE1PVNR1TUfAV4+pajrGrvf3d7J9qiKtK0jfJ8sTt8m3/d/ir1bQBHdft+&#10;eLZd8cEtr8PdLtkQN88u69un3bf9n/4mgDyG3/aE+PH7Lvj7wPoX7QU3hjxP4W8WX/2CPxP4ZWVJ&#10;bCfjYkq+VEpyzK33Pub/APdrtfjJr3xW8d/tVW/wt8BfElfhdplh4QPiea+Oi2+qPeyve+Rs2S/d&#10;Uf7Lfe/h+7tm/biTSPFfjj9nXwbcq1zquo+P7XUooodu5rW1idrhv9397FWh8WPh14V/aQ+JPiG3&#10;8MeINY8DfGD4bC1tYvE+mKyvAt5F58UTru2zwOG+ZG/2/wC81AHoH7OMfxU0vwh4g0r4tXEeuazp&#10;uuXVpp2uRwwW/wDa2nZRoLhoovkiZt7rt/2Pm/vNjfsra58ata0XxJ/wubQLHQdRj1Rk0mKyMZR7&#10;X1+V2/2tu7b/ALtWP2Vvi/rnxW8G67aeL7Wwt/HHhPXbzw/raaWd1vLPEy/6REvXayOv/j/+7XrW&#10;heJtE8RXGoQaTqVhqNxYT/Z7xbSdJXtpf+ecuz7jUAbsP3amqG3O6PdU1ABRRRQAUUUUAFFFFABR&#10;RRQAUUUUAFFFFABRRRQAUUUUAFFFFABRRRQAUUVCytub7uzbQBNRRRQAUUUUAFFFFABRRRQAUx32&#10;0+sy9uLqG8tUgt1lt5HxO5b/AFdAGgj7l3U+o4fu1JQAUUUUAFFFFABRRRQAUUUUAFFFFABRRRQA&#10;UUUUAFFFFABRRRQAUUUUAFFFFABRRRQAUUUUAFFFFABRRRQAUUUUAFFFFABRRRQAUUUUAFFFFABR&#10;RRQAUUUUAFFFFABRRRQAUUUUAFFFFABRRRQAUUUUAFFFFABRRRQAUUUUAFFFFABRRRQAUUUUAFFF&#10;FABRRRQAUUUUAFFFFABRRRQAVm6lHcvaymyMf2pY28jzWYJ5u35d23+GtKigDnvBS+Il8M2A8Vf2&#10;b/b+z/S/7J3/AGXf/sb/AJq6GiigAooooAKKKKACiiigAooooAKKKKACiiigAooooAKKKKACiiig&#10;AooooAKKKKACiiigAooooArTQszfLt+7Xx9qn/BPvUNS8cf8Jq3x1+In/CUWs88ul3Ul8ksdhFKx&#10;LQokqPtXnoK+yqKAPlDxD+w3q/xC0W90jxt8efiTruk3i+VNY2l1aWUM0f8AclVIPmX/AGam/wCG&#10;L/Eq+DYfDVv+0L8TLPT7dYooPst3awvEqbfl82OFZf8Ax+vqmigD5V+Gf7Dsvwc8Sx6n4X+MvxAW&#10;0uNTXVNX0vU7uC6t9TlJ3TM37pSrS4+Z1+avS779nHw/qH7Ren/GSW9vm8R2Oi/2JBZeYi2ixb3b&#10;ft2bt37w/wAVev0UARwp5a7akoooAgmh87/vmmw26qM/Lvb7zL/FVmigBFpaKKAIJot7c/d/u/3q&#10;+VfHH/BPXwf4i8far428KeLvGPwv8Rao5e9fwZqosopm/jbaqZ3Ofmb5vvV9Y0UAfKng79gX4b+E&#10;9fsvEnjHWvE3xQ1qxbdbah481g3scDNj7sfyp/33u/8AQa9O+On7OPgz9o7wTaeF/GenNNp1ncre&#10;2v2GdoGglVGRWTb/ALLv8vzLXp2padFqlu0FzFHPA33o5l3LVuFWVfmoA+Wfg3/wTf8Agr8F9aTW&#10;rLRLrxFrFu5e2vPEk/2vyP7u2LasWU/hbZvX+9W38Xv2MNJ+MnxU0rx7qHxD8eaHquj7Tpdrompw&#10;Q2ti+NrvEj277Wf+L+9X0fRQBzvhTw/c+G/Dun6Zeavea7cWsHktqOoMpuLn/bfYiru/3Vr5O0L/&#10;AIJd/DvTfiLd+KLzxN4o1C1fWv7bi0H7YkWnrJ5vm7ZFVNz/ADf7S19p0UAfJHij/gn/AKV4l+L1&#10;z8T4Pil8RNI8ZPdSy29zb6lbvFZQs7N9ngRoMrEu7bsZmXHXdW18Wv2L4fjF8R4fF2pfFD4gaPLY&#10;yQSaTZaNqqQW2nTqmxpoovKb5n/i+795/wCHivp2igD591P9mbxDrnwtbwdf/Gfx4zNqH2p9dt7u&#10;CDUPI2bPsvmpEv7v+Pd96qf7Nn7Fnhj9l2TWYfC/ijxRqWkaoMTaLrV5FLZB8j96saRJ+92oE3d1&#10;+i7fo6igD418P/8ABKn4CaL4kOqt4e1DUbffuTSdQ1OV7VOf9na7dvld2X/er2H4wfsr+B/jN8J7&#10;b4b39rJoPhe1niure38PeVa+U0f3Ni7GTb8zfw17TRQB8jW//BLn9niHQZdPbwdcvcyoqNqX9q3P&#10;2gf7S/PsX/vmuuX9hv4XW/wD1D4PW2nahD4Tv7g3kshv5Huluvk2zK7fKn3F+VV2f7P3q+i6KAPn&#10;34X/ALE/wr+EfgHxB4T0fQVu7LxDEIdXm1iVrqXUQm7Z5v3du0sW/dbPmO7rXLeCP+CcfwJ+Hfia&#10;y17T/B327UbKZriH+1LmW6hV/wCH903yNs/h+X/0GvqusG8h1dvEVi1qbP8AsZYpPtXmbvP3/L5W&#10;z+Hb97NAGxbptWuC+M3wltvjV4P/AOEeu9f8QeHLZp0me78O6g1lcNtP3N4/havQEXYtPoA8J/Z2&#10;/ZP8Lfs0WN7aeFtW8SXNjd7f9D1fVWnt4PndsxRBFRGZm+b5a621+BfhPT/+E5bT7B7C48as769P&#10;BdyhrmRofK3r8/7ptp/g29a9JooA+M9J/wCCWXwc0eayuba78XJrFv8AMutrr0qXe7H95VCj+L7u&#10;2u/+Lf7DXwy+OC+Fz4wtNW1a78P6fFpVvfSatL9puLdO07Z/eOfm3P8Aebe3zV9G0UAfId//AMEv&#10;/wBnS4ktTH4JuLOZH3Mtvrd/iVf7nzS/3f7u2uS8YfBPwx8fP20vE723xE8SeG9U8P8AhDTrWK58&#10;E6slpcJvuLjejS/M38KfJ/t19pSQ30mqTLMtq+mNAqr97zWl3Nv3fw7Nuz/x6vA7D/gnr8BNL8VJ&#10;4isvAcdtrAuftn2hdVv/AJZd2/ci+ftX5v8AZoA6P4R/so+CvhP4gbxNbyav4o8avb/Yp/FXinVp&#10;dS1Nov7nmv8AKv8AwBFrmviT+xLoXxD+J2r+PLP4gfEHwN4j1eGC31BvB+uLYRXCxIEXevlOT8v8&#10;O6vpGFWSPazbm9akoA80+Efwa8PfA/wmfD/ha1khtGuJbq5nuZWuLm9uHP7y4nlYbpZX43N/sqq1&#10;mfBH9mjwf+z/AHHipvCMN5bp4k1BtSvEu7jzQrnPyp32/M33t1evUUAMTdt+an0UUAFFFFABRRRQ&#10;AUUUUAFFFFABRRRQAUUUUAFFFFABRRRQAUUUUAFFFFABRRRQAUUUUAFFFFABRRRQAUUUUAFMZctT&#10;6KAGL8tPoooAKKKKACiiigAooooAKKKKACiiigArO1fWLTQtPuL69kENpbRNNLKf4VWtGqtxb/aA&#10;6ttMTrtZWoAlhmW4hDoflb7tS1HErIvzNmpKACiiigAooooAKKKKACiiigAooooAKKKKACiiigAo&#10;oooAKKKKACiimSOq/eoAf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QSrI33WVPlqeigDK8PWd&#10;9p+j28Go3Md5eqv724ii8pXb/drVoooAKKKKACiiigAooooAKKKKACiiigAooooAKKKKACiiigAo&#10;oooAKKKKACiiigAooooAKKKKACiiigAooooAKKKKACiiigAooooAKKKKACiiigAooooAKKKKACii&#10;igAooooAKKKKACiiigAooooAKKKKACiiigAooooAKKKKACiio3dUXc1AElFFFABRRRQAUUUUAFFF&#10;FABRRRQAUUUUAFFFFABRRRQAUUUUAFFFFABRRRQAUUUUAFFFFABRRRQAUUUUAFFFFABRRRQAUUUU&#10;AFFFFABRRRQAUUUUAFFFFABRRUbzLH96gCSimI6uvy0+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o3jEq7WqSigAooooAKKKKACiiigAooooAKKKKACiiigAooo&#10;oAKKKKACiiigAooooAKK8x+PH7QXgz9m7wfbeJfHN9NY6VPfR2ETW9s07NM6O6rtUf3Ynb/gNeIx&#10;/wDBUz4A7Vkm1zWLS3cfu7i40O6Cytu+6vycmgD68or5K0v/AIKf/AC61NrG/wDEWqeH59y7P7W0&#10;W6jV9zbc/Ij7P+B7a9Vv/wBqP4ZWfxitfhR/wkXnePLptv8AZNtZzy+X+68/c8ipsX5Pm+9QB7BR&#10;UatuX+Kld9tAD6KQNmloAKKKYzqnWgB9FMR91DOqdaAH0UyN1b7tDOqdaACR1X71N+0JUdxNs/vf&#10;8BrzrV/ifd+E9D8Ya/4m8NX2kaB4fiur3+0I7qK6S6tYIvN81VRt67vn+Xb/AAUAelo+6n15r8Bf&#10;jJpvxz+Evh3x3ptnc2FlrELyLb3gAeJ0laJ1/wC+0avI/ib+354M+H/jXxP4dtPBXj/xpL4Z2prW&#10;o+FtDW6tLBmUttllaVNn/Avl4oA+pqK+V/hf/wAFFvhH8Y/H3hnwZ4Tl1zUtZ1xJHUHTHRLN0TcU&#10;nLN/d7puX/ar6i+0K38LUATUUgbNNkdV+9QA+ioGuF3bfvt/s0faF/2vvbaAJ65zWtEudU1bR7qH&#10;VrywisbhpZbWBYtl5+7dQku5C23593y+lb3mjvuH+8tOR91ADLeFoU2s++pqK8++Mnxq8KfAXwXc&#10;eKvGd5Lp+iwSJE08NtJO29ztX5UWgD0GiuV+HXxA0f4peB9H8WeH5pLnRdWtlurWV42RmRv9lhXT&#10;+ctAD6KZuWuB+NHxu8LfALwLc+LvGFzcWejW8qQvJb2zTtub7vyrQB6DRXK/D3x9pvxK8C6H4s0h&#10;bhdL1myiv7X7RFsl8qVNy7l7VxH7Qn7UHgj9mPw3Za341l1BLe+naC2h0+zad5mVdzf7K/8AA2Wg&#10;D2Gisfw7rlt4k0LTtXt0kW3v7WK6iWVfnVHQMoYdm+atTzh/tflQBJRUfmLx/tUvnLQA+mb/AJtt&#10;CPuqGTbu56/w7qAJfNXvuWlR91eMfDf4/RfET4vfEfwNb+H9SsH8GyRRT6tdKPsly0q7lVPm/wB6&#10;vYYpk2t833fv/N92gCzRTI3Vvu0+gAoqJplTJLfd+9Qsyv8Ad3flQBLRVb7XHu2fx7d22pPOSgCW&#10;mSOq/epn2hfm+98vWspdctbi3vZLKVdQa1keCWK1lVnSVfvJ975W/wBmgDX85S21fmNKj7q+fP2c&#10;f2pIv2j9Y8ZW1t4I8QeD4vDUtvbT/wDCRIkUrSyq77PK3fJtVVb/AIGte+RTKF2bm3f3P4loAtUV&#10;A9wqN8ytUnnLQA+mb/m20xLhH+42+mSuvmJ838VAE3mUI+6vDfh38ZfFXij4+fE3wRq3g+fR/DXh&#10;hbX+zfEMqSrFfmVEZ03Mu3+L+H0r2+F12/3P9mgCaioWuFRtu1qcsyv0oAkqNmVPvcf7VMa7RG25&#10;6fe/2a8z+OnxauPg74Bu/Etl4N13xzdW7rGmmaDb+ZP824+YwHSL5RuZd3X7tAHqCNvWn15v+z98&#10;UJ/jV8G/Cvjm702PR5detPtosY7n7QIkZm2Lv2Lu+X/Zr0igAoqGW6WH7393dVaDUra6giuIJFmg&#10;mXfHLF8ysv8AlqAL9FQ+cv8AtU6OZZk3J8y0ASUUUzzKAH0VB9oVVdvmwvWk+0L34+baq/3qALFF&#10;RiZW+6c0eau35vk/3qAJKKh85f4fnoS5V6AHu+2m+clQzXC7kryHT9R+Ksn7SmoWc+n2Ufwdj0RX&#10;tbvcjXEmo+am4f3+m/8A2fu0AezeZSecPRvyqDeqf3fm+7Xyt41/aI+Lnhf9p7wX4Bn8AaLp/gzx&#10;Lqk8Fn4jbUBO95bxW5llCxBl8qX5f4qAPq+OZZd4Vs7W2t7VLVO3mVU+Zmf5vvVL9rj9f4ttAE9F&#10;MV9/3aduoAWioftC/wAVNa7jRV3ts3Nt+f5aALFFQNcKuflb5f8AZpftC7d38NAE1FVmvI0/3aw9&#10;Q8daHpPibSfDl1epDrWrQXFxZ2XWWWODZ5rf8B3r+dAHS0VA90idj+VH2heflb5aAJ6KZ5qf3qa0&#10;wx/Ef90bqAJaKYj7qR5QtAElFQtcLH96j7Qv+1/3zQBNRUX2hKja8jRkX+9QBZoqt9sj/wBqk+2R&#10;4X5s7l3Lt+agCfzKRJlk+7Ue9XZWWvHf2f7j4trb+Mh8U4rBJodfuP7EawZDv075djPt/wCBfe+b&#10;/Z+7QB7Ojb1p9VVuAvDbt277qrS/bI/73y/3qALNFQ/aI/L3Z+WnQzLMu5elAElRs+3+GpKzrxZH&#10;XbAVWXZ8rP8Aw/3f9qgC1HMk0YZW3I33W/vVKrbq8R/Zlb4yL4a19/jU2l/26+sS/wBnro2xrdbP&#10;ZFs27f8Ab837/wA9ezpNH86/xfxUAWaKg+1xfJ833/u1JG6t92gB9Rs6p975aJZliHzGua03xtom&#10;u+KNe0Gw1BLnV9BNuupWqK2+189N8Wf95fmoA6JLhZF+X/0KpFfeuVr5ys/iR8XLD9qiPwX4hsfC&#10;dt8O9UtLq90W4t/NbVZ0t1i3b/nZdyPKv8NfQq3irH83/jtAFuioftC/3W/75pftCUAS0VGreYm4&#10;D/vqpKACioXuEh+81H2hNob+9QBNRUPnL/tUv2hKAJaKg+0JsLfd20hulXdu3fKu4/LQBYoqH7Qu&#10;/bT0fcu6gB9Rs23+9UlU7hk8za23Zt+fd/doAm+0Lv207zlRGZvlVa8D/Z98P/GHQ/FHxHvPid4i&#10;s9V0W91Zp/C9pa7Xa1s97/O7qifwNF8v+y9e3+Z+8A+Uvu+6vz7f/iaALX2hSqMvzo38S1Ij7q+W&#10;/Gnjj4zeHf2pPAWi6nqPhW1+FPiLVbqytY9Nill1WXytPlnRbgyqyL+9i/gr6bWZbddrt83+9QBc&#10;oqL7QlN+0p6N/wB80AT0UzctVrnUIbO3eeZ9kSJ5rM38K0AWGmVW2nrQs27orVi6Rr1h4q0XT9V0&#10;2ZruwvYFuLWYxNtdHXcj/N/s/wA68k/Zf8J/GTwf4f1y0+MXijSfFWoy6m8+n3el7v3Vv/zyf9zF&#10;/Hu/vfeoA9ya4WNgjfeb7v8AtU1L6KRd6n5P71eA/tH698R7/wAV/DnwH8OPEVr4P1DxJPeXGo+I&#10;5tOS9axtbWJN3lRS/KzO8qL81eTaj8J/20tJ0/UdE0X4x+B9b02Vv9G1vWtKa31COP8A3IreWL/v&#10;vfQB9uo+6n1jeH0ubHRbG3vJhd3sMKRzz/8APWTb8z/8CbNaX2of3ZP++aAJ6jeZY/vU1rhY/vfJ&#10;XnHxqtfiRf8AhyOP4Wap4f0nxA06+ZN4ktpZYfKw3CiP+Pcy/eoA9KR91PrwH9iH4ieLPix+zpoP&#10;i3xrqFtqOv6hd36TzWsKRRYiu5YFChf+uXWvfqACio3lVG+aovt0e7+L/vmgCzRUH2hW+6rP6baX&#10;7QjY2/PuoAmoqsl5G/3d1TI29aAH0yR1X71NklVW2/Nn/Zrirr4maOvxOtvASG4l1+60iXWQqR/u&#10;lt0lWL53/h3O3y0AdoLhR97cn+9T1fzF3LXyz+0R4k+K/gT4xfCzUdF8aafafDrW/E1joGo6HHpU&#10;X2mVpfNdna4k3fK3lbfk219PLMttB825/wDgNAFuiq0l9GkPmfM6f3lFPe4Vf73/AHzQBNRUcbrM&#10;u5akoAKKKKACiiigAooooAKKKKACiiigAooooAKKKKACiiigAooooAKKKKACiiigDy/4tfBm0+Lm&#10;seAb681CS0i8Ka6muLaCNXS5dInRUbP3fv7q8g/4KBaNb674E+FulXO5LfUfiRodrK8X8O+V1dv+&#10;+N9fVbSKjc9a+Wv28JftPh/4L+R87/8AC1PD+3Y3/TWWgD1j48fBXTvj38J/EXgnVDDFFqduyQXr&#10;26yvZT/8srhU+XLo3zfeWvmX9qXxxof7On7R37NWu+II7i/ijtdbsL3VrezNxfTlrS3ii27fvN5r&#10;dG3fK719yxTK6Kfu7q+Vf2jrJLz9t39lBXRWRX8UOdy/xJp8TJ/49QBc8F/t8eCNa8aaX4Y8QeF/&#10;G3w6udZkWPRrjxjoT2UGos3H7p9zfxf3vWuz+OH7R6/CrxF4e8MaL4P1nx94z12OWe20PRXiVore&#10;LbuuJ3dtsUW50Xe1eI/8FIdJGqw/AKNoZvscvxH061lmVWbb5u/5dv3mb5G/75p+tfBG6+LP7bvx&#10;B1Wfx/4q8DXGkeHNLs9P/wCEavYrea5tbhpml+aSJ8xrLA3y7fvKtAHtXwr/AGmLbxt48uPAviHw&#10;lrnw+8Zxaeuqx6XrnkMt1a52tLbyxSsrhWzu9K9vjdW+7Xyn4S/YX8I+Dfid4Z+IeofEH4geKfEv&#10;h9/9FvPE2vre/IwZfKdni/1eXfhNvzNX1Naf6r+Hf/FQBK0m3+FjXzl8Vv2uo/B/xOb4d+EvAev/&#10;ABI8YW0Ed3qdlpIiit7CJxuTzZpWCq7L8236V9FSN83T7v8AFXzZ+y2tvqPxD/aB1eSGGDxBL43e&#10;yuv+fhbW2tLVLRH/ANjb5rp/D+9b71AG38HP2t/CvxS8a6t4F1Cy1TwX8Q9JO678La+iLcbdqsrx&#10;Mjssi7GVvlO7v9aXxA/asuNG+Imu+DvBvwz8VfEPVvDvkHVrjR/IjtLXzU81It7y/NLs2/Jt/iWv&#10;R7j4eeBNP+IieObjQtHs/GFwP7PTW5IlS7f5NqxLKfvfLlfyX+Gvjj9n39ktPiXD8RvEN58WPiN4&#10;S8R3vjXWYtatPB+vLZ2/2iK6dE3KsTbjsdW+9/Gv92gD6E8O/tmeDvFnwz8Q+MdG0HxXrF34evV0&#10;3VvCtjpDPrNjcsyq0TwFgvyMTubdt+R+flrxq4/4KzfDm60vVLnS/h58Rbq609/KuIpdKgUQMv3v&#10;NZbhtm3/AGq9c/Z1/ZR8I/s1eMPFV9oHivxJ4g17xNEk+qr4k1GK4ml2u/8ApHyRIzMzs/zN6tVT&#10;9ilvtGk/F++mt4ba+vPiVrxuUi+fayypFtZv+AUAeJ/FH9vjxp4n8C+BtR+H3wg8Y2MHirWLK3s9&#10;T1CSJPtmyXfJbwbXf5pUidNz7fl317vqH7TF/pvwj8U+L/Fvwe8Z6U2jXS2s3h420F3cXSOq/vU2&#10;vsaPazK3/s1ZX7ZMyt4n/Z7sYlVJW+JVhdbvuBY4re4Z23fd+61e8+OXWPwT4gfav/IMuG3P9z/V&#10;N8v/AI9QB4f4b/aO8S+Mv2d/DXxA+G3weu/EE2pXj2dv4WOpwaa1vao8q/aPNZNnl/ul+Xb/AB14&#10;j+y38c/iHof/AAsWc/APxFeafrfj7U72/u9P1K1uHtpXlWKaJkZ1aXyvK2b1+X/vn5vev2DY5If2&#10;QPhSskEiy/2YF2hfuqzv8393/aqv+xFqDS+APHuntL539k+PvEFl9o+ZklX7a8u7/wAi0AS65+1X&#10;4c8F/tFeGvgtceE/EMOp6tN5Vtqj2cVvpj/uvN3xNu3Sf3G2qq7maui+On7Qknwj1jwz4a0DwhqX&#10;j7x74m899K0HTZIrdSkCL5sstxL8sUXK/NXhX7bGpJov7Wn7I1ybe5uFbX9Styluu5g0v2KJTt/u&#10;rv3f7u6vXNLi0++/bl8R3F5bQxatpvgfTobJ5my88Et7dNK8afw7XVAzf7VAEXw3/bCh1b4maZ8M&#10;PiJ4M1L4Z/EnVLX7ZYaTNcw6lb3kG2Vt8V1B8v8Aywm++q/crnfH37aetD49av8ACj4ZfCu++Jfi&#10;LQLNLzVyutQaXHbo+z/VPLxLjzYv7v3/APZr3PxJonglfEeg+J9f07RYfEUM39n6XquoQxLdiV92&#10;23hlf5tzfP8AIrf3q+f9a+Jmqah+0r4o8JfBX4e+FLrxPbJayeNfHOsL5UUG5f3Vu/lL5s8nlJ/e&#10;20AdX4T/AGn9U+I3wJ1nx74H+Hepa54n0nUZdIn8GzX0UEqXkTqsqeb93aivu+7uavHP2K/j98Z/&#10;iU1/r198JbrUfD/ijxTPLdeIn8TW8cOlxKiQeVFZy/vWWLyv4fvfNXff8E+9LutA8DfEzS9SvrLU&#10;tXsviFrMN/NYR7YHuMQs7In3v4vuf7VH/BNvz1/Z1urG5m3y2vibVrfazbXTZdfdoA1df/am8Y3/&#10;AMSPEfhP4V/CG9+Itp4XvI7DV9bGtW+mWSXTRCR4IGk+WWRN+1l3Ltf7235Wb1n4HfGbRvjb4Pl1&#10;jTIbqwu7G9m0vVNJv1VLrTr2JtssEu35d6/7OfvCvjj9ln9kvT/iT8KV8Vv8XviXoevaprWoXeuW&#10;vhbxC+nW329bt0lR4fKyrfJ/vfP/ALtfWPwJ+Avg79n/AE/WdI8KzX00+pXh1e+k1K/e6uJZZdqe&#10;a7N83zeUfm9d1AHsNcV8YLSK9+F3jCOeNZrd9HvFeFl+9+5euxixs4rlPirP9n+HPiuT5vk0i6b5&#10;V/6ZPQB8J/s4/tzTeDP2bfh/p9l8Ffif4kt9H0xLS81rSdEaXT3SL5WljlV/m+7/ABqtfYXgv9oz&#10;wP8AED4MS/FHSdV87wjBZT3t3cP8stqsSb5Udf7yj+GuC/YA0e50v9jL4YwXjbPN0xrhEX+7LcSy&#10;p/44618c/s9+MJ7f/glT43W3W1ezs9cfTZfte3Z9jlurT7Qz/d/5ZXD/AOdtAH0vpf7YnxW1nRD4&#10;u0/9mfxJeeAp4VvYNTj8RWn9oS2rJuWVLD727b/Cr16zN8RtB+OP7N3iDxR4WkF/p9/od5st5lXz&#10;YJ1ifdBKufklRvl2/wANen2lpb2On2kFtFFDaxqqRRLH8qrs2p/7KtfGv7KDSr4L/au2xNN4fi8e&#10;eI/scULfJJtT59n/AJC/2aAPa/2a/F+laH+xv8OvEeoX+NK0nwXZXd5eSr8sS29knmt/wHY//fNf&#10;P/xM/am+K3xC+AvjDxJF+z07/DPUtBuLi21vUPEtr5v2Vom/0h7X76/L81clZ310n/BGqxeDVPtL&#10;tpqxTzQ/xWv9r7biL/gEW9G/3Wr68/aWtbK1/ZN+Kltp6xR6fF4L1RIEg+6qLZS7P+A7VoAf4q+O&#10;Gh/C39nWy+IaWc+r6YNIsJ9PsLFv3t55/lJbxRf7TtKleUa9+2h49+FGk2HiP4v/AAH1TwP4Nuby&#10;K1k1jT9ct9WazeUfK09vEquif99fN8v3tu7lNe+HOj/E79kn9lTw/wCI768stCll8Otcy2Vytu7N&#10;/Zr+Um4/9NWT7vzf7teh+LP2EfhT4ksbu58b6n4s8VadErXEi+JfF17LBBtH+t3ebxsXd8zUAVv2&#10;gv245fgP8Q9F8ML8KvGPiy11TylttX0q3/0e6d03+Va/L+/l2/wfLXT/AAE/aZ8QfG3xxr2jal8I&#10;fGHw70qztorqx1TxTZvb/bNz7WXYybVb5v4Xas34o3mn2H/DN9n4Nvrafw1/wldvb2NxBK1wktqu&#10;mXqrtl3fOuNnzb/++6+jVhLRq339rM3zf/s0AWofu/e3/NUN1Jtb5VZ227tq1YhTYm3dvqC427gp&#10;Xe+3+796gD5a/Z//AGy5vjV8dvEvwz1H4c6t4D1TSNKbV/8AicXStcSL5sUXzRbNq/LKjbt7U29/&#10;ac+Jvir4weNvC3w1+E1p4r0bwbcJYahqup68tgJbpot7JEnlP/u//tVlfDWHSrr/AIKXfF288z/i&#10;dReDdLiiXb96BmiaX/0GCoPE3gn4geHfiz4t+K/7P2v6D4ys9VvEtfFfgO+l8pbm+s08p/Iuv+WF&#10;1t+Xa21P4m3/ACrQB9Afs+/FK5+MHw2t9e1Pw/L4W1qO7utP1LR5p/PezuoJWidPNH3/ALv3q9Or&#10;yn9nP4zab8d/hjbeKtN0650SZ7me1vtH1AbLmwvInKywy/7Qb6fKyfKv3a9WoA4b4wfEKz+Evw38&#10;UeMtQhkubPQdNn1CSGMhGl8pN2xW7M33a+W7T9rL41r8G0+NV18M/CZ+G8sH29tLi1+VNYW137ft&#10;G5ovI+7823dmvpf44ePNC+GHwv8AE/ibxNAL3QtP0+WW6sXj3/aU+55Ww/K3mMyp839+vif4zeG/&#10;jb8UP2QPEvirWfFXhn4WeAj4efV7PwLoOipcbrNIklt7WW6d08pn+T/VJ/Ht/wBmgD3T9o/9oD4h&#10;/D/4N6Z8Wvh/pfhnU/B66ZFqup2viOW4ivdkvleUsCp8v8bbt+2u58SeOPibrX7Puh+LvA+m+Hv+&#10;EwutNtdVu9K1iSd7URPCJZYoni2tv/hXdXk37WTz3n/BNfWnkQxTTeF9LaRDtXB32vDfwrX0P+6t&#10;fhHF5W1LeLQPlf8AgVfs9AHiXwh+NHxm+O37LOm/ELwvoHg6x8a6rdyvaWeqy3S2KWqTNEzPs+fz&#10;flf+L+7Xkf7Bf/DQP/CPRa6NJ8CN4N8VeLdR1jWrp57hNTd3uGiuHiVP3X34n2bv7texf8E6dQ+2&#10;fsP/AA2mWHy3W1vE2berJe3C7t3+3t/8epf+Cb880n7F/gC7vdv2q6bVLqWX+H5tSunoA8j034n/&#10;ABY8HftmftD6V4D+Fi/EuzvLrRnnZdai02Gwf+zYlDbpUdW3Kw3L/sV6z8P/ANp/x5p/xg8NfD/4&#10;ufDKLwHfeLI7lvD19p+sJf29w0Cq8sTqn3G2uvzf7VO+ATEftjftSNN5oLz+GmWJlbaIv7P2K6/7&#10;21v++Kwv2qlih/bC/ZRuzIsMq6jr0Wzblv8Aj1i+b5f+A/8AfdAHY/HT48eOrH4laf8ADL4OeGNO&#10;8SeOp7FdU1C+10vHpumWbO6I8rK6u7M6ttVa5Wb9or4pfAjxB4Ysvj14X8LnQvEeorpcHizwNe3H&#10;2KyuJPuQ3EF0u/5tpbzd1b3wpa30b9tL482eoTJHqWt6doOqWEMr7mewit5beXZ/spcK27/rrXNf&#10;8FSNPgvP2PPEVq25tQk1HTk063hX5pZftaLtX/tkz0AT/tSftdfEz9nzXmj034K3HiTwq89tZ2vi&#10;M64kSXVxLt/dLbqjunzMU+b+7V7wT+0J8dPFHxQ0jRte/Z4vvDPhm/RkfVm12K4a0Kozs77F27WZ&#10;EXY3zfe+992rP7Tl9e+HPAvwItr6887UpfiD4atLx3Xe88u/7+3+9vRGr6Z+X7zL8m3+OgD5d+Bv&#10;7S/xM+In7RfiH4deMfhRB4Et9F0ddRnuI9U+3PvZ0SL94qKrKyM3y/e+SsHTfix+1Z4w8ceOl8Oe&#10;Evh3ovgTQtavNNsr/wAXLf28t1bwP8ku6J33Kyfx7Ntdr8N9St2/be+NVs07TXUHh7QQmxlVIov9&#10;KZt/+3+9Tb/s1a/am1jVPE9vonwd8MS+X4i8dxz299fKeNL0ddv224/2dyfuov8AaegDk/2If2nf&#10;iR+03pOreIvF3gbT/CXhSCNVsNUgllX7bKrv5uxH+9Eq/wAX97+982zM8MfH345fEWxu/HvhqL4U&#10;6H8Kv7Rnhs5vE2oXa6heWscrIku6L93Fv2/Kr/N1+X7te3a94V8N+Cvg3L8NdAaDTvtWh3WlaLpk&#10;UqxXFzst3z5Sr8zt/EzD+9urwL9n39jj9nH4r/BX4d+LrfwHp2rSSaTBI9x9puED3Sptl81El2u3&#10;m7/vq1AHq3wv/bA8BfFX4E6j8WoLhtP0nRLWebWbGVla4sGi+byn/wBpuGXb975K8k0L4gftefET&#10;4X3vjaPSfhr4S0m806e6sdB1aK/bUmt9rsjSur7VfbtZf9/5lWsb9p63+Eek/su/HT4efCfTtJtr&#10;7w+2l3niTS9AgZREv223d9zr8rN5UEu75vl2bWxX2bHqGk+PvARu9Gv4bjRda07fbXtv80TwSxbk&#10;df8AgDbqAOH/AGNbCy079lP4TxWX+obwzYSv/wBdXgR5f/H2avaK8Q/YxaGH9ln4YQxXC3kUWh28&#10;SXCR7VlVflVv0r2tHV13LQB8sf8ABQ7Wvid4Y/Z91bX/AIc6rY6TFpscr65NcxK9w9ky7GWAMjLu&#10;y3zfd+7VP4D+LviP8If2e7vxL8XLrwhP4R8P+FbW/wBFfwml19tlt4rd2f7R5vyebt8pV2fLuZq6&#10;z9v65W1/ZB+KbNctbf8AEo2q6r/E0qIqf8D3ba5H456VqOof8E5LuKRItVurXwbYXVwol2xS+QkM&#10;sr7l/h2xO1AGP4XvP2x/Fq6b4rhl+FulaPqiLdf8Itq8d4s1tC3zrHLKkTfvdv8Atba+ifgh8Vrf&#10;4veBv7bW0/s3UrW+uNN1XT96u9leQSmKaJm/4CG/3XWuj8L+KtL8YaBpWuaNdpe6XqcC3lrdwtuW&#10;WJ/ut/49Xi/7HNoJI/jLq8VmbKw1j4j6zc2ihdiTRosEDzL/AHt8sErbv9qgD6Nr5D/bg+PHxt+A&#10;OlDxP4A8F+G9c8FWdoj6pqesyM01rcNKy7fJWaLcn+q+Zd3zO1fXlfOf7fYg/wCGVvG3nvFEiiyb&#10;zpU3eV/p9v8AN/n+7QB5D/wsT9uWPSbDWp/h18N7yEQ+fLo1pcSpdsv9zfLcMiv/AMCatnXf2ovi&#10;542/Zc8O/GX4XaH4TaBdOv73xHp/iCWeV7b7Mzq/2fymi3f6qX77L/BX1jr+t2PhzQtR1bVLhLWw&#10;sLWS+uLhl+WKKJdzv/wH71fG/wCz1o+r+FP+Ca/i3UGtHt5dU0LxBr+nWlz87rBOlxLb7v8AfXa3&#10;/bWgA8FfFb9sPxhJ4F165+H3ghPCGqNZS6hb6ddf6R9jn27pVD3Hy7Yn3bfmrsvGmtfGj42fGjxf&#10;4e+F3xA034d+E/CLWunX2pTaKmpXN1fyp5rqqS/JtSKWL869s+Adu1v8Dfh0s6r50XhvTkfb82xv&#10;ssW75q8x/ZT1qax+IHx68Iaw0aa7Y+N7jVEQJt3WF5DE1q/zfe/1Tp/wCgDK+GPxQ+Inw5+N9p8J&#10;fjDqll4kudes7i98JeLtMs/sv29YPmuLeeD7qzqmx/k3Lt/irk5fF/xk+HX7cXhXwZ4s+IDap8Nv&#10;GMN/d6Pb/wBj2sX72KLf9ieVIt26Lj5t/wA+5f4q7b4xaaPFv7cH7PcVjOr3PhnTPEetahCjfPFb&#10;yxQWsT/7rS7l/wCA1Z/bs+Huq+K/gmfE/hqVbfxf8P7yLxfpUoT7/wBm3NLEf9lot/y/xMiUAWPi&#10;frHxL1D9qL4a+HvBPjK30nwtLp11q/iTSZ9OiuPMtYpYkT5/9ary+bsTay7fKdvm+5XOaT8X/il4&#10;X/bQ074d+NLrwr/wiHiKw1G80BNFt5ftckUT7oluHl/5a7N5bZ8u6u6/ZxhX4lWEXxv1DQ30DxB4&#10;20ey26e94br7FZJueJEfYmd/mtL93+Na8x+NKvD/AMFI/wBnqdoI3hl0XWbfd/db7PK1AHQfGnxZ&#10;8Svih8aE+Enwu8QxeBjpukJq/ibxY9it7LarK7Lb2sETNt8x9ju2/wDh+633t3kfxG8F/Ez4NfGr&#10;9m6fxx8UT8UdPl8Xy2UMV3okWnyxSzwNEj7omffsRn+9/wDs+oeGfHGk/DX9ur4oaH4j1CHS5vGm&#10;h6Nquiy3riJJ/ssVxBKqs/8AF/s/71Y37cXiTSL7x5+zXo1lqFtNrZ+Jml3vkxSrvS1iLrcN/u/M&#10;lAFj9sr9oW78D+OPBnwx0X4jaV8Lr/XYbnUdV8WalAk506zTd5SrE/y7pXDqpZl/1TV558FP20bL&#10;wr8afC3w81j416X8ZNL8TJJBBrsWh/2bNpd1u/0eKVl+SVZd23+8r/ervfiF4w8AfDf9t+S4+Ir6&#10;Nptl4n8F2sWlazryxLBFcQXs/m2/mv8Ad3JLF/Ft+WvU9c/aJ+EHgLWtA8O6frOlajrevXcWn2ek&#10;+G1gurrc/wByV4ovuRf7bfLQB7fZ7BHtXcm3+Bv4amdWb7vHy1Dan5W+9t3bV3LVqgD4R+M1n8cP&#10;Bv7YHgXTrT4uXOj/AA48canN9mhXTreZbGWCLzWsv3if8tkTajbvvO3935q37Tlp8Xvht8XPBiaX&#10;8er3R/BfxD8UxaR/Z/8AYtq76XuT5PKuG+ZlbZt/h/4FXr3/AAUA+FurfEb9n2+vvDb+T4v8JXkH&#10;ifR5VfY6XFr87bW/v+V5u3/a2184r8HfFP8AwUq8K3vxN8VpqHgbT4dH8nwHpNpqaSQ/bPmaW9lb&#10;Zu2PKqRfwNsi/wB2gD2L9tXW/iF4D+DXw70P4eeMtUT4i6p4hsdFtr5Y4N+os0UvmtKqptC/LvZl&#10;T+GtD9oiX42698Tvhv8ADz4e63f+FdCv7OefxJ47h0mK4WLy1+7uZNqM/wDDtdW+esn9kXxX4h/a&#10;WXRfGHjXTbzRdZ+HBuvDbW5nWeK81bZEl3et8v3tvyqvzbfNl+ap/wBpD4geJfGX7Sngf9n3w34o&#10;n8B2Gt6TNruueINLcxamYFeXbb2cn3YpWaF9z8n5t38O1wCz8LNe+Ivwx/asi+FPib4i3XxC8P6l&#10;4SfX7S41HTIILuzkiuki2M8X31bc3zt/9lXls3wd+IHi79vXxpbwfGnWtHm0/wAMrqOlyQ6fA72V&#10;rdXf/HksTfJtTyk+fbub5a0/h74b8C/An/goJ4d0TQvEN5qN1rPgO6sZn1rXG1C4a4S6RkTdK7Mr&#10;bLdvlX5fkbatd5ZSaXpv/BSTxVq95q9rYFfhta2/2e4lWLzWe9Zmf5v7ixf+P0Ac/wDtcftHTfCL&#10;VPhp8Lz8V18E+INRt2utf8bTaOl1Lb2kUT/P9nUbUa6lT/gO2vEov2/bX4K/FDwXoOg/Fmb44eCt&#10;SvvI1qXVtFe3vtMVmRN8EqxJ5v33bZtb7mz5d+6vpT4kfFL4a/Df9pjwL491zUNLh0rxZ4avNDs/&#10;FfmxSWUUltcJKq+crfKrLNKu7/YFdL48/bP+Ffg+Cxt/DGtWPxI8Q6hcJBYeGfBNzBqN9eSMy9BE&#10;21VRdzbnYfd9qAPGvjV4g/aw8N/tFeGPCfhnx54SOk+L7vUH0m3l0sLHY21rEkrLdfI77tkq/ddt&#10;x/uV7t+zz4H+Ofh3X/EV78YfHmh+MrK4SL+yrXR7FLdLVst5rf6pG5Xb/E3euU+PiyL+2N+ynfI/&#10;2e383xLbyqzf89dNRlTb/wAAr6mi+7/9jQA6FWVcNXlf7UHjbWvhr8AfHvinw5Es2taPo9xe2u+P&#10;esbIv39v+z9//gNesV5j+0J4/wBG+Gfwr1XXvEOlvrOib7axvLJSnzRXVxFatu3fwfvvm/2d1AHy&#10;3pPw++N3/Cp/AXxR8GfGLxJ4713VItK1DUPD08dn9ivIp2i81It2xYlVXf7zfwVuftm/tDT+CPit&#10;4B+Hdr8TofhPZX1lcazrPiZtPW7m8pW2W8Ma7Cu53Sf/AL4/4C/HfHL4Z67+wX4bvfiX8F/E1zH4&#10;PgurWHUfhzrcj3ljL5syR7rN2ffE/wA/8P8AtfN8uyvY/iB8WPBXwt/ac8Mah49nsfDp8QeD5IoN&#10;X1aeKKGGSC43NB8/3W/0j/x3/eoA+d/h3+25ceHvj54Q8BeHPiFd/Hnwb4gmgsrvVLzRXtL7R7h3&#10;2b0fylWWL7svzK3+/Xa/GfUf2q/D/wC074a8MeEfiL4cl0HxXLqN5p2n32josVha2uxnS4l8ppW+&#10;WVNrK/zN/dr3LxB+1v8ACzR/EHhPR9B1+08ba14mvksLHSfCMkF7cbnPM77ZF8qJBuZnZvu7/wC7&#10;UfxH1ST/AIbC+Ctp5/k2suh+IHVNq/v3/wBC+T/vnc3/AAGgDgPhl8Gf2orrTfiDZfEX4v6XZz6t&#10;FbvoOq+GYPtDabcLKHfbFLbxfu2X5WXdV79gTxd4s8YeC/G03j/xne+KfGmk+IbrSNVsbhIki09o&#10;DtXyolRflf727/gP8FfVyhpfmVV2/wC1/er4R+KDeLf2ff24L2Pwb4aOpaT8adNgtpbiad4Lez1S&#10;LzUaXciPnZF+9ZPl3b2+agDt/wBmS8+MHxA8J/ErxpD8SrfXbHVNR1ay8G6fq+mp9lt/Iu5ooJ2l&#10;i2u0bMm3b6J/wGrf7FfxW+JnjPxR8YvDHxT1bT9W1/wjrMFpGmk2fl2kSPEzYibYrOny/Lv+avof&#10;4b+A9K+FngHQPCWkxeTpmj2sVpENu37v8X/Amr5U/Yx1u51/9p39rJLiOaKyXxJZxRStGy73RbiB&#10;sf8AAUT/AL6WgC54f0n46ftHXmv+LtN+Lc3wq8GprF3YaFoVloVvcyz28ErxLdTyy7WVpXRvk+Za&#10;7r4F/GjxrD8O/Hl78ZvD7+G7rwPdXUU+upaywQ6ta26b/tUSN97ciN9x2rI/ZN+NngnQ/hLD4O1z&#10;xZouleLPBE91ousWmoalFFKrwXEsXmtuf7rfe3e7VD4y/aD8H/tKfDn43+Avh5PeeJLvTPCl/DJq&#10;tjFv06WWe3ljS3inX7z/APAdv91m2NQB80+Bf2th438P2fxD8a/tTL4J1q6naWLwdpfhr7Rb6Yqy&#10;vtgl/dNLKjJF8z/L/vV9s/sifH5f2lvgbovjWWwGl38s0trfWqPuRJ4m2/I3dWXY3/A9tef/ALNf&#10;xu+BWufBvwTe2eu+DNJ1Kw0y3gntLuS2s7qzniiRZV2ybWXay/e7/er234S/F3wn8X9G1HVPB1++&#10;q6JZ30lh/aSxOlvPKm0t5DN/rEDPs3p8pZG20Aeh1wPxi0bxfrnw/wBYsvAWvW/hvxXOiix1O8tv&#10;tEMDb/n3L7puXd/Dla76oZG/eJ978KAPin9lPx98aviNa/H3wx4k8Y6fqfi/wrqLaFo+qR6ZFFYW&#10;90sco37ERWdd+z5Wrl/gnof7W/xWk8a22ofHjRNEHh3XrrQTcWvhm1unkliVN7KnlRKq/Om3d833&#10;q7f9gW6gm+IH7T0URd7hfiZqTuzN8uxnfbt/4ErV2/7GuoGab48p5aeVB8U9ZVWUfeXZatu/8eb/&#10;AL5oAx/g3rnxY8AfHST4U/ErxRa/EKLUvDzeIdO8UQaUunOrJceVLaypF8jf61HVv4f9qvqi2/1f&#10;3t9fPOq6pBJ+3toVjHcfvYvhrf3E9v8A7Lanaqn/AKBL/wB8V9EQusi7l6UAYviawutW0HUbGw1G&#10;XSb65tnggvoVDPbOysqS7W4baTu/4DXwB+zf+zz8V/E2qfGHULD9oTXNG1CHxvcaTdXcOjQTtfNZ&#10;pEv2h1f7rMrbPk+X5R977tfou33vu18zfsi+LYo5Pj0mqXtnEum/E3WF3btm2Jlt2Vm/4EzLu/2a&#10;AOa/ac0bx9qH7RX7PuleBvEFnoniKXT/ABFFc6xqlmt1EIPKsvNbyPl3tu+6vyrXF/Eb4xfHP9jn&#10;4gfDvTvF/jPTfjbo/jfUf7KiRtEi0W7tpd8SrteLcrf63+OvWvjJdWeoftefsx3cGohg0fiVovs/&#10;7xLhP7PTcNy/8Ab/AIDXjv8AwVsmtrXwP8I7r7QtvcW/jKBlfdt2p5Tsz/8Ajq0Aekft1fH6T4K+&#10;E/BuiWfiyPwBfeL9Z+xz+JHtPtT6VYoN9xcJEu7e/wA8Sf8AbVm/2q8B0X9tHQPhTrXhd/BHxg8X&#10;/HbRZ9RWDXtF1TQZftFnbvuUXdvP9nib5WUL5W5lbf8Aw19TftDfEDQfhb8Vvgx4r8Rmzs9CnvtR&#10;0aXXLt0SKyee13xbnb7qv5DVreLv2uvhH4P8PzarD490HxHcrHstdJ8P6pb3+oX8+VRYoIIm3Suz&#10;bV/+JoA9t06ZZrVWj3Mn8O5dtXaw/C2onWvDen6hJZXWnPc26TNaagmy4h3KDtlH9/8AvVuUAfP3&#10;7XsHxJ1Dwn4M0f4ZXOpaVdat4psLDWtW0kIbjTtLbf8AaJlL/Ku35K8xl/4WF+zz+0Z8IPCUPxM1&#10;7x14L8aS6jaXlj4mit3ltXgt/NV0uFiRv+A7q3/24/ileaHdfC/4b6V4vu/A974+8QLZX2t2pWKW&#10;DTYl/wBI8qV/lild5bdFb/brxubwB+zr8CP2qfgbH4Lm0xPE15qOpHUbz/hI5b+Vd1kyo0++V9rS&#10;yv8AJ8q7m3baAPV/20h8cNC1Dwtrvwr+IkeiWuoarYaG2gXuj2s0InnmZftDXDI0iL8yIyr/AHf9&#10;qr3wz+HP7Tnhz44abrHjT4l+HfFPgK6jlTU9HsbH7K9s3lN5X2dfK+b97s3Ozfd3V1v7VGq2c3gX&#10;wbLFqFqlk/jnQUlunkXZs/tCLf8A+g17jcwxXVrLFJHvSRGVk+7u/wBmgD8z7H9szwx8WPGXi7Xv&#10;EP7QPiD4W6VZ6vLp/hXw94Z0OWZGt4vuXt1/osvm+az/AOq+Xbs+9XvP7Cv7UOvfHCPxN4d8TWF5&#10;qN74fl/0PxammPYRaxas7qjvF/yyl+T5lqt+yf8AtBfDr4R/CW1+GXjnxBofw78X+C3l0jUdN1W8&#10;itQ2x2ZLiJpNnm+bE6P/AHtzH5a9C8Nftk+EfHnizxxB4Zt7jXvB/hDQ31XU/GFm6/2f56fP9li/&#10;56v5Xzb/ALvyUAeFeF/B/wAfvFXgL4j/ABQ+J/xB8XfCvWtJW8vfD3h7TLm1bT4LeOHzV+0ReU/m&#10;ru+T59r/ACNX1v8As6+ONS+JvwL8CeK9ZjEeqazotne3e2LYjyyRI7Oi/wB1t1fB/wAL9W+H37WX&#10;wz8YfGz4+eJrG6ZftVlp3hNtYa2stEgji+QJF5qu08vzNu/i+Wvs39jvXrbUP2V/hXLFe2N15fhv&#10;ToH+xTKyRbbdE2f767NrL/eVqAPcK5nx1pOr614R1aw0DWh4c1q4tXSz1X7Klx9jl/hl8p/lfb/d&#10;NdGj7qhnfY2c7dq0AfHP7IfxC+KX/DR3xm+F/wATPG48c33huDS7iz1BNPislCyp5r/uolXbuWWL&#10;/viqdppnxF/bA+JPjS80r4leIvhr8JvDeoy+HLSHw26RX2rXEDYuLhbjb+6Tc21fvfc/hqL9nnyG&#10;/wCCkH7S8/2tryX+z9JWJlHy7fs8W5P+AfItQfsT/tBeE/h/ofjj4V+OvEOleFfEvhPxXqiRxaxc&#10;pa/aLeW6eVJVaVl3/O7/APAdlAGZ4k+Dd5+z/wDtW/s7zzfEfxz470TVNV1a3aPxrrH2/wCyXTae&#10;6RNE2xflbzX+Wt39uL9qq2+GPxA8D/DWLx9P8ModRV9U1zxTa6Y97LY2YWVIkiVVf55ZUZfu/Ltq&#10;r+1l8aPhZ40+KPwAto/iZ4X8nRvGqavfXFpq8Ev2RIIWdPN2v+6V32r839+ur+J/xX8J/A/9rHw7&#10;428V6hp+meE/G3g9tKsPEX+tWK4tbr7Rtd0/5ZSxXSsrf3loA+Zp/wBrXRvg/r2gar8HPi18Rvjj&#10;p9xqQTxH4Z8UWM95ts/+etrK9rF5TbvlVV+X5vu/LXtH7XWvfG/TofB/jX4X/FddC8K+MNT0rSLb&#10;Q7rQLXdavdfKkryyo7bfm+Zf+A1674i/bs+B3h3SYLq18e6b4kuZZ1trbS/D0n2++ndvl+SJPn/4&#10;FWX+3Tf2Gn/Cnwlf32ox2dvB420Gf962zcq3sTf+OpuagDzr4tfB/wDaN8CfC/xD45H7S95qGseH&#10;dIutQexTwnZW9vOsETO8aqn8Xyvtdl/iX7tS/tFaf45+PX7F/hXx5o3jjVPBF3P4ci1XV9K01AYd&#10;TS5t4vNidt6su3e7J8zfe+7/AHfoz9pS4tl/Z2+Jq3U6W0UnhjVIvOdvk+a1lVfm/wCBV4T4y1RN&#10;H/4Jb6bcrfrmDwDpf+lQ/OvywW6tt/8AQaAPQfhD+y/rvwf/ALRisfjB4y8Q2cujNplha+IZYryL&#10;TpvlCTxIU/h2fc+767v4eT/Ytm+IF/rHxl0bx98QL7x3N4f8QJoNtdTWsVsgVIN7OiL91m89d3+5&#10;XvPhH4yeA/iBeJY+GvGWheIb4Wv21rfTtRgmlSD5f3rorbkXcy15N+yDqFhPrfx9aznjuLf/AIWV&#10;fy+ckqt/y5WW/wD4DvVqAPFLz9kO/wBH/aO8EaBffHz4rz3Go+H9Wu0vV1zbKPKltU8qJ2VlRHWV&#10;WdNrf6lK9d/aK8J/ET4V/sq6hL4B+KOs2eseELC61K41nX4INRvtUgiSV2illdPlb+66L/B/wKuo&#10;8fTafN+2D8JY5L1RdweHPEDraLt3tuew+b+9/A//AHxWz+1dqVva/su/Fx5544YW8KatCjvIqrva&#10;1dEX/vpttAHnvir46a/8L/2A7H4lajIt74qXwhYT/aPv7r25iiiSV933v3sqOy/71fLFn8T/AAvY&#10;+Hv7X0L9oz43a/8AFuPTvOGiw6ZdXWnnUWi+79ils/K8rzf4fN/4FX0DB420rSf+CbXg3xGkcer2&#10;GheGtEvbm3jkxuNnLatNF838W6J1+b+Kuvg/4KEfs+3Hh2LV2+I9jZwyxRyyW7wy/aIv4trRKm7f&#10;977v92gDj/D/AO1P8Q9f/ZBuPEuoeCr3wz8Vn1K38LW2matay2iXV/cyxRRXCq6bvK/0jd/vo61q&#10;af8AsJah9lhuL79of41Pqhi/0mW28W7Lfzf4tqtE21d26ub+Ov7RFp8Sf2Z9T+Ken+Fdes/Dfgnx&#10;ZpOq6fNqdq0B1u2gvbfdcW6t83lOkr7Wbb93/f2+vaB+298CPEmgxapb/Fbw3DbyKzFL68S1nX/Z&#10;aKXa/wD4781AGT/wTvdj+yR4NtpGZprW41O1lkdt29o9SuVZv+BV9L18r/sBePPB+ufBUaf4d8Ta&#10;bq+of2xq1/Pp9rJtntUn1C4eLfA210XYy/w19So+6gDjvi144g+Gfw48V+MLyFrq10HSrnU2t1ba&#10;0nlRM+z/AIFjbXyz8Pf2XPFfx68I6P8AEP4kfFzx9ovi/wAQWyanHp/g3Wjplho8EiK8UEURRvmV&#10;GXc7fNu+m+vo39orwDd/FH4H+OvCNlIY7zWNGuLW3df+eu35P/Hq4T9kP48aH8VfgP4cuBewW/iH&#10;RbCLTtb0uQ+XPYXUCeU/mxn5kX5d27+61AHnf7P3jH4j6h4s+LHwB8d+JpV8U6Dp6zeHfF9sga6u&#10;bCfeiXEvyqryxN5XzfLuZm/3m80+D/wJ+NHj34gfFHwDrn7SPjCXw74SvrKxbU9MiSG4v2nt1uJQ&#10;srM7RMm9V+81eu/B1bL4kftnfFD4oaPifw7omg2vg621aJ/9Hvrjz/tF2Y3/AI/KZIkZv/Qq1P2W&#10;fF+h+KPjh+0k2i3sdzDF4msnLJIrJ/x4RRO3/f2KX/vmgDL+DOiax8Dv2pbv4Zt8QfF3xB0XW/Cr&#10;eIopfGN/9vuLG4iu0t32y/L8jrL93Z95K+tLf5Yvl+5/DXy1qOr6dN/wUb0mB723+023w1uYliSd&#10;N5lbUom27N277ilq+pLd1ZDt6bqAIdQgM1vKoZl3Rsvyttr88fB/7FWmz/tVfETQj8VPiZ5+l+Gd&#10;LaDWo/EbJqzrdS3G+JrjZhol8lPkK/x/dav0VZ/mr48h+Ongf4V/t1/E7TPF/iDT/DQ1XwzozWt9&#10;rF0tvEzQPcb4kdsKDiVfl/i20AV/2xfhnd6L8Efg34N0bxbqllrVn430LT9K8SahL9ou/tHzxJLO&#10;3yeay/f+782xK5j9ozwT8Tv2Y/hf4k+Ncvx18WeM/GGhy2YXTLq3gtdDuYpbqKBkewiTbu2S/fRl&#10;bjdXfftTfFbwD8QvA/w0k0Lxp4dv/tHxA0E2lzbajFKm+K9TzfmRv4VzWr/wUe1DSLf9jH4kf2gI&#10;pFntLdIFZ/vS/aoNhX+9tZVb/gNAGX+2R8aNT8I/BPwOLTUdR8Kan441Ox0+91DQ4nnvdMtXRp7q&#10;aDZ8xZERl3L/AH91fP2k/Gi9+HOraFqHwi1H4+/FtLPWlh17TfFGmXWpR3mlsj75YmeJWifds2fd&#10;/wBv+Gvd/iZ4u0j4X/Cr4A/FHUp5tS0XwXc2cGr3Wn/v0ggurB7J7h9u7dteWL5V+b5637r/AIKG&#10;/BC+SKw8N+I7zxrr15+6s9D0DSrm4u7x/wC4nyKq/wDA2WgD6R0m6W4t/M2uhbDbZEKMuf7y/eX/&#10;AIFWnWVpF4+oaXb3L28lpLKiu1vPgSRHbnY3LfMtatABRRRQAUUUUAFFFFABRRRQAUUUUAFFFFAB&#10;RRRQAUUUUAFFFFABRRRQAUUUUAVrhOd3/oVfDXx4+Fv7VHx8vk0pLL4e+GdE8N+Jotd0O9e+ulub&#10;nyN/2fdtV1/j+b5Ur7qZWqL7Ptbcu3f/AHttAHH/AA11DxhqXhYTeONG07Qtf8xvNttHvnvYtn8D&#10;bmiRs/7O2vkn43/Dj9pHx/8AtH+EfHeh+FvDFvoXw9nvH0iyu9Y2y6ok6KlxuZUbZvXau1v7pr7p&#10;8pv7y7P7u2o/svuvXdu20AfGP7RXwn/aE+Nnij4cX2haf4C0Wx8IXlr4l+za3qd1cebqib/3TNFF&#10;/qk/h+7/AL1WPj1+zH8bPiJ4m8IfE34f+MtH+HfxQtdFGi65bx3M8tlcRLM8qqsvlMzLvd/vxf3P&#10;7tfY6W+xWqZE20AfLPwq/ZZ+IFxr2keJ/jr8U7j4k6npM6XunaHZWyWelWt0qv8AvWVFXz3Xe2xn&#10;VdtfUdvD5Me2pqKAI2Utj2r4m+M37I/xusfjZ4j+IvwJ+Jmn+FZ/EwhfV9N11C0JkiTarJ/o8qt2&#10;6pu/2q+3aKAPkv4f/sWavqnjTw78QfjT8RtV+J/jrQrj7Tp9sY47XRrCVdmyWK1RF/eKy7t/y7vl&#10;+T5Faub+KX7I/wAatF+J3jHxX8CPirZ+CrTxVcLqF9oOqW2+3+2bNrSKzRS/fPzN8n8W3+Ba+2KK&#10;APlr4N/sz+M/hFpPi/xvq/imH4i/HTX9N+y/2rrLvFp8O35orZFRdywb/mbaq7tn3VrH/ZX+EHx7&#10;+DWt67F4uX4e6poniTxBe+IdVvdHvr1L2O4uvnfyke32bd4X5d1fXLLv/wB2l2/7VAHzx+138DfG&#10;Xxg8L+Epvhzr+n+GfG/hfX4dY0/VNSD+WoWJ4nT5Uf728fLs2tt2muV8N/Db9qS1+HfjJfEfjjwL&#10;4i8V6qiW2l6fJbSwaZp8R3+fK8sVus8srKw+Rl25WvrSigD5E/Zx+FH7RvwT+Ec/gnU7v4aak2j6&#10;a0Xhe8jlv223Hmbtt5mJP3W1j/qgrfKKqfs6/Bv9o/4J30Wm6nqfw11/wzq2tXGta1LG9/FfRS3L&#10;77jyPk8pvm3bd619jUx03UAfEv7Qv7Mvx4+Lvx50Dx7ouu+BLCz8C3RuPCtnereb52byXla92q38&#10;Ue391XUftAfsr/EP41af4B8W6R40sPh98XNBt5YNQ1TQ/PFrcxSfM0KPnfsV/mXerffavrWigD4+&#10;+Ef7EniO18f6L45+MXxP1j4q6/ocpn0Wzm3W+n6dL/z1EWfnf7vzfL937rfKy8zH+xb8ZPBf7Q/x&#10;D8Z/Db4uaZ4N8OeNrr7dqDy6QuoXscoZ3VfJlTy3XfLL825TtavueigD5M/Zi/ZN+Jf7P/jTV5tR&#10;+MP/AAlnhDVrm51W90mXRY4ZrrUZ9m+4Mu93T7vRWrmvhP8Ase/HL4U6tfWeifHu30jwdNr8usHS&#10;4fDkN3LdLLNvfzZZfmRm/wBj5etfbFFAHw18UP2HPinb/FPxP4u+DPxkuPAmn+Jr/wC3ajocqy+S&#10;tw/+uuF5dXdj833FP+1Xvv7O/wCzpafAPQb5J/EGpeM/FWrSrcax4l1iR3uL50+59922qufu7q9o&#10;ooAjiXavNeSftNeFPiF44+E2seG/hrd6DYa1q0TafPd+IvOWKK1lR0laPylb978y7dy7fvV6/RQB&#10;8i/A74M/tC/Cn4F3ngGfxB4DvLvTtPW18N6siXX+jndhkuIvKVWVU+5/tffVqz/2Wf2OPFnwp+Ff&#10;jL4S/ELWPDfiv4b6vGyWqabbzx32+VNs3ms3yqq7fk+824/eXYq19lUUAfHnhb4U/tVfD3SbXwVo&#10;Xjn4c6z4Ssh9ksvEfiGwvG1uK36IXij/AHDyIvy/M3z/AMVd2v7POv8Awv8A2VZvhj8LLzSpvEIs&#10;HtV1PxM0q29xLO/+lXEnlK7bm3ysv3tvyL92voiigD5U/Z7/AGVfEvgn9lnW/gr8QdU0XVdMube8&#10;sra70VZd6291veXzd4XdIrysyt/u152v7Cnx1vvANz4K1H9p67HhSS2awXTV8MxSs1rt2eWZWmVl&#10;+Xjg1930UAfL837G+oa9+zJ/wqLxP8RtS1uW1ltm0rxJHZLa3GnpA6NAqor/AD7Nn8bfxf7K15vY&#10;/sBfFDxNcPpvxE/aV8V+JvCEq/ZrnRLWJ7f7fb8blldpn+//ABfI3X71fdFFAHy98ZP2cfiL4q8b&#10;fDi8+HfjTw/4L8KeB1SfTNBm0hp0+1IjwfPtdf3XkP5W1Nm3c9fQnhSLWY/D9iviE2D635Q+2Ppi&#10;Olu0v+wrfNt/3q3aKACs29t7iZJBCUV9vyNKu9Q2e6/5/wCA1pUUAfFPwn/Y1+LHgP8AaQm+M2t/&#10;FHRfE3iHWYxY69anQmtUmsx5SosTI/ysFt4uq/w/NurW8O/s1/HD4a+MPGt14I+Knhu38N+Itf1L&#10;XhpGp+GPNMUl45Z/3qyh2ZcLzu/g+7j5a+wKKAPMPgP8HYfgf8PYPDSapJruoS3M+panrNxCkUl9&#10;ezytLNLsX5VG5sKo+6qr96vT6KKAPKP2kvgXbftHfCHW/AOoarNotpqnkl7u3iWV18qVJV+VvvfO&#10;i91rwW7/AOCe+s+Mvhta+DfiF8ffHniPT7OD7La22lmDTrTyV2bEni2StPt2L8zv/wB819o0UAfN&#10;3hv9kHy/2d/Efwi8W/EDxF4y0nVl+zx3t46LPYQLs8qKL733dit8+6vNtH/4Jx38nhWXwp4k+P8A&#10;8SdW8Mqn2ePStP1FbOEW/RYZVYS7129vu/7NfbVFAHzR+y/+xpD+y7PcRaV8QPFniDRmjaOHQdWu&#10;Y/7PgZ2V2liiVfkl4b5lK/fbO6vPPhb/AME69a+F+qaDa2fxz8Yy+CNH1RdUg8LRf6PEzLL5qozL&#10;Lt27vvbU+bc1fbVFAHxrp/7FvxU8N/Gbxn8R/Df7QDaXrHiq636jBceEormKS3T5be3+a4/5ZJ8u&#10;5NtTfET9iv4kfEr4vad4/vPjxNp+qaC0z+G4dP8AC8Cw6MZV2ShUeVll3/xbvm+Vfmr7EooA8A+L&#10;H7Mt/wDEp/B2vad4+1Lwp8S/C1m1rbeLtPs4j9p3Knm/aLdvkkiZlD+V91WJrI8OfsueMNa8SeGd&#10;a+LHxc1D4kS+G7z+0tN0uPRbTS9Pa6UOsU88USnzXTdvX5l2tX0tRQB8x/tKfsseNv2hte0jyvi3&#10;N4R8K6XLa6hbaHa6FBcOl/A7sl19oZ1bPzfc27flr0/wn4M8daL8NbjRfEHxAh8R+MXgmit/Fa6H&#10;Fa+Uzf6p/sqPtbZ97bu+bbXptFAHw/Y/sE/FDR/idqfxJ0r9pC/s/HusRrBqeqP4RtZIrmJERUX7&#10;P5uxduxP++at6b+wZ8QrPx7qvxAl/aN8QN481OD7Hc6vDolvFG9suNkXkb9qqrIrfJt7+tfatRvI&#10;quF/iagD5q+Ff7J/iLwv8UtP8e+Ofirq/wASdV0qxuLPSo9SsYoIrLz2TzXUKfvOibW+71rgPEf/&#10;AASx+HGp+ItX1DSvF/jbwxp+qXxvLvRNJ1KOLT9rPueJU8rdt9Pn+WvtVX8xdy0+gDyPwr+zT8PP&#10;APwx1XwB4a8M2uj+F9WtZbbUbe3dvNuVkTYzPK3zu23jczV4Zof/AATZtPDennRtM+Ovxe03wukX&#10;lW2j6f4k+zxRL/c+WLbt/wCAV9n0UAeWfAr4E6X+z/4Jh8KaLrOvaxpkDZibXr77U8S/3Ewqqq/7&#10;IH8VeoR7v4qfRQBxHxc+Gul/GL4da/4N1vzP7K1yzeymaEoJI938a7l+8v3v+A15N8B/2KvCXwJ1&#10;GPUbbxB4p8V3i6S2ixDxPqf2qCCzZ1Z4YogiIifIPl2/LX0hRQB8p6f+xPrng9Z9E8E/GjxZ4L+H&#10;000858NWFvayPbea7OyWt06b4F+dv7zfN96voH4d+BNK+GPg/S/DOiW7W2labEIYVeRpHPOWZ3b7&#10;zsxZmb3rq6KACvm//goNpv8AbX7IvxDsfM8nz4LVHm2/dX7bDX0hXj/xx/Zj8C/tFDRYvHdhe6rZ&#10;aTJK8VjFqU9rbyM+z76xMm7bsXb6f8CagDy/Rv2H7i9srTSvGHxj8feOPC0SKlz4b1DUUitbzb/B&#10;O0S72Thfl3dq9Q+OX7Ptt8cPA8XhCXxRr3g3w+waG5t/DEsVv9qtWiKeQ++J/k/2cV2Xw3+HumfC&#10;/wAJ2HhrRWvf7KsV2QJfX0148ag/d8yV2bbjG1c/LXXUAeV/BH4ID4HeF4dAsfGPiTxNpVvHFBZw&#10;+IbiCc2cSJtVImihi+X/AHt1cp8Wv2SdB+J/jq08ZWniLxX4D8WrarYXOseDtU+xy3lur71iuFZH&#10;WRN3+z/vbl4r3+igDyj4R/APRfhFNqd9a6nrXiTX9U2LfeIfFN61/qMyp9yLzfl2xr83yL8td14o&#10;8OW/irQdT0i93fY9StpbKfypWRvKkQq23/a21u0UAc14K8H2HgHwfonhjSI2i0nRbGDTbKOWVpXW&#10;CJFRAzf7iLXimsfsR+CNe+NEnxU1DVvE1/4u+1RXVtK+sukVmsf/AC7xBV4i+98n+21fSFFAHjfx&#10;y/ZV+HX7RlrYReO9CGqy6cGWzvI53t7iLd95VeJl+T/ZPpXm9h/wTF/Zx09Nq/DtZvl+ZpdYv/m/&#10;8mK+rKKAPFPGn7Jfwq8f+BfD3g3XPBllfeHPD8Xk6Tame4RrZdqo210dX+6i/wAXzban+CP7Kvw1&#10;/Z3jvv8AhAvDEOjXF8ym5upLiWe4lX+75srMyp/s17JRQBHDF5K4zmpKYzqnWo/tC/7T+m1aAILy&#10;xTUIpIJVV4JY3ikRv4lasDwF8PdE+GPhHTvC/huwj07QNOTyrWyVmdYl3szfe/3q6dLhZF3L92l+&#10;0JQBzfgf4f6H8PbG7stB0+PTra7vrjUZ0j6SXE775X/FjXlnx2/Yu+Fn7RniSz1/xxoEmoataWy2&#10;cV3b389u3lB2fZhH2/ed/wDvqvefOWmPMsf3vkWgD50vf+CfXwEuovD6H4dadbnRGV7d7SSWCWXZ&#10;93z3V90//A91a/xl/Yz+E/7QHirT/EXjnwt/a+q2dsLWK4ivri1zGr71RvKdf4nfn73Ne9VH5y+Z&#10;5efmoA8o1j9mP4Y+IvhvpngHVPBWk3vhLTV2WOnyoSLU/wARif76t975g26qPwi/ZK+FPwIuGuPA&#10;3gnTtHvW3/8AExdnuLtFb+BZ5dz7f9ndXsomVvunNSUAfOnxI/Yd+GnxU8eXXjLXf+Eg/wCEld1l&#10;t762166i+xuqIu6BN+2L7i/dr2/wv4fi8J+H7HSYrm8vI7SJYRc6jcPdXEu3+KSV/mdv9pq2XfbS&#10;LMrfxUASVxnxT+GOhfGLwVqnhHxRY/2noGqIq3Nr5jRbtjq6/MvP3kVv+A11vnL/ALVPRt60AfOv&#10;gn9hb4WeBfENhrMVlquu3elt5unxeItVnv7ezlBG2WKKVtu5f71d18ZP2cfh/wDtAafaWHxB8N2/&#10;iG3sWZ7SR5JYZYN2N2ySJlZfur/F2r1OmeZQB438IP2Tfhb8Bbma78CeC9N0XUZ/v37tLc3W3H3F&#10;nld3RPlX5F+X/ZrnNS/YX+GGufEC/wDHF8viSXxdeXMlxFrEXiO/t7ix3b/kt2ilTy1+f7tfQ/nL&#10;R5y0AZ2h6VHoek2mnxyTSJbRrEr3EzTSsq/3nb5mrD8V/DfQ/GniLwzrOq2v2i/8OXT3umS+YyeT&#10;K8TRN/vbkdq63zlo8ygDF17Qk13Sbywlmmt1uoGt2mtZWimTcu3eki/MrfNXiPwR/Yi+H3wG8UXH&#10;iTw1N4h/tu93m9nvNanlW83bv+PiIbUl5Zn+ZfvV9DtMqdaepyKAPn/4jfsOfBb4u+MpPFfinwNa&#10;6lr8zK096l1Pb+eyjbvlWJ1R2x/eWvXPCvgXQ/A+gW+heHdHsND0WAbYtPsoEih2/wC7troXlVG5&#10;zR5q8fN977tAHzjrn/BPn4C+KPE83iDU/hzp02qXEvmztbz3Fvbyv/f+zpL5X/jv8TV73oOg2fh3&#10;RrPS9Ns7ex0+ziWKC1tI/KiiRfuqqfw1pxzJMu5G3LUlABXJfEbwHY/ErwfqXhvUpryCwvo1ilk0&#10;+5a3uFG9W3JKvzI3yiuqd9tR/aE9ef7v8VAHzToX/BPL4P8AhWeW50K18SaLfz/NdX2n+KdRgmum&#10;5+aV1m+b7zfnXRfDj9jP4c/CfxgviPwkmv6JdszS3VvF4hvZbe9lbdue4SWVvNb5v4q9381dm7+G&#10;l3bqAPDPCP7HPw28F/FC4+IlnZ6vN4ynnmuH1a71q7lf979+LZ5uxk/2XVq9yhi8ldtSUUAQzQ+Z&#10;XzT4o/4J4/BHx18R9a8beJPCsms6xq0/2i4im1C4S38z+JwkTp8zZ/i3V9OUUAfLf/Duf4J2OrW+&#10;qaRo2seHdQtcfY7jSPEd/bvZt/E0R835Plq74g/4J9/B/wAbSxT+L9O17xpdxRPHFeeIfFOqXUqb&#10;v964r6XooA8ft/2XPhvH8KYPhvP4WTUvBsOWi0zVb24vBbsd3+qkldmTlm+6y/ePrVf4Vfsl/Cj4&#10;IXiXngrwLpGkairOy6g0TXF2qt8pVLiVmdV2/wAO6vaKKAI402JtzuqSo2mVW2nOaI3WZdy0AeZf&#10;Gn9nLwB+0FZafZePfDsOv22nyNLarJPLF5TtgMQYnRvmx/erivEH7BXwD8RaLa6bd/C3w/Fb2/ze&#10;bYxPayt/vSxMrv8A8CavoJmVG+b+KjzVb+9QB89ax+wl8F/EHgvw74R1DwYJtB8PtPLpthHqt9Ek&#10;Ek5XzWys+5ido+Zy1ex+C/Bem+APDVjoWhLcJplmmyBLu7munRf+usrs7f8AfVdH5y0z7Qv/AAP+&#10;7QB458SP2RPhL8XfFcHiPxh4I07WtaiCp9tm3q0iL91ZdjL5v/A91ehaT4F0Tw94cXw9pWiabpeh&#10;JC0CabaWyJbKrfeTylVV210nmUm7/eoA8D8N/sK/Avwn4ku9e0z4aaEmpXG7/j5ie6hj3fe2QSu0&#10;S/8AAEWuv+E/7PfgH4JzavP4I8KWPhmbVpllvWtNx84jdtX5j8qru+6vy16X5y/3G/75pEuFZT/s&#10;/e/2aAHwxeSu2uc8d+CdO+I3hXVfD2rLI+m6nata3KW8zwSsjejr8y10fmqv96m/aE4/2qAPBfhb&#10;+xF8Hfgr4msvEfg3wk2keILNHRNQGqXkrMr/AHg6tLtf7v8AFWr8TP2P/hB8ZNeOteMvAunazqzR&#10;pE14zSxSsq/3mR13V7Qj7qfQB4lov7G/wR8O6elhb/CTwZJbL903ujQXUv8A33Kjs1dd46+C/gj4&#10;o+G7fw/4s8K6TrmkQKogs7i1TZB/1z/uf8B/u13bSqrBT1ahJFbdt/hoA8f+Hv7KPwl+FGoW2oeG&#10;Ph74f03VbY/udRWzVruL+FnWVvmX5f7tVPjJ+x/8Kv2gNYstV8e+GF13ULKBre2mW+ubfy1Zy/3Y&#10;pVVvmZj826va3mWP71M+0Lt/i/75oA8Ak/YT+Csnw1g8AP4Qk/4RCDVv7aTTTrF/sF0YvKZ93nb9&#10;uz+HdtrR8O/sY/CDwj4D8QeDNM8IKnhrxBJDNqem3GoXVxDO8T70/wBbKzJ839017l5y0ectAHgv&#10;g/8AYn+EHw6XxGfDPg2LRZfEGmS6RqFxbXl15strIPniRml/dfdX5k21mfD/APYG+CXwr8aaT4q8&#10;J+EJdF1zTZDLBdQ6vfvj5GX5klmZW6/xV9IUUAfN/iD/AIJ9fAXxZrniDWNW+Hlpd6prty13fXBv&#10;rtd0zOzM6bZVEf3v+We2uw+If7Lfw0+Lfh/wvonjDw2Nb0nw0F/su2mvrlPK2qqfNtl/ertVB8+6&#10;vYKKAPPPh78FfBfwt8G3Hhfwx4dstK0C5nlnn0+MM8MjSYDnbKW4bavyfdrm9D/ZJ+DvhrxUPEuk&#10;/DLwvZawrb0uE0yL90+778aY2o/+0u2vZ6KAMXUtBt9Y0+eyvYLe+sbiNoZ7W4gWWKVW+8rK38P+&#10;zXmy/si/BRrx7w/CTwQ9ww2tv0C1ZP8AvjZtr2OigDkPCPwx8KfDm2mt/CXhjRfDEErb2i0fTorR&#10;G+qxBd1dZEuxaJHVfvUI+6gCOaNmbcv92vEfiN+xb8Gvit4u/wCEn8U/D/S9V1tjlrvdLD5p/wCm&#10;qROqy/8AA691ooA4iL4WeF4/h9N4Ei0a1t/CE1lJpp0m2TyofIdNrJ8m3/a/2q8kb/gnt8AQLNk+&#10;G2mxPZsksTQzzxfMv9/a/wA//A91fSVFAHgVj+xH8ENPkE0Hw10Fbj7St4Lkwu0ySo3yOsu7d/wH&#10;dXvESsm7d/E2etOZ1TrTPOX+61AD3TdXkXxH/ZY+F3xc8WWniTxj4J0zxDrNvAbZLq7Vm3R5O1XT&#10;O19v+1Xr6nIpaAPAfE37C/wH8UQypefCrw1b+ZF5R/su0+wf+iNu3/eqjP8AsBfs/SWen23/AArD&#10;R/KsV2QfNLuZc7vnfful/wCB7q+jKKAPLfAX7Ovw7+Gfgu+8H+HfCGl2nhnUHd77TJovtEN1uHzC&#10;RZd2/javzfw1reCfgr4F+Gsk9x4T8FeH/DN3Ou2WfR9MhtXlX+6zou6u3aZUkCMfvfdpPtC/7X/f&#10;NACxIy7t38VS0UUAFFFFABRRRQAUUUUAFFFFABRRRQAUUUUAFFFFABRRRQAUUUUAFFFFABRRRQBG&#10;8yx/ergfG3x4+G/w0uPs/izx34d8OXWzf9l1TVYIJmX2Rn3NXIftlfGK8+Av7PXivxnpkSzaxaxR&#10;WunIy7v9InlSJX/4Du3/APAK4P4EfsD/AAw+H/g+ybxX4V0vx941ul8/Wdf8RWgvnuLpmLPtS43K&#10;v3tvHXaN3zUAepeG/wBq34N+LPL/ALJ+KHhO9lZtiwrrECyn/gDPur1eNty7vmH+9XzP8fv2Ivhh&#10;8Rvhb4n0bRPh94W0DxJeWUn9malpukw2ksdyvzRfPEFbbvVd3+yzV6NdfE+1+C/wNtPFnxPubbRJ&#10;dL0q3l1qWElkN15Sq6Rf89GaUbUX7xytAHq1FfLem/t/+BiqXfijwZ8RPh34fmeJbfxJ4r8Ly2mm&#10;zeafkZZ1Z9qt8vzPt+8Pw7P43ftgfDD9n7RdD1LxZrbrDr0by6X/AGdbvdfakTZudHX5Av71fmZl&#10;+9QB7jRXyPJ/wU8+B8mlpf6TdeI/EEKxefdjTNAuG+xL1cys6qvy8btrNV3VP+Cl3wLt9Pjn0bW9&#10;W8XXDLvay0DRbqWaNfVtyKq/99UAfVdFeN/DH9qLwH8YPhLqHxF8O3l1PoGmxSvqEcloxurNo03t&#10;E8Sbjv2sPubuteSX/wDwVG+BcTXUel6h4h8R6lb8Lpml6BcfaZm/uosqoB/wJloA+v6K+TdD/wCC&#10;mXwJ1bRLu81HX9R8Majaskc2g6xpcq6hub7qLFFv3sf9hm2/xba634L/ALbHw0+OHig+GdJk1zRP&#10;EskDzwaT4h0yWzmniX7zxdVb/vrdQB6Z4l+LvhXwj8QvCngnVNSa28S+KFuH0m0FvK/2jyE3y/Oq&#10;7V2rz8xFdqkqyL8tfOfjr45fBa3/AGlvBnhHxAPM+K9m5g0eSbS5S9n9qi+bZcbdnzp8v3m612fx&#10;4+P2ifAHw3pV/qWmaxr1/rWoRaVpmjaDbfaL68uH3ttRNy/3H/ioA9aRt60bvmrxX4VftNaR8TvH&#10;+qeCLrwt4q8F+LNPsV1V9M8TWMUJmtWfZ5sTRSyq6q/y9fvVhfFH9sPR/h/8T774faZ4H8ZeO/El&#10;hYpqWoReFdPiuEs4m+75rPKmG27W/wCBJQB9CNMq/wB7/vmuG+D/AMaPCHx28MXPiDwTq6a3pcF5&#10;JYSTojLslTaWX5h/dZG/4EK4fRv2sfAeufBaD4n3Emr6X4badrOe3vNLlnvbWdZXiaGeC3ErK29P&#10;93pUn7KfxP8Ahp8U/h/qt78K9E/sLw/Z61dWU9uunrYh7pVR5Zdif3hKnzN8x/4DQB7huWn18v8A&#10;iT9uTR7TxxrPhrwl8NfiF8R5tHu202+1Twxovn6fb3Sf62Ezs6/Mny7q7j4J/tO+F/jVeavpFrY6&#10;14b8W6SN+oeFvElkbTULdM7Vfbyrq395WagD2iivki1/4KY/CXUtUv8ASNN0rxvquu2nDaTZ+GZ3&#10;u2b+5s/hb/f216L8Ef2rvDfxs8Uar4XTw94q8E+KtPtV1B9C8Y6X/Z95La79nnom5tybvl60AehT&#10;/FDw7a/Ey28Ay3+PFVzpjavFY+U3z2qy+Vv3fd+/XWLMr9K8I1T4eaxJ+2dovjmKxuDoMXga60Wa&#10;8edPKin+2xSouzdu3Mhf5varP7QH7SWnfAZvC2mnw3rfjHxL4ouZYNI0PQYQ9xceUgaV+W+6ilN3&#10;+9mgD29G3rT68O+Df7Slt8UPGWs+DtV8HeJvAfi3SbSO/k03xFDEi3MDuyebbyxSusqK67Wb/wCy&#10;x7asqv03UASUzzK8X+On7UPh74F6x4c0O50XXvFnifxA7pp/h/wvapdXzqiuzTMjSpti+X7/ALN/&#10;dbbzXw9/bH0Txh4607wp4h8D+OvhnqurSvbaY3jTRvsVvfyqu94opd7KX2j7v8WV20AewfEX4l+G&#10;fhJ4VvfE3i7V4dC0S02ia8uM7ctwqjblmb2FeffC39sr4M/GrXIdF8G+PLDVdWuN/lafKktrcSlU&#10;3NsinRGbCbm+UfwtXz9+3D8Ymn+Inw88F3vwu8caxZaT410vV4tQs9PR9P1jZE7fZYm3Ylf5/uNt&#10;/wBV/wB9X/FX7R2i3GqR/Eq+/Zf+J0fijQbWeHTtbuPD0EU1tGysjhpfP3Kvzv8Awt95/wDaoA9J&#10;1f8A4KL/ALPujavcWF38QBHJbXTWUsw0e/eBZlfay+asGz/gW7bXpvwu/aC+H3xsv/EFl4G8S23i&#10;O40Iwi/NmrlIvNV2iw5Xa+dj/cLfcr5k/ZX+JujeJ/gv8Lfhpq3wG8aXPh3UNMghk1PUtCtbrRHl&#10;VNz3E0u/7jtufcyfNu+7zXrf7PPxo+Fni/xp468C+APCsvg3UPC80S6naNosWlpP9/a6ovzbPl/j&#10;Rfvf7VAH0SJlb7pzXPeOPG2l/DvwdrvibV3ki0rRLGXULwxR72WGJGZyq/Ra+dtZ/bWub/xFr0Hg&#10;b4SeMviH4f8AD1/LY6nr+hxRG3eWL/Wpar5v79lrdvv2uPhd4u/Zz1b4oQW+o+K/A0SSWup6fb6M&#10;88o+T9/BNA3y7drfMzHyv9qgD2rwF450z4jeCdB8VaM0kml6zYwahbGZNreVKiuu70bawrpFdX6V&#10;4z4d+N3hHR/2ZrH4nW+n3GheCrXQRqkGlx20SSQWqJ8sSRI2zp8qjdt+7Xnnhz9uKDVLfw/q3iD4&#10;XeOvCHhLxBeWtpYeJdQtoPsm64/493l2S70R22ru2svzJ/eoA9f+Kf7Qnw++DereHtL8YeIo9K1L&#10;X5/I0uyWCaea5bcqcJErELudfmbC816VG6t92vl39uXSdJ1Hwn8OtSn0yzutTi8eaFb2l9NCjzWu&#10;++i37W/g+5tavp+3TYrf71AD3fbSecNu7DY+lc7461XVtB8M6nqGh6M3iTWLW2aW10lZ0t2upf4U&#10;81/lWvm39nn9trUPjv8AFTVfAVz8K9e8L61osDzaw99eRMlg2fkQ/dZt7fd+v935qAPrXzlpPNX3&#10;r5Z8Cftha/4++N0vw1X4M+KNFvbNUuNVu9WubWJbK1b5FuFVXbzV3bPuM38f92uib9pK/tf2sIPg&#10;fceDp3Fzox1q38R2t4s8SxJvXfLBs/dfvYmT733mWgD6EeZY/vU37RHu2Zr5WX9sLxH4y+IHinQf&#10;hV8HtW+Iul+FdUbSNY1ldZs9OiS4XdvSBZW/e7drf3f/AB5d3c/D39oyb4zfBO88deBfCGrX+sWs&#10;09r/AMIvq88VhdvdQPteF3bcif3v/iaAPb1uFkTcu5/92pPOWvhH9mD9pn4v/FL4reNJNT+EF5Bo&#10;Unib+w9Rul8QRNF4flgt1ili8pvmlbcm5nT5fmr13xp+054pPxS1XwJ8L/hhcfEi/wDD5iGvanNr&#10;MWl6fYNKm9IvNZG82XbtZlVfl3UAfSPmUnnD/a/KvAPhT+1donxC1TxT4XvdIvtG+JfhWKSTVvB+&#10;5bq42oB81rKvyzq29dv3W+b5tteO6b/wU4tNa8Va54d074G/FDU9Y0mLfLp1ppKy3UUv8KTxI7NE&#10;v+3/AOO0AfcSPuXdSNMqda8v/Z6+KGt/GD4Z2viLX/AmsfDvU5p5IZdE1sMJk2/xrvRGZG/2lU/e&#10;r0u4k2yJQA9LmOT7rUnnLxzuDfd218ceDf2t/jF8UdW8XP4G+BFrrWgeHtYutFa4vfF8VhLdTwdo&#10;kaL5fk2/7Pz/AHvvV6N8Mv2rtD+IX7Oep/Fu/wBNvPD9to8F5Jq+kf624tpbXd5sKv8AKruyhdvT&#10;74+7QB9Ceb/st/3zR5v/AH3/AHa+PZP2w/idovg2D4geIfgDfab8OjBHfzarb+KbW4vYLBvnS4az&#10;2J/Ay7k3/LXd/EP9rrR/CvwO0n4peHPDHiD4geE9TR5fP8P22XtY1D5klRmVkVWRlb+7toA+h2mV&#10;OtN85f8Aar4Mu/8Agp5e33hPTPEHh/4AfETWdMvPv6hNZtFZbf78UqJL5v8A47XpPij9qrx94d/a&#10;T8F/DCX4WW9vpni192neIbvX9itHFEJbvfEkTYliG5dm772z5qAPqr7Qu7Z826vHvjz+0RYfAvUv&#10;AMd/o+o6lD4s1yDQ1uLUDZatL91m/wC+v/Hawf2of2g/EvwGj8EDwv4E/wCE+1PxLqT6VFpceofZ&#10;Ljf5Tyrt+R/7jbv92uU/aK/bGvv2d5PCs+q/CzxFfWGr28Ek+pQSxCKynlfZ9nZ/m3Sp/wB8tvWg&#10;D6lt7hfL/wDZql85Vrxf9oL47al8HYfDWm+GPB9z468ZeJL17XS9Ct7lbTckSb5pZZWVtqouz+H+&#10;Ja8uX9s/xN8LfFXhTQfjd8MLjwEfFN39g0rVdH1eDVLJpt4XbKqFWi++v9//AOJAPrzzlpEmWT7t&#10;fOvxS/aU8QaT8WR8Nfhn4Fb4ieLrfTl1TVFm1WLTrPTLd22xb5XRzJI+fuD+Ft1a3wy/aA1HXPiP&#10;dfDbx54ZTwZ49t9OXWILW31NL+1v7JnaLzreUbXyrqysjorL977vNAHu/wB6mNMiNtZqIX8xd1fN&#10;X7Q37TviPwL8XvBnwm+HvhK38V+PvEls9/t1O6e1srO1XfmV32/N/qpeP9j+8yqwB9Ji4jf7rb6X&#10;zh/8T/tV4Z8C/jzqHxM8X+PPBXiXw5/wi/i/wS9kmpwW9+t7ZT/bEaW3lgl2o/3UztdF271rxWT9&#10;vL4oW/xa17wDH+zZrl3rOm2zXUdvZ61E7yRb9sUrfutsSNhv4moA+3vNX3pfOWvk8/th+J9G+BMX&#10;jPxV8KtV8L+Mb/xCvhfRfCN5efPf3srYibzXRdkX3/mZf+WT/wCzWR4q/bN8T/s533htfjz4V0TR&#10;NK8QSukGoeEtVe/ezb72J7d0Vv4vvxbqAPsZ5VRgrfxUvmV8x/GX9ofxxa/HfQPhL8LvD+i6p4h1&#10;Tw9L4hn1TxFdTxWVrBveKL/UIztlo2+7/eWux+A/xW8X+Ltb8Z+EfHuhabovizwnLapcS6JdPPp9&#10;3FPDviliZlVv4X3Ky/LxQB7Xu+ak84f7X5VE/wB+vjr45ftefF/4XfG7TfAGh/Ba38SweIJZU8N6&#10;i+upbjVPKi82X+HajLz8rMtAH2U0qr1zS+au3dnivhjxR+1x+0V8KYLLV/iB+z9ptpol/fRaXbW+&#10;n+JreW6a6l+SJPld1+dvlrQ+I37WXx3+DPhO48d+NvgTpej+C7OWBL2G18URT3ttHI6pu+VNrfM6&#10;rt/vNQB9qecv+1R9oX+63/fNfOH7Tvxr+IHw91r4ceEfhro2l6r4v8bajcW8Vx4gSd9PtYoER5Wl&#10;8ray/f8A/HWrnvBfxu+LHhf9orQvhN8U9L8G6gPEWmT6jY634TkuIlj8hNzRSwT7tx3B/u/30oA+&#10;sFuFk+7Sfao9xXuv3v8AZr4j8c/tHftJaT+0RdfDHwz8LPC8z3Uc2oaRquo6g7LLp6ybBcTeU/yf&#10;MyBl2/eb/gVbHhn9qH4pfDX4seEfAvx88I6FoMXi64a30bxP4Xu5G0/7TxstZUkZ23u3y7v+mqfL&#10;95qAPsRZlPH3WX+GpPMr5V+Lnxd+K2pftNQ/B/4bP4Z0UQ+Fv+Emu9Y8RW09w7brpoPKiSJ1/wBj&#10;/wAf/wBmvSfgTrXxSv4fEun/ABU0PRbHVdN1FYLHUPD0cq2Wo2rIj+aiyuzbvmdW/wB2gD2FH3U+&#10;o4ujf71SUAeA/tLfGv4k/BOxXWPCPwm/4WJ4dtLGW71W+i1yOyms/L5/1TIzyjblvlDdK4X4W/tH&#10;fGj4wfBXXvHWm/BzS7aSe3tZ/DOlzeJon/tZXdkn3vtRYtq/N8+2vqy7hVvv/cZdjV8d/sf+NIfh&#10;f8TviV+z1q0i2kvh/VrnVfCsDAqkmk3D+YsSf9cndvl/2/l3bKANH4O/tZfFv4jfF7Uvh9qvwIi8&#10;L6lokUFxrd3eeKleO2il+48Spbt5u759uxtvyN89dx+1N8evHn7Pmhr4j8P/AAy/4TzwtZ2st1rF&#10;+utRWDWSr935GR2f/gK185/ET9qu38F/twW/iTTLK7vPhdaQQ+APFHilbfbZWuqNPNKv777v+j7k&#10;3f3V3/7O76G/aO8/4keNPhv8LdNu0W31bU11zxCvl71fSbP975T/AOzLceTF/u76AOX0/wCP37S2&#10;peF7bWYP2bdPuBchZotO/wCE4t4roRMv3/mi2/8Aj275vu1zPgX9tH44fEvSr/UfDH7MM+qWVhfT&#10;6bdN/wAJ3ZQMl1A2yaLbLFuba38S19l+Tsfd83y/wJXwR+yL+1z8Ivhd4C8VaR4w8Z6X4f13/hLt&#10;YuriGVZN82+43LL8qfeZfl/4BQB9D/DX9qzTtb8c2/w+8eeGtR+GPxJuohc2+g6s8U8N+v8Aftbu&#10;L93P91v7r/I/y/LW/wDtLfHaH9n/AOF934tbRrjxFcrdQWFjo9u2yW7uZZdiIrbW/l2rwC08O3P7&#10;Xn7UHw3+Knh57q1+FHge2uJbDWLi3a3bWL+Vm3pbxP8AN5S7It0pVd219v8Aer1X9sL4N+I/jH8J&#10;be18GTQR+M9D1iz8Q6Ul4+yKS4gf5Udtv3NrPj7vzKm7jdQBw1j8c/2rtPs59S1b9nLR9XtJV82C&#10;x07xXBb3US/3H3b9zf7q17/8B/ixbfHD4U6F41tbGTTDqaOs1hPJultZYpXilib/AGldGrw34Hft&#10;1eEfGVza+E/iOf8AhWvxUWRrS+8P6xBLFFJOrbVaGdxtZW/hTfu+/wDe+/X0R4D8C6J8NdNvtP0a&#10;CS1gvNQutSlhZmf97O5ll2/8CagDpbj7wZfvL6/dr4M8Qf8ABRrx/L428S2PgH9nrxH8RPC+k6pL&#10;pkPiHSJLqWK6eJtjuPLtXX72f4v7tfeUtyv3l+7/AH6zNF0Ox8O6Wmn6ZZwWFmjP5cFvFsVd3zNt&#10;X/eoA+Tvg5+2d8UfiX8ZfDngrX/2e9Y8AW2qwT3Umq6tqMpMEESfOyo9qn/LTyl2/wC3X2Tbf6r+&#10;L/gVfOPwp1if4m/tWfFXxAu1tC8G29v4O06ZJPklum2XV7u/2kf7On/AK+jrf/V7v71AE1ec/HDx&#10;J448K+BrjUvh54Sh8a+JI5Ygmkz3y2iyx7vnO9vlzivRqgkh3ybt2PloA+Qfgb+0/wDGj4x/EjxR&#10;4Xu/hPofg/8A4ROS3h1pdV8Qu0yPKjPEqeVbvu3Ltf8Au7f4qy9T/bC+Nvhv4n+G/hvrPwAstP8A&#10;EviaS6Gj303jKL7JcpBuaWX5Ld9u1Pn2n5vmX5av+MvFNr+zn+3tpOoagRbeHPjFpUWlvKp+7q9m&#10;wSFm/wBlopYo/wCL5nrif2/vid4kuviD4P0H4U6IuueNvh+7eO9VvI3iT+y7COJ4nidmbnzVc7k+&#10;9tVNqt/CAfXnxB1zxno/wvvNX8N6XpN/4tt7ZJxp97evFattO6VfN8rd9zft+Va+e/hz+0h+0N8S&#10;vhXD440b4LaDeWl+qTaZpjeK/Iu76Jm/1qbotqr3+dl+Wtz4nfGqD4wfsm6BqHhNd2ofFRLfw7YJ&#10;5/z2st5+6uPn/vW8X2pv+2NfQvg/wnZ+C/COk+HtNi8nT9Js4rK2i/6ZRJ5Sf+OKtAHyR4R/bY+N&#10;3jfxJ4o0HQf2Z21DU/DFytnqyf8ACd2USW8rLuVN8sW1/wDgDV618Lf2qYPEni638DeOvCOqfCz4&#10;g3itLZ6PrEsc1vqSL9/7JdJ+7nZf4l+VvavF/gN+0V8M/hj8eP2jdI8XeLdL8N6lN4we6i/tGXyv&#10;NiS3RPlZvl+Rkeo/iTokX7d3xo+Gd54Na4/4Vh4FvpdTvfGBQJb314vk7bSz3bWdf3XzTbGT739z&#10;a4B9TfHL4taf8FPhT4j8eX8Ul5YaLZ/aTaw/K87MyJEin+Hc7KteD6L+0N+0zexC6vP2WHaxnVZI&#10;/I8c2cVxGn+0j/Nu/wBn5a9a/ao+EmofG79n3xn4J0m8aw1fU7VWs7gtsHnxSpPEjN2V2iVG/wB+&#10;vJ/gn+3Zoeo6/p/w5+Lmm3Xwz+J0UES3FrrcSxWN5MR963l3t95s7d/+7vd6APaP2cfjVN8dvh23&#10;iG88OXPhLVrfULrTdR0S6n82WzuIH2OjNtTd/D/D3r1iuP8ABfgvQ/Blxrt1o1mls+u6m+qXrK27&#10;zbh0SJpf+BCJK6ZbyPtuz/c2/NQB4J+0L+0J4l+Gvjzwp4G8B/D+f4heL/ENvcXv2P8AtOKwhtre&#10;DbukeVx6v/lmWuSsv2ufF/w6vtJt/jx8MZPhnp2t3Uen6drtlrEWqWT3Tb28qfy/mg+T+P5h8jf3&#10;axv25m8T/B/xD4a/aI8LXmj3I8IWUul6toOsHyRf2dzKg/dS/wDPVX2/J/8Astl/Dnxv4W/4KQWv&#10;h/Wb+0GleHfB2rtf33hW9uEluLq8ji/0d5du39wnmvt/v/Pu2/xAHsf7RH7Sx+B83h/SdA8I6p8R&#10;PGniDzW0/wAO6M6rM8UQ3PLK212SL5vvbKzPgD+1PqXxU8WXPg7xv8OtX+FXjYWn9pW+latN56Xl&#10;pu2u8UuxMlXwGUr/ABJ/e+X1Dx9daB4I0vVPiDqumxPc6Npcry6lbWfm3v2dP3rxRbfmKtt+7u9K&#10;+Y/gR+0V8Lf2jP2q7jXtLn1bSdf0fw5/ZGi6TrUX2cXkTzebdT28X99dkS/3iqH5PloA+2F+an1B&#10;a/6hf84qegCNplVtv8VNe5VKZPnccbvu/LivkPxlqn7Q/wARv2kPGXgbwnr0fwn8B6HZ29zY+LD4&#10;ZTUvt0kiRM8Sea3lbt7v8v3vloA+wPtCU7zK+WvhH4++J2h/GTxR8HfHGs6V4y1qx8Nx+ItI8TR6&#10;V9g+1K8rwbLqJGZV+df4P4a8u8N/Fj9sfxF8aPFfgW3tPhFFe+Hra1ubya4h1D7FsudzRbWR/N3f&#10;I/3lX7lAH3k1wsbbW3Z/vbaV7lUr4w8XfEb9oX4A694H1/4k6x4L8V+Fdc8SWmg3mn6Bp8tvcWf2&#10;ncqSxPJ97a/97/2b5e9+OnxG+Ieq/E7Q/hD8KdS0vR/El9p8utaz4i1K0e6XSdO3+VE8UX3WnZ92&#10;3f8AL+6/2vlANT9pv42eOfhDb+H7nwx4BtvE2i313b2moa/d6isVvpLy3EUUTtBt3yr+9+8pXtXv&#10;tq37rG7ftr4S+Pnwk+MHw4+HcOs+J/jefH/ha11/RLjWfD994YtbRLqL+0rVf3UsTbolR9jbF/u/&#10;99fdVnH5MO3dv+ZqAOY+JV94m0nwPrl74Q0y01fxRBZs+n2N5L5UM8y/dV3/AIf++q+S/hj+1p8d&#10;/if8UNd+Hcfwp8L+G/FHhiO3l1+LWdffYvmqrI0XlRP/AA/N956+35Yd7bu6/dr4i/a81iD9lv8A&#10;aG+G/wAexbOnh2+a48MeL/sEK+bPFIm61lb+/s2f+QkWgDsvj58bfjv8HvEU93pXgTwnq/gi+1Ox&#10;02w1K41WWKW1lumSIPdJt+55r/wf30r3XUZ/Gg+HN1LBFow8c/2dK0Fuzytpv2za2zc+N/lb9v8A&#10;Dur55/bs8bt4w+CeleAPA9mfFvi74lGL/hG7W0niRCkHlXj3W99q7URE/i/jSu3+F/7TuheIv2V0&#10;+KOp3bTzaFpDP4ht3XyZYNRtolNxbsn8L+b91f8AbX+9QB5p4B+Pn7UnjbVvEugp8K/BMOqeG547&#10;fUJ5dedLeWV4klCRbVl+ba6t8zfxVmf8NbftD/8AC6Lf4USfBTw5B4xn07+2VebxLutfsW90835U&#10;/vrt/vf7Ne+fsr/DnUfh78KkuvELRt4v8S3914k1+WJn2farp/M2fP8A88ovKi/7ZV8x/Hf4+eCv&#10;gf8A8FKtC1/xlqv9i6Ivw8/sue7FrLceXK93cSouyJWb/wAdoA9N1L9pz4sfCS1h1P4t/CG3sPCM&#10;e77f4o8Kayt/Hp/zKqtLasqS7FZvmdGr6l0y8t9Usbe9tZ4bm1nRJY5bdg6Orc7lb+JWr5C+J37Q&#10;Xhv9sb4PeM/h98A9bt/FHirVLaK1uWvrG6s7fT7OWUebcO8sSbvl38Jvbdj5Wr6Z+FHw7svhL8Mv&#10;DXg3SpZLmy0Oxjs4ri4O5pdo++3+0zHdQB4R4l/aK+K3i34v+KfB/wAH/A+g69pPhOaK11nXte1O&#10;WCFrp13PbxbV3b0Xbu+/t/753X/gz+03408VfHPVPhf8QPhY3w61u10V9Ztrn+2/t8N9EkyozRFY&#10;kVv9av8AFuGG3V5tczar+wf8ZfHXi3X401H4F+P9abUp7zT4ZZbrQL903+bOm35oJW3J8rN91Pu/&#10;df6a8Mw+Avi03hb4l6FLaa8LK2nGj6za7sRxTfLKv/jq/K/3dn8NAHpdv9zptO75qzfE3iSz8K6F&#10;qGr3/nfY7GBp5zbwtK+xV3HCqC3StGGZfu0jL9o3/wB37v3qAPkjUv8Agod4V8QePvA3hvwH4c1/&#10;xQPEOuQaRJq11p09hZWyv99t8qbmlT7+zZ90NX1vC21fm3f3q+cf2wJrnS/EnwAksp/KaX4mabC8&#10;Ktt3xNb3W+vov5tvzbP9rb/47QB5p8bPjdovwb0mxuLmzvdY8Qamz2ujeHdKiaW/1S4C7vKiRf4V&#10;6s7fKveuK+FPiT9obxr4q0bVvFnhDwZ4C8GSeY13pE2pT6jrkfyt5WyWLbBhm2bvb+Gvnb4c65+0&#10;L8YPj18R/iX4N0vwTeeG7C9ufCeiQ+K7q4RIorW4+Z4FhRmDPu+Zvl/8dr6E+G/7RHimP4laf8Ov&#10;ix4KtfA3irV4Z7jRL6x1Nb/T9b8gI9wkDYVonXcG2PQBn/tDftY6t8I/Gdr4E+H/AMNtY+J/jeay&#10;TULiz08eXaWFs7MqPLKqtt3Mjfe4/wBqtT9n79pjXviP4u1DwV4++Ht/8MvGtnYrqkdjd3SXUV3Z&#10;79jSxSr/AHX+Vl/hynPzYXvPi98TbD4NeC9R8a3Hh7WvEUdsYlmt/Dlgt1eyru27tu5fkX73zNXz&#10;t8CP2hPDHxq/ail13VND8TeA9dPhxdI8M6X4os2tX1a1a4ae7lX+FmXyrddu7+H+KgD7Xj+793ZT&#10;6ht/uH/eqagCJpvLbG1m/wB1aUTK33TmoJoGmmU/Ls/iVl/z/lq+GPjhr37UHh39prwr4F8M/EHw&#10;5pfhjxs+ozaPcNosc0mnQWcSSypKjRfN8roq7Wbd/sUAfdjXCo+2j7Qv91v++a+JPiZbftPfs7eG&#10;7bxjL8YdF+KcC39nps/h/WPClvptv/pNwlujebavv+V5V/8AiWre+IXgT9q1/D+peK7X4weF9Cv7&#10;Oykuk8KaL4YS4spGRC2xLqfdPub7u7Z/F92gD66+2R7Ub+992n/aF+T/AGq+Y/BXxu8cePP2Hrf4&#10;j6R4cuZfiBdeHJXtdMs4PNae7+eKKVIv7m5Vl2/3flrynxc37RXwD+Ad18X/ABX8bLfXdT06wtdS&#10;v/B2qeGbS1tN7eUjWrSxMkm7Lsu5du5tvy0AfX/xTvvFFh8PfEd14IsoNT8WQafLJpVpfPshmuNp&#10;2I7Fk2/99L23MKd8K9U8Sah8PPDt34zsoNM8W3VjBLqtna/NFDOyfOq/O/Hy/wB5q5D43Dx7qHwe&#10;m1TwP4lsfB/iK1g/tGS7vdOS9TykiZ5YlRvu7jt+f5q4n4T698W/ij+xb4c1jSPEWjw/FTWtKivL&#10;XVtStNtvueUP86KGwfK+Tdt+9/DQB9LfaB/damfa13bdrfMu77tfBfwBh/am+PHhXX7i/wDjdofg&#10;86Xrt1ozXGmeFre/llltn8qX7/lKse/O35d9ehfs5+J/iT4z1L45fCXxz46fVfFnhO6gtLTxjY6Z&#10;b2kqRXlo7wusSrt3phm/H71AH1Na6xZX19qFpb3CTXFg6RXMS/8ALJmRXVW/4C6t/wACq+9wqLmv&#10;hP8AYd+DfjmO68S+JNT+MWuahNa+N9UtdV09raJ7fVXtpfs7O27cy79u75W+XateiTfD/wCNXxa+&#10;MfjW81Tx/rnwv8G6PeR2vhq00KO1cX6bP3s8vmI+759u1XX+9QB9QTMz7Gj+9/DXjXh7UPi5/wAN&#10;KeJLbUtL0aD4NrpiPpGq25U3s943lbkf593yv9o/g27dlct+x38XvEnxItfiV4b8Wavb+I9Y8F+K&#10;7rw+NZjgSF762ib5JpVj+RX+/wDd2/dFcr8PfFPxr0f9ty7+HHizx1pviTwiPClx4niht9HitWaJ&#10;r37PFE38W9f97bQB9exXCyb/AL3yt/dpfti18TfFnTf2nYf2gvDHh7SvjL4b8OeHvFk2opY28fh6&#10;K4ltYLZfN3MkqN5sux/+eqrxWV8avEXx/wD2OfDNl8R9c+MFp8WfDyala2mp6Bf+F7fTWeCV1XfB&#10;LA3+t/3vl+b+LbQB92/bI/8Aa/75py3C/wB1q+Qv23vj5dfC3UPAXgvTvGknw7k8V3N1LqHiW20h&#10;9UmsbK3iRvkt1VuZXdV3bfl+Y/w15R4J/b88MfDfxP4L8PWfxI1r43aBruofYtQ1vUNElsJdGZnR&#10;Yn3NEnnozO3yfMy7H/2EoA/RKVmZvkX5v9qvmD4l/H/4oeCv2jPB/gofDqx/4QLxBq0dlZ+K7jU1&#10;lef/AEV5ZU+z/eidNkv3/l+SnfG/xV8QPiL8YNN+Dvwz8Rt4Fe103+3vEvioWa3Utvas7xwWkKPx&#10;vldXbd8u1EG3+63E+NPhnrfwe+On7Pi6n8R/FHxCtL/xFexNaeI/ssq28v8AZtwqTRMkSMm3d/eo&#10;A+1bf/V/xf8AAlqeoYfu/eqagAooooAKKKKACiiigAooooAKKKKACiiigAooooAKKKKACiiigAoo&#10;ooAKKKKAPlb/AIKWQ3T/ALIvjC6s7cXLWFzp17LH3McV7Czf5/3q+ldF1a11zSrLULRxPaXkS3ET&#10;r91lf5lasr4geB9G+JXhPVPDniGxXUtD1K3e2u7RmZPPjYfMu5cMv/ATu4r5E0PQ/wBpX9k2Sbwv&#10;4S8MaZ8a/hnbMy6FC+qxabqWlWvOy3leXh1TG1fv/wAlUA+2bxl2fNt2fxV8yftgfYb7xN8AdJ1k&#10;wjQLv4hWiXKTDMcsq29w1vE/8Pzy7fl/3ay7q9/aa+O+k/2d/wAIzonwB0e8V7e9v7jVf7a1uOJl&#10;+/a+UiRIz/d+dt6fe/u10HxU/ZQOufsw6T8OvD+v6j/wkfhQwaj4c13ULjfMNUg3tFLI7fwuzMv+&#10;xv8Al+4tAHpXx88P23ir4F/EXRryQiK88Pahbyuy/c3wP8//AAH+Gvkv4a+K7rxB/wAEhr3U9RVL&#10;q4Twbq2mp5kSv8kEtxBF/wB8JEv/AHzurs/EesftO/GTwNq/w/1L4TaF4Ak1qxfTb7xrceKIry3j&#10;glykzxWcX73eyM2zcy7Wre/aQ+GHjPwz+y5b/CT4N+Bz4pjvdM/4R55ZtTgtfsEGz5rhvNP7xm/3&#10;v46APcPhElnN8I/BTWPz6e2i2TwfL/D9nTZXhn/BM6O1j/Yr+H1xbWsVpI76i0zQxf6xvt9wu7d/&#10;F8qp/wB8f7O2p/APjj49+F/gkmlt8CoofFXh+0stNsLP/hKLL7Pqiqmxpkf/AJZbdu7Y9cR+zHZ/&#10;tBfs2/ATRvAMvwQt/Edxo7XH2e7tfF1nbpcebO9xhldfl+aVloA2v2HSLb4nftPWKiPyYPiHdTr5&#10;a/P+9+/93/cX/wAere/ZasUtfjx+0xK0UMN43iu1SUquX8v7EjJ93+H52/76b7teT/AfQ/2nfgf4&#10;z+I+vT/BWx8TxePNdfXDYxeMbW1/smV2fcjOyt5q7XX7v9yux/Zq0n47eC/jH4/1Lxz8NLODSPHW&#10;pf2lLq+l65bzHStkXlRQMm5WlX5UXcu3+JqANbwlosEP/BSLx9qD29ss/wDwglg32gwfOsrXGz73&#10;+4gX7392rn7QqR2X7Z/7KeoblhiWfxLafd+bc2mosS/+hf8AfVef+G7P9pbS/wBpTxL8Vbz4O6dc&#10;adrlnBoEeir4ptUntLaKX5LjzdrK/wB5327f462v2ltD+PXiH9ovwR4q8GfDrTdZ8LfD+Se4tI7n&#10;XYbd9ce6gEUvy5/deUpfZu/2m+b7tAHZftOeE4fEnx5/ZqkuriOzsrbxNeS+a+7e08dk8sSL/vNE&#10;33qu/tdfCXxh46svAnjT4epZXHjrwHqv9qabpOoSbINRBQLLb7tyorOqrt3bfqtebftWeDv2gfiV&#10;8SfhtrXhHwDpc2i+B7y38R+TLr6LNqF7sTfajds8tU+dN38W7d/s10vxu0n4133i74L/ABO8GfDy&#10;0u/EeiafqcWv+FbjWoo/LNzFb/uvtH3ZPmiPz+1AGr8Efid4P+N3xQ/tXX/BmreBfjf4d0d7O80f&#10;WYZbe4Wyll+/E33Z4PN+6/8ADn/gVc98UPD/AI+/Z4+OXjD4z+BPCifEbw54otrODxVoFjL5ep2T&#10;2abFuLfO5ZR5W3dF95m/76XU+F3wr+J/xC/aI0z4zfEnRtL8ByaJoD6Np/hrTb8X92zSuXllubjZ&#10;t2/M2xF3f8B/j5zwvZ/tHfA74ifFGfQPhfovjrwn4g8TXGsaev8AwkMWn3aLKkSfx7l2KsSfLt3b&#10;t/8AeoA+gPgD4p8DfEH4Y2Hij4fxRW2g61cT3skcMC28q3Tu3n+ai/dl83du/wDia8S/YFkT/hJP&#10;2lP37PL/AMLU1kyxH7i/Mvzj/f8Am/74Wut+Dvwv8Y/s+/AfxEbOxsPE/wASte1O+8SXWjw3fkWX&#10;266dGa3glb7kSKq/7zf71cz+xj8K/ir8L/FHxFuvH3hnQdNg8X6/deJ5LrTdWaV4Jp/vW/lbNrbT&#10;/Hu/iagDb/4Jzj7R+yL4M1C4aSTVdRl1K91Gab78t01/cea7f7W5f/Ha4T4uaHMn/BT74GalaPPG&#10;03hrUYr9opdoNvFFdMm7+8vmyr/47/d+XZi+HPxj/Zh8d+J4vhT4W034ifDXxFenV4tCvtZTT7rR&#10;b2Q/6R5Tuu1oGPzbP/st/W/Cj4L+NNQ+NGq/Fn4rT6GniZdMXR9C0fw/LK1vpNnueWUtJKq+bKzO&#10;qs23bx/wFQCh8F4oof25P2jGVN8z6f4aaWbb/q/9HuPk/wCBfL/3xU94Gf8A4KLaQWZmWL4WXUq/&#10;N8p/4msX/wAV/wCO15x8H9F/aD8L/tbeO/GuqfC+xtvCHju9srO/Y+ILVn06CzTyIbj5fmfcm5tm&#10;z5t/8FdVpvgb48al+2InxFvNC8J6X4JsILjw2kJv3+3Xeltceatx8iOvm/LF8rMv3XX+LdQB9ZLD&#10;uZWWJU2/3q+Zv2tPhH471zxr8NviZ8LYtJ1Lx94FlvWi0nWZfKi1G1uYfKlTd8vzL/D86r87V9P2&#10;6bIttfKfx68JfHXQ/wBpnRPiL8MNL0LxNoEXhc6FeaTrGoNamKRrtp3lQf3mC267vm+63y0AdR8B&#10;fj5Y/Fvx1rGg+I/A2oeBPi54f0+H+1dP1SJJMQSP1tbhG/ewbv4vl+8PvV762fx2Nu/3vlr59+Cn&#10;wx8c6v8AFe9+L3xKsdL8PeJ7jQV8MWeg6PfNcxWtmtx55eV9u1pWlb+H5du2vogxt87KF3fw0AfL&#10;/glLTUv2+virNqzRPrWneFNHt9CX/lr/AGdI9w92y/8Abxs/77Ssr/gpM39lfsx6j4ssphBr/hPW&#10;dL1rR5UPzxXi3qRKV/4DLL/49/wHb/aS+DvjiH4peEvjB8JbWyvPGujwPpGq6LqF19mh1nS33v5G&#10;/wDvI/zqf/idtYFr4L+MP7TXibw2fiv4N0j4Y/D/AMP6pHq8vh1NXTVNQ1i6iXdBuli/dRQK/wA+&#10;373y7f8AaoA639p7UBpviL4CRqqf6T8Q7JZYVXd961vfm/2dn96vW/ipbfbPhX4wtvuPPo94i7/+&#10;uT186/tTab8cPG3xK8E2vgn4aaXqnhnwlrtr4nj1m81yK3+3zxRSo1v5TfNF/rX+f5q6zxV4s+Nf&#10;jz4A6tFD8KbDwz461aaTSv7F1HxJFcxWtnLFta9eWJPn27/9V97+L/ZoA6f9kWZG/ZX+FG2FrTb4&#10;UsE2fxj/AEdF3f8AjteOeCZp7f8A4KHfHX7EI5rr/hDdNni+b/VSqqbE2fxf3v8A9quq/ZPtvjZ8&#10;N/DfhT4bePvAGlDQ9Dsmsk8Yaf4hR1lSL/j3T7Ls3/3F3bv+A1xfwX+Ffx7tf2sta+LHjjRfCOn6&#10;Zr2mLodzZ6fqMry2kETI8Tp8nzuzIPvMv36APWv2KbHTtJ/ZN+FkOnxxwQPocNxL5feWVfNnb/ab&#10;zXfd77q6pfhj4V8A/DPxV4d8K6Ja6Jpt5BeXUtlaplPNlVt7bP8Ae/h/75r5Wf8AZa/aq+HPjLWt&#10;O+E/xZ8P6B8NLvVp7zT9P1CJbqexhllaV0VJLKVV2s7bVR69X0/9n3xr8GPhF4+Pg7XP+FhfFnxd&#10;OlzqWveK5RDFPKVEW5Yo1/dxxLu2J83b5tqqqgGB8INU8B6l/wAE3fD2oeN7ZbvwLb+FB/a1ujvv&#10;lWB2V0VldW3vKny/N96vH/jRrXxa8ffBLwDqkngbw18PPg3Br+giDRLu/luNaaz+1wJb7vk8qKJt&#10;8TbN29dldb4T/ZE+MB/Yl8U/s/65P4V0+4jij/sXWrG+uJUuGa9+1SxTq1uu1f4N67v935am+I37&#10;Mv7UHxc+DeneE9e+IfgPSLrR5bSW1sdGsbpodQa2KNC9zcSpuVldN2xItrbR/wABAPW/2428r4S+&#10;FQjt5v8AwnPh/wArb8zbvt8VfS8P3a+QPjN8J/2i/ix8HfAWivP8PP8AhM9N1WPVtZv55rxbNpbW&#10;4WW0ECrEzfPt/e/c/urX1T4bbU20WzbV4bWDVWjVrmGzmaWFZf49jMqtt3eq0AaNxb+d/d2fxKy1&#10;8M/tGeKrj9lf9tbwV8ULlVtvh744sYvDfia73bYkuImbyriX/cQp/wAAievu+vC/2wvgHcftKfAn&#10;xD4HsJrCz1a8a2nsLvUVPlwSRzoznIVmUsgddyrn5qAPlY/HXVrf9qO0/aJuYbS0+Bt83/Ct7XWJ&#10;blt88CzSy/2lt2/6r7UjLv8A7r19Ofs++C9NvNe8cfF1pIr+58d3kU1jdp91NJtl8qy2D+FXRfN/&#10;7a/N92r/AMcP2YdF+LH7Ol18IrKSHwxo7w2dvbTWVquLVIJopBsX/diZf+B167p+j2+j6fa2NjDD&#10;aWlvGsUEESbUjjT7iqv+zxQB8faL8TvF/wARfGHjzwt+zx4N8NeFdH0nXri38R+NvEFnst7nUU+S&#10;X7Law/62Vf3X72X5dqLu+8taH/BN60v9N+Evj7Rdb1CPWNb0nx9rNhqd5Eu+Ke6XyvNdfk+67Nu/&#10;4FWD8LP2Sfj78I/Eni/RPCvxR8M+GPh9rOu3OtwXcOjfb9WV59u/5J08pW2oq53sPl3bf4a6X9mX&#10;9k/4r/AHx9rjXvxctfEfgPUdTuNVudJn0f8A0q+uJ4/nlaXd+4bzVRvk3K237q7qAE/YUvWbxB+0&#10;lbRwNDZW/wAVNWlWWV93ztsWX/0Dd/wKuB/Z4/ZG8AfErTvHuv6l4i8VP4kuPGWsW+twaTrktnFF&#10;dRXcvybIvvN5TI3zf3/lrsLH9j/4y+FfiL49n8GfHMeDvAvi3xBceJLixt9CiuL5Lid90qLJL935&#10;VRd+7+H7lR/Gf9hvx5qvxF8Q+Ovg98YNQ+G+o+IHW61LRQj/AGK6ulRF835G+Vn27m+RvmoA674a&#10;fsk/Aj9nX4kaHrOiW39m+NtQS5t9PbUNZuJbi8yu6bZE7/vW8v8A2aZ8CbpZv2zP2ooFVf3S+F5Z&#10;X2/6120+X/x3aiUnwf8A2PdR8D+Jn8e+NfG998UvinFbSW+na1rG+K00xWiKbLeBXbYrFm3Mu35X&#10;+UI27fzvwe/Z5+P/AID+L3jD4j6z4r+H8+seNWtRrmnW1jePbxLbfJD9ncurf6rd9+gD7DhVlVt3&#10;96m3G7d7U63i8lNv+1T5lZh8u3/gVAHwbD4O+MXwJuvEHjT9n680j4ufDnxZqUuv3XhzUpdtzFcS&#10;ynzXs5VdU27dnys275PuVF4++P2gftM/sD/EjW4tF1Hws1ndLYeItEt3V7uyZbq3a4bdtXd+6Zn3&#10;Mn9/+7trd+C/7Of7TvwJ8D2vgXw/47+HMvhqwmlSwu9Q0u6lvbaB5WlyNuxWbe7Ntfd/vV7F8Mf2&#10;TvDvgX4MeJPAOtXcnih/F8t1d+JtWliW3l1G6uU2zSqq/wCq/wBhV+7toA4PSf8AgnR8FV0aHTbq&#10;38Sa/pTovlW974kvPKMf8A2RSou1fl/h/u10Wk/Dj4d/C39mz4jeC/h5PBLoukWOrW95bw373rWt&#10;01rulil+dmVvmT91/wDFV4vY/wDBPf4zafdW2kWv7UvizT/CFn8tnDaC4iuo4+iRZW4UbVX/AID/&#10;ALFep+Kf2Tdc8G/s33Hwp+DeqaZoX9sNPFr2teIfMnuL2O4idLifci/NcNlPmP8ACu3+FaAPSf2W&#10;pEv/ANmX4VyrAtssvhbTWWJItqrut0/g+7XmP/BQPwjrt58GdK8eeE4JLjxX8PNdt/E9pHbpueWK&#10;JmW4i/3dj72/veVXd/swfDn4nfCzwXa+E/HWp+F9Y0zRbGDT9HvtDiuEu3iiXYv2jzfl3bf7tezX&#10;lit5byQSxwvFKu1onXcjUAfL/wAJvF2l/tZfFTwZ8WfDt1cTeEPC2h3EFsLu0aJxq15sW4T5v+eU&#10;UWxtvy/vflY1zv8AwVGcf8M96FbSO0MFx4t0uKfZ8vyfvWfZ/tV7z+zl8DoP2d/gx4e+H9nqj61F&#10;pAn/ANOmi8p5fNneVvk+b+/trxf9sD9ln4rftQX1v4etfGnh3w18P7GSPUrUDT5ZdQlv0R1/e/w+&#10;V8/8Ld+V+WgDs/EkM1t+254En1GcfYLrwRrNvpkbfeF6t1ZNKyf3WaD/ANAevWfGV14V03S/7d8X&#10;SaTbaXpB+1/2jrHlIli33VffL/qm/wBr5a8l+PH7L+r/AB9+HvhG2vfG8/hb4heHZlvbbxXoMDwl&#10;J/J8qfYnm70V/wDZf+Fa8/0T/gnnqPi6Syk+Nnxi8VfFm1s5PNi0SaRrPTWb/prFvdpP++1oA57Q&#10;/wBm34b/ABw/ax+PF94uNzrOvW1zpclq1jqF1Z/6BLpsXy7oHTzVbay/xfcr1z4c/sj/AAN/Z38a&#10;aXr3hrQYNB8UXRlsrK5vtXuppZ3dPnVEnlZdzLu/hrE/aD/YgufjB8RNM8ceEPiXrvwp8RWmmRaQ&#10;02gbgksEbuyjEbxP/wAtWX7+3aqfLW58D/2QX+GviK18U+MPiH4m+Kni60geC2vfEU/+i2e/bue3&#10;t/m8p3UbWfezUAfRdu3yn733v4q+ZP2lviv4k0/4m+EPhj8MbDSW+J3iW0luG1vVolddE02N/mn2&#10;fek3Nv2J03J81fT0asv3jXyx+0J+x94l+K3x+8K/Fbwf8Ubn4ea9oum/2UZItLS83x75W+RHdV+Y&#10;Tup3bv4aAOc/ZL8H+IvA/wC1P+0BbeL/ABg3jjxFcWvh26u9a/spdODs0NyqRLEjMnyoqL8rf+zV&#10;3ml33l/t7a1aRyKYp/hnYXDKv/LRotVu0X/0OuN8I/sP+N/BPxgh8f6X8evEU93fTWx8S2+pafFc&#10;f2zBC/yRbt6+UvlZT7rbN7ba6LTf2a/iXa/tNan8WH+KmltFcW39kRaA/hnciaWtwZkg837Qrbld&#10;n+f/AG/7u1KAMn9s7wb4R8ceNvgboHxDikuvBl/4kmsp7dpmigkunspfsiysrK33/l+9/wCh1pw/&#10;sX/s0fBmxl8SXngXw/pVhp3+kS6l4hupbi3h+b5XZrp3WvUPj58BdE/aE+GOp+C9eke3tbrZLBeQ&#10;rumtZ1bckq7u6/8AszV88+Cf+CY+iWd/p7ePviT4u+Jul6XMs9joesXjJpsbKMLuiy27/gLLQB1H&#10;xg+MnjTxl8ZPDPwo+D0ujWGsaloi+IdS8c3cK3sWnaW0vlD7PEvyyys33fm27WX+9vS/+zL4c1bw&#10;V8aPjTomv+K77xrrW/RtUn1q9tkt/NM9vPF5SonyoifZ/ur92j4sfsXz/ED412HxC8OfEjXvh1cL&#10;o8ejX1r4ciRGngR2Zdsjfc+93RvuL92tL4W/scJ8IviI/jDT/ix8RNfubmJYtRtfEerRXq36xhvJ&#10;81/IDfJvbv3oA+gfldt0Tf8AfdfNf7Qd8LH9qj9mZjKhb+09eRraQYVt2mMu9m2/Lt3L/vb6+mWt&#10;5P4dqfLXyn8e/wBjnx18avjBpnje3+Nc/hmPw9N5/hnTLfQIpk0yUoquzN5q+buZP4+3y0Abv7bG&#10;7/hGvhbug+0onxI8P70ZflZftXz1D/wUPvGs/wBjnx3qEaW80tjLp11suF+R/K1K1Zl/8d20/wCO&#10;X7JvjP48aF4Q07V/jDe6OuhJBcyyaRo0MP2zU4j8t79/dF1/1SNtrM+Lv7H3jL48fCrQfA/jL41X&#10;9xFArtrV1p+h29r/AGzKH3wO6K3yhNqfKPvFd1AGr+0J8Y/E0A+FfhP4c3mn6b4s+I9y6WOrarF9&#10;oh06zit/PuJkj/5ay7WXaPutXjq/Dm9+Ef7fXwbGrePvEPxC1nWtB1eK9uPEEsWbVVhZ0aCKJU2K&#10;7bl2Lu+7XqfjL9ie4+JHw/8AAOjeIfij4g/4SnwXJI2l+LNHhi0+7WN1VNm1P9lIl3bvm21lXn/B&#10;OfwXda7pXiWT4ifFD/hNdPTaPFR8S+bqEifP8jPLE+1fm+6ir/6FQB2OvTSw/t2eD/4LeT4f6ou/&#10;H8X22y+83/fNcr+241h4g8d/s6+E7lZDLqHj631JPIG99tnDK3/fO6VN3+zVL40fC3VviH+1j4B0&#10;rw/8QtR8FatongvUbqXUNPVJbqVHureL5lb5fmb5m/3K9Q+F/wCzTZeD/EEfizxJ4q134j+Nobdr&#10;W31vxJIv+gxN8zpawIqrBv8Al3N9/wD2qAOQ+KXwr0j42/Fi61bwF481H4f/ABW+H8MWlXuq2Nj9&#10;qV7W4iS5S3uIpdq3MXz79u7hmf8AirpP2Z/ih4w8Sal458DfEaPSf+E78G3kEVzd6Hn7LeWtxF5t&#10;vcKn3lZ9r7k/2K5vxZ+xnr+pfGbxR8RfC/xl8UeB73xFLay32n6ZHE9u3kQpEnyt8r/Kn8S/xV6Z&#10;8H/gTpHwVGv3dvqWqeJPEHiC5+26v4h1uVJb68dU2IGaJEVVRPlVVWgD0mHUYHeWFHXzYvvRKy/L&#10;VxHV13LXxx8MPAunWP8AwUI+JviLwpreqahFLoaReKNPmtGhtbG/f7P9nVZf+WrNFE7/ACr8u773&#10;8C/Y8Y2rj3oAGVq/PD/goR4U8XfDn9or4OfGD4dXsNt4v1G8XwdDFeQLJB5s/nCFmz97cssq/wCz&#10;sSv0Trz34pfB3Rfi43hNtZkuof8AhGNfs/Eli1rKUb7VBv2K/qnz/doA8O8Zfsf6Db/sYeIvhNDe&#10;Nc3n2a41WTWLiP57jVN7T/aJdv8AelXb/wBcvkq3+wJNrPxB+AvhH4jeK9Yh13xHqmmf2at5HEqe&#10;Va29xLEsXy/ebcm52/vV9P8Akv8A7Nch8HfhTofwS+H+neDPDkUkOi6dJO9qkr72XzZXlb/x+V6A&#10;OsuPvbWb7y/NXxN+wD8EfCc3wV8b2OveGdJ1+3n8a6vEzatYxXTtFE6xfPvVv+eX/j1fTHxx+EVz&#10;8afClrocPjHxJ4HWO9S5uL3wrefZLqeII6NB5m3hW3/+OLXlfwQ/YT0T4Ba1p934b+JvxIl021ma&#10;6k0G91yJtOuZW++0sCQLu3UAc74N+MTfsufGC2+DvxDurS08L65uufAniGKx+yW6QtLs/suXb8iv&#10;b70VX/uOm7bur3Dxb8VD4X+L/gbwZd2UKWXiq21EwahLcbf9KtlidYPK2/MzxPK33v8AljWT+0d+&#10;y/4R/ag8G2Xh7xg17bx2N2t5Z3umTLFPbyY2tt3K6/Mv8LK3WuK8T/sK+DfHXgXwF4U8S+J/F/iK&#10;38F3FxPYX17rH+nT+Y3/AC1nVNzeV8uzZt2hFWgDsf2iP2e/A/7Q3w7vtD8W2NuxFtLLZasyqs+m&#10;ybf9akv3gv8Ae/hb+Kvnv9k74R+N/jF+wT4b0ef4l+IPCl7eXstzp2u6S7xXcVnFcOiRbvkby22M&#10;6/N910r0C6/4J+6Vqkctprvxn+MviPRblSt7pOqeL2e0vIm+/FKixL8v/Aq+mfDfh+w8J6Dp+i6V&#10;bQ2Om6fAlra2kC7UiiRdqov/AHzQB4B8L/2V/GngHxhpus618e/G/jLTrB2dNJ1B08m4+R12zn5m&#10;l+9/47XrPxg+JmnfBv4Y+J/GmsN/oejWMt60SPjzWX7kS/7TvtX/AIFXfV518bfgtoPx88CXPg/x&#10;Obs6FdTwTXEVnN5Ty+VKJQjN/d3KtAHGfsa/DvUPAHwE0KTXE2+LfEbS+JNemdNjvf3j+a+//aRW&#10;SL/tlXr19r2maPfWNjeX1ta3d87LbW80yo87fxBFY/N97+H1rWhVlXDV8ifttfCvTvH3xM+Bl7Zx&#10;aoPHVr4mg+wy2UUrRLYrKkt087L8qoqovP3vmoA+vEfdT6gt28yPd2/hqegD5B/4KcfDOfxv+zTq&#10;PiDTXaDXfBd1F4hspo1+cLE374bv7uxt/wDvRJW9+xp8M7yP4WH4h+NJ/wC3/iB8R7W11nXtQvLa&#10;Jd8Xlbbe3WJEVUVItny/3nevfPHfgvTviH4R1rwxq8TTaTrNnLYXkUcmxmjlXY/P+7UvhrwxaeEf&#10;Cuk6Dpq+Rp+mWcVhapI2/bFEgRN3975VFAHw3+xL8KPEXhb42/Eb4f67dRXfw/8AhXrDv4W025Xf&#10;Lay32+WKVX/695X/AOBXD198fcX+/trlfDnwt0Pwv4z8W+KrG3dNX8Uy2supzPIWWQwQrFFt/u7U&#10;Wq/xY+GsvxY8GXPh9vE/iLwl57I7an4W1D7Fept/hWXa3yt/u0AfMX7MPw48O6p+0B+1P/bWkaXq&#10;7zeJLdGN/aRTosTQu+351/233f7tW9H+Imk/sV/GC3+F+tWraR8LPF1w174O1Rfmt9JvJX/0jTWX&#10;+GLzX81G+6v2j+79zo/hX/wT98MfB3xhD4n8PfEP4jDU/ti3l8txryNFqzr/AA3ieR+9X7351658&#10;dP2evB/7RXgf/hGPGdg15ZCTz4J7dvLntpf78Tfw0AW/iN8R7b4d33hKa+W3j0zWdYTSJby4n8ry&#10;GlR/Kf8AutulRU/4GtZvxa+AXgD49aK+l+OPDNlrKtC9vb3jQhbu13dWhl+8nPzfKdvyr97FeT2/&#10;/BPfwd/wqnV/h9qXjTx5r2jX+oW+opdaprSS3NrLF93yG8rYm4fK3y/wrUdn+wSlvfLFP8c/jDfe&#10;HxH5T6JceK38pk+7s3IibU27floA4P8AYd8A+MfFH7PnxY8IXPxC1ubSl8Qaj4e8N+JEuJPtUEEA&#10;WL7RA+fu7x8u1/4WrofB37DvxI8L32k3l9+1D8QNbSyuorqeCaWXyrlVbcyMGuH+Vv8AgVfUHw1+&#10;Hnh/4SeC9M8J+F9Mj0fQNPV0tbWJ2cJuYu+WY7mZmZ2z711bLlqAPkjxpFpHxH/b68P+HPFcvm2n&#10;g7wl/wAJFoWlTNsinv5bp4pbpv7/AJSxJs/u/M1J+2R4f0D4ezeB/jFpckOgeMNK8S6dZPqFspQ6&#10;nZz3CRTW9wUXdJHsLN/wD/ar0r4+fsr+Ff2gtU8Oarquo654d8Q+H2ZtM8QeGtQ+xX9ruK7tr7WX&#10;+Efw/L82PvGud8H/ALDfg7Qdc0/V/EviXxr8Ub/S5ftGmSePPEEupJYSf34otqxbv99GoA97nvLe&#10;O4htZ5Y0uJ8mKN/vSbfvbf8AP8VfM37YNpZ33xE/Z9h0y1tZvGsnj2waCZdq3cWmxJLLe7H7xbdu&#10;9fut/vKm3rv2jv2M/B37Tmt+GNX8R6lr2jah4eMn2O78P3y2z7X2sQ+5Gx8y9U2t/tV1nw0/Z18I&#10;/DDUDqunWt1qniRoEt5fEPiC+l1HUZkX+D7RMzMi9fkTavzN8tAHoxvINNtJZbpvs9vEGdpZT8qr&#10;/vVbhuI7iJJY3Do33WXvXl37R3hvQPE3wJ8aaX4vXVG8Ntpkk1+NFUPfGOLa/wC4G0/N8v8AdqH9&#10;lXw5N4T/AGdfAGkXFvfWstrpUQ+z6k6NdQq3zqku35dyqy/lQB6pcbB959m5dq18ba3f+MP2nv2k&#10;/id8Nl+IniD4d+BvAcGnJPD4TkSy1PU7q6iaXzftTK7xRLs27F+9ur6y8W+GYvF3hzU9Emuby0tN&#10;RtntZbixuGguEV127opV+ZG/2q+dPHn/AATk+EfxQ+I19408VRa5rOq3cNtFNG2qOkUjwRJEkp2b&#10;X3bEVfvfw0Acv8FfAfhf4Qftta94Y0rWda1rU7zwFBqF5da3qbX808y3rJ829t6ttVG2e9dx8Mrn&#10;T4P22PjjFaXZeWbQfDst9byfe85ftYXy/wDY8pk/76qgv/BNj4G6XrljrPh/QdX8La3ZSedBqOk+&#10;IL1J0k/v73lZt3+1UH/DvXwfD4rn8UWfxA+J2n+LbhkNzr1t4pb7bcovypFK7J8ybV+7QAz/AIKL&#10;W6XHwb8J3u6RJtO8b6NdRbB/F9o2f+z/APjtM1Xx1o3wt/4KAX1rrt7b6RZeMfAlrLa6hqEqoj3l&#10;rez/ALhWb/pk+/8ACuo+LX7FPhj43alo8/ivxf45vNP021ggXRodfdLKSWLfsunTZzP8/wB8ba6v&#10;4wfsw/D749aFouj+O/D48Tw6Od1pNc3M0dxEzJsf98jKzb9i7vX5W/hWgDiv25PEmlP+y34olXVb&#10;FLf7Vpcu/wA5WRl/tK3f/wBlavpG0mW4hWRHV0b7jr/EtfLNn/wTE/Zys7pp3+Hv2uTzfNT7RrF+&#10;6r/s/wCv+b/gVfSHgvwbo3w/8NWPh/w9p8GlaPYJ5VtaW4+SNaAN6vF/2sfgLa/tJfBLxB4InnSz&#10;urmNZ9OvmTd9nukfcj/7v8Lf7DtXtFQSw+a33mHy0AfnN/wS9+H/AIr8WafdeNviDLdXr+DxL4T8&#10;J2t8/wDyC1T/AI+1RF/i+5Fu+9tR1rX+G/wn1vwv+3Z8R/hde61Jd/DDxJZS/EebR3tItlzPLdxJ&#10;sdtn3VmVv95Ylr7d8C/D3Rvh1p+oWug2Isob+/uNVuYvNZ991O++V9zerUf8K70MfEF/Gq6fH/wk&#10;r6amjtqHzb/saytL5X/fbZoA3t6/db7v8VfCnxA8O6TrP/BWr4fyXMVs5tfBTX+yVtwefzb1EZP9&#10;rbs/75r7j1TSItc0+5srnLWl1E8Eu1tj7G/ustfMunf8EzPgJpVwl5a+F9STVo282LV18QX6XUT/&#10;AN9WWXbu/wCA0Aav7Un9o/CMad8bPC9pNey+G/k8TaPZRjdrGkt99t3963/1qt/svXtHgP4iaD8S&#10;PB2leKPDF/Dqek6pB9ptrhPl3LnGD/u/db+7VfwR8L9K+H/hFPDVhLqGo6UfM3DW9Rnv5WV/vrvl&#10;Zvl/2Pu/99V5P8Of2E/hZ8IfGGneIvBllrnhy7s5fP8Asljr14LSdsbcSxO7b1/2W/8AHqAOn+Bf&#10;xK0r9pL4K6Zruo2Fiz3UctnrOjHbdQwTxsyXEDK3+0vf+Fk/vV8a+B/gvbfCH/gpqPC/w01688Oe&#10;DpNIbxBruiWdwxtY/wDWp9ndPu7P9U6q33N/+zX0fqn/AATr+Ekl1qGpeGT4m8A65fXJuLjWvDHi&#10;K6t7h9z7nTDu8e1t39yvWvhT8B/CXwR0mew8HaYLI3kwuNQvriV7q+1Cb/npPcSlnf8Aj/76+XbQ&#10;B5T42/Yji8b/ABC17xf/AMLk+Kvh241ORG/s7QPEX2e3g2og2JmJm2/LXsfwj+GK/CDwhHoH/CU+&#10;J/GASZ5xqXizU/t9627Hy+btXK8cLXeQrtX+H/gNRTW3mtu2rQB83/tfNa3fiD9n1JypX/hZlg6P&#10;GNz71t7rb93+HftVq+jv4flb7v8A47Xy3ff8E3/hTrfxC1bxn4guPFHibVL65+2ww6jr86pYT7t2&#10;6B4tkv8A32719D+BfBNt4F8L2OiWlzqF5Bab9lxql9LeXDBmZvnlkJdz838VAHzF+w/dH4b658Vf&#10;g7r11HD4k0fxLdavaJ8y/atNvNssUqfd37X81W2/dat39o77B4q/aa/Z48JwRRz6ra6xf+IrlU+/&#10;bWcFo672/uq8rov+1trsvj1+yP4F/aJutKvvElteWet6Qvl6frmj3j2t9arndtVl+Vl/2XX5dz7f&#10;vVp/Bv8AZc+H/wABbi+v/CejSR63fReVd6xqN5LeXt0vy/fllY/3F+Vdq0Aejf2rpg1L7A+oWp1L&#10;Z5/2ZpU83a38Wz722vnL9qqSHxB8Y/2ePDWlyG48Tr4wXXzHANzx6ba28v2h3f7yI7PEn91v+A1v&#10;ftDfsN/Dr9pDxdo/ijxFLrek+ItKjS3i1HQr/wCzyywK7OsT71f+J3+Zdr/N96u2+Ff7Nfw7+Cc1&#10;3P4O8OQ6be3sflXmoTSy3F3c/wC/LKzM1AHd614i0zwvo91quq3kGm6ZaxPPcX13IsUUSL/E7NVz&#10;TNStdZsLa/sZ47yyuY1mhuIm3pIrAMrKw/hxXnf7Q3hnSfFvwX8Y6N4g0DVPEmkXWmTCfTNEj33s&#10;+0Aotuuf9bvCsn8Py/NxWR+x34D1/wCGP7Mvw/8ADPidpRrdjp+J4p23PArOzpD/ANs0ZE/4BQB7&#10;M0yq205zXy9+0Fqlla/tifsuNLL5Nw114hiRt/8AA2n7dm3/AG38r/vmvp94d8iN8vy18v8AjP8A&#10;4Jz/AAb8ceK9T8Uanp2uPr9/cvdtfQ61cK8ErNvZohu2r81AGl+31dR2H7K/iC+nWVUsdT0S42xK&#10;25tuq2nFe4eLdXtdD8K61qd43k2tnZy3E/8AsqqM9eSePv2MPh38VND8JaN4xTW/E+neGrZ7e2t9&#10;Q1y6/f7tvzyujqzv8g+aqjfsV+CNU+GMPw+8Q6j4o8VeHI9WbVhb6trs8joGTYLVZU2t5Cr/AAfX&#10;+9QB4Z8Ef2l7vwN/wS5sfH+nW6X+s+FdLbR4rdhlYrhbpbW3lYf3VSWKVv8AZrkvj/8AAD4XaL+y&#10;v4m8Z+MPiTqHxF8d3ujrf2Ouaz4gdVkuX2Mv2S1V9qxNL9xCrbd9fWfgP9jP4TfDPw/4l8PeHPC3&#10;2DQvEcCW2raY2o3ctvcIqEbtksrbW+b7y7W/2qyPCv8AwT9+AXgyzvbaw+GGiXkd4u2T+1lfUHT/&#10;AK5Szs7Rf8AoA9Q/4SXR/GHwtvdVWe2udHvdMluJZrdt6eU0W9//AEKvMv2Cr/8AtD9jv4VzGUvs&#10;0fytz/8ATOV0/wDHdtW7P9iL4QaX8MfEXw80zwo2l+FvEFzFe6nZ22o3W6eWJ0ZfneVmVfkX5F+W&#10;sTRf+Ce/wi8MaZdaTott4n0vRrwf6Rp9p4t1GK3l/wB6JZdr/wDAqAMv/gn74k0vXPh18RXsJ/Nn&#10;X4g621xL2dpbjzVdf9nYy/8AfLVj/s+61Zr+3x+1TYRXEeZ4vD1wD5n/ADysNr/98s9d74F/YV+E&#10;Pwt1uXUPCOgX3h43FrLZXlvaa1e+TeROpXbKrzNuxu+X+7TPhr+wX8GfhD4y0zxT4O8LXGg67YeZ&#10;suoNav3DB0ZGR0abay/N92gDzz9jT41eEtDt/jFpmu+JtH0O4i+Ket29ja6hfRQTTJPOrRbUZvvM&#10;7uv/AAGuB09vBn7WXx2+LNv8ZPE1uvgX4d6s+k6V4RutTOn2n7t3V9Qn2yqzf6vYrfd6/wB6vphf&#10;2M/gyvxIvPHT/DzSJvFF1dfbJLuZWdPtBff5vlMfL3s3z7tv3qv63+yP8IPE/i668Vaz8OfD+r+I&#10;Lxt9zdahZiZZm/vPE3yM3/AaAPIP2GNa+Evhm4+K3hnwDrOhm0XxnPJa2tjerNuge3g8rymZv3ib&#10;0lVdu77tdD4il06z/wCCiXg2eI41O/8Ah1fWs/zf8sUvUli/8e87/vmuxt/2MPgxp/j3SPGenfDv&#10;RdG8QaTJ5tjcaVE1okTfwv5ERWJmX/bRq5/Uv2B/g1rXjDVfFd74cvj4o1O7lvp9Wi16/inWWT7x&#10;jZJV2dT91f7tAFr4vX2mxftbfACK5liW9eDxH9mQt8277Lb/AP2dea/8FVdQ0+3/AGP9Wtbu5t0u&#10;L/U9Pjs0lmVdzJKrvt/vfIj12Gpf8E2fgJ4hvWvte8Kah4i1OX/W32p+JNUllb/gX2ius8ZfsY/C&#10;L4hT+HJvEng6LW5/D2mR6Tpz315cy+Xap9xH/e/vdvP3933qAOZ/aB+J/hX4F/Gj4ZeNvFEMdlo+&#10;o2mo+GZ/EbqWhsZZTb3ESv8A3Vf7PKu7+H/dV6r/ABA/bw+Fvh/S/I8H63H8SfF0zeXpfhjwuTcX&#10;V3Ju/vIrJGqjezMf4Ubr92vUbf8AZz+Hlv8AD+bwIPB2ky+D5WaRtIuIvOhVv7y7vuN/tL93auKT&#10;4X/sz/DL4LQwp4M8EaLoVxGvlLfW9ruu9v8AtXD7pX/4E9AHgOtfE3TPgT+3Guq+NJ4/Cvhz4jeC&#10;7by9U1ObZbwanZyy7oGmb5E2xS/MW2rudP71WP2jvj78I9c8UfBHUtP+JnhDUP7I8cW9xdNp2vWs&#10;rwwS2t1E7ttf/Vb2Tc1fQ/xU+CPg342eH/7F8b+HbHxFpgP7uO7Vt8GeHeKUfNE+P40Kt/tVymg/&#10;sY/A/wAL6XbabZ/CfwjPbxrt8zUNHivJW/35ZVZ3/wCBNQB6/pN/b6rp9vd2k0d1a3CLLHcQPvSR&#10;W+ZWVv4lwa0ay9D0Wy8P6PaaZptnb6dYWsYhgtbWPZFEq/dVVH8NalABRRRQAUUUUAFFFFABRRRQ&#10;AUUUUAFFFFABRRRQAUUUUAFFFFABRRRQAUUUUAFROrMw2tt9ahvL6CwieW4lWKFF3vK7bVVaj03U&#10;bbWLGK7sriO6tZ13RTQyKyMv+yy0AWfJ/wB2hYamooAh8tuvy7qZ9nba/wA33qmd9tMNwi0AM+z7&#10;l2Nt2f3aPs/ybfl/75o+2L5uza26plff92gCH7Ov91f9n5fu0PC/8LL/AMCWrNFAFb7P8p2ouG/h&#10;o+zt8m7a+2rNFAFfyW2f32pPs7feZt9Wazr7UrbSreea8uI7a2hj8ySaZtiIn8TMzfLQBY+z/wC7&#10;8v3flo+zr87bV+b+GuS8H/GbwH8R5biHwp4z8P8AiWaD/WJo+qwXbJ/36dqy/FX7RPwt8Baw2leI&#10;viJ4Z0TVUO17G+1aCK4X/eRn3UAeg/Z23fK9P8pk+6a5Xw78VvBvjDVp9M8P+KdG1vU7eBLiW00+&#10;+inliib7rsqt92utR91AEbRb/vbX/u7lpjQP/Af++narVFAFY27Mc7vvf3qekOxamooAZHUckO9t&#10;27a/8LVPRQAxE2rtp9FVbi8S0XdJ8iKu53/hVaAJ2j3NuqP7OP8Ax3FcJ4V+Pnw18d60dG8NePvD&#10;fiDV8P8A8S/TNWgnuBt+98ivurvkmWRdy0ARfZ23fw/71H2X5m27QvptqCbUoLOF555VgijVmklk&#10;b5FVf7zfdWszw3430Dxgl62ga1p+tJYz/Zrr+z7pJ/Il2K+x9rfK211+X/aFAG19nbdv+Xd/u07y&#10;/m3fKP8Ad/iqeigBnl0xod/93b/u1NXH/EL4peEfhTpVvqfjDxFp3hvT7if7LFd6pcLBE0ux227m&#10;/i2o1AHVeU27+H/vmn7fZa8k/wCGuPgkLfzf+FueBmHl+ZhfEdnu/wC+fNrc8G/H74bfEbUBp/hX&#10;x/4Z8SagyNL9i0vVre4uNvr5Svu/SgDv9vzUR0I+5d1PoAKKKKACiiigAooooAKK8t+NH7SPw7/Z&#10;4j0eX4g+I18PR6s7xWbtZTz+aybd/wDqkfb99fvV2Pg7xvovjzwvp/iPQb6PUtF1CBbi2vYj8ksf&#10;96gDoaK8f+Nn7Vfwy/Zzm0mH4heJH0CTVklexB0+6nWXy9m8fuon2/fT7396t34P/HLwR8fvC8vi&#10;LwHrX9u6PDO1q10LOe3xKoVnXbKiN/GvbvQB6HRRUMkywt81AE1FRq29f7tLI6r96gB9FFFABRRU&#10;ElwkMZZm2ov3mb+GgCeivIJ/2sPg+niu08Lr8RNBn8Q3V0llDp9veLLK87PsVML/ALVeueZQA+iv&#10;G/jZ+1n8Mf2d9W0jT/iDr8mhS6rE8ttL/Z9xcRMq/ey0SNXnX/D0D9mjcy/8LGbK/wDUC1L/AOR6&#10;APqmiuW8D/ELw98SPDdj4g8Mavba5o98m6C8s33o/r/ut975a6TzkoAlopm5Xo3fN92gB9FM81d2&#10;3PNJ5w9G/KgCSimectHnLQA+io1mV+lG7/eoAkoqH7Qvz7fm20/zloAfRUfnD/a/KlR91AD6rXCb&#10;2/h+7/FS3FzHbo7yNsVV3M391a+TNS/4KJeEdT1rV9O8AeAviJ8VbbTJfJn1jwjon2uy35ywSXfu&#10;b/vnb77eaAOq1r9iPwfrnxb1b4lHxZ45svFl8yqt3Y+IGg+zxKd32eLYv+qbj5H3V9F28XkxKtfK&#10;fh//AIKIeDrzxx4d8Ia74A+I/gnXdevorCzi8SaB9nUzSvsT/lrv27v9mvqz7Qu1/wDZ+9QBNUM0&#10;O9kb+7S/aEp3mUAVhZ4kZhtG5tzf7VWIkKrtZt5o8wejf980vnLQA+iovOXdto85du6gCWiovOXd&#10;tpPOX5tvzbf7tAE1FRfaEp3nLQA+iofOXdt2tR9oX/a/75oAmqNplVtp60z7Qv8AtZ/u1BHeR3gS&#10;SBlmib7rpQBaSZZPu0/71eHfs6/He9+Olh4vnm8H6l4Xt9B1240qza9f/j/ij+7Ku5Ux/u/Mo/vf&#10;3fa1uF2//Y0AT1C0W6Xd/s0/zlo85aAEhTy121JUbSqrBT1anK26gBHfbSNMiNtZq5H4jfEjw78K&#10;fCGs+J/FOqQ6Po+lw/aLm5uG4Vc8Kv8AEzMflVRyzYVea+W4f29PG3jK1t9Y+HP7OXjjxb4RuB+6&#10;1q8nWw81f78SbJd6f7W7/wBBoA+09/zbafXyx4E/bYOrfEnwh4A8Y/Cjxr4D8S+J3lSx/tSGB7Jv&#10;KiZ3/e+bub5U/ufxV9QpMpXcu5/+A0ATUVH5q7Q3ZqBKrUASUVH5qr/epv2mPu2z/eoAmoqPzf8A&#10;Yam/aIv760ATUx320zzl/ut83+zUVw/91vn/ANmgCX7RH/ep0MyzLuXpXifwr+Ouq/EH4xfEnwbe&#10;eD77QNO8ITWcMGsXUjbNRaVXzsXZt/g/hZq9nhfZF97fQA6aNmZWVlXbRbxeSm3/AGqd9oSk+0L8&#10;n+1QA5plTrSo+6vGP2hvjJ4i+EMPhCfw54I1HxvJrOuwaVdW1ij5s7dkZ5LhtiNj+HhttexQzfL8&#10;336ALFFRfaEpfN/2GoAkoqPzF4/2qVG3rQA+iiigAqN5lj+9UVxdJaI7yZ2Ku5m/urXyp4d/4KNf&#10;Cf4jfErwp4N8FSat4k1XXrv7Mki2MlrbwKu5mld5du5fl/gVqAPrDzf9hqEmWT7tY+ua9Z+F9D1L&#10;V9UuVtrDTbaW7urpl+SCKNC7t/3zXxZ/w8c8V65fWt74W/Zr+IviPwVdBXg8Q/Yp182L/nrEiW7o&#10;yfxbvNWgD7p+0Lu2/wAVH2hfx/u14/8AAn9ojwx+094Dl8SeDLi5tPJla1ubPVIts9jcbVbZLErf&#10;N9/+/tryz4g/tTfEDR/iSfhv8PPhzL8VfF2k2UTeIdTt7xdM02wuJV3pHvl3ru2fNsZv4l2/xUAf&#10;WqzK65pfMr56+Gf7Rutaj4803wH8S/BM3w88X6pZXF/pUMeoJqNpqCxH96kUq/8ALVF+domX5Vrd&#10;+MX7Wnwq+AWn6VdeNfFEemR6qLgaf9ltprv7U0WxZVQwI23azovzbeaAPat1MaVUH/xNeUfs3ftC&#10;aH+0x8OP+E08PaZqml6U95LaRR6skSyvs27n/du67ctt+9/BW78YfiZpnwZ+HOv+NdYS4n0vRLb7&#10;VcW9kqNNL833U3sqktuoA7rzV3YojdZl3LXx54S/aq+PnjaSGfSv2VNUt9KnZPLuNU8VWtlKsTdH&#10;a3liRs7f4d1fX1nI00W5tv8AwCgCaR1X71JHIrruVt9Y3iubU4dD1CTRbeK91eO2keztZn2JLPt/&#10;dB2/hXdXxzf/ALZH7Q/hW903TNb/AGWb6a+vrtLKK4tPEaG3eV/u5dbdlT/gTLQB9v8Amqrbe9Kr&#10;71ytfKEn7WnxK8Bafda18WP2fde8HeFrbHm6toOv2WueR/eeWKJkZIl/if5q+l/DviLT/FXh/Tta&#10;0q6S+0nU7aK9tLuH7k8UiK6Ov+8rUAbdFQ/aF37aR7hU+997+7QAsib2+9/DTEZV3fN95qoa1qMm&#10;m6TdXUFpLf3EETvFZwsvmzsuTsXd/E1eEfB/9p7X/iB8UG8G+JPhN4o+H01xpsuqafearIssVzFE&#10;6K6/L9xvnX5aAPo771LVdH2r91v++alR91AAzqnWk84f7X5Vwfxq+KWjfBX4a+IPG+vSMmmaLavc&#10;OsTKssr/AHUiTd/E7Mqr/v1866T+294+tPC83jDxP+zT430XwZbx7pb20uoLi+j/ANr7E/lSeVt2&#10;t5v3fvUAfY6PupGbaf4q5vwL400vx54L0TxPo8rT6VrNnFqFo7oEdopUV03L/e2sK+ev2kv2uPEn&#10;w0+I1r4F+G3wz1X4o+KFsotQ1NNP3+Vp8ErOkW/ajYd9n8X8NAH1P5y//Y05HV13LXgH7Nvxr+Jf&#10;xcutaXx38Ib74XW1kkRtpb7URcG8ZnYOuzyk29q99h6N/vUAJJcrEfm4+XdT1mV+leafHr42eH/2&#10;ffh1qHjLxG8zW1r+6trO3/115cN9yCL+87/yVm/hr5/X4xftd+MrNbrQPgV4X8L2UipLEvivXzdS&#10;urfw7InRkf8A3/u0AfZnmru255pn2hNpb+7XyR4W/ac+MNr8cPAXw++I/wAHLfwZbeJXuoF16319&#10;by3neK1eX90qp8jfJ9123V7T4z8U+PbH4qeC9J0HwzaX/gy6jnl1/W7258r7Ft2+Uqr/ABO26gD1&#10;FH3U+qyzLFD+83fL96ntcLH96gCamb/m20xriONfmOysXxHe3un6TqNzpunNqt7BaSSwWSP5fnyq&#10;vyIrt8q7j8v40AbP2hd38X/fNSI+6vmz4D/tJeN/iP8AFbXvA3jX4T3Pw41bS9Ig1fzH1yLUopIp&#10;ZWRM+UiorPtf/vh6+kFl2/eoAmoqNZg397/vmlR91AD6KKKACiiigAooooAKKKKACiiigAooooAK&#10;KKKACiiigAooooAKKKKACiiigAooooA4T4wXfgxPh/rVp4/1XTdG8JapaS6dfXGqXyWcLRTr5TIZ&#10;Wddu5W2/8CrA+Edp8N/gl8D9FsPDniDTYPh5pVszW2sXGqRSWvlPKz72uGbb8zO3euk+KXgPw38R&#10;PCGp6P4s0i11nRJYWeW3uot6/KrfN0+Vl/havmD9hf4Z+Hfi3/wTx8AeGPGmjx6vot19seWxl3Kj&#10;7dSuHi+6d391qAPd7r9rj4J2cEUk3xb8ElJW2oYdftZd3/fL13/hPxhofjrQrXWvDer2OvaTc/6i&#10;+0+dZ4ZP721l+WvkD9gX9n34Za1+znoHia7+H3hu/wBUvNR1SUXGpaVb3FzEqX9xAieeybtqpFXo&#10;f7GFvb6DL8btAsbC30vTdI+Il/BZ6fYwCCC1t2t7VlVEHyqvzM3y/wB6gD3Xxv400n4e+HL/AMRa&#10;7eLp2jabA1xd3TIzFI1/2VVmb/gIr5D8F/8ABT34S+IPih4v06+8VR6d4Xt2s4PDtz/Y9+8uoSsr&#10;ee7bYm2LvZF+dUbmvtaaFptjb/k/i/2q+XP2O9Pt73xZ+0beyxq8r/Ei/tGWVVZWSCK32fL/AN9U&#10;AeefDKz+CP7LP7Y3xUtG1HTPCE91oNnqMNxq2rP8/myyy3aJ5r/M3yRPtXLV9LfCf9p34W/Gq7ls&#10;fA3jPTfEOoInmyWtuzpMF6btkgVv7teJ2vwv8L+Nf+Ch/jTUfEGh6drjaX4K07yItQginSGWW4lV&#10;32Ov3tqfe/uu396sT9pKw0z4a/trfsv6jo2n2WgvrEusabeS2MEcTXS+VBsil2L8y7pf/H6APoj4&#10;0ftPfDX9n1dMHjzxImiS6mW+yW8dtLczyBfvP5USO+3/AGtuK3vhj8aPBXxl8NnXPBfiK08Q6ZuC&#10;ySW7/PC+3dsljYB4n2/NtdVNfJ1ro/xs+Iv7VPxP8c+CNQ8BxL4akXwZptr4strqVooliiupZU8j&#10;bs3vOvzfxfd/hr0T4M/AP4leGf2hNe+KPjHxh4bmbWdKTTrvQ/C2kzQW83lN+6l3Suzbl+b+99//&#10;AHaAPqbzf9hq4X4tfGrwV8CvDCeIfHevw6DpLTJAkssTyvJKwJVVSJWdm+VvurXZq/kp8tfLV/bW&#10;nxD/AOCgZsdcC39n4H8GRXuj6fP88MF/dXbK90qfxN5SRJn+H/x6gD1H4O/tU/Cz49yXNv4E8Z2m&#10;v3sC7pLJopbW624++Ip0R2T/AGlXbXzV/wAFBP2h/hDqkOlfCvxP4mvIpLXxRpMvibSbewuv3mm/&#10;8fD/AL1YtrLsKN+6fdW7/wAFFdJ03wf4d8B/GOwjW18X+B/EdgsF/v2PLayy/vbd9vVGP/s/8Ltu&#10;7v8AbIt7Z7r4FTzou9PifpG3f/tJcL/9lt/2KAPDG+Kf7C1n4u0TxvY2+n6Dq3h+dJLG+0fw1q1h&#10;FE6t99ooLdEl/u/Purmf2bfiX+yv8QtO1rTPFz6Tqfj34keK9RmuY9S0Odpd1zdt9lhiuvJ/dJs8&#10;pl/ertZ6/SEQpIjLIrOGZtysq/3q+cP+Cdt0+tfsW/DOee3W2l+y3ULxI33vLvbhd/8AvPs3f8Ca&#10;gDZ+APhf4B/DTxl4g8FfCyLQbTxVpcf/ABN7bTn+0XUSo5TbLKzM3yt8uwvuX+Ktj4h/thfCz4V+&#10;M7jwfrevXU3iq3iS4l0fStIvL+WONv4m8iJ1X5SPvNXj/hLwlp3hT/gqV4q/syzhtF1j4a/2pdpb&#10;x7Fkuv7QiiZ2/wBplX71d3+yD4V02TR/iJ423C613xZ4y1eW+u5V+dEtb2W3t7fd97ZEsXy/79AH&#10;q3wt+OHgf426Cdc8E+JLXXbCJ/LuPL3JLbt/clifa8Tf76ivPPG/7cnwd+H/AI21Dwpq3iOaXVtN&#10;ZV1L+z9NnvIrDnnz5YkZU2/xf3e9R/8ADOPhj4U/Fnx/8btDl1N/EmraNN9r0rzl/s92VEdpfK2b&#10;vNdrdP4/4n9a8C/Za+Afx40X4KeHdU8PfGXRbHTvF1t/wkV1Z33hOKeWCW8VZWZpd6+e/wA67t/p&#10;tX5aAPtHUPit4R0v4fzeNp9dtf8AhEorNr9tYiffbtD97erL9/8A4DXk/gf9vT4K/ETxRpXh3SPF&#10;dyms6tKItPhv9IvbVbrcu5NjyxKnzDO3c3NeK+D/APgnn4n8K/sw/FH4Q3fxIj1u18SSQXWlKmmN&#10;aw2FxFL5rZ+d/llaOJW2/d+b726u0+Fv7TXh/wCJGsaP8Mviz4Fufht8QrG/gNno99CzafNeW7rL&#10;EbO6X5W+5uVP+Aqz0AfX6Purzv4xfHbwV8AvC48R+O9cXQtKadbZJnt5ZXllbdtRUiRmb7rf7o5a&#10;vQLdv3f8X+zvr5V+IFxbeNP+CgXgXwlrDRz6Z4Z8F3HizTbCRcI+ovd/Zll92SNHK/3etAHS+C/2&#10;7vhN4y8cad4Sj1DV9I1vU51t7CHWtEurNbuR/uorMm3c3+1tryj/AIKTftI+EvCPw41X4X6pea5p&#10;WueJraz/ANKsbR/JSya9Rboeb93d5UUy7fm+8P71ejf8FBPDNn4k/ZN8eTyqRfaRarrNleI22a1u&#10;IHDo6N95W++v+6z1xnx38W6j40/Yd+HninUESZ9Tk8J6lqKYX5/NuLR3XDf7bL9371AHVfAn4Xfs&#10;7eJtS0HxH8OPB9rYar4M/wBEtdS/se60u73NB5W6XzUie6+RvvPu+Zv71e4fEH4ieHfhL4Nv/Evi&#10;rURpuh2C+bc3KwPKyLv28pErM3zP/CtdXDC23d8vzfN92o5bUSRtG6q6Mv3XG7/9qgD4p/Z1/be8&#10;D/tI+JPFfw78UXg1C48S65f2nh3TJtHljiv9HW13rvfGz+C4+8yt9yuf/Zo/aA+A37Lkfxk8I6j4&#10;it/CMWnePdS8nTpYJ5ZfI2QxKItqOzruilX+98terf8ABNZF/wCGMfh+jpslgn1RJUf78Tf2ldfx&#10;VifsUeE9E1Lx5+0Nr9zo9lc68vxP1eyGrPaq8vkJ5RSEMy/LsZn/AO+6APoz4V/GTwj8bvB8Hijw&#10;TrkOu6JNuXzoVZXjdf4XRhuRv9llrgLf9tT4WXXxA1jwjb6pqVzf6NPJaaneW+kXUtlZSocMks6J&#10;sXa3y7/u/wC1Xz98JY734Y/tHftpnw7HHGdO0+z1exs4VRYlupbKW43bfu7t/wB6ofgT+yr8Zrr9&#10;mLQ/DVp8cbDRPC3iPQmnksYvCEV7Kv8AaCNLKrXX2hXdv3/+toA+/beZLqJZI2V0b7rK1eL/AB8/&#10;Z6tfjv4x+Gl9qzWF54c8L6ncXuo6LqVqLiLUVa3ZETY3y5VsH5h/ers/gr4Dl+F/wt8M+EbjVX12&#10;XQ7CPT21SSPynufKXbv2b22/99V3DTKrbT1oA+Efjr+zp8L9L/a6/Zp8OWfw88L2Gh6xP4kutTsb&#10;XSIIob14LKJ4fNVU+dVb5trfLXvWrfsn+ArXxN4N8QeEPDWgeBtY8Oaqt/8Aa9E0eC3e6g8qWKW1&#10;bygvyv5v/jlcb+0FcPH+3B+ygNq7HXxWrbv+wbFX08ZP4v4f4m2/doA8E8eftr+BPh/441DwoNL8&#10;UeK9Q0dVl1668MaJLf2+iIy7g906fc+X+5urs9c/aD8J6X8G3+KOmm+8U+FzBHPE3h+1+1XE8bSK&#10;mUi+VvlZ/mz935vSvkb9k74YfGj4gfCmTxlovxo0/wAG2vjXXdR8QX+mad4Zt7+WKWS4aKWLz5X2&#10;/wDLJv4Pl2/Lur6M/ZT/AGY7T9lXwbqfhrTfE+o+INOvdRa/jGoxrF9nOxVZEX/gG7/O6gCv8Kf2&#10;6Phd8ax4obwtPrF2nhvTX1TUPN0uVNsSbtyr/ef5fu10/wAAf2mvCX7SWh3mr+D4Na/s21lWI3Oo&#10;6e9vHMSW/wBUx+Vtu07q+afihJ8NPgH+2z4WvbfxHp2hj4jW9/p3jjSZ5l+zujQ7rW6dv+XZ3l2o&#10;33d27P8AeZvtHw94a0rwZ4f0/RNGsYtK0rTrdbe2tLdMRQRL/D9Pl/4FQB4XqH7f3w3s73XxZ6T4&#10;013RfD9zLa6t4h0rw5cT6bYyR/6xZZ8fLtr2vUfil4Z074czePH1eF/CcWm/2v8A2lF8yPa+X5nm&#10;r/eG3mvhzxZ4utvDPws+MPws/Z++G+o+NfCwttZ/4SXxRJrUVrY2N5Pb/vUt2f8A4+mRPvIn3fk/&#10;vV7n4Z+CMXxB/YL0H4aJqcdtLqXg21tE1Dd5qLL5SOp+980e/wD8doAb4X/b88GeJtR0CMeCviHp&#10;Wi6/f2un6X4m1Lw49vpN09w6pEyz7/uszCvp9H3Lur4v8C/tAi0/4Rf4VftB/Da68D6q15Z2Wkai&#10;Va60PVLqJ0+ztFcr/q5d8Ssqt6fe/hr7Mt49kfXe38Tf3qAOG+N+qWXhv4T+M/EF/psOrW+k6Hf3&#10;zWtxFuWVIoHdk/4Ftr86/wBlTxt4w/YN+FngnWPG9mut/CX4jyWd/Bqmnz4bw/dTpv8A3sTJ86vF&#10;tb5G/wCWT/7Nff37U43fs0/FtNrfN4P1dfl/68pa5vwf8H/DHxI/ZT8FeBfE+mprPhuXwrp1m9vc&#10;r86bbeIIyuv3WX++v3dtAEf7W+qae37J/wARdTMltfWb+HriaJm2OkqunyMu7d97d/49XpXiLxb4&#10;f+FXw6v/ABHqaLpXh3Q9Pa6nEMX+ogjTdtVF9v4a/M7xT4m8S/s3+HvG37LfxD/tm98JeJ9th8Pf&#10;EM0UU4igluNn799/+rRmTcv31/uKrotfoX8etP8AB7fBLxVB4+i83wRDpksuqxx797QRfPtXa27d&#10;QB43B/wUj8FxeH4vEer/AA0+Knh3wlJGkq+JtT8M7dPZHK7H81JX+Vty4roP20P2rJP2evhX/a2m&#10;eGtc8QPrFhcGz1nTIN1lpz7VWKW4l/g3NKm35ea+b/2mvid478bfsQ+L5tG+FNl4C+EMem6dBpku&#10;uavs1C4svtFulu8FlEjrEnyp8ssq/I25d9e/fttabFon7A/jOzdpH+y6FZxf3X+WW3SgDD8L/t4S&#10;6D4D02bXvgf8ZpprLSIrrUtVTwun2ZtsKGWVZXuF+X5WNe1+Ff2hrH4kfAm2+KHg/wAO65r1pdRP&#10;La6J5UUV/LtmaJvkZ9n8LN9/7tX/AInLcv8AAvxVHBbedfN4bvPKsWZnd5fsj/J975v7tcX+xDod&#10;jon7Inwmg0+8kvIm0WC6aW5fzNss482VP91ZXdFX/YSgCX4bftleBviF8HfFXxFa013w9o/hW4nt&#10;tYtNYsdt3ayxKjOmyJn3ff8A/itteYJ/wVq/Z8fTdWuJNW1y3ubLiCxk0eXzb/8A65H7i/8AbVo6&#10;6T9hnRf7Ps/jncS3LTS3nxU153Rl+VWV4k2/7X3Kl/ZR8KaTa+Lvj9KNLshcyfEO8hd1gVd8P2K0&#10;eKL7v3V82X5f7zGgC3qv7fHw1tfgX4f+KdvFrWraTrmoLpVjolpZI+pveZbdD5W/bvXYW+8c4G3d&#10;uXPSfDv9ofS/il4qufBOveD/ABF4K8QS6e2oRaH4ss4k+32e/Y7qUldW2s6qyM38X3a5b9pZfg/8&#10;HvD3gTUNe8GSX93p/iaK78LeHvDFn5Us+sN/qtipsX7+3738Wz/drzkXnxB8V/trfA3WfiZ4T0/w&#10;VDLoetf2JpOmav8Ab7hLjyk+0RXkvlIrfumX5U3Lu/ioAtftNfA/wJ4T+Jf7N03hfwboehXn/CfW&#10;8Xl6TpkVnuRUeVn+RP4XiVq+1PN8tf77M1fNX7VGoND8Vf2b4vIZLVvG+97v+4/2K4VE/wCB72/7&#10;4r6T3q6/L9zbQB5t8ZJLDxF8DfGra7pxh09tA1F7i11BVLBFhff91q4j9h2xtrP9kj4aQ2UUcO7R&#10;kdtkX32dt2/5f73+fu12n7Rks8n7O3xP+xNtuZPC2qeQV3fe+yS7a+FP2b/2RfE/xM/Yn0LWfC/x&#10;q+IHhzW9Stbqew0e31d4tIjZJZV8jyV2sFfZ97f/AB7tvy0Aer/APWNPuP8Agor8YLHwRe7/AAbb&#10;6Eg1S3sm22S6ystuku1VXb5u1HV9v8W+voD4tftGWHwv8XaH4M0zwzr/AI58ZazBJdWmh+HoIneK&#10;3RtrXE7yuiRRb/l3u33qx/2RfGngnxR8GrBfB2gWvhCTSpW07WfDcCoj6dfxfLcJLt+/8/zea331&#10;YN96vML/AOAepfEz9rz4meKW+JPiHwdJpukaZpVjb+GZ7eGZbWVC7NL5sT/L5qOy/Lu/2qAPcPhR&#10;+0LofxPvdV0Wa1vvCfjXSSv9peE9bCLqFsvy7JVRGbzIm3p+9Tctec+Jv20p9O8SfEBfDvwv8SeM&#10;fC/gOaaDX/Elhc2sVvbywJvuEiWWVTK8St8yL83P3f7x4F/Yd8I+AfjhZfFq48b+N/FPjCPfGlx4&#10;g1KCdbhHt2i27YrdGb91/wCgf7NcX42m8c/sY69488X2/hO3+IvwW17V7jX9Wh0t/wDibaHLOqrd&#10;y7HXZPB8u7buG3c27aq7qAPZ/iJ+1R4R+H/wW8O/ElrbVdd0nxKbJdF0zS7Xzb7UJbld8USRFl+c&#10;p82z/Zb71edt+2R4y8EiHWviv8Edb+HHgC4nihHiV9Vg1L7J5rbYnvLWJfNgXcyru+b5mVar+JvG&#10;XhPxt42/ZRu/D2kwt4F1O+vtQ0xPs/2e3tZV0uZrSLy/uK+5nVf9pG2/dr1n9qSx0zUP2cfifFqi&#10;LNpv/CMalJKML8uy3d1ZOvzJjcvyt/DQBz3xO/aen+EnxT8J+HNb8CaldeGPFWpWei6P4rsL63lh&#10;lvLh9qo8G5XQL/fqb4/ftJ3vwD8e+A7DUPBlxqXhLxVqcGinxRa3yp9hvJXZUR4GT5l25fdu/hev&#10;ntree6+B/wCxA3iKYXzN4i0S43bvn/48JXtf9r5fkr2H9uPSv7Y8P/CK2Kq6N8T/AA+krJH/AA/a&#10;HRv/AEKgBf2k/wBvDwj+y94sstA8TeFfGF/JdW63EWpabYRPaNuZ18pZZJU3SjYfk2/3af8AC/8A&#10;bm8NfFDx7qXh2Twh4x8KWlrpk2rrq3iXSxb28trFtLPwz/LtbcrfxUz9tyGK8074Jf6JBNF/wtTQ&#10;VlkZ9nlKry//ALO3/brrf2zJprX9lr4rta7WZvD10kiK2z90yfvd3/AGf/vqgDye3/bo8d6n4fvf&#10;HWm/s7+JLj4V2to+pP4kutYtbW7ezVN7TxWUnzSpsXd8r/dr0/Xv2uPB9n8BtN+KugQX3i3StZuI&#10;bHR9M0+Hbd391LN5X2dEb+Pdu3f7jV6joel6HqHgTTLGyiju/Dc+mxQQWksStE9q0W1EZf4l2fw1&#10;8qftMfDXwB4p0n4KfD/SNTXwl4ItfHjWkieEnht3s79bS7nihTZ/qp2l/h27/wB7/eoA9C0r9pXx&#10;54c1HS5/in8Hrj4ceG9Uv7fSoNYi8SWuopbzzvsi+0RLt8pHfau5d23d822vpOF1ddy18qzf8E/f&#10;hhriMPGuteNPiDabkuFi8T+K7qeKJl/iXa6f7X8TV9R6bHFDYxRxf6lV2x/N/DQB8zf8FBvEWq2f&#10;wh0DwhpFy1jN8QfFGneDJ72P78FveM/nH/gSxbP+BtXufw1+Hfh/4W+DdP8ADHhbToNM0SwTyYre&#10;GPbu55d/7zt95m/i3bq8C/4KKLcaP8IvCvjaG3kvLfwH4z0jxTdxQHc/lRStE21f+2v/AKFX03o+&#10;tWOuaTZanp9zHd6deQrcW9zE25JY3Xejq393bQBw/wAdPhje/FPwfa6bpOsroGrWGqWOqWeoNB5/&#10;kPb3CS/c/wBpUZf+BVxXx6/aK1P4X+K/Dfgrwd4Jn+JPxC1yGS6i0G21BLJba1i+9cSzujLGu75V&#10;3feZa9g8VeLtF8G6PPq2u6zp+iaVb/6291G6WC3X+H53b5V+ZlrwXwfcxXH7dHjyeR42M/gXSZdO&#10;l27nlg+1XW9om/iXey/+OUAZlj+2B4m8CanoUHxp+E2p/DCz169XT7HXbfWbfVtNWZvuJcSxf6jf&#10;/u/+gtt1P2mf2xG/Zl17TYdS+G/ivxBoV9Cu/XtHt0a2ind2Vbfczf635futt3bl21U/4KQWNjef&#10;sV/EuPUJ/s6LBayq+z70qXtu0Sf8Cfan/A6z/wBsAz6p8M/gxY6orJ/anj7w1b6irN93dLvf5/8A&#10;eX7y0AZmtft0+K/BtvH4n8V/APxZ4Y+F/nRxz+Jr+7txd2fmbV3S2C/Oq7n+9vr0v4+ftHf8Kj8D&#10;+Ddd8L+HG+IN74u1az0rQ9Psr1bVLhrhHkibz2VlWLav3v8AaX+Gq37ckLXn7JHxUWM/Ouiytvdf&#10;lwrf/E7qqfFj4E/8LQ+CvgTw54a8UL4T8Q+GWsdY8NatDGk6xXVrbhEfym+9HtlO7/e+61AFbwX+&#10;0p45tfjB4f8AAfxR+GEfgGbxRFdHQ9QsteTVIriW3TzZYH2ou19n/fVN+IH7Snjq6+KnifwF8Kfh&#10;cPHl74VtbWXWNSvtZTTre1nnTzYoEV0bzX2bW/2a5TwP8eviB4R+NfhL4V/HfwtoH9u69HLN4Y8W&#10;eFg8llLIkWZ0dZfmV/8AaXH+tT5f4q5j4P8A7J/gr4jeMPjZqXi/UNcm8W3HjfUVvodP8Q3Vq8Ni&#10;XEtkjpE67l8qVGXfu+98tAHtnwp/afg8a/EbUfhp4p8NXvgn4madp0Wo3Giz3dvc286P3tbiN283&#10;Hy7tyr16ferxex/4KPa/ceLPEnhyf9nb4hT65oqb/wCz9Mtje3Cyt/qvORE/dRPtf5182vWvhx+y&#10;z8C/2f8A4kaRq2haVa6H431SO4srGW+1q6uLi72pvl8pJ5W3N5S7m2/dxVX4HaHNaftaftH6o900&#10;sV+/h2KON9zeWsWnv/tfdzL/AJ+9QBzHgr9rj4t/Eb4d+I/EGnfs7axpmsaHcRRtomtav9ilvUKs&#10;8n2d5bdNzInzfd/jXbur1X9lX46337SHwX0Xx/c+G18Mf2pPcRQWKX32r91FK8W/fsT+JH/h/hr1&#10;nZuTzPmd93zf3f8A9mvgfQvilefsl/FH4tfBTRtNub/VvE15/wAJB8NdOt4XaJmvEdJYv7sUEUsW&#10;7+7tSVqAPXfhb+1xrfijwf8AGnxV4r8Jw6Z4b+HN/eWkWq6VeNOmrvZ+b53lIyLt+5F8zfJ+9/2W&#10;riG/bc+K/hX4Rx/Ffxd8D7a0+HNzBa34vLDxRFLerazsiW8vkFPm370/iT79e3aN4d8J/st/sxS6&#10;drcf9paF4a0OW41j9wsv9oy7N907q3ys0rs3yt/fr41/aAh+M/xX/Y58SfEHWvFGj+B/h1e6ba3m&#10;meAdH0dJXn055bcwfaLr70T7TF8qKw2hR/eoA+rP2wPit8Tvhn8LX8RfDDwtpfiSzisbu71a81C8&#10;WIadarBuWVYt6+b/ABt/wD/arB/Yx1r4qaX8M/C3hrxl8MIdD0Sz8PwyW3iGHXre7bUZ/k2K8G3c&#10;jurFt25uldT+0wHsP2J/H4e2mhkTwZcRNEzrvU/Zdu12/i/2v92vVfhj5E3w38KfZlje3bR7XZs+&#10;5t8pKAPNv2Wv2kpf2itE8WSaj4QuPB2u+G9XbSL7R7q78+VHUKdxOxP8rXN6t+0B8T/HXxO8WeEP&#10;g74O0PUtM8LXa2Gp+K/FWoywWTXmxXmt4o4ImdmTdtZv738P8Tcl+xHdG6+P37U0ytG1o3jNYlaN&#10;uPNXzVf5f++N3+1XT/8ABPFPsP7OMWn6izP4osPEWs2uvtcbd/29dQl37/8Aa2NFQB0Hw4/aY1HU&#10;PitJ8KviN4VTwT4++y/2hYJb3n2zT9Zt/wCN7WXYrbk2t8jL/B/3z594s/bH+K+k/HTXfhl4b/Z3&#10;vfEV/ZRfbLWebxRDZ/bLPfsW7G6JkRGZW+Utu/vBWytXP2lNLuNY/bI/ZjTTF8u8s59dvby6T70F&#10;mtvAj7k/uys+3f71u25Y/wDBRS/KtGIv+FVxKyH+Jv7XuPm/3fvUAXvhP+0d448RfE6LwJ8S/hXc&#10;fDLXr+xl1HSm/ty31W3vIoJUWVd8X3W/er/DX0Zb/db5t/zf3a+c/Hlyr/tvfCpNvyQeFNel3/wf&#10;NLZf/E19Hw/doA+N/wBsjwnD8av2jv2fPhhdwi+0R76+8S61aPINn2e1RPK3L/Eruzp/wL/vn7Bt&#10;4f3Xy18oftWyWfwx/aX+AXxTvY3i0hL278LaxqG0iOBLtP8ARXlf7qoku/lv71fWNvKpXbu/75oA&#10;82+MXwjPxNvPBN9Fd29hfeGPENnrUU8tt5rMsW7zYl+b5d6t/wCO1xPxr/aC8R+FviDpPw6+G3g5&#10;fHHju7tvt1293c/Z7HSrXftSW5l2/wATK+1V/uGvV/HvxK8MfDbSI9U8U61Y6Dp8062UdxqEqxLL&#10;K/3Y13H5m6/L/stXh3whvv7P/bS+P+laqyreahYaDqWnLMfnewS3eKXb/srPv/77WgCkv7T/AMQ/&#10;hP4y8NaJ8b/h/p2i6b4i1GLSLHxh4W1T7Vp/2qXPlRSxSqksX8XzVifHn9tbx98Dvita+EovgLqX&#10;iGw1a8W00nWodYSJdRfamdirA/zfN/Gy1P8A8FOLeLUP2RPEuCP7V/tLTP7O2Eeabhr2JdsW35mf&#10;y3f7v+1XQftGTPb/AB8/Zp88slo3iS/V3WIybpf7PlWL/wAe/wDiqAOH8Vftp/F34WyWet/EP9nX&#10;V9B8F39zFZwXWk65a39+s0n3E+zr95m+782yrHxH/bM+MPwv0XUvFGq/s0axZeBrFleTUrjxRa/a&#10;o7dm275bWJZXX/vr5a7/APbhmkh+EOiTwL++Xxh4fdG2/db+0oq6v9rG4+z/ALMfxbfy97/8Ijq0&#10;S7I9zfNautAHF/Fb9qrXPCP7Pvhn4teC/h3ceN9C1TTl1W+t/wC00spdMtmhWXfL8j79v3W215zN&#10;+2N8erjwVp3jy1/Zqng8Fmx/tW8u5/FFvLdtZ7NzPFb4SVfk+b7tbV3YfZf+CWKwRrt/4tYsrIkn&#10;97T9/wD7NXt3gN7G/wD2e/Dk8u37FceFrVpXb+Jfsqf/ABdAHilj+198UPi5oena98HPgPquveHZ&#10;YVl/tLxXqdrpPnsw+5bq0jeb/d837ud1et/s3/HkftBeB9T1Kfw9deF9b0bVbjQNa0O4lWU2t7Bt&#10;81ElX/Wr86fP8tcx+wPcNN+x38L3nvPtJ/snZ5rt91PNf5N3+wq7f+AUn7JPkJrPx7iij2KvxN1J&#10;2f5fmZre1Z6AM74H/tWeIfih+0J4v+F/iH4cSeBLvQtM/tWKS71FZ5bqLzUiR9qptVWVl/jasu1+&#10;PHxn+Kfjv4gab8MvCXg9/DPhHWn0CbUvFOp3CS3lzEieeqRRRPtK74/mf5fmH+1s2PBNnosH7efx&#10;Ku/tWden8G6S62kyfOsXnSrKyf7Hy2/y/wB5qwNY+G/jnR/G3iP4hfs9eL/DdzaatqM//CQ+Dtdg&#10;eSwvNUidoprhLhPninzGFKr8m5P4qAOk8F/tVXesfBX4leMvEfhSXw3r3w8kv7XWvD8dx5/+kW0S&#10;y7Ipdm1o5VZdr/8Astc58Ofj18c7XxN8NV+JHgjwyug+PpXS21DwzeXDXGkbrd7iGK6ilXaz/Lt3&#10;I2373/Au2+Gvx78IfGz4U+LrnxFYDwwmj3E/h7xfpGsbP9DuFTyriLevyunz7Vf+Jf4V+7XC+D/E&#10;Pjz9l3x/4R+G3i25g8X/AAy128TRvCvivz0ivtOk8p2hsrqL/lqu1Niyp/s7vv7aANr9qD9qXxj+&#10;zfq1hdRfCyTxN4EmNqt74rXWEhS1lkleNomgWJm/utvZtv72vRP2jPjna/s+/C+/8Ty6XdazqLXU&#10;Vjpmi2rfvdQvJ2CwxJ+rfL/Cj/xfLXlf/BTp/wDjCf4hL/Esumv/AHv+Ylb1N+1trsfgj4tfs4+K&#10;NZjZ/C1r4ouLK+u92yK2uLqye3t5W/urud23/wAOygCvqHxU/ae8G6DN448R/DrwHceGbez+36j4&#10;Z0fVbr+2oFRN8p81o/IdkVfuLu3Y+Rq7Txt+0F4tb4Q+EvH/AMJfhzN8UbPXoluzYpqMVhcW1u6b&#10;lynz7mX7jIv8Vey6xc21not7PfeXFb28Eryrt+6io3/slfP/APwTm0e90v8AYu+GkGoK3nPa3Vwu&#10;7+GKW7uHi2/9snSgDyr4W/ty/G/49aLqF38P/wBnJbhNOu/sE99qHi6KKCC4+RnRopYomf5WX7v3&#10;d1fSv7PPxf1X4raX4jt/E3hpfCfjHw9qraVq+kx3S3SI/lJLFKsqqu9XilSvFv8AgmfcQj4C67sk&#10;8yL/AIS/VlWWTaks6+anzy/N9+uz/ZdYTfF39o27m+e8fxpFbt/uRafb7P8A2agD6Xoqt9qVG27W&#10;/wCArUqOrruWgBk0PmdeU2/Mv96vlH44abZ6T+2l+yrZWtna2sE0vih9kUSp9zT0ZPu/7zV9YNKq&#10;tt/ixmvlX4/xo37c37LFxJJ5JEfihY4m/jf+z0/+KoA+hPHHgTSviT4R1Tw54hs1v9F1S3a1vLTe&#10;8Xmo3+0vzVT1TwHpzeH9G0SC6vtF0zR5bN7WPS7yS3dYoHQpA7bvmiZV2Mv8SblrrluF/wC+q8M+&#10;LnmfH3UNb+E2jatdaZp9uLd/E+saZcolxBbys3+hR/xK8qo6s/8ACm7727bQB45+wmF8XfHL9pD4&#10;i6FYR6d4I8Q6/b2umSWi/uL+S181Li6X/rqz7/8Aelf+7Xe/8E/JP+Ep/Z/l8cSu73vjTxDq+u3T&#10;S/3mvZYkT/d2RJXrUOreCPg3H4Q8FQ3VnoC6hKNJ0LSI0JM/lxFvKRV7Ki/M7f7O5vmXPlX7Biw+&#10;C/hDq3w2l3Q6j4G8SappEsEh+ZYmunuLd/8AdeK4TbQA/wDa4T/hH/HH7PXiaBI3v7P4hWulRnb9&#10;y3vre4il/wDQVr3ux0HTbWGOG20+3hht3fyooo1VI9zbn/76+9/wKvBf2qLWXxZ8Vv2d/DFoxWZv&#10;Gv8Ab8jlfuxWNpO77vb97t/4GtfR33d6r/47QB88fsF2Ytfg74geIMljceMtels0b+GD7fKqf+gm&#10;ua/bw+HPxv8Ai5pfhzwz8LodJt9Dadb3V77UL3yn3ROjwxYx/qtybmHzbvl+7s53/wBg2KXTfgfq&#10;Vtc3AuZYfFeuqzq3yfLqEudn+zu/nX0bMytL95d6r91qAPkHwP8AtQfGDwb4s8M+Hfjz8JbTwnZa&#10;/qa6LY+KdB1OK4snun/1CNb73ZFb5vn3fe2/JX2BZ58tt3393zV81/t+2y6j+zrdaHbTC21nXNf0&#10;TTdMb7rfam1K3ddn8W7aj/dr6TtcRx7F+4rbV+agCSWPcwavlP4lfHjVPB37dfw4+Hy+IobDwrqv&#10;hy6vdWsbiOBIvN/ei3l8113bt0W3Zu/u/LX1cz7WX73zV8L/AB2+C/gb4qf8FFfA9l40sV1u1uvA&#10;dw0elXI/dPLFdysu/wD4BLL/AN+qAPSv2gv2ivAXgXQfE9/qPxR8Ny2lr4fvIpPBcFzay3l7dSL+&#10;627WMv8AeTbt2/O7N8o+Xzn4O/EbxT+zp/wTR8MeKb7w3d6j4o0208q10WUP5svn6g0Vv935l/dS&#10;o22vorwH+yz8Jfhvc2134Z+HvhvStRtm/d3yabE11F/uysu6sn9qn9oLT/2Zfhbd+IprWHUtWuZF&#10;07RdK3hPtl1J91P91fvN/srQB5NrHxi/aU+Emiad4w+IWi/DXUfB8mpWdre2Ogz3qahYxXNxFCnz&#10;S/umZGl2tXpH7UfxU+K3wp8N2er/AA4+H9l4ztLaCe41ia91OO3FkkSq2VRmXf8Ax/c/uV4N8bPg&#10;/wDEnQvhbafED4p/FW+8SarpviTRNUn8M6XBFZaHEv8AaFuj27fLvlVN25ZXZd2xfk3fNX1F+0lN&#10;Jb/s4fFhrZpDcW/hTVHi2fe/48pdm2gD550H47fteeMrzw1dWfwF0DRtBvpLZ766vNaiuJfszv8A&#10;M6p9oR0+Xd8rK1d9fahcR/8ABRTTbWU3H2FvhdO0Q85vJM/9qrv2r/e2fxf7te2/C6SKb4Y+EpIm&#10;M0UmkWrK7t87/wCjp97/AGq+Av2+PgfrX7RH7Z3w58H+H9Yg0DUP+ESlu21ibf8AuUWe4+9s/vfd&#10;/wC+qAPp/wAZ6v8AHLxR8fLrRPh62i+HvA2madA19rHiXR5pWurx3cutqFdPNVIvK+bcq7t/3q+i&#10;rMSR26CZle4A/eOi7VZq8U/Z/wDindakbv4ceLdMfRPiF4TtIlvLdY3FpfwfdS9s5G/1sT7e/wAy&#10;PuVv7ze5RtvXPvQBh+JNH03xFaNpuq6faapZzbN1rfQrLC+11cMyN8rYbZt/2q+Svjl+378CV8Pe&#10;L/BD+L57jX5UutDntP7MuoltZH3QPvleJFVFf7x3N93+Kvse+mit1LSSLEvyruZsfeasHWfB+h+I&#10;LO7sNW0ix1S1vo2intbu2WVJ0b7+4FfmXn/O6gDJ+Dng/SfBHwr8K+H/AA3qA1LRNJ063tbO+WcS&#10;i4WNNu7d93a2P4fWvke38C/tg/CP4keLfHtrbfD7x9b+JJbZbrw5pt3PBKkECskX2dpUi2bVf++9&#10;emf8E/LfTNF+DfjD+xJx/wAIUvjfW28PSGXdbrpq3GyLyn/55blf5v8Aer6eF5HND5kb7y0e5VRt&#10;3/oNAHlf7P8A8eLP46eGr67bQNW8I6/pF19i1jw/rUHlXdnPtRk/3kdfuv8AxV7BH90/71fNHwnW&#10;DVf2yPjZqWkFv7NtdL0TSr64X/VS6iiXDuv+0yRSwbvrX0vDu2/N1oA+R/jbGPiZ+3d8G/A2omKb&#10;w/4Z0a98bTWcrKyz3O/7Pbu6/wDTJ/nX/gVfWMMP8S/xf3lr5H/aY0+8+Ef7V3wv+OFzFEfA66e/&#10;g/xLfMv/ACDop5X+zzu/8MXmyjc38P8AwOvraxvILi3Sa3YTQyp5qyo25G/4FQByfj74a6b48vvC&#10;17qElzDP4a1ZNcsntX2fv1ili2tx8yMkr7lr52+LXxw+OHw7/aW8H+GIfCXhRvhn4r1q30221aaW&#10;X7a3yBrhm+ddjbBLt+RvuL81e/eP/jJ4R+HPiLwpoPiDWVsNZ8U3n2HSbFUeWW4k9lRGwo3ruZvl&#10;XcOa8c/a0ge8+J37OMduqr/xXPns+1VfYlpcM/3v4duaAK37a3xc+NPwS0AeK/hzo3hHUvDNlDEN&#10;Tk16SX7VFcS3CxR7FWWJdvzxfeb/AIDVDw/4w/atuviZ4LOs/D7wppHgieRYtbTT9TWe5gXa26V2&#10;bb/F91EV/mrpv+ChDqn7J/ihnRpoF1HR2Zdm/d/xNbT5Nv8AFX0V+6lG7cvyvt/3f4aAPkPT/EXx&#10;x/aO8feMLrwD44sPhd8O/Dety6HYz3GhRarcaxPbOyXUvzv8kW75VZH/AIP4a739nH4ufEvxp4g8&#10;deEviR4J/sDUvCt35Fr4gsraW30/WkZ3RJYFl3fe2b/vN9+sz9jX4ieHZvhjdeFG1Cw0jxF4f13V&#10;9N1HRnulW4t5/wC0LhlfYzbvn8372352zXpWnfHbwbq3xcufhzpmsjU/FVrZNe3dvp8b3EVgitt2&#10;3EqjZE7f3H2t+abgDyL4d+IvsP8AwUM+Lmg4ZhdeENLvflX7vkOybP8Aya3Vzfxj/aO8Qaj+0D4o&#10;+Hmh/GLwN8GtG8NWNm9xrPiGKC4vby8n3t5USTyrEyqqrv8A4k31c8IWIuf+CpHjq+tlk+z2vw6t&#10;7e7fPyLK91buif7PyJ/6FVX4X+B/gvqfxk+Nui/EPRPBWr+Oo/Fr3oTxHZ2stw9nPaW8tv5Xn7vk&#10;VG/h+78396gDY/Zp/asvvHPxu8SfCrXPEXhHxtd2OmLq+neKfB0v+j3kW5EeKdd7r567v4H27a+t&#10;4WDLkfd3fLXhvhvUvgR8LfiJofhLwvB4R0LxfrxlSz0nw5ZwLcyhI3ld3WBP3a7YH+Z9q/Jtr18+&#10;INMtdVh0ufUbZNVuYmnhsXmUzSxr950T7zLQBtUVHHMsy7l3YqSgAooooAKKKKACiiigAooooAKK&#10;KKACiiigAooooAKKKKACiiigAooooAKKKKAPHf2nPH918PfhNrc+neGfEXi7VNStpdNs9P8ADOnP&#10;e3Hmyo+13Vfuxr/er5l/ZF/aG174I/s5+HfBXi/4MfFY6/4filiVdO8I3FxFdK0ryrsf+/tb+LbX&#10;3tLCzNuV9tMETFf7n/At1AHxV+wz8XNf8OfCe48H+KvhR8Q/DmpaJDqmtA3fh6VLe4je7luvs9uz&#10;7Wlnb7Rt8rb/AA/erof2L/Fni7WPEPxRn8S/DLxN4Kh8S+JJfEVhdaxbCJDA0UUCRSrv3JL/AKP8&#10;y7f46+snt2/vL/3zSrAf9kf3lWgCVPkV6+B/B+rftA/Aj4n/ABnsfDXwLufHuh6/4wuvENlqg8QW&#10;+moqy7Rja6/vflRK+99jf3qY1tQB8KeDfGfxZtP2u9V+Jfif4E+K9I0DVPD1r4big0+6s72WCRbj&#10;zfNl2yr8nzy/+O1X/ayt/iN4x/ai+EevaN8JPEms+Evhtq0l5c6nayW+b7zRbu3kRPKv3ViX72z5&#10;t1fef2dv7y76FhZQu3au2gD4n8feGfjj8EPjx4s+I/wp8GW/j7wn44trO61bwze3yWVxp9/FF5W9&#10;Nz/3ETdt3bmdl/hWvQ/gi37QXxI8YW/in4l2On/DbwzYQOll4N02Rbme+mdceddXHzbVTPyon8Xz&#10;N9xd30p9nbav8L/3t1SJFs/u/wCzQAyGFo46+WP2iPBXin4dfHvwf8dPBHhy88XSW+nS+HvE+haV&#10;F/pdzYMzSxSwf3nSX+H+L5K+sKglh3MXX723bQB8beI5PE/7a3iDwVpF98MPFvgD4X6JrEWuajfe&#10;KvKsru+ltlfyrX7FvdvKd3+Zv9mm/tsa1431bxp8NdE8K/CXxB4zi8N+I9M8YyatZsi2v7iWVfs6&#10;/wDTXa38W371fY/2P5tzbf8AvmpGjb/LUAeC6t+0Xqtn8OdO16x+EfxAu9Y1G8n0238PDToluYJU&#10;3FZbj9/sSIsn+t3d/u15R+w/4p8c/CP4V+CfhH4u+D3jHTNTsp7qFtatre2fTYonlefe8vn7l/1u&#10;37tfaHktu+9SG3+XbtXZ/Ev96gD4U8J678VtU/bf1b4q3XwW8Rw+Cn0L/hC7WXzbWG48tb1ZftTx&#10;Syp8u9H/AOA7al8R+HP2l/2dfiN4wX4R+FND+IHgDxPrlxr0FvqVxsudNurn5rhP9bF+683c235v&#10;++t1fc32dvm+b5/71P2t/s0AfMvwp+Efxi8SePtO8ffF7xpp9rLZ209ta+B/CcMqaSvmxbGe6eVt&#10;07bf4W+5sTa/3lryTw94X/aw/Zht5fAPw/8ADXhv4n+BLORv7A1XVr5be70yBnbZFcB5YmkVPm+7&#10;u+V/lf5di/e6q1NeH+62ygD4r8S+A/2hPB/wY1rxBqWvyeO/iZdeI9J1aLw74euGttPtLaK4i32k&#10;W/8A5ZMu/f8A3vl/ufNsa4vxE/aauPAWm6x8K9W+GQ8MeL9O8Ty6lq19bzw7bV3byovKbeztu2/M&#10;qrzX1z5TfJ90/wB7dT1i+792gAhX93/cr54/ac+Efi3WvE3gj4pfDS20+5+IHg+4lX7FfTNAmqab&#10;MjLcWjOP4vuMm/5VbdX0UibaY8O5qAPiTx1ffG/9rPw9H8Ndd+C83wv8J6peW7eIvEF94iiunW1i&#10;nSWW3gSJEZmfbt3/AHfmatn9s/S/iZfeDdC+Hnwu+FDeJNCjawvJ7u31W3tIrVLO4ilitVil+98s&#10;UXz/AMNfX/2RdwbZHuX7vy0/yfubdvy0Acj8MfFmreNPCFrqus+F9T8G37OyS6TqUsE0sW0/34nZ&#10;WX/x6uruHWP5qmRNq7aRk3Nu/wDZqAPz3/Zh1T9p39nv4Uad8PT+zuvi230O5ugmrf8ACY2Vgbnz&#10;biWU/I27+OVvmrY/Z41r49fB3xR8R5vE/wABNZu4fGXiOXX7SLSdf0uf7K8qohhkdrhV+7Enz194&#10;Kv3ab5P+7/3zQB+fXwN+Hvxp0f8Aaz+IHj7xn8H7qw8O/EBV0y5YeJrGX+zoPkVXdEl/f/Ig+5uZ&#10;fmqfwj4U/bA+Bkmn/DDwVpng/wAV/D+xZodM8Ya+WS4t7Nn3IkqJcK29F/6ZNX339l2/d2j5cfdp&#10;Uhb/AGaAOM+EPgvVPAfgPTtG13xNe+MdZjaSW81i/G15ppHZ22qD8iZbCp/CuK6+73BtyJudV+Wr&#10;KJtodN1AH5+fEG+/aS+IX7Qfwz8fWX7PDWmmfD261aKO2k8U2Cyait3F9nZ8sybNqqrKNrf71fdO&#10;h313qWj211e2Mml3ropmsZpUd4m/usyMy1qPb7/7tP2N/eoA+B7D4e/tWfs3axqvg34SeHvCPiz4&#10;YS6pcXWj/wBvXDCbSYJ5XlaL5Z4G2b3b+9XqHgfwb8afhH4G8X+OtfkPxl+LmsvBFF4c0vUV03R7&#10;OBHPlRQNLsTCebK7Pt3P93+87/U/2dWb5kU/8BpklsZvlYqybdtAHx98Nf2cfEa/s0/E+68deH4t&#10;U+MvxHsb6fXLdrqI7pSJUsrVJfnWKOKPytv3tjbvvbVqj+yDc/tKeD9B8N/D/wCKfw8X+w4Y5IF8&#10;aNr9q9xYRJA3kRS28Ts0rbwkW9WX5fvV9prDhvvUyS1DNu+U/wC9QB+d/wAN/gn+1X4T/Z/ufgxZ&#10;6F8OdF0iO0v9NbxFqd5cSy3MVy8u90WJfvN5v3nX+7uStLwj8If2j7n9jHxR8NfEHh3R7fXdDGnR&#10;eE0t9R2XF+kF6ksvmy+bsVfKRFT/AFXfctffy2+wJt2qy0Lb4z935qAPkbVJPjj+0VDpPhXxn8Fr&#10;L4aaLBrGnapfaxceLbfUmeK2uEneKKKBN29/KVfnb7rtX13bp5ce3/appt8Nu+U/7TVZoA8B/amv&#10;/i3daNF4b+GHgfTvEya9YXlpqGq6tqa2sOl/IFRvK+/Lu3v93+6tbf7M8PxC034TaPpPxE8PafoG&#10;v6Pbx6eFsNRF0l1FFEiJN8q/ut2PufN92vXZod7bqdCpVcHb/wABoA+ev2x/2Yx+0l8Lo9M097Cz&#10;8Y6Tcpf6Hq2ob1W3nV03b2VWO1kUq3yt/A38Naf7WHwZ8Q/H79m3xP4D0m/stO8QanBa7bi5d1t2&#10;aK4ildWKLu2v5W37te7UxloA+D/iB8BP2rPjd8HL/wCHPiXUPhFoejzWkMSXGlw37XUzQPE8SNvT&#10;ZEu6Jdzon+6tdzrXwP8Ajx8Sv2WfG/w18c6v4DfXr2wtrDSL7SlvHiZYnQu900q53vs4ZE+Rvm+a&#10;vraNdvZR/u1JQB82/Bvwf+0JJNqVj8XNf8ESaB/ZH9nW1v4TgumuJLg7F+0SvKqfw7uE+X5/4dte&#10;PfB/9nf9rf4N+AdJ8A6D42+GNv4b0lpkttSlhvbi/MTO7orK8Wz5Wf5f7v8At1950UAfGv7LfwD+&#10;PH7PN140OveIPCPjHSddvb3xDPFbxzxXs+qSKoX97sVER9i7vlb/AGaqfALwj+0l8OPEniXVfEfh&#10;Hwdfab458Sf2xqNjaa5NFcaSXVIpDzE6yr5USfLu6j+Gvs+aHzXRv7tM+yp/dXP97bQB8pftdfAv&#10;4nfFDx98J/GnwzvdBk1fwTe3U/8AZ/iN5fsTPLsVZTs+Ztuxq4fxl8Af2rvF3xG8AfEh/Ffwvl8T&#10;eFXv0ttHitr2LTbcXSeVLh9rSy70VPvbdv8AtV9ymJm/uv8A7LVMi7FoA+R/2h/hr8e/H3jT4ZX/&#10;AIbtvBDWPhC8tdfvHurm4ie+v1R4pYl/dPsi2O+37zfOtfUenC6m022a7ijhuvKXzLdZTKitt+ZN&#10;/wDF/vba0vK+bcqrT0TbQB8q/tOfDv4qapea3pPwi8O6Ag8d6bPa+KvEviPUZRFbosP2eJI4lPyv&#10;sd/mVG+7T/2O/hT8a/gj4T0bwH41/wCEFvPCGj20sNndeHrm8+3bt29QwliRWXcz/N/tV9Ryw+ZI&#10;rYX5f7y0sMOxfvUAfInxc/Zf+KWk/tBL8W/gV4h8NaBquqQLbeI9H8SJOtlqLISElbylZmbaQv8A&#10;D9zdu+Yij4sfs9fHfxNqnhD4jeB/GnhnwV8W4NJ/sfxHHbpM2j38HmtKuzzYpW+Vmf7ybvn+8tfY&#10;NFAHyp8Kf2TPGlt8UtE+I/xh+K978R/EmipP/ZmnW9mtlpmnvNE0UjJEvDttb721O392uX8LfBn9&#10;pvwl4P8AEfgK31H4cXPhTUJtUSy1K5uL5tQtIby4llZmXyNkrL5v3fu/7TV9p0UAfOPiv9kfTdU/&#10;Z28LfDXRNcu9L1Xwctrd+H/EgH7+zv4M7Z27Mrbn3J/dc/7NcpefBf8AaM+LmkSeEPil4w8C6f4I&#10;ndE1I+DrO7+36tb7v3tvI8/yQK6/xRLX1zRQB87/ALQ37L938U/h34I0HwL4kT4c6j4J1S11bQ54&#10;9NS6t4GtonSGLymb7q7k/vL8v3Grx34g/sW/tBfFS10I+Jf2lY7m70PUYdUsbe38KW9vBFdRZ2Tb&#10;onTey/3WXb/30a+6qKAPkf41fs6fGv4oaP8AC/S7X4i+HZp/Cd/Br97r1/prxXF/qls/+j/6PH+6&#10;WL5n3f7X8Ne6+GfDev638Nf7G+I0Wi3mq3lrLZapDoiyrZTo+5fl835vmQ/99NXodFAHwp4b/YJ+&#10;MfhGGy8P6Z+054ktPA1qrQx2FvY7LqKDOFiSXzfl+T5d6/d/hWvUdX/YU8CSfs83Pwq8P3GoeHo3&#10;1BdZi15ZzcXqamu3beM7fef5FU42/L93bX01RQB8W+Ff2FfiNq8f2L4o/tE+M/Fnh+N1H9j6PM2n&#10;Jdov8N1LvdpVfOGX/wAe/u/Ymn2SabZraxKiQx/LEiLhVT+FavUUAZOsaTba5ZXVle28N3ZXUTW9&#10;xDPEHSSJ+HRl/iVl+Wvk61/Y9+LvwqgGl/Bz4+3vh3wlCzvZ+HfEWjQaoltudm8qKd/mWL/Zr7Ho&#10;oA+T9N/ZB8Z/EbVtHn+PfxNX4oaPpc631r4TtdGisNMW6Q/K8+35rpMfwS/7X3ldlruPjx+z7qvx&#10;D1Dwr4p8E+I4fBXxB8MTuNO1ZrLz4pbWRdstrOi7d8T/ACt/ssOK94ooA+Ul/Zx+Kfxk13w1c/G/&#10;xd4YvfDeg366j/wiHhHTJY7TUbhP9U91LO+5kQ/N5Wza1L+11+zf8Uf2gNQ8OWHhbxl4f8MeFtJl&#10;t9R+yXenNNcS38ErtE+//nlt2/L/AL33q+rKKAPlf4rfAr44fHH4R6V4O1r4ieF/Cs99Dc2/ii70&#10;HQ5bhbuPevkJB5sqsvyht/K/f+XpWba/sy/G+x0/wNDb/GvQLaXwXBJb6dN/whe9rxWiWL/SC13/&#10;AHBt/dKv3v4q+uqKAPmjwX+zP411T4p+G/iF8W/H1p4x1jwtFcR6Hpmj6QLCytZZ/llnf53aV2Ta&#10;v8O3b/FXL/G79g/UviH8WtV+Ivgb4weKPhd4l1oW6amNLLtb3CxRJEnyxyxN9xFPzOy7q+v6KAPm&#10;X4H/ALFdj8K/HD+OfEvjXXvid48+xNYwa34ol8/7DE33/IV9xUn7v3/uu4/ibdj/AA3/AGbfjN4J&#10;+Lvib4iXnxW8N6jceLJ7dtd0Z/C0v2URQJ5UQt3F2rK6xbl3N/wLfX1lRQBWjt2Rn+78zbt1eXa9&#10;8CdN8QftA+FvilLd7dQ8P6PdaXBarEPmad/v+b/sr5q7f9uvWqKAPMPjt8Hk+OXwg8T+BL7UW0pd&#10;btPsovoU83yG3BlfyyRkB1X5d3b71fOC/wDBPHxN4v8AhPaeAPH/AMevFGveHtOt4rTTNN0ayt9O&#10;s4oo1URJcJ87XSoVXbvbjatfb1FAHzV4b/Zb8Tt8DfGPw38afFfUvHNvr9i2m2t9c6ZFb/2bBsZF&#10;2qjbpW+5u3v/AAfw1kfBH9kj4kfCe6t7jUvj1r3i2DS9Fl0jR9IuNPFvp9s+NsUssXnOJ9i/3vm/&#10;2v4a+rKKAPl79mL9krxT+z74t8Za3qnxQPjdfFs/2/VbWTQksy97uY+ejrK+3733dv8ADU/jD9l/&#10;xjovxK13xp8H/iInw/vPEeyfXNHvtJGpWOoXSn/j4+d/3DMvyvs+9sWvpqigDwP4S/s66v4V+IGq&#10;fEPxx4yPjnxpe2CaXayR6cthZaXZh97RW8Ss+3d8u5t3zbK85k/ZT+M0vx2vvitH8bdLGtNbNo1p&#10;ZT+EElt49L+0eclu2LhW3K/zbvvf7f8Ad+wqKAPlG6/ZV+KevfHLw/8AE3XPjZaz3+jJLa22l2Ph&#10;JILQWsv+vg+a6dm3bE+Zv7lfVUKeWu2pKKAOU+I3w60P4peENW8M+I7Rb7RdTg8i5tySpZevDfw1&#10;836f+yT8aPBMculeBP2mtY0LwyjMLDTtZ8N2us3FrF/zy+0TvudV/h+7X13RQB82fDn9j220XXbL&#10;xT8SvFuq/GPxlp032nTNS8QBktdMYc77ayV2iR93zbjubhdu3bW38ev2bbj4sa54c8VeGPFt18Of&#10;H3h8slj4i0+2S63QN9+3ngfassXRtjNXvFFAHzP4f/ZZ8X69480DxF8W/irL8Trbw1Ol7ouixaHF&#10;pdlDeqrL9qlSJ282Vf4P7nzf3qpftCfsp+OPjd8UNA8TWPxen8HWPhrbdaHptnoUNw9refdluGlZ&#10;1Mu5Qo2N8q/+hfUtFAHyL8af2Tfi/wDHDQ9P0XVPjxa6dpdtJBdS2+n+DkAnuIpRKkrM13v+VlX5&#10;d3atT4jfs3/GD4qfB+PwLqXx4t1a6S4tda1aDwfAkup2sqr+6dFn2xfxfMm3cr19TVG0iLnd/DQB&#10;8WWv7EXxfi+E8Xwwm/aPkl8CpZf2W+nw+C7dJXs9mz7OJzcM6rt+XPzNXo+j/s8fEvQ/gMPhxbfG&#10;Q211arFY6f4ii8NRNcW+mpEsX2V4nlZZWZV/1vysua+iftC/w/O/93dT1YN/wGgD5d+AX7K/xH+A&#10;/gHVfBun/Gpr3QP7LuLXw/BN4ZgR9EupXZ0uN3mt5+1nb5H+Vs1hfDP9j34wfC3WNautN/aJeaDX&#10;tSl1jWLWXwba7Lq9l2751bzf3X3F+VOOK+w6KAPjvwZ+w34s8O/tBR/GHVvjVqeveJ3UwXsMejQW&#10;kF1b7cfZwodlVflXov8Atdav2P7JfxX8K+IvFJ8E/tBXPhDwprutXutDQofClndtay3MxldY7iV9&#10;235v7vavrWigD5ssf2LdF0f4DePPhzaeJtVmvfGl3cajqvibUNst3PeS7N821di/wfdrP8B/sn+O&#10;ofHXhPXfiV8ab74l2XhOdrzRtI/sK20qGO5MTxCadonZp2RX+Xd93/gTV9R0UAfMX7SX7Jviz9pa&#10;e50XUfi5faH8N7iODzvC1ho0G+WeJt/myXTPuf5vm2bdu5U/u133if4Dw/Ef4ByfDLx/rNz4p+22&#10;KWl/rXkpBcTyqdyXCL8ypIrhWH3vufxV6/RQB8oTfseeP5NLTwh/w0P4tu/hk1s1ld6JqWn2txqd&#10;xEw+dP7U2rKqn7v3W+T5a9L+J3wi8X654N0Pw78MviGvwntdOX7LI1pokV+XtVTYkUXmuvlbf7y1&#10;7JRQB8dfAP8AYR8Q/s232rSeCPjHqsVhrETDULDUdJiukafY2y4T5/llRm/4Fj5t1M+EX7DHjX4P&#10;+ML/AMTaT8e9dbV9culuvEPm6Jaypqbb9zfLLv8AKJzt3LX2RTJKAPjj4yeFbdP29/hB4g0TxbcP&#10;40lsWtbzwr9meW3TRkS6826eVfufvX2rv+83+7X2Jb52tu/vVQbSYW1Br1beFbtoliacr8+0bvl3&#10;fe/iq9bxmGMK23/gC0AMu7drmJ0WRody7d6feWvizVP+CeHiPxV4m0TxJ4l/aA8Y6r4g8Pzs+i3s&#10;cEERsF/2fvbmbCbj/H/Fur7dooA8X8J/Bfxbpnwx8T+FfE/xW1vxXqmspdRQeIXsoLW4sEli2IIl&#10;T+NM7t3/AKDXzXoX/BIP4eaXHP5vxB8fC6vV/wBNmsb61t/P53dPs7fxf7X/AKFX35RQB8vfs7f8&#10;E/fht+zN4yvfFnh+51rWNemt2to7vXriKdrVHOX8rZEmGbu/3scfxPu2vi5+yPB49+I0fxD8KeOf&#10;Efw28cLbLZXGo6DKnkX8S/c+1QOu2Xb/AOyr/dXb9D0UAeDfCb9l9Ph144fxtrnjnxP8Q/GDafJp&#10;qah4guk8q1hd0d1t4FTZFuaJK1vjf8H/ABZ8U5tDTw58UNa+HFjZGf7dFocETyXqvt2/vH/1TLhu&#10;mfvmvY6KAPmP4Efsc6h+z94ggfw/8WvFl/4V8+S5u/DesC3uEup2H3zLs3J0Vvl9Kzvix+wHoHxY&#10;+NV18TX+IPjjwtr8lpFbJ/wjeoxWvkeWu1fKfymZV/2f971r6tooA+evhd+x/pHgHXNO17xB408Z&#10;/E/XdOdptPuvGWtS3sOnS4277eFvlRtv8Tbm/wBqvf7aLyY9vy/8BqaigDnvGGiz+IPD+raZaarc&#10;6HdXtpJaxajaY821d1YCVN3y7l+9+FfKmm/8E47TR/F1n41tfjV8T28fWsawjXr7VYLp2T5tyFZY&#10;DuT52+RmZea+zKKAMTwvpN14f0Cy0+71W7126gi2yahfLEk05/vN5SIn/fK15p+0p+zF4S/an8I6&#10;d4f8Wy3ttbWF4t9bXemSpFcRPtdMKzI3ytu5H+ytezUUAfHGqf8ABMj4deJ/DsuleKPFPj3xbdOu&#10;yLV9Y8QvLcWv9zyk2+X8v+2jf/E9Zr/7Gb+IvhTonw/uPi58RP7EsxdRX076nE93qcEu39zLK0X+&#10;rTbtVP7rV9N0UAeR/A/4K6r8GtEbRn8fa54w0eCC3tdPtNbW3/0CKJGXajxRKz/wfe/uV49qX7AN&#10;tq3xYm+J83xg+IS+PIp5zp2pJeWrpYW7M+LdI5IH/dL5rLs3KvzNX17RQB8/fFL9lKP4neOPDHjE&#10;/EPxj4c8R6Bpj6ZDeaDd28CzbvvvJE0DK2/jcvyr8q/3a9u0nT30zT4YJbqa9aONUa4uAvmSbVHz&#10;NtVfmrTooA8i/aL/AGcPDv7TfgaPwn4o1HWdO0yK7S9STRblYJfMUMPm3o6svzf3a8p0/wD4J4eF&#10;3t/7P8TfEz4p+OdAePypfD2u+K5f7PlX/aSJUb1/i/ir6zooA881j4KeDta+Fc/w3m0S3h8HTWf2&#10;D+yrQGCOOLphCvzL/vV8++D/APgmv4T8D3Vv/Y3xR+KunadEfl0m08UfZ7Xyv4ov3USPt/3WX+Gv&#10;sWigDkPAvw70P4b6HDo2gafHp9gm5mCs7vK396WV9zyP/ts26usj3bfm+9T6KAOf8ZeENM8d+HtQ&#10;0HW7G31HR9Rtntbq1uV3JKjfw1802P8AwTt8LeGoltPB3xR+K/gHSE5XSvDPit4bVX/ifY6P8zV9&#10;bUUAeJ/CH9k/wH8F9SuNZ0u0vNc8T3CbbjxJ4kvHv9Tl/wC27/d/4BtrjfjV+w7pXxw+IUfjDWfi&#10;T8QtLvrWVLjTbPR9Yit7XTJVQJvgURbkZv7+7dzX09RQB81fE79i3Tvi98O/DfhHxH8TPiFdWuif&#10;aGa6j1iNZtSZ5Vlie9/c7Z2iZF2fd21618M/h/efDvw5Lpd34v13xrIZ3mW/8RyxSXKhgvyb44kV&#10;l/4D/FXd0UAfNnxf/YD+DPxx8Zv4p8R+HJY9emlWW5u9Ou3g+1bRtxKn3W4/i27v9qvTPhH8B/A/&#10;wJ8NnQvAnh6Dw9pbzNcSRLJLK7y8fM0kru7fdH8Vej0UAfMXgv8AYZ8O+BfiZdeP7Txz48uvFN5c&#10;/aL26vNc3fbVX7lvKqIvmxJtTarf3a3vjx+xT8LP2jtRtdU8aaDJNrMEf2ddUsLmS3uGi/uNt+V/&#10;+BKdv8O2vf6KAPGfgf8Asr/Dj9nm2lTwT4ZtdLvJo/KudUkdpL24X7zI0rfMqblVti/Lx0ryX43f&#10;Byy139tb4IeLtPGtN4rtzcPf3EcYbTbbS4Ip/wDWfL8sss9wirz/ABvu+6lfYFQSxbpFb5f7tABa&#10;f6qp6jjTYrVJQAUUUUAFFFFABRRRQAUUUUAFFFFABRRRQAUUUUAFFFFABRRRQAUUUUAFFFFABUbz&#10;LH96l8yvn39tb4pw/DP9n/xQsaX83iPxHazeHtAs9NXfd3OpXSNFbpEi/eZWbfx837o7d1AH0DDK&#10;k0YdfutUleM/so+KYfEX7PHgFmkm+3abo9tpepxXLf6RbXttEsVzDMPvLKsiNuVua9D8QePfDnhG&#10;azh13XNN0WW9ZktY9Qu47dp2X72zew3UAdHRXLan8QvDHh9NMk1LX9O0yLVJFisHuruKJLpmTcqx&#10;bm+Y7V/hrZ/ta2NqLlZVaBk3ear/AC7f7+f7v+1QBoUx32153o/7Q3wt8Q6omm6V8SfCWo6hLJ5K&#10;WdnrlrLMz/3divu3Vzfxx/aY8HfBm88P6ZqWt6SmvaxqFnawadd6gkDpBLNse4b+4iru+agD1+bU&#10;oLa1a5lk8q3VdxdqnhmW4iEinKt92vPvHWi+H/jd8MfE3hxtVjudI1uxutLurrTLmJ2i3psfY/3d&#10;ybv4q1PhX4LsPhh8OPDnhTTbm4vtP0Sxi0+C6uG3SyLEuzc3/fNAHZUVnXmtWWmwTT3d1FbW8H+s&#10;lmkVVWrMN1HdQpLA3mxMu5XX7rUAWKKKKAKtzfQ2rIssqRl/u72205bqN13Id6Y3blr5M+PH7GNj&#10;+0T+1Rofifxzp8eq/DfTPCosBZpeyxSyaj9qlb5gjKQnlP8AeU7t22vBP2kP2C/hF4b+NHwI8M+H&#10;/C8miaP4o1i6tda+z6ndSvOkVujon72V9n8f3f71AH6YfaF/H+7T0fdXyl4Y/Yd8G/BH4s+BfF/w&#10;l0CHw+bO9ni15brVbyfz7OW1lT5Fld13rLsavffG3xa8GfDGGJvF/ivRPDMc52xNrGowWiu2Pur5&#10;jLuoA7OisTR/E2k69o8Or6XqVrqOkzp5kV9aXCS28qf31dWK7a5Dwv8AtEfC/wAca5baN4c+Ifhb&#10;XtYuyy2+n6brNvPcy7VZ32xI5f5URm6dqAPSqK43wt8VvBfjTVdQ0zw74s0XXtV09tt5Y6dqUFxc&#10;W2G2fvURty8/3qzPEPx/+GPhLWm0jXviH4V0TVkOG0/UdatoLj/Z+Rn3UAei0Vl/2vaSWJuVnje3&#10;2eb5yuuzb95W3fdrzzw/+1F8IfFuqQ6ZovxP8J6jqdxMtvBZW+tW7yzyv91UTfuf/gNAHq9FMRt6&#10;1xnj74weCfhP9gPjTxXpHhVb4sttJq15HbJLt27tpdv9paAO2orza4/aE+GVv4bsfEM/xB8M2/h+&#10;/me1ttVm1e3W2nlXdvRJN+0su01uaT8S/CPiDwpJ4p0rxLpOpeGbeOWSXWLG9iltESPO92lRtu1d&#10;rZoA39S1W00e0e5vrmO0tkHzSzvsVf8AgVTpcK6ofm+Ybq8r+LWi/Dz9oP4MXeka9rNvc+B9fjik&#10;/tOz1BIopVjlSVGSVW/vxLTfil8VvC3wN+Dt3rd3rem2lpYaO8umm9vFxeNFFugROf3pbC/c+9QB&#10;6s1wqMqlW+akt7iK8hWWGRZYm+66NuVq+Y9F8TeAv23/AICQeE7zxdY32u6jodnf6vaeF9U/e2E7&#10;IrfNsb+Bx/qn/wCBLTv2HfG3hXQf2QfhSkmsaXpsc1g1vEs91FEJbhZXWVUO7lt+7p/eoA+oqKYr&#10;+Yu5aimuI7fc0rbEVdzO33VoAsVDNcJCw3fxV5x4V/aM+F3j3Wm0fw58QvDet6r84Wx07VYJppdv&#10;9xFfc/8AwGvnj/gpx8C/CHxC/Z/8ReOdWt3HibwpY7tNvFuZERFadN8TJu2Nu/3d1AH2VJfQxIWl&#10;cRIv3mkbbU0MyzJuX7tfGn7W/wAGNE8dfsGSw3s97FH4U8NxavprR3L/AH4LT5FlX/lr8n97+/X1&#10;d4Cjhh8F6GlvF9nt/sMHlRbt21fKXAoA6Gio3lVGCt/FXnHjT9or4YfDrVv7J8S/ELw3oepqyh7G&#10;+1SGGZd33SyM25V/2ulAHo7Ptal8yuWm+IvhlPB8ni7+3bCTwvFateNq0V0j2vkL/wAtfNVtu2vn&#10;v4Tf8FBvhL4+1bxjDqPjbw/4fsNO1h7HSZtSvBb/AG61WKL/AEj97t+VpWl/74oA+qmmVW2/N/3z&#10;UituXNfK1x+3N8NV+PF34bHxB8JnwjZ+Hvtkur/2ij+bfNPtWGJ1ba22L5vl/v17d8QPjZ4E+E+i&#10;wav4w8XaT4dsLnm2lv7pUM/y5/dL96Tg/wAG6gDvaK4L4cfGzwF8YtPmu/BXivTPE0EP+v8A7PuF&#10;d4P+usX30/4EtUNZ/aO+E/hnVLjTda+JfhDSNTt223Fnf6/axSwN/to0vy0AemVG0yp1rhPB3x1+&#10;HPxD1R9M8LePfDfiTUkj837FpOsW91Ls/v7InZttQ/F340+CPgh4ZXxB468Q23hzS2k8qKadXZpH&#10;2sdsSIrOzbf7q0AdPqnivR9DuIYNQ1O1sZZ3VIluJ1RmZm2qqhuvNbitur8yP2iPH/7PPxv+JXwV&#10;+IHgfXtJ1nxxcfEXQ9Pv7hpbqC4awWVt+61l2bU37Pn2fxfer9CPHXxK8L/Cjwtd+IfFus2eg6La&#10;tte6uJMJ/sqvq3H3VoA7GivHvhr+1Z8JvjHcJZ+D/HOkazfuP3enrN5V3LsG59lu4WV9q/N8q10P&#10;jf44/D74Z6lb6f4v8aeH/DF7NE08dvq2pwWzsi9WVXf/ADtagD0CovO2ybdp+7urw3Wf24PgLomq&#10;afp9z8WPDL3F422JrO+W6iX/AK6yxbki/wCBstS/tCftTeBvgB8O4vFGtauskeq2sp0JbWF7pNRl&#10;EW5ERolZVVvk+dmVfmoA9ujkWZdy/dqSvFf2af2h/Cnx4+H+k3OkeJ9P17xBBp9rNrVvZfetbiVP&#10;mDL/AL4Zfwr1bVNasdG0+51G/uorOytomnmuJnVUjjTlmZv7tAGpRXja/tf/AAQkmZR8WvBa7F3M&#10;z6/aqv4fP81dP8PfjX4B+K0TN4M8Y6J4ndFDyw6TqEU8sf8Avorbl/4FQB3tUr7UYNNt5Z7mQQwx&#10;RtLJI/3UVerGuDm/aJ+FdpqWoafcfEfwnBf6ckj3lo2t2vnWyx/f81N+U2+9Zdj8fvhN4+8C65rV&#10;t448N6j4VsFNrqt0dRiW3tVcmPbKd3y7921f7/8ADQB3vg3xlofj/wAN2XiDw3qVvq+i3y77a+tZ&#10;N0Uq7tuVb/gNdBXjHw9174WfBj9nuDVfCV3aW3wu0O2uJ4rvS5ZdQhWJZW84o6b3l/e7/mXdW98I&#10;f2gPAPx60m61PwH4ih8QWVq6xztHFLE0TNyFdZEVg3+zQB6K8yx/erh/CXxn8F+PL3xTaaF4is9R&#10;uPC949lq8aPt+xyr97fu/h+98/3fkbn5a5/wn+078N/iBqfjCx0PxNE8/g2WWLXvtdncWqWDIzo2&#10;6WVEU8o/3d1cz8FpPgb44b4ix/DN9F1htaumk8VNpbO8N1LOj/ff7rb97/d/vNQB674a+IHhvxk1&#10;wnh7XtM1w23E/wDZ15FP5X93dtbiuiR91fJv7KHgbwx8Mfjh+0J4T8KaZDo2laXqukvFY2//ACyW&#10;XTYpf97aztL8td78RP2wfhl8L/F9/wCENS1bUdS8UWEaXF3pmjaRdXj2sTrkM7RRFV+X5tu7dQB7&#10;xRXG/Dz4l+F/ip4S07xP4X1eDWdHvv8AU3UII3FW2srK3zIyt1VvmWvHNa/4KCfBXw94k1/R7/xF&#10;qMf9h3b2WpahDod7NaWk6PsZHlSJl+8GXd935etAH0rRXm/wv+P3gD42W99ceBPE9n4lWz2C5+y7&#10;t0O7dt3K+3b9xvyrzTTf2/8A4LapPM8HiS+/sWK7Fk3iN9Iul0pJWfYu678ry0Xd/G3yf7VAH0nR&#10;XnnxN+N/gz4P+AZfGvinV1tPDo8rZdQxvP5zSf6pIlQNvZv9muU+Ev7WHg/4t+JY/DtnpXijw54h&#10;nsX1O30vxNosuny3Fqj7GliZvkZdzD+KgD26io4ZfOXdt21478cv2pvBPwA1DQdK8Q/2rqOv69v/&#10;ALM0TRLB7y7utu0NtVfl/i/iYUAezUV5l8Hvj14Z+N9rqzaHFqlhqWkTpbano+t6fJZ31jKyb0WW&#10;Jx8u5a8r1L/gpV+zrouqX+m6h8QGs76xna3uIZNFv8h1ba3/AC7+tAH1DUckyxfeNeMfB79r74Tf&#10;HjXp9E8EeK/7V1eCD7U1lPY3VrI0W7bvTz4k3L/u5rK+L37XHhz4Z+Ov+EOtvC/jXxz4jjgiu7rT&#10;/BuhtqD2cT7tjy/Ou37tAHceE/j98PPHXjjWPB3h3xXp+r+JdJjmkvtPs33Pb+XJ5T7j935Xwtek&#10;V8U/s533gvxF+2x8QdT8K+GrzwxcN4Rs31C11DQZdIuPtUt7PLK7xSqrbmX7Puf+PbX2lH90/wC9&#10;QBJRXC/Fr4veFPgj4Nu/FPjLUxpekwMsSttLvNK33YokX5ndsfdryzwv+3J4G1ifS4vEvh/xp8Mv&#10;7WuBaadN458PT6db3UrfcVJ/miG7/adaAPTviZ8bvAfwctba48beLtK8Npco7Wqahcqktxs27vKT&#10;70hG5fu5+9Xb2d1HfWsU8WTFIu5eK+Wv+Ci+g+F739l3xL4h8Q6HZatNoLWstnNc26NNBuvbfzVi&#10;dvmXeqbW/vUuk/8ABS79ni+vrSzHj0wm5iErTXOm3SRQFv4JZPK2q3/jv+1QB9C+PPiF4a+GHhu6&#10;8QeKtXttC0W2KebfXjbYkLHaorO+Fvxf8J/GXwjF4o8G6susaFLNJAl4sEkKl0fa42yKrfeqXXNM&#10;8P8AxU8HyWlxBpvibw9qttt2Sqtxb3cbpuTa3zKV+6275q8I/wCCfvifT4f2H/h7qk/+g2NlY3jT&#10;mOPdtWK6uFZ9q7v7jNQB6v8ADn9ozwJ8WvGnjPwn4a1Oa81vwjdfYtXiktJYlhl3um1XZQrfNE6/&#10;8Br1BH3V88fs+/HP4HfF7xX4pf4WXVhc+IZfLvdauLHRZ7C4uf4VeV5YlZ/+BVsfGT9qrwv8F/FW&#10;n+FZdC8TeMvF19a/b4fDvg7TG1C+W13bfOZNy7U3K3/fNAHuVFfMemf8FEPgvNrFhoGtanrnhLxd&#10;dTRW7eGdd8PXsV9BJJs2JKqRMi/fX+Oui+LX7XnhH4U+PtM8CLo/ijxj41voluBoXhXTPtVxFA27&#10;bLJvdEVfl/vbvagD3qo2mVW2nrXlvwl/aH8J/GabV7DRn1DTfEOjsiat4f1ywez1CwL/AHPNibs3&#10;95Ny188al+21qrftKavo0fw1+JUmieGNDlS502x0D7RcT3UtwnlTbInf90yRfI/+/wDLQB9H/FT4&#10;/eEPg9r3gvR/Et3cW114v1MaXpjQ2zzI8+VUB2X7vzOlekrIrfd/vbelfP3xT/aT+Ffg/wAZeBfD&#10;njOK4TxVrEsF3odjeaJLcTQTyv5UT7tm2KVX3J97d/31XovxV+L3hf4H+Cb/AMW+LL1rHSrd4kPk&#10;wNLLJJK2xY0iX5mZm/z8tAHoNFfKw/4KAeGtMW4vPFHws+LngbQLUbrrX/EHg+WKxg+YJ87Ru7fe&#10;b+7XdfGj9rj4afAnQfDWs+KdXuF0jxIrvp99ZWctzFKiqj7tyD5crKjL/eH3c0Ae30V8nyf8FKvg&#10;/cQi80SDxb4n0iNd13q+leG7prSy9fNZ1Rv++VavX/FH7QPgnwt8Frv4qzal9u8FwWC6gt7Yru89&#10;XxsRVbb87syptbbhj822gD1Givnj4fftjaR448YeFfDt98PfH/gq68TpM+kXPifSIre3uWihed03&#10;pO+1vKQttYCvoJH3rn5h/vLQBLRRRQAUUUUAFQzKzfdqaigDjNF8OeILHxj4n1C/8QpqGhXzW76Z&#10;pIsUi/s3am24/ejmXzX+b5vu12ES7Fp9FABRRRQAUUUUAFFFFABRRRQAUUUUAFFFFABRRRQAUUUU&#10;AFFFFABRRRQAUUUUAFFFFABRRRQAUUUUAFFFFABRRRQAUUUUAFFFFABRRRQAUUUUAFFFFABRRRQA&#10;UUUUAFFFFABRRRQAUUUUAFFFFABRRRQAUUUUAFFFFABRRRQAUUUUAFFFFABRRRQAUUUUAFFFFABR&#10;RRQAUUUUAFFFFAEMzbPmr89/iF+0Z8K/EH7e1vL4x8d2mjaB8M9KuINPiuElFvPrMrOtwfNX/nlF&#10;sX/f+792vr/4+fG3w7+z/wDDu+8UeJNQWwt1X7PZh4ZJRcXTK3lRbUVm521xX7I/g3w037NnhODT&#10;7zTvE1pqNv8A2lqN8sayi6vZ3824dv8Ab3uy/N8y7aAPK/2YPjx8OPEn7VXxU0HwR4ps9U0TxRBZ&#10;6/bwwxyxK2pKjxXvlb1XfuRbeVtv97/eru/2/wDwTofi39ljx7qeoaHpmpahpeky3Fjd6harLLbN&#10;8vzRN95Gryz/AIKOfFXwx8HNG8Df2LK1r8TNF1e317QdN0+2f97bq7RXSybF2eU8W9NrV6P8QPid&#10;4X/a0/Y/+J0nw3u5NblutCvIktPIliuEuVh3+Rsdfvbvl+X5eaANP4rfCvwxr37GN1pA0LS9XtNI&#10;8Eyvof8Aa9mlw1tKmnnypV/uv/tJXD/CfwT4j8Vf8EwtN8OWKlPEWr+CLqKzTey+f58UrRJ/wNHT&#10;/vquQ1f9uTTfHv7PV94W8N/Db4ieKPF154Xl0u5tdF8MzS29jeNa+U6yv/cV/wCJd1afgH9pTxd8&#10;Pv2IzqR+FvirRPFXw80nR9MubHxRoctqmoRB4oJ5bX5t7qsSM7cLt+WgCl8NfhB+zt+1X8K/Cune&#10;HdO0Pw74p8PtYT30Om6ZBZa7Z3FtjzYp12+Yyu2/5vmXPzfNXb/tZfCXwP4x+NPwGm13wnperXuq&#10;eJ5bS8muLVJXurWKyuJVil/56R7wjbW3V41+0h4o+Ef7Tdjout/A6W11v42trVq9lqGj6dPb3sCL&#10;LsllvPkX90i/xv8A3V2V7H+2t8V9M+FvxG+BOvXkGpXtvpev3GoXj6ZYtdeVa/ZJYJWO3/alT/x6&#10;gD0T4ofsz/DO9+BPinwknhPT9I8NSxS6u9jo4NhD9qii+SX9xt/ur/s/KPlrz/8AZv8AgP4U+L37&#10;BHw18H+M9N/tXRbrSob77Os8kTKzu8q/MjK38f8AersPEH7YHwzvvgPq3jrUbu+0fw3cGfTbb+3N&#10;Nntpb6Xyd+yKLbuZHX+P7teR/sc/tbfCrwH+x74Ph8ReOtLs9W8OaUy3+mTT7LuLbK6KiRN8z/wr&#10;8tAHFfsTfsEfBj4j/s9eHPFHjDws3iPxHcXV+l1dTaneRLuivZoFVY4pVXZsiT726veP2NdHsvAf&#10;in43eBtFEtt4Y8N+KoodK0+a6luPscb2VuzIjSuzbN25v+BNXDf8E5/2gvh9P+y/pWhz6/p+na74&#10;ft9T1XV9LldhLZ2/22ebz/m+8uyVG3L/AHqyv2S/2pPh5rH7RXxl0Ztcisbjxf4jt77w79uhlh/t&#10;SL7OkW+JmXb96D5f729dtAH3jD/q6kryXwD+0R4U+I3xP8c/D7S/7RTxD4OaJb+O8tvJWXzP4oed&#10;zKuB8xVfvLt3Zr1qgCNkO7cGr5d/aZh+1ftWfsuwN83/ABNtZuNq/wDTLT99fT1xdJaRvLJlY0Xc&#10;zYr88Pi5+2x8MfHP7S3wF8QeFdb1DVtH8M32rJrVzFo14i2q3VqIELBotzHOfuZoA/Qx/u/d+evz&#10;78A6H4/+IPxo+Mnjy2+DPhXxy1z4muND0rXfFGt7FtrWxb7O0UUX2eX5H2N/c+dm3bq++bfUIb60&#10;guYHD28qK6s3yq+75l+9Xwb4R/aa8R/su+MPih4d8SfCP4h654Sl8X397oevab4efZL9puPNZNz7&#10;EdfNdmRt3z76APT/ANkn9nzx98F/iN8R9b1yx8H+G/DPiyW1urDw14TuZ5YtOli3K67Xt0T51b5m&#10;X0/hrkv2i/2ftE+A3xR8DfH/AMB+G/DmlJ4fuP7O1/SWjSwtJbe8P2dLpdny+aj3B3f39yf3fm9d&#10;+C/xY+KHxc8cS6veeAbn4e/DOCzaKC38UQtDrt9db02v5H3YolXf/wB9f98+UaDqegft4/GzVHuL&#10;e61X4J+CbaNLG0vtPlt7TXdVnZ1eba6pvSBV2Kj/AMT7qAPob4G/Anwz8D/D32DRbGE6hdTzXeo6&#10;u8Krd3k8srSM8r/ef5vlX/ZWvneTwd8D/wBmn4vfEDXviH4jsPGvjf4iahLe2+iS6H/aWoQWe12+&#10;zxW8Xmtsb5/3rKqsqIv8Na37Kv7V7694q1f4SeLrTXZ9f0XXL3R9K1+TTZXt9Ts4nbynmk6pLsX5&#10;t3X5W3/NXmPwD+MEXgb4ufGe78SfC/xv4l+KGp+K7xbK707Q/tG7S02pBbrcM+yJF8qX+La3+192&#10;gDr/ANm3wn4k8df8EyJtAjupjqmraBrNrpSvNueKJpbhILdm/u/wbf4VZV/h+VP2c7f4AfFXwr4a&#10;+HN54OsfCnxE8J6fZtd6HrGirp+s2V1EiO1xFKyKztvXezozM2/c6rurJ+DH7SfxF0H9mr4ix33w&#10;z8VaV498IPf6rDFrOluljPFLes/2eKX5Wd0WRv4f4Fb5qj+P/wAdvhv+1l4S0zQfhZLqOqfGmC8s&#10;7rQLiLRLy1vNGlWZGlmluJIlRIkTer/My8/xfeUA/QC33+V833q8Q/a2/Z50j9o74P63oV9p8d3r&#10;1paXFxoFxLNJELa/MLLE/wAv8O/b/e617ZY7fsqbPu0XC/Mrf3PmoA+BofG3w4+IH/BLZr7xFpNh&#10;YWuieHpdD+x3Fmu+z1mJPs6eUn8MrS7HX/rr8/8AFWl4X+Lmma9/wTXZtB0Fv7V/sL/hC28PW1ps&#10;ddWlxYbdm7au55Vl/vbX/vfLWP4B/ZL1Bv24PHNpealqqfCjSNTg8cWfh9/+PK91a5T7/wDd/dMj&#10;N/e+RK9N8N/BW4039uzxfqX2zVf+EQ1HSLLxWumddPbVt72rP/vqluj/APA/92gCl+05+zf4N8P/&#10;ALCOs+FZdIhuLfwT4duLrTHSVkeK8ihZvN3deZSzbf4t1ZXx48M6Rq3/AATTstS1fR7DUrrTfBFh&#10;c2cl9YxSy2sr28K703f6pvm/hrvP2/PidoHgH9mvxfomsNcPqvivTbrSNJtLO1knee4eJtoOxflV&#10;f9qvLdb8f6b8dv8Agmf4j0Tw+t5ea/ofhC1tNV0trWWK4guIIonddrr83+qb7u6gD6w8J/DXwr4N&#10;0FpvCvhfSdBluLFYnXT7GK1aRVX5Efyl/hr4t/YZ/Y1+D3xK/ZH8PeJfEPgi31LXtetbyK+1K6kl&#10;875LqeHdF822PaiLtK/3a9F8G/8ABSrwJ4g8Nx31z4F+JGg6Wtr82uXnhlpLF5em1XgeX7zf7Ncx&#10;+wX+034K8GfsgRaJ4nu7rR9b8CWNzca1Y3Gnz+bFbvdStFKq7Pm3b0X5f46APo79jbXbnxF+yv8A&#10;CzULyRpriTw9Zq0r/efbEqbm9/lrrfjR4Ln+JXww8VeFLTUzo11rel3GnxX/AJe4QNLE6bv/AB6v&#10;Lv2AfEFrrX7I/wAPI7fzFOnaeNPnWaF4tssfD43feX/arU/bYl1uL9l34lr4csb7VdYn0WW3jtdP&#10;LedtlYI7jb83yIzt/uo9AHyb8QPFvwe0n4P/AAj8A/DfU4NfvfCfjXw/o8/izR9FlS3sp/NT7Rep&#10;dbPKZpf4kSV93m/8Cr6a/b6he4/Y5+KaKy5Omq+Jm+VVWWLd+n/j1fKGr/HrTde/ZX+HvhDwF8GP&#10;iNf6ZpN3o1xenT/C7vZQCzniluFEq/6yVmRm3bfn3tuavYP2wv2g9M8ffsZ36af4T8XW+teO45bD&#10;SfD99ocyXwaKVWleVE3qqbF3/e+b/vraAen/ALTn/JifjryF3j/hDX2t/s/Z/wD4mvb/AACrw+Bf&#10;D6yNvddOt9zL/wBclr5d+Lnx58N+MP2Etb1Lw5BqWvrr+hy+G7LT7HTZ3n+2y27RCJ4tm5NnLbvb&#10;5d3y597+A/jqx+IXwo8Oappy3kIW0htri3vLaSCa3nWJVkjdHX7ytkf3aAO/mkCtwfm27vlX+Gvi&#10;XT/Bvwa/ZR+MXjXW/H/iqy8V+NfiJrH23TdKfQftup2iu7v9niSJZZWV9+zd8qNs2/w19uXH+9sr&#10;8zP2cvjxrnwZ+K3xWl+JXwo+I3i34maxrkjLf+G9AN6jWCf6qKLc67Ytyuy7Pl+7/doA9y/4J+6L&#10;p2qfCH4pWtvp3k+EL/x/rf8AZ2h39psWysd8Sravbv8A6r7jbom27d/StL9iP4T+Cm+DLO/hPQ/t&#10;0fiLW4pGk06J50aLU50Rfm3fdVU4/h+WsD9iX4meMf8AhNviH4V8V/DHxx4Zl8QeKdU8T2Grano/&#10;k2MFrPsdIpZd23zf9hN3+9XG/CD9ofxl8Err4i+B774K/ETxPq1z421S90vUNL0V4tPu4Lq9+SR5&#10;32+Uu/d833P9qgD0/wCHvgrw237cHxqhn8N6LdBtA0G7DNZxO6P+/wB/8P8AHsT/AL4SuK+Jek/E&#10;74kftsaleeDND8GavafDzQbWygj8aTXC26XN9+9a4iWJH/e7Itm7+6lN8ffE7Xfgh+2b8QNbg+E/&#10;jXx3Fr/hfTotPn8MWDXCF42f77f8sk3vt3fNt2/dq58QPGPxq+GPxH0X4uaB8JNS8TaP4o8M2Vl4&#10;r8HaffLLfaffxPK8TfKjs+1Jdv3P97bQAlt+zv8AHXxB+1N4G+LevyfD3wzFoMLafeW/hm51B5b+&#10;1YPvSXzYkV/vtt3Mu35fvfLWR8T/ANnX4b+If+ChvgtNW8I6YbXVvDl/rV7DcQq1vq14j7Bvi+6z&#10;qrM7/wB77zV1Hhf4xftAftJahpsOm/De9+A/hy1vkn1LXdek8/ULqJHUi0t7WWKLY0r/ACs7fLt/&#10;irnvip8bNSj/AG2fBPiSL4XfELUfCHgyz1TSdS1ux8L3VxF5s6r88WxfmiXYnzfe+/8ALQBR/bh+&#10;Gvg74GzfBLxZ4B8H6D4L8QQ/ECwtGvvD+mxWDyxuku+J/KT50bb91v4cj+KvTtW8P6f8Yv26LzT/&#10;ABFDDqmi+AfDNrd6Zpl1Gr2/2++ml33To33mWKJEWvOf+CgHiq+8cXPwg07w58N/G/jE6N4k07xZ&#10;fvpXh66lRbNN+6Fvk+WV/wC7/s10nx+0v4m/D344eFvjx8MvB+o+MrTUdA/sPxJ4PVvsl15W7z4p&#10;V+8yy7n2t8m5fK2/8taANX/goB4BsfF3hb4TyTpFDNa/EXRFnvhCGeCCeR4nbn5tvzJ/3wv92uw/&#10;bL+D/gD4mfDzTdT+J/iXUvD/AIK8J3i61eLat8k+35FSX5HZvvOvyfN89fM37RPxI+NP7XfgnTPD&#10;fgr9n/xZ4dgsNVtdUurzxRLFpbu8XzLDEk+z5Wdl/e7v4K9I/a9s/ib8RPBvwk8U2/wt164tvDvi&#10;iLV/EfglLiC6uJ4IHRl+SCV1uPuvt+91+7QBh/FD4kaV8ePjj+zXqGjeFvEOj+HrTxJI6eINW0tr&#10;JJf9HEsUUTP8/luV/uqrfdruf+Ck3wx8LeKv2ZfE2uavpWmjWdNewistZntlW4tImv4EdI5cbgrK&#10;7rt+783/AAKvN/jt8RvjR8WNe+GXirQv2fvFkXhPwn4jg19k1a8t7fU7xo1dFT7Grs8Q2uf4fmrr&#10;v21Pih4n8e/sy2GiaD8J/Hlzr3i6RZW0v+xvNfTI7O9ildboxM6xNKIvk+9u5+7QB6T8aP2Z/hpo&#10;/wCzL8RNC0HwJ4d0mFvDt5LH9j0uFG+0RW7tFN6u6uqtuLbuPvV5naaxdv8A8EoLfUJIFa7h8B7I&#10;vOVW+7FsR/8Avn5q7f4xftFaprn7MusapoXwo+JM2ueILe70Wz0J/DUqahZXDW77J54t+5YN2351&#10;3V5N8P7Pxl8VP+Cb+vfDI+AfE3hHxpo+g/2UNP1vT5bBdR2ZdHt5Jdu/eqDcDj5iy/d+agD7o0fT&#10;7eGzgkiijh3RRb2WPbuVV+T/AL5qxeafFqFpJa3aJNaTRtFJFIu5JFZdp+X/AD96vLfgJ8YNb+J1&#10;hJBrXwy8VfD6Wxt4knfXreKKKW4+6yQbZWZ1/wBvatevSTKis27ZQB8MfBH9l/4Z337WP7RFrqPw&#10;58OXGlabLoiabY3enW9xaQLPZeZK0UTJtVmf/Z/iq38ePh14W/Z3/aO/Z48c+CvDOj+GLbUdfl8I&#10;6rp+i2EVkt0l8my3dtmxf3T73/vfd/u1i6f+0C/wh/be+P8AaJ8P/G/je01T+wZZX8IaK1+9lLFY&#10;Iv73512xsprt7W38QftY/Gz4e+JtY8B+KvBfw18AmXV4ofFtklld6prP3IW+y72dIol/eq/8TNt2&#10;0ATeJP2dfhV4o/bct59X8H6HqV1P4LuNSubO70+3eG6uPtqJ9rliZPml+Zl3tXt+hfs9fDTwlB4g&#10;ttG8DeHdKs/EiRxatZW+nRJbX6pv2I8X3P43/h/jr5l1D40arb/ttS+O2+E3xHbwbpvhefwhc6tF&#10;4YuJd0/21Z/tCRJudoP3X39u7/Zr6y+IHiWDwz4Nn8VNoureIP7Jj+2waXpdq7X0rbduxYvl+fa5&#10;+VqAPGf+Cdtj9l/Y98CQRfJFFPqixJu+6n9qXW3+H+7WZ8I7X/hTH7Y/xR8Ezm3t9C8cWkHjPR0V&#10;VQJOv7i9T/e+VZf92tT/AIJ9634kk/Z+0/w74x8Ha74Q8QaHcTwzx61YvbrdebK06yxbvvL+92/7&#10;yPTP2xfgvefFTxB8FdU0XQ21C+0nxpZtqF/bhfMt9JdZPtSs3/PN9qL/AMCoA6X9lr4cpoXwr1O9&#10;1fS0tdW8aa1qniLWrWWJfma8uHZEdf7vkeUtcN+yXo2h+E/2gP2k9D0HR7TRbCz1zS2it9PgSG3j&#10;VtPVtqonyL82/wD76r6b1K6j0HRrqeO0nuFtYGaK0tFVpZFVPuxL/er4r/ZV+IvxGj+OPxK1fxN8&#10;GfGXh/RfiBrNnLpt1JaxIlisVuYt10rOrJ+6SJvk3/NvoA739ntv+M4v2siy/Mv/AAiTKm7/AKhs&#10;tcR8J/gt8c7qXx/4o8O/FTQ/B/8Awk3i3Ur66S68PLqVwnkXD2sUXns6ZVUt/ufwf8Car/7N+ueN&#10;7H9qj4xeKNd+FHirStJ8fahptvYai8Vv5NrFY28sCNcL5u5dy7W+TdVbXfC/7SP7O/xF8Ww/Cbwn&#10;onxJ8B+JtTuNdghvrtbW40m6nbfKjF5U3xbyzKvzfe/hoA9J/Zl/Zp8Zfs96l45vdd+Kknj2DxRe&#10;zapPZ/2HFYLFfytumuF/euvzr/ANq15B+zL420r4Yfsf/EDwh441fTNA8aeFZ9dstcXUZ0V7ieXf&#10;Kk+1vmlV0liVf723b/DX0L8CPDnxS0sa14g+LfivTbrVdWMaweHNDh8rTNJjVSdsUr/PLI/zMzM/&#10;6V8s+Efid4/1DxNr/j2z/ZNtviD/AGxr88umeNEvLW3u57VH8q3dElt2l2LEibZflR/vUAdRoVvr&#10;3wX/AOCU5m0nRYrTxF/wi7SvGI1t3jFzL81wzf8APVIp/N3f3krVX9kf426h8G7H4at8eNJsPB0m&#10;ixaNLb6f4OifNr5Wwqkpm+bcny7/AL38fy1654I8b2n7Wnwl8eeGPEHhTXPAWoET+HtX0nVl2XcH&#10;m26/vo3H3l2y/K/8W2vCPAuq/tteE7G18Cf8IV4Gni0uFbCHx3quoN9nliRFRJZUWXzXf5PveV/w&#10;CgDq7/8AZF8U+Ev2WfDfgbR/EsHjnxb4F1y28SaG2o2v2OGf7Ncealk3zN8m13VdzY+Zfurt2en/&#10;AAP/AGhfC/xq1iOz1LR7nwf8TNPSf7T4W16PZqFqmVWVom6Sxbl++n/fK15t4p8L/H74MfDT4aS6&#10;HqGo/GTxbb+IpLzxZEksNvFf2ssUu6JPN/1USbl2bf4vm2Lu2r13hmx8TfGr41+CfiBrHgvWPh/Z&#10;+ENO1S1NvrckHn3t1dfZ0Xb5Er7olSJ/mfb838NAH0lZ/wCq/h/4BXzN+0t4k+Hvwl+LHgP4g6zp&#10;+ueJfiabO60bw14b0GHz5r/d/rW8r/Y3/f3fKrtw1fTdunlptr5E/aL8G/Frw7+1P4S+Knw68FW/&#10;xGso/DM+g3Oj3GoxWP2NvPaXz0llb5Wfci/Ku75DQA39nHxF4n8QftZfFvUfGngo/D7WLnw5oLxa&#10;X/aEV6ZYt92vmyyxfLu3fJ/s7K010XT3/wCCjzTjT4VkX4YpPHceR/y0/td0f+H72z5a5Dwvp/7R&#10;Xhv9pDUPG2qfCHw7f6T4o0uw0u5bS/EsSLo0EErsXkMiq87/AL19yom35V+ao9Q/4XXY/tma98Tr&#10;X4I3ereF7fw3L4O097bX7BJb2JL1Z0utssq7Ff5vl2/doA7H9oIGH9tz9liS2+WW4XxRFL/tRiwi&#10;fa3+zXQ/smW51K4+Lvie+vWv9S1bx7q1uZpYvnitbOX7Lb2/+6iRbl/32rg/jBo/xY8Y/tgfCfxJ&#10;ofwvuL/wh4AlvxPrFzrlnb/avt1qkTukW/fti/3PnZWX+GofFHgX45/s7/Fzxdrfwf8ACdl8SfBH&#10;jO5/tm78PXmqxWM2makxzPLG8rhSsp+b5f4v4F2bnAO6tLOe3/4KDXVykqfZZvhjEs8SJt3Mmqy7&#10;W/8AH3/75r6Vj+6f96vjP4c+C/2iNX/aaT4oeJPB/g/w3pV7oEGg3OmPrcs91awJM827ekTI8u52&#10;/wBn7tfZcXyqR/tUAfMHxyt7PxJ+2Z8AtH1TzJrOxstb1mCzaX/R57yKKJInaL+J0VnZW/hr1b40&#10;+DIfiJ8F/G/hi8e3U6tpF1ZK8nCRuYn2S/7O07W/2dtcJ+1t8I/GHxCtPB/ir4aSWFt8SPBOqLqm&#10;lPqLFY7mF0aK6tHbHypKm3/e2Y+X7w4jxn4o+PHxy8B3XgJPhNL8Mr7W7SbT9X8S6xrVve2Njavh&#10;ZWt1gZnllZGbbuVNv96gDxabxFd+P/8AgjvLqniq7u9YuWt1We4uG3yyJFrWyL5/4tqon5V+gDeF&#10;9Gm8Of2B9htH0RoPsv8AZ/kL5XlbNrxbf92vBvjh+zAdT/Yk1f4LeBIV8230y1g05bl9vntBcRT/&#10;ADv/AHnZG/77rJt/i1+0T4w8PW/hq1+Cv/CLeJZbN4L7xFrviG3/ALMs5dmFliWDzWl/vbdlAGZ/&#10;wTH1WZfgH4k8OG+/tTTPCvjHU9C0q4z88lsnlSru5/vSyf8AAdtdF/wTZj2fsW/D2PyvJ8qXVNq/&#10;3f8AiZXVbvhf4c3P7Iv7Oth4b+HHgmX4g65YKqtZQ3MVm2o3kmPOuJZZfuL/AN9fLtWuT/YZ0P4o&#10;/Cv4H2/w/wDHvw4u9DvPDkU72V+msWN0up+bPLPs/dP+6lQy7Pn+U/e3UAR+B9Jaz/4KXfEe5tFk&#10;W0n8B2T3Sr9z7Q1wip/47E1VtX1zRPgX+3BrHiTxvfWekaP4/wDDcFpoevXc2y3gntX/ANItGZvl&#10;TeJYpdzbVbbXL/Dmz/aJj/av1T4pa18Hl0fw3rml2+hXGmDxLZ3FxZwRS7luN29VdvvfJ/t1a/aK&#10;8RfE65/aosG8CfC/Sfi5pPhvwt5ctvqdxb2q6Ze3Vxvd1lnbbv8AIgg/4C/3qAO98FweGviZ+2Rq&#10;nj/w8ttrlhpHg+LQ5tes5fNt3upbrzViRl+VmSJfmb+66VU+K3jLwX8IP2hv7Q8I/D668efHrxZo&#10;3lJp+mXSW+2xiO7zLqWV/KtUYpt37WZvKFUvC37RHxg8JaloFj8Rf2b7rwl4Yu7yLTpdY8P6/Z6k&#10;li8rKiu9rAu5YtzfM275V3ferE17wD8fPht+1d4+8Z+APDPhzxj4Z8cQWEbS61qbWsmnfZ4giq38&#10;apuMjbUX5t6/3aALH7Nv/CT6h+2n8ZtV8a6VYeGfED+HtE8vSbC+a9V4HWX5vN2LuZWi2t8v/fX3&#10;q7n4f3Eg/be+L8f3I4/C+gooDf61fNvfn/4D92vKPC/wp/au8O/tEar8RZ0+FWpTeILW30y88u5v&#10;2t7Ozifdti+RG3fe+9urc+KHhr9ojwt+1T4i8ZfC3whoevaF4h0Gy0trvXNQiiis5YHZxK6LL5rL&#10;87fKv3t3tQBP/wAFLrmxs/hP4Eup4N+oL430tbOZvlaB97vv3/w/JE9d3+0ha2usfFj9n3RNQ8h9&#10;NuPF8960Vx93z7XTbqW3+X/rrt/8dry39sb4ZfHn40+Dfh/4S0fwd4bv9Q0+ez8Raxr8OopHYRaj&#10;CsifZ4Ipf3pT5t25v4W216v8dvhj4w+OPwa0C90yxtfC3xQ0PUbPXtIhvbzzobW9gf5keeJfmR4n&#10;lX/a3LQB6v8AEbw9p3ifwB4l0jVG26ZqWlXVpdeYzN+4li2P/wCO18QeAPEeoal/wR3ury6uZry9&#10;Tw3qVkrv18pbueCJP+AxbF/3Ur0jxN4k/aT+NPg/Vfh5c/Ciw+GzazavZXnjOTxNFe2sFu3yzvDB&#10;EvmeayF9qvt21q/tK/B/xZo37KEPwg+DngmDxFFe2MWiH7RqMFr9gtV2s1x+92ea7MG/4E+7/ZoA&#10;9/tLGx1D4ZW9jZwK+mXGlfZ4IQi7fKMHyJs/3fl218ofAn9nmb4of8ExdC+Gd3eraXWvaPLe210w&#10;fyoJZb17233bfm2q/lbv+BV6DZ+LPjlb/s96paW3wfg0vx9YW0Wk6Zpn/CR2ktvcxbPK+1I/8Oz/&#10;AJ5Ptrwf4d+A/wBp34d/s9+DvhvD8L5p9R8J65a39trNv4ws4Yb+1iujO1rKu/dsb/V/7uz+7QB7&#10;l8N/jk3ibxr4T+Hfxu8FT+DfijbNLqGlSSBLjStUmijZJZbK4Vm+bYzt5Tbdu8L81fUcLbV/3vm+&#10;7XyheaB8Zf2gvFHw/m8Y/D7TfhJo/hPxJFr0sv8AwkcWr3d55SOqxReVEqoj+a+5t+75a9W/aCX4&#10;snw/oi/CF9EGt/2nF9vOvbvJFnh92Nq/e3baAPX0fcu6n1Db9H+797+GpqACiiigAooooAKKKKAC&#10;iiigAooooAKKKKACiiigAooooAKKKKACiiigAooooAKKKKACiiigAooooAKKKKACiiigAqBrpVm8&#10;r5t23d92p6Z/FQA+iiigAooooAKKKKACiiigAooooAKKKKACiiigAooooAKKKKACiiigAooooAKK&#10;KKACiiigAooooAKKKKACiiigAooooAKKKKACiiigAooooAKKKKACiiigAooooAKKKKACiiigClfW&#10;aXeQ6q3y/wAY3f8AjtWol2LT6KAIZod7I392ofsrJ91vm/3vvVcooArG345dv+ANto+ztv3M9WaK&#10;AK32b/dpkkDN90qj/wB7/P8AwGrlFAGW2mrJGglijl8pt0bSqvX+/wDc+VqnjsQg6Ku37u1fuf7t&#10;XaKAMxtLie6+0+RClx5XlfaNn71V/u7qdeabFebDLBC7RN5sRdd3luv3WrRooA8S+HPwo8R6P8Z/&#10;HfxC8VXukte6tHHpOlWujI+2DTYpZZYmmZ13NOzSvu/h+VVWvakTau2n0UAVri285qPs7fNtZf8A&#10;Z+WrNFAFZLdlWlSFkXavyVYooAptaN/C38WW/wBqljtGRvv/ACf3at0UAVktyvC/In3vlqP7K25z&#10;u+dv8/5/3au0UAVvs+77yq/zbqj+zyBt25em1mb+KrtFAEcSlF2mhl3f/tVJRQBC8LN/dpnlNu/+&#10;KqzRQBWa3+b/ANBpv2Rtm1W/76q3RQBUS3by9u6kez3/ACtt2bNrfLVyigCGGLy8/wC1STRbh0XD&#10;fe3VPRQBD5P+ytRPZ+Yv3qt0UAVvs7bQN3+8396pIlZVwzbzmpaKAIGi3S7vl+7TPs77ui/99tVq&#10;igColo0a/e30klvI6Ff3f+zxVyigCmYGDBl271/9Bo+yNx8y/L/s1cooAp+TJ95dv3flRmoe13/x&#10;fj/FVyigCtHb7V2fKif3Uoe33/NVmigCv9nb+9SfZ23E/L833lqzRQBTkt2Zv4fX738VPe3aRh8+&#10;3bVmigCt9nbdmmfZW3bt3zf733auUUAVo7dkd2+X5qwvGWtXvhvw3qF9p+jz+Ir23gaWHSbSSJJb&#10;lsfdVpWVfzrpqjZd3/7VAHxH8CNU+Nfhr44fETxb4q+B+qabo/j6/wBOcy2ev2Fy+mrBAtunmL5q&#10;s42Y+7X2otuzfNu3/Nu+anvb/f27fmqZE20AQ/Z2+T5vu/7VRvCzjf8AL8rZ+9/7NV2igCl9lO7d&#10;uXf/AHsf521J9n+X7q/d/vVZooArNbtI275R9fmpr2m9HX+/97dVuigCDy237v8A2amyW/3PlV9v&#10;96rNFAHDfFrwLL8RPhj4w8LWd39gvdc0e80yK6fc6wNPC0W/9a+ZPh54H/bD8H+EdD8HQ3XwZg0r&#10;SbG30xNRaPUmuPJiVEV9m1VZ9q/d2qrf7NfaNHl0AcB8Mvh3f+C7a9uda8QSeJvEmqNFPqWpPbrb&#10;xSypEsS+VEv+qT5B8m5v1ruUt2XvVmigCt9n+792l+zt/eqxRQAxE21HNF5vVVK/7VT0UAVfs53b&#10;v/H/AOKk+yf3tv8AtVbooAh8lv71Me33/wDoVWaKAIREy/xVNRRQBG0e5lO77tRfZ/m3fLuX7tWa&#10;KAKrW7fKVZf9z+Gl+z/3tv8As1ZooAh8mmvb+Z/sVYooAr/Z/m3bVr5A1j9nv9ojwX8SPG+u/DP4&#10;o+G30XxRqZ1aXTvFGmys9tLtVAiOm7cqoiL/AMB+7X2PRQB86+FfgF8QPEGqabf/ABb+IkPiq1sb&#10;i3vrfw1oOkppunQzxPuR3ly00+1vm2syp/sV9A/Z/wC82+rNFAEHl56hf/QqVYvu1NRQBW+z/Pu+&#10;X/vmn+U2zbu21NRQBD5Pzbtq7qZ9nbduVtlWaKAK0ltu/hWnxxbf9r/aqaigCEwsG3r96jyv++am&#10;ooAYm7b81PoooAKKKKACiiigAooooAKKKKACiiigAooooAKKKKACiiigAooooAKKKKACiiigAooo&#10;oAKKKKACiiigApm/5ttPrMuLuZNTiiW2327Rs7XG77rL/DQBp0VHD92p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Fod7bqmooAYm7b81P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NpET7zf7VCy7v4WqK4/u7vvf7VfGmi/tK/tA+L/ABD41/4Q&#10;r4PaH4m8J6H4jv8AQ4dQm8QpYTXC2suzf+9/9CoA+zlmV/u/P/u05plTrXxP8KP2mf2iPjteeLo/&#10;DHwt8HeHY/CmqTaNqK+IdellL3sX+tt43gibcy5X5vu/N96tZf2wfHtr8DPiL4uuvhnZy+MvAWty&#10;6VrWgwa1+5SBYopXullZPubX+5/sUAfYSOrruWh5lVtrVz3gXXLvXPBeganqVotnqF/YwXM9vC3m&#10;LE7RKzJupPFk2pr4d1aXQY7abW1tJWsYb3cInn2NsWX+6rNigDo0fdT685+B+q+N774VaBc/EjTL&#10;HRfG0kBbU7HTpN8ULb22/Nvf+Dbu+dvm3fNXf/aF/wBpv+A0AT0VHHMsyblOVpGkVW2+26gCWime&#10;ctM+0LuoAmoqHzl/2qPtC/7X/fNAE1MaTa22o/tC/wC197bWZpWv2HiHT4NQ0u7hvrKR3Rbi3bzE&#10;bazK23b/ALS0AavnJSecv91q8j+Ddx8VF1bx4vxKt9IXTo9XK+GpdKK7prHnZ5nPyt9z72OtcN8Z&#10;PiJ8YNU+PWk/DP4X2uhaTajw/wD27q/ibxDay3Swq8ssMUUSI6/Nui3fN/7LtYA+k/tkdSRSLMu5&#10;a+NI9R/bM1KCy0WTTPh/aT2N/F9o8VW9y+2+tcqzbLdl+VuPm+5/uV9jW7fLt243f3aALNFQvcql&#10;Me8jh37t3y/eoAs0VAbhU+9urP1DXLDRVgbULqO0SeeO1i+0Nt3yudqIv95moA16Kh+0L/wP+7R9&#10;oj+f5vu/eoAmqN5lj+9So+6q93Hvb7+z5aAJftC/P/s09H3V4v8ABmz+Lln4o+IrfE3VNJvNEfVv&#10;+KX/ALLi8rybP5h8/wD4599mbcH/ANmvYYWVfl2t95qALVFRo6uu5aXf822gBGk2uq+tCOrruWvI&#10;Pi5YfFO/+I3wxuPAt/pdj4St9Rlbxbb3oUz3Fv8AJ5SRfI3/AE1/iX5tlerRSRrgbmfd/wAC/u0A&#10;XaKh+0L/AHW/75pHuFX725aAJ6Kga4VdwGSy/wANMa+jTblW+b/ZoAtUVD9oXt81Rm7j83ym3b+y&#10;/wB6gCfzKR5lj+9Ucz/71fL/AMVPiV8bvA3x08E2XkeCU+F/iLxHb6NEyS3EmrbXilfDq+yMblil&#10;+6H+596gD6ooqC3berFfu7vlp8syQ/e/ioAkoqH7Qu3d82KRLhdvO5P96gCeiq32yPj73zU77Umz&#10;dg0ALNcpD96nQzLMu5elfOf7anj74p/DX4S6h4t+Gl34et49EglvNX/tuN3meBR/y77fl3/e+/t+&#10;7Xu+g3xuNHsZXnW5eSJW86JdqN8v3lX+7QBs0VB9oX/a3f3aa15Gmz/abYtAFmioPtce3dmpEbet&#10;AD6Y77afWH4m8S6Z4T0HUdc1i6Sx0rTbZ7q5upvuRRou5z/3zQBso+6n185fsRftET/tJfCPUfFl&#10;3KHmTXr2zWERLE0ESurwIw3dfKli/Ovod7hYV+bdQBNRUP2hfn/2PvU37ZHu20AWKjaZEbazUJKs&#10;i7lbctQO6zN8r7/9lWoAn81duaj+0DBG1vl+9j5q+NvGPib41eG/20PhX4Y1nx1pcfgLxbe6vPBp&#10;mi2CxStFZQfaFind1Zm3K8X3W/v/APAvf/j34Q8Y+NvhHrejeAvEa+EPF00cX2HWHH+o2yo7/wB7&#10;buRGT/gVAHp6Pup9YHhxLrS/D2lWeqXf9papb20UdzdKu0TzBdrP/wACcNWx9oXarfNhv9mgCeio&#10;XuFjXc33aT7VFz833aAJ6gedYWVfvO38K1g+MvGul+A9FbVtVkkjtfNit18lNzvLLKsSIq92Z3Ws&#10;n4ueHdc8XfDrxPpPhbVv7A8RX+nz2tjqju/+izspVH+X7vX7y/MKAO4V/MXctPrjvhhpWreFvh34&#10;V0TxFqb634h0/S4LXUdSZnc3lxHEqSzfN8zb3y3/AAKurS4WT7u40ATUVW+3R7N1P+0L/db/AL5o&#10;AmqKSVImVWbbu+UUscm7+Fl/3qoanZTahazxQ3UllLJHtWeNVZ0/2trLQBd+0Lt3fN/3zR9oXds+&#10;bdXwf+2he/ET9lDQZviz4e+L2vam9zqdnaN4U1u0tbiyumO/eibUTyvkRn+Rd3yf7Xy/R3wb+LPh&#10;39qD4M2PijQNSuNOi1a1a3uDZzKl1pl0y7WT+LZKv8LN13Iy/eoA9h+1D+7J/wB81JG6su5fu18O&#10;+Hf2Zde8N/tLWXhoftBfFTUvD66F/bo0/Udf8+czxXaRbHlZdnlNv+6sSt/tV9uLN5a7SrM/92gC&#10;zRUH2mNf73/fNSI+5d1AD6Y77afVab760ABu0X+9UqSrKm5PmFfEHjD4H/tBftNa3r+rXnxX1T4G&#10;+HrPVbi10Tw9oto8txcWsT7Uup5YriJtzt82z5q9i/ZR8SeLZtJ8a+C/G2vR+Ldd8E67/Y3/AAkE&#10;UHlNfwNbW86PKm9tsv79lb/doA97kuFh+9R9oXb/ABV8o/tyeLPjr4L8BeIfEHw31Xwr4b8J6RpB&#10;vdQ1O+WV9WeVXfdFbrsaJV2bPmb5tzfw19K+GLeWHw3pMc9y1/cLZxJLdv8A8tW2Lub/AIFQBsPc&#10;Imd275aX7TH/AJFfInjrwz4l/ai/aE8UeE7fx54m8D/D3wJZ2cN4vhO++xXeoapcK0u1rj5v3UUD&#10;xbk/vPV/wLqmt/s7fHzw18Ita8Va9438KeMtOvL7QNc8UX/2vU4L+1+e6tWl2pvi8pkZd33WoA+q&#10;vti0q3Cs235s/wC7XyN4w0Dxf+1T8dvE/h7T/HfiPwF8M/ArLYXcvhO/ay1DU9WeJJXXzdrL5USO&#10;nyf3j/3ymn2Piv8AZV+L3gbwvP4k8S/EP4b+PtRex/tHxbqv2zUNE1PyneJFl+XfFKqNtT+FkZ/v&#10;ffAPrv7Qu37rf980ecv+1XxV8Wv2Zfjf8dPjn4r1nTvi/r3wg8IWf2Wy0ay0mSWdL5Ps6tLcNFFc&#10;RKv71pV+f5/l/wB2uW0P9nP4ufD/APaC+Fula7+0d4u8a6TfXF5f31qqy2v7qzRD5T/6RLuWV3RG&#10;/wCBUAfoBDMsy7kbctDSIn3vTdRFu2/N96s7XNRh0fT7u+nfbFawPcS/7qfNQBf85W/vUkdwrKGV&#10;W+Zd1fnz+zH8BdQ/aq+E+l/F7xh8Y/iPp3iTxDPdTvaeGfEP2CysPKuniRIkVG2tsiX/AL6r2v8A&#10;Zq8KeMfhP8WviJ4D8R+IvFXjjRUt7DV9B17xFcPdSbGWWOa3aVvl3qyI3/AqAPp9H3U+o4/un/ep&#10;HmWP7278qAJaKpLqFu5kVJVkdfvRq25/++ak+2R/Lw3zf7NAFmiqsl9HEgZtyhvu/LT/ALUn8Xyf&#10;WgB7TKrbT1pVfzF3LXin7SGjv488D3mm6T8RtT8A6tYJJqEdxoNzELiXykferJ95ovvbvu/cqr+x&#10;Fd+I9V/ZX+Hmp+LdQvNX1/UrD7dPeX1y08sqSyu8TF/+uTJQB7xRRWdq2s2Gh2rXOoXsNhbL96a4&#10;lVFX8WoA0aKy4dbsp9O+3xXMU1hs837RHKrRbfvbt1Svqlqlmbx541tVj80zbvk29d27+7QBaeUR&#10;sq7WO7+6tN+0L/ErLt/vLWc01truniW2u1ltLiBtlxbyf+PK1fNH7J3hnWfAvxa+N/hXWPH/AIg8&#10;e/2Ne6WlpN4hvHuJoIpbT7Rt5/2pf4P9igD6rSRW3bf4aY93Gk3lsfm27qasyqv3l+Ztq14z4o/Z&#10;/Hir9pLwn8WR4s1eyPh/TJNObw7Du+x3W/zfnlXd1/f5/wC2Sf3aAPbFfzF3LT6oLeRW6osjbN3R&#10;nbhv+BU611G2vbeOaCVJoZPuzQtuRv8AgVAF2isjVvEml+HbP7VquoWum2e7b9ovJ0iT/vpmqa11&#10;i2u7NbyKZXtnTzBLn5NvXdu/u0AXHlSL73+9Sq+7+GvKtM+Oug+I/jdJ8PNKnttTmtdC/tq5u7W7&#10;jlVP3/lJFtXv95v++a9ThfetAD2dU60+qV5cpZxvJI6pEi7ndztVVrg/hd8ZfDnxck8Tnw1fW+o6&#10;foeptpct5b3CSq7rFFKzf7v73b/wBqAPSaKy9S1yy0axlvNRvILC0gXdLcXUqxRR/wC87dKmtdRt&#10;ryCKeCVZoZV3xujblZf71AF6mO+2jzKwPGXi7SPA+h3Wt6/qlpomlWce6e+vp1giT/gbUAbf2hf/&#10;AB7ZuqYNmvJ/APjqz+O/wZ0zV4prjw//AMJLYNLF/Z+oL9rgjbd88Uv96uP/AGM7ldP8I+OvDjeI&#10;df8AFL+F/GWo6L/aHiO8a9vX8tYn+Z/+2v60AfRNFVUvY3x95d1RTazZ26/v51g/66ttoAv0VV+2&#10;LuUbJMN91ttTo+6gB9FV5bqKHO5v4d3/AAGmrqEDoG3/ACtQBaorM/t/TftTWv262+0K23yfOXf/&#10;AN81Xm8UaTDqX9nS6jbR3+1W+yPOolCs21Dt+98xoA1ZphCM4Zm/hVf4qWGVZkDo25G+61fM37eH&#10;w/vfEvwL8TeKdN8deKvCGo+FtHvb+KHw9qz2ltf7E3NFdIv+tX5Nv8P3q908Ct9l8E6D9pbMradb&#10;u7fe3fuk3UAdVRWIvirSG1JdLXU7X+0mVmW0+0J5zKv3mCbt2K0Pt0Q3ksF27t25v7tAFuiuG8L/&#10;ABq8A+O9Um03w3428P69qMQ/eWemapBPKn/AEfdXao6uu5aAJKKjeZVba1YFx4+8N2eppptzrmm2&#10;2pvu22M15Esrf8B3UAdHRUH2hSm5fmT+Flpn26Hy/NZ1CKu9m3fdoAtUx321Qs9cstS837HdRXnl&#10;ff8As8ivtqt4h8QaR4d0mbU9X1G003S4V/f3V9OkUKr/ALTNQBqPcBP4WapEfcu6vhv4+at4B8Xf&#10;FT4T+PfA/wAUU1jXX8b6Ro8+m6H4mS4sZ7dpW83dBE7fNtr7jj+6f96gCSio3k2sq/3q53xl8QfD&#10;Pw70kap4n8Q6X4d03zPJ+1ateRWkO7+7vlZVoA6aiuT8G/FDwh8RLeafwt4n0bxPFA22STRr+K7V&#10;f+/TNV+48VaRZ3wsLnVLS2vPk/0eWdFl+c7U+Xdu+ZulAG7UbTbf4W/Ksf8A4SzRf7X/ALH/ALVs&#10;zq+ze2n/AGlPtCr/ALm7dXFePv2gvhj8NvEEGkeLPHegeHNVaPzltdQvooZVX7u75vurw1AHpX2u&#10;Mb9zqm3725ulSI+5d1fDP7NfhP4YaD+2143uPhJqGn6p4cuvB0F7fT6Zqf8AaEUV/LqE+9N29tny&#10;Irbf9r/ar6v8ffGDwP8ACWG0m8Z+LdG8KxXjN9m/ta8it/P243BN7fNt3L92gDuqK43wL8UvCfxM&#10;0l9T8IeItL8T2MT7JJtJvYrhYWwG2Ptb5W2t901aX4jeF59Wl0uPxDpb6hCzxS2q3sXmxOv3kZN2&#10;5WoA6iiuQ0f4p+D/ABJJqcOkeKNH1WbTf+P6Kx1GKV7X/rrtf91/wPbXI6X+1Z8Gdb1i30ux+Kfh&#10;G81C6ZFht4taty8jOdqovz/f/wBn71AHrtFRxv5ibqVpFVttAD6K8k+K/wC1F8LPgpfQ2Hjbxxpf&#10;h/UJQrLZSM01xtYcOYowzqn+0y7a7fwf8QfDfxA0dNV8M67p3iLTmO37VpN0l1F/30hNAGjrOtaf&#10;4f0+6vtTvYNPs7WPzZ7u7lWKKFf7zO3yrXPeDfjF4G+IxlHhPxhoPijyW2y/2NqcF15X+/sc7a+S&#10;f2rv2h/gx8WvE3gX4Xal8QdJTR28VqfFcMrt9nNvZrLL9lnfhFV7hIF3bq9l+EvwX+B+peNrb4n/&#10;AAttvD0V1bWlxobXHg2eOLT5E3hnV4oP3Tuu/wC9/u/7O0A+gkfcu6keVUb5qg85bNdrV8q/Er9v&#10;f4b6H8XPBPhPSvHnhk2V1d3X/CQaldSvJb2cEUEu1FmX915jy7V+9/NdwB9SXms2dhH5lzdRW0O7&#10;Yryyqqs392riOsm7b/C1fHn7U3h34PfFz4R6V8c2urHVX0GezbR/E3224S3iT+0oon3Ir7W+fevz&#10;L96voCx+Onw2k8Tp4Zh8f+GX8QTMixaOmr27XZLL8qrFv39MN0/ioA9IorJ1LXLLRNOuL29uYrSy&#10;tonlnnlcJFCqffZmP3VWuA+Hv7THwv8Aitql5pvhDxxo+v6jay+U1va3Sl290/56L/tJuoA9VoqN&#10;HV13LUlABRRRQAUUUUAFFFFABRRRQAUUUUARyKzfdNYHhvwbpHg22ltdGsoNOt7i6lvZ44R9+WV2&#10;eV/+BM1dHUEjqnZm2r/CtAHy9+wTjUPAfxDvpbSayvJ/iL4gmujN9+WVrhct/wCgr/wCu4/ag8N2&#10;On/s2/Gi5tLO2tr288K6pcXM0USq88q2T7Wf+993+KuH/wCCedw118IvGGoS3Mlz/aHjnW7rc/8A&#10;DuuP/sd3/A69B/a+ukX9lb4vfNs3eFdST/vq1f8A+KoA8B8F+LP2rtO+CfhfxVHpXwr/ALEs/Ddv&#10;fz6fey6h/ad1Etvvb7i+UkrL/D8y7nr2y3+J3jv4lfs4eHvH3w20HR/+Es1zTrXUYNH1q5f7Mnmr&#10;ulTzU2MzL/wHdsqW2vQP2Nbe7vn2bfAKyzy7du3/AIl/ztWh+ynax2f7L3whhXbEjeEtL+7/ABN9&#10;kib/AOKoA4T4C/tKa746/Y3uvjH4rtNPttTsbHVr+e30uN/s5Wzln+5udm27Yv71cv8ACe9/aI8b&#10;eD/CPxMm8beGtX0/xC9hqE/geHQ/KWzsJ3TckF55vm+akTbvnX7yN81Qfsk/E3wZ4S/4J7eFfE2u&#10;olt4X0nT57TVYYrTft3XTxSqyfxKzvub/eqXUPhhf/sd634e1vwB4p1Fvhpq3iG10zUPAerH7VbW&#10;v2y4WJJdOk+/Bsd1/dfN/FQB9g2v+rf5t/zt2rhPjd8RU+EXwq8UeMpoluv7G0+W6it2/wCW8uP3&#10;UX/A32r/AA9a7y3+63ru+avC/wBtxN37M/jWYadJq6aetnqU9jB8zSwQXsM8vy/7kT0AeTatcftS&#10;fDP4X3HxO1Hxdo/jXUktItQuvhxF4Y8hIlb/AFsUV1FL5u9Fb+NW+5Wn+0h+0/qnhnw78I9F0vX9&#10;M+FXiH4jJ9ol1bxNHEy+HbZLdZZd6v8AJ5u+VIl3/Lur23X/AI+/D7w78M08faj4p0608MNZfb4r&#10;mS6QedGy70SL5/nd/wCFV+992vBvF3jn4feI/j18GvHPjDR47PQPGHhW+stHu/FFkn+i3TS288SN&#10;v3LFK8W/a/8AF93+OgDC+HX7WuoeFPj34L+F+u/E7wb8ZtM8U27JF4s8PxRW1xZ3SB9kU8UEssTK&#10;/wAu3bs+Z/urSeNvi5+1v4d+Onh7wZa+GfhvrNtq8F1qFr9iN4kSWsR27riWR9yv86fcT+P/AL59&#10;k1j4gfBH4b+MPCmlWtt4ebxZ4i1CKy0230Kwt5bvcz/fbyl/dxL/AM9W99tZXiLVYL79vzwbpSXb&#10;CWw+HmpahKn99Zb23iX/AHv9U/8A3xQB5Z4qh/a9sfhb8TdY8UeMvBfg+HQ9HutQspdB0z7S9wqR&#10;O7xIzt+6VEX5XdHf5/8AgVd5+yZ4E+K/hX4A6PLc+OtE8QC88KxS+HtPfSmt4rO5li81HuLjezyp&#10;867tqLXpv7WKb/2W/i9tbZL/AMIjqm5/+3WWtv4F61pl/wDBnwBLYXkNzby6BZSwNGyndGtvErUA&#10;eQfs3+NvjF8QNe+M/h7x9q/hm21bw5d2+lafN4Zs5fsltcPa+azfvW3SIvmw/I/o1eRaL8If2gv+&#10;GnfEnh+L9pEf2rF4V0+9u9WbwVZyrPE13dIlr9nZ9q7Nsr71bc3m17R+yVdJP8RP2i1aeG5uo/iF&#10;cbkhX5li+yWqJ/6Cy/8AAGq34Fm/4zq+LG6Xzv8AilND2L/zyXzbrcn/ALN/wOgDzn9r74rfHL9l&#10;X4IeF/FFlr/hjxedNb7H4g1DUNJe3ubm4kl/dSwRI+xV2blb/wBm3fJ69+1B8WfEPwx8J6BY+C7S&#10;0vvH/izVbfQ9BtdR/wCPeOV/maeUL83lRIjv/F2ryv8A4KyXSj9jvV7b78t5rFhbxf73m7//AGSu&#10;0/aW8X2Xw/8AFXwJ8b6zcWMXh/T/ABDLZ6hqV06pFbLeWFxEk7O33It/8X+0tAHBfECx/ak+Avha&#10;Xxhp3xAg+OF3DNEl14R/4QuO0mMTvtZ7d7V/Ndk/2t3y/NXW/tFfEj4tXHgX4TW/wy02/wDC2ueM&#10;tRs7fU7u501buTw7E8Id/Piddism/wCbd/zyr0nxV+0v8I/COg3Oo6t8SPDNtaRRNKFTVopZZV/2&#10;EVtz7v7q14n8WP2ltU+KOkfBfwp8PNRvvAWr/F43FwmsapAv2rTNLihLPKiKzKs8q7fKZW2/7X8V&#10;AG7oXjj4gfBn9o7wH8M/FvjD/hY9h44tL+Sz1C40yCyutMns7fzX3+QqLLE6/wB75t3/AI7xP7W3&#10;hv4peIP2pvgh4f0D4j2vhzRNZu7y/sbKXSYp/sN3Y2rTvM28/v8AerFf4du+pLT4O+Hvhn+3J8I7&#10;LR9V1fWdTi8Las19eeINdl1K7faqIjbZWbY/zt9zav8As12n7RVrFN+1x+yvNFdR20633iILLu52&#10;tpqs3/fW1f8AvqgDK/aI+M/i74KeHfhj8PL34l6Ho3j3xVPNDe+P9YsY7eysLeFd81x9nz5Su+6J&#10;V3Ns3bvu1wPgL9rG88AfGbwJ4PvfjZpnx90nxTdPYz3WnaPFa3WjyYVIpd1v+6liZ32tu5TG75v4&#10;fWfjF4m8KeCP2sPhhrPjOTSbTw/f+H9W0qw1fVli8q21Fbi3fZ5r/LE7p5qfw/xLXdax8cvhH8O7&#10;2zsYte0Ndd1a8t47fRdC8q41C5klfZEywRfvWX7/AM+37u6gD2q3k3whqgvlla3l8ny/N2/L5v3P&#10;+BU+1k86N23fxf8AfNPmdfut/EtAHyN+xx8VPjF40+LHxl8JfFjUtHvLrwfPpsEH9iW+y3WWdJXb&#10;a2Fdl2on36xfDtn8Rv2hvjl8WoF+L+u/D7R/BGrppGmaLolrb7/miR0uLh5UbzVf+439yuq/Z11q&#10;wk/a2/ah0qIwm9TU9DumeIr86tYIrr/wBkbd/vfxVnar8J/C37U9s/xd+H+ta/8ADP4hRy3Wmxaz&#10;pkyxM89rcNAqXsSb0ni3Rs3/AFyZd392gD6A+Cdp4zsfhjolr8Qb+PVPF0SyRX99BCkST7ZX2OET&#10;5fmj2fdrupVZm+X+7/eryH9kz4oar8aP2fPB/jHW4o01fUYJEvPs6/uZZYpniaVP9l/K3L/v17C8&#10;yx/eoA+Pv2pfiV8WPhD+0J8GJdK8WW3/AArvxZ4is/D95oMOnxfaC8s3zOZWRm27G/gZfuV037ZH&#10;jDxXokPwx8IeFPE//CFXHjXxNFoU/iTCu1rG0TvsQP8AellKqq/7X+9WR+2T4m0rwv8AGT9mzUNX&#10;CGxXxk9u3mH5Y5Zbfyonb/dd1avQvjLdeBPiZ4s0f4M+OfDUuuweJNOudSh+0DbEn2V0R9rq/mpL&#10;+9yrJ/31QBkfCnwb8Tfhv8YNa0DV/E2seNvhpNodvdafrviKW3e7tdSFw8ctpviVGlVk2vudf7q1&#10;4T8I/CfxV/aU0bxn4uf48+JPCHifT/EOo6VaeHtKjgWy0xYJdiRXEGz52+787fw16B8C/FGq/Br4&#10;5+L/AIJar4y1Lx1omkeF4fFGj6hqirJqOnW6y+TLZTSqP3pxsZW/utVXxd8E/Bnxc8N3f7Qvwz+I&#10;Gv8Awv1rVtC/tJ9Y0aeK3srzYrOr39u6fvSvzI3zL92gDlvjOPjZ4P8A2Wfhp4xn8bat4T+JGlyW&#10;OmatafuJ7S4a6u4ot90mGyy/uvuN/fr0D/goXqPjD4f/AAKv/iP4N8d6x4S1Lws8UvkWUUL29/59&#10;xDB+/R15278/+ytXmXxK+MOs/EL/AIJ0eA/HXi+BIZb/AFjRrjWpVi8pPKi1VN0u3+Hd5SN/d+eu&#10;i/4KIfHT4e61+x/450TR/HPhzVtVvorOC0sbDU4LiWX/AEqJztRHZvuIaAOz/ac/aMv/AIQ/s1+H&#10;/EkWqWWg+KPFEmm6bbancRebaafPcoHlutu35liiWVvwX/dr5/8AFH7XcfwB8P2ut6V+0db/ABw1&#10;KK9ig1HwzNpVvCt1F/y1aBoF3RP95vmd1/vV6p478WeC9D+CX7N3jO5vNM1vwX4e1XTLW7u2lS4g&#10;g8ywltVmZv8AplK4LfxfLXqnir9r74GeEfCeqazP8RPCuqW1hGWaz0nUba8uZx/DHHEj7nZ2/h/9&#10;l+agDkvjN8TvE3xiuPhr8PPhf4ik8Lah4001vEmp67BFm50jRlVOVX+GWVpRErf3kf7tcf4k+Ffi&#10;z4P/ABY/Z/j1n4reIviX4cuPEs9l/ZviBYmIuG0278qfzVXe2z5vlfd1rRs/iho2j/tm+FfGfiQS&#10;+E9N8d/DG1i0g+IHitXguEu2neyfc+1ZdssTbP71bn7QnxK8G638Xv2f9M07xdoVzfWvjbfNaW+o&#10;xPLEv2C6T5lVuPndF/3noA+r4o/L3cKGZtzV578bvDmr+Jvh/qUGieLr7wNqEafaU1iwt4p3iEXz&#10;8o/3l+X/AMer0ONlbdt/vVzXxDs7jVPBniCxs/8Aj9utMuoYf9902rQB4T+z/cePPjd+xv4Qv9X8&#10;Z3mg+Ndb03z38R6dZwNOn75vKfYy7CfKVVbj+Ld8tcV8DPGPxh+KP7BFl4p0/wAYWdj8S2W8ddY1&#10;WyV0dba9lRllTbtDMkO3dtb+Gt39lD9o34VeFf2T/heurePvDegvZ6Fb2U9vfarBDKs8SbXXYz7v&#10;vK9UP2RfiBo19+wiLmLUtPvpdN0rWLi8it7pD5H+kXTp5v8AcZ0+b56AMb4V+Hv2nPjL8JfB3je0&#10;+OmkeHZtW0tL/wDs9fBtvKZd/wA8SSys/wDwHcir/umus8IftdX/AIp/Y0tPi9Bo0R8U3q/2Za6D&#10;BL8s+rNdfY4kUt/C8u1/4m2v96u8/Y51Szb9kX4W3fnt9lj8N2qu7N93ZFsf/wAeRq+KfhbfSaL/&#10;AMEw/hz4uj2TQeE/Glv4hvPJTzX8iDWn3syL/d3K3+7QB6F8fv2cfiL4N/ZL+J/iHxV8afFnifxX&#10;e6P9o1WwaaH+xPkdHligt/K/dLtUp8nlbv7v8Fe9/HT9oyD4W/soy/Emwghj1C+0i1l0Ox2+ajXU&#10;6L9nRVX723dv4/hRv7tcV+1f+018IfE37K/xJtNJ+I3hPV7/AFLw9dRWenW+tW73EkkqYTEW/du3&#10;Nn7v8NZ3xA8YaJ4Z/Y++FHjXQpbLxLpHgGTw/fXUOnzrdbYkSK3lQbPl3JFOzfN/d/2aAPE9Y/aa&#10;g8C+DtS8QeHP2jvFXjX4qWlvBNeeF9V8Myf2TfysUZreK3+yp9nXb8u5Ja+iNR+JfxH/AGiP2ZdL&#10;8d/C3xLH8M9bgtZ5dUsdW0VJ2aWKP5oF835VXcm7dtb5Wrv779sX4I2fh241k/FnwqbRImlaJNTi&#10;lu1TZ8u2Bf3rN/sbGb5q5XUvjpN8Vf2MfiP4+Xw3f+E9NutC1ZtFj1SRVmvYPs7/AGe4Vf4PNb7q&#10;/Rl3Ky0Acx+z34H/AGmfGvh/4c+N/GHxj0yGyl8jU7vw9aeHof8ATLOVUfyZZV2bX2/L8ifL/tV9&#10;jQqyJtb/AMdrzb9mvULa8/Z5+GEttL50T+GNN2vu3f8ALrFXpiPuoAPMr5M/bUz8VvGnwg+CNvJm&#10;38Va7/aviGLz9ivpNinmy28qr8371mTZ/tJX0/r2sWOg6fNe6neW+m2EIVpbq6lWKKNd38Tt8or5&#10;C+H37Mfws/auufFPxd8b6fb+PR4i1q6TRLgX86RW+l2rvawonlOn3vKZm+99+gDrtFhsPgj+1vpW&#10;haMum6Z4I+ImkSpbaVpsUSJBrNj87PsQfKj2v/j0X+7Xsnxa8M+K/GHgS+0/wR4t/wCEG8StsNrr&#10;p0+K98ra6s6+VL8p3bdv+zXyr+1B+yT8Nvgp8A9a8ZfDzRdP8D+MvB7ReIdN1uOeTzvOicbojLIz&#10;MyypvTYzfe2V9WfCH4o6F8X/AId6H4x8OXkd9p+qwLKm3/lk/wDHE3910b5W/wBqgD40/Z28E/tO&#10;fHr4PjWdZ/aEXwtDLqt1BGun+Hbe6umWC4e3l3XH7ravmxS7V2t8uz5v4V9B+DfxS+JNx8Rvip8A&#10;fGXjW3n+Imk6UmoeHPGEOkIFlt5YkXz5LfdsZ4pXi+X+L5q7X9gd7W3/AGV/DKQTzzRRX2rK80zL&#10;5u7+0rt23bf8/NXDfBXQl+JH7eXxf+J1ojT+HdH0mz8M6dfx/Lb3krIj3G1v49jpt3f7VAHnfwv8&#10;JftQfFL4ofFXwvL+0c2lWXhO+i0p9Si8KWTveO0Sy/LF8vkfK38D12/h/wATfEP9lf8AaE+H/gn4&#10;ifEfUfif4T8fJPZaZdXen29vcWGoxPF99x8zxMrr/H/wGu3/AGW/FGn3nxv/AGj9PkvI21xPGETt&#10;amVfN+z/AGK3iifb97/lk/8A3zXM/FKbSfjp+3N8JvD+kXceq2fw3s9R1/XZrRvNignn8qK0hdl+&#10;VZd6b9v3ttAGt+0JHJ/w3F+yWY2Vf+RqXym+7/yDU31037bUfxB0j4L6/wCK/APxCbwPN4d0y81K&#10;8hj0yC6bUURN6xea/wA0H3W+dK4v9oDXtMX9uj9lcNfWwktX8UJOnnofKZ9NiVNy/wAOWyv/AAGv&#10;QP25NW07TP2S/iib+9trNLrQ7i3t2uJFjWWd0bYibvvM3pQBzfjD4v8AjCH9kr4b6z4VmUePvHFh&#10;o1hp11cBZUgu76JXed1b72xfNf8Ai+592ud8ZfspfEvwD4Iute+HXxn+IXiH4k2u25itfEWtpcaZ&#10;ftuTzYvsrosUSff2/wBzd96ub8Tak3h39ir9mvx5badc65beBE8O63qcOngyvFaxWH2e7fav/PJZ&#10;X3f3dnzV6DrP/BR39nqz8O3Op23xAt9TkWAtFY21jc+fctj/AFaq8X3m+X71AEXxkX9ofxp+zb4V&#10;tPDlha+Ffijq99aweIzpl5Ah0u13S+bLFK77W/5Zfcbd8zbd1chr0M37M/xv+E+h+HPit4k8W/8A&#10;CS6m2keIdE8X+I/7SlaL7OzpdfP80DJ/sbVbclZv7SH7TXifUv2efhZf3lpffCBviR4it9F1O9uL&#10;xfP0TS5ZW82dZWVVR2iVX3N91S33a4rx1rn7NXwT+JnwGg+Hur+A7Waw8USNrGt2d5BdXEVr9nlV&#10;2urvczruldfvt/47QB6F+3B+z4vjz4hfCPU28d+MNLGr+LbDQ5NP0/UfKtINsNxP9qgi2fup/wDR&#10;9u//AHf7tep+JPgf4u+Hv7PviHRfBvxh8WnXo3k1K38SeLHi1q9iVFVmtUZ1T923lfxbtu5q5j9r&#10;H4jaDps37Pvid9VsT4Ofx3a3UuvLdI1jHE1pdKj+fnbs+f727bXqviH48fD/AF74V+NPEGjeMNF1&#10;7RNHsJ/t19pl9FdW8H7r7rMjbd3K/L/tUAeVeE/2htW8LfsD+HPipdb/ABT4lGhWqxI3yNeX8sqW&#10;sW/bt+VpWTd/u0/Q/wBjfxTquknWfFnx2+Jn/CdX0f2q8l0PX2tdMtbr+7Baqm3yk+7sb7+z+GvM&#10;/AXgPxH4y/4JX+FNI8K2T3/iO1s7bWrPT1fH2prbUlvPK+X+J0X5U/vba+o/Af7SHw+8d/Cm1+IN&#10;l4p0my8OtAjXNxfX0USWblf9VKzNtifd8vzf3aAPIPgl4k+IH7QHwh8U+EL3x1f+E/iH4K8U3Xh7&#10;UfFmn2MTNf8A2dvklSJvkVXRk3L/AHk/2q8w/Zv+AvxF+OXhnxHqfjL9o7x81ja+IbzTYI/C9/8A&#10;YWb7M/leb5rKxUP/AM8lXb/31Xsn7FiR+H/hP4z8f6xerp9h458X6p4qgmvmWBIrWeVYrd9zfwtF&#10;Ejru/vVR/YB8aeHpvhF4hsLXXdNv7qz8U63cXRt7qJsRG9dkmb5vusjo273oA7/9j/xhrHij4W6h&#10;aa9qcmt33hzxDqfh1NTuj/pF5FaXDRJLL/01Kgbq93r5h/YX8ZeHPFHgXx42hX9pfRf8J1rtwzW0&#10;6uHilu2kSb/dZGSvpvzloA+ZP2ydBtfFvir9n7RLwRPby/ESzvXWX5kk+z2t1Ls2/wC1XF/Hq31b&#10;9lH41W/xx0SGSb4ca0IrL4i6PZj5om3bLXVEj7srMqPt/hT+LezL0P7TXxk8AaP8ZfglpWo+LfD1&#10;tqmm+K5bm8hutQiR7CP+zbtFeVd/7td7IuXx8xFfRWtaLpHxA8J3ul6hDDrOg6tbPbXNuTuint5F&#10;+58vba1AHjWi3K6x+2tc6hBdw3WmH4a2rwG36t5uoS/vf91liTbXN/GD4f6h+0x+0VN4J1HxHqml&#10;/Dbwhotvf6tY6Lf/AGWW/wBRunl8qKVk+bykii3/APA689/Ya+Bcf7Ov7R3xp8ET3FxfSx2ul3Wh&#10;3s0zuW0l3uNkXzf3GXZ8v9xq7jXPFWnfs6/tk6zr3iu9t9H8H/E3Q7VBrmoS+RbQanYbkS3aV/lT&#10;dby5Xft3Mj0ATah4fs/2O/G3wysfDmpXifD3xf4iXw7d6Pql3Nfva388Mv2W4tZJWZo9zIFdfu7W&#10;r6ut/wDVV8ofEvxZ4U/aI+Ofwi8M+GNYsvFdh4X1pvGOuXGkz/aILL7PbypY7pU+TzGnlX5PvbVP&#10;+zu90+IPxk8N/Cu/8H2Wv3E1vP4o1iLQtP2Rb911Krsu7+6vy/8Ajy0Aeg1BJF5jfw7dtSK+/wC7&#10;UclwsbbW3Z/2RQB4z+0F4m+LPhG20R/hV4J0nxpdXMrQ3w1LUFtEsV2/LL/DvT7275v7vy81yn7J&#10;HjXxQq+JvBfxL0O20T4qafc/2vqk1j5XkanBcyyrb3SMnXakPkfNz+5X8KFn/wAFHPgBd6pqFnd+&#10;OTot5Y3L2UttqWnXUTMyvtyvybdv/j1bvwZhvPiF8cvGnxVS0uLXw3e6Tp2h6DNdxPBLdxRNLcXF&#10;x5T/ADKrPcbU/wBygC9+3Lt/4ZF+K/mfc/sC4x8v+7XrvhH5fCei/Osv+hwfvV+63yrzXzP+358c&#10;/AHhP4E+PPA+r+KLG18V6tosqWOjqzSXErN8i/Kqtt/4FXsfwN+K3g34nfD/AEi58H+JNP1u1hsb&#10;dJUs7lJZbf8AdL8kqr80TL/tUAcF+x/dPdXXxwnu/La+b4maysrRfxLElukX/kLyq4D9su8Gn/tR&#10;fslvHbtNcv4mv4lWJv3qo6W6O3+7825/92pdS+Jmjfsl/tSeOX8bal/Ynw/+Ilva65perTwN9jg1&#10;SBFt7qDcittZ4kil+b0pfDdnD+09+17oHxR0a9lv/hx4D0aW00q+eB4odQ1a53rceVvVdyJCyDcP&#10;41X722gD0b9kq1kt9D+JU9zGy3lx8QPEEtyxk3crdbIv/IUUVc7+29cyQ6h+z8tunmzt8WND/dr8&#10;3ybLje3+f7tc/F8UNM/ZV/aI8a6V45vzo/gLxsw8S6FrdxA32S1v/K8m7tHf+BtsKSr/AA7Wf5qt&#10;6h4t0v8Aaj/aP+Gj+BdSh17wF4D+1eIdW1i3XzbSa/lRre0t0f8A56pullb/AGStAH1aiL5Xyqvz&#10;f3K+ePhRdL8S/wBqT4peN7eaZ9J8L21r4JsXVv3Tzq32q9ZV/vb5Yov+AV6z8VviNp/wf+GPifxl&#10;qjbLHQ7CW9lX+/tX5EX3Z9qrXF/sc+Dbvwb+zj4Kg1Fdus6ha/21qO77/wBqvHa6l3f7X77b/wAB&#10;oA63xb8dPh38O9Z/sjxV488NeGNSaLz1sdZ1a3tJfKbO19srr8vyt+VXbHxLoPxX8JXtx4T8UWWq&#10;afcxS2v9raHdQXSRPt/hdd6bl3VS8YfAf4dfELWo9W8UeA/DXibVFiW3W+1nR4LyVY1YsqK0qNtX&#10;5m/OuB+PMlh+zL+zT4z1r4c6HpPhVdGiTVI7PS7KK1t2bzovN+RV2fOny0AeIad8Gfiz+w7cEfCC&#10;K5+KPwj8tJbzwlrN8n9q2cv/AC1ltW2Km1vlbb/e3fJX0z8Bfj14W/aC8KPrvhqa5SW1na01DSr6&#10;PyLrTrhf+WU8X8LV514Q/wCCgXwB8ZaDbagPiBpukOzDzLLVg9rcQM3qrr/tffX5f9qs/wDZNsJv&#10;EvxT+NvxT0+N7fwZ411KyXQ0ms3t3ultbXyprva3zbJZWbb/AHtrN3oA+qYn3LXmf7Q/hPxL48+D&#10;vi7wz4O1G30bxNq1g1paX108scMO9vnZnjRmX5d/Qd69LiXav+9Xzj/wUA8UeK/CH7J3jrU/B+9d&#10;V+zx28k0O/zY4JZlilZNv8Wxm5/hoA+UfiB4R+DH7Pfwl8JaH8PfE+i3nx+0LVdLjt9a0G+Et7Le&#10;y3UUV2LhkL/uGR5V8qX/AL5r6A/4KHfCmfxF8EdY8baZ4v8AE3hnVPCOnz3NnbaJqDW9vdM7J/r0&#10;Vfm+VCq7T/HXz/4++Nnwc0P9i2LQ/gnp+rXltDe6Sup6rYeGry3WI289vPcXF7deUqtJ+6CtslZv&#10;3q/w17F+19+1R8N/F37EfizxBoXiB76w8Swtpejt9mntZbu6V13bEkVX2pt+dvu/L/tLuAN3Q/8A&#10;gnD8Kbzw5Zy+I38T+JfE72ylfEl/r94t7bzbd26JEdY12P8AMq7P++q82+Fn7R/jbVv+Ce/g69XX&#10;nk+I/ivWF8E6RrN05aX7VPetBFLK53bmSL5t3+xX0b4d/a7+FN18Ex8QbjxzpM2iWNrD/aM0M2+W&#10;3ndflieJf3iyvtbahXdxXwt8Ab1fGn/BNtrbwiyat49+HPiKLxN/ZNsv75ZYr/z87dveAS7dn+7Q&#10;B9UX3/BPX4IeHPhXq8WoeEYdd1VdMlmvNe1C4nkvbq4WLc8/meb8jMy7vkr0v9iOWS6/ZJ+E8spZ&#10;3Hh+1QF/7irtX/x0CvHNS/4KQfCDxp4B1G00tfE+qa3daVOZ9FstAnlubNmRt0Tvt8rr8uVZl/2q&#10;7z/gn94/sfGH7Lvgy1ttM1LSptDsk0q5jvLV4kMsSLuaJm+V05+9QB9NV8Y/t5aF4cm+IvwH1r4i&#10;RpP8JrHWNQt9fjulY2q3E9qVspZ9v3YllVtzdPn+bivs6vlz4yftNeHfhx+05pvw5+IWpaTpfgPW&#10;vCEt+ZtWtv3Ut79qZPKllf8Ad7PISX5W/wDZ1oAz/hf+yP8ADXS/itrHj7wKuhXXw68UeFP7DuPD&#10;ukolxpl7L9o3Pcbt7ROuxVXb/v8A+1WV+wd8PPD+g6T8e9J0u0tRoP8AwsrWNLi0zyd1vBBEsSrD&#10;sb+H5mX/AL5rlf2O/BPh/wAMftTfEG/+EJuD8C77QImaWPzRp39si4Rdlo8v+t2xI+9l+6z7P4Vq&#10;j8Jf2rPBv7M/j74x+BPH9vrdj4mv/Hupa1plnb6ZLdSanbXRRrdotqfewv8AnsAdl+yX8N9A+Gf7&#10;WH7S3h/w3pY0jSbOXw/LaWMP/HvbrPZyyy+Uv3V3S/8Aju2sSx/Zb8L/AB7/AGov2iNW8V3Wt/2a&#10;L7RtNXS9P1G4sIZvK0u3ffL5Tr5vzONu77uHql+zj8fnvP2rvi7fXfwz+I+kaf44vNI/s+bUvDcq&#10;La/Z7T7O73X/ADyXeny/e/4DXWfD39oTwj8K/wBpn48eHPiF4ns/Cd/faxYahpkutzpa29xatYW8&#10;S7JHO0bWi+agDK/4Q5v2Sf2nPhH4c8K+JNck+Hvj77fpt94Z1i/kvbWyuILdJYpbdpfmXe+Fb/K1&#10;V+OnhDV/C37enwIutG8X+ILLTvGN1qE19pM+rTy2G+ztUbCwbtq7kZa7WW40f9qL9pjwD4r0OX+2&#10;PAfw5tr+4GuWr7rS+1S52RLBE/8Ay08pE37k/wCeqVnftNaS3iT9tT9lC0R5F+y3PiC/lZfl2rFb&#10;27/98/LtoAwP2qri8+JX7R/hzwJefDfxH8RfBHh/QX1nU9G0W+W1t57ye42Wn2je0SyxRfZWbbv6&#10;y/xKrK3OfDDwv8Z/h38adAvfAX7P8nw9+G2oLHZeI9Jl8VWd3Eys/wDx9RRLLuidFz9xfmr079ob&#10;42ap+zH8drTxprPhTVNZ+G2vaBBpd5qOhoJ7i1v4J7h4y8W9P3flXDfNu/8AQay/Bv7ZPib9pDVt&#10;Msfgx8O9RGiGdX1Dxd44s3g01IkdPNig+zu3mz7d2351+agDSk+BulftKftKePPEPxG0+LxD4S8G&#10;i30Dw7ot1KWtUuGt4rq6uniVtpf9+i/N/d/2Vrf+Ef7JFj8Gvif8QNR0C+W0+G3iexiih8EwtL9l&#10;t7raPNl+ZmVd3zbdv/PX/ZWvMvH/AO0bc/sbfHL4lSeNvB/iS+8A+Lbyy1nRtY8P2kc6JOtrDb3M&#10;UpZ0VPmt1+X5n2tXoHwr+O3xM+P3xE8Oar4b8D33gf4Pi3nlu9S8UxImoamwXbFHb26s3lLvw2/+&#10;Jd392gDzr9nv9lX4Pab+1D8aNNs/AFnGng++0ZtKaaaW4S3aWzW4d41lZtrbz19Pu190QqyK25q+&#10;K9F+NGgfAv8Abb+NOjeK7bVIdS8by6FdeH1sNOuLttTWKwWB0RIkf7jq+5q+1LeUTRCRf4qAOV+I&#10;vw/0H4p+FtR8MeKNPj1bQdRjCXNjKzoJEVg/3kKsvzKv8VfIv/BPv9n/AOFi+BoPF+meE7aHxhoP&#10;iTWNPXVVuJfNi23EqIn3vmX7O8S/Pu/vV9wzf66vzz/ZH/a48HfC3wHrPgC40bxJrHj618X6mk2g&#10;6Host1cyefePtuGf5YlVdwRtzbvk+7QB6RoPwp8P/taftAfEDxj44gbxF4T8Can/AMIroHhu+Zvs&#10;SXUESS3t1Nb/AHHd3uNi7v4U+ZW+TZv+CdNj/Zx/as0/4e6Gi6f8O/HukXmqaVpMLfurDVrV0N0I&#10;k/gjeJ0fb/f3Viab8QtG/Y9+PHjqw8cX0uj+A/iJqn/CSaN4guI2e0g1JkWK9tJ3X/VN8iOm75dn&#10;8Xy11Hg/VNN/aE/aV0v4i+G7xdU8E+D9DudO07UvsskUd1qV5KnnPBKyfvYlit0Teny7nbG75qAP&#10;pu3/ANVXzV/wUK+GugfET9ljxtPrVoLi48P6fNrWnP5jq0N1FE+1vlPzfKzL/wACr6Ut/wDVDLb9&#10;38VeM/tmRy3P7LPxYggjlllbwzet5cKbm/1Tf5/4DQBg/AP9kX4S/C0+H/GfhPwZb6P4kfTYkN2l&#10;zO/30Xf8rysu771eOfDP9k/wZ8dvHXx11DxvPq2p6c3j66t28PWeuXFvpj+Vb2rpLLFE675/3v3m&#10;/wBmup+Hf/BR74CXXhnwvpqeLrr7f9jtbee3fRr1vsreUF/ev5W373y7lZqs/sc/tBfDbxtr/wAW&#10;bfQfE+kz3moeML/WLe2X/R5ZrP7Pap9o2yBdyfJ9/wD3aAOe+Fvw70j9mP8Abkj8BeCk1HR/h/4g&#10;8CS6p/Y8upy3FqNRjvQryxLKztuWJP8AyJXkXgf4dzfGjS/EHxF8Rfsy638V9X8WaxPqVjrGqeJL&#10;KyRNM3f6HFEktwrRbF+Tb5X/AAJq7mz/AGr/AIafE7/goT4A/wCEc8SR6rYL4XvNFivDbSxxfb5b&#10;jesSM6ru+WJfmT5G3r81T6N+3/4L/ZdOpfDH4geGvFVrrXh7Urq0smsdMiaK+svOdrWaLdKv3omT&#10;/vmgDsP2Ufhb8Svh78XvFcjfD+3+Gnwk1Sxglt/DcmvLqUtvfoy/PFs3Kium/cv+ylfYlv8A6qvn&#10;34N/tEeIfjz4itbzRfhn4m8JeCo4pHudX8Y2qWU1y2392trErtvXqd7Nt/GvoSHdt+brQBwHxk+D&#10;3hf47eB7rwj4ysZL/Q7lkleGO5lgfcnzI+6J1+63PPy18Ofs2/8ABO74d/Gj9nHwdrHi/X/Geqm8&#10;t5Li106XWNtpp26Vh/o8W1lTKqu771fbvxx+MHhT4H+Ab/xL4x1b+yNMRfs6zLE0jtM6vsRVVWbc&#10;22vG/wDgnj8YvA/jD9nPwR4V0PXra88QaJpSRahpe7/SIG3Nu3rQB534w/Zb+F/wU/aG/Zk0bwj4&#10;bTTbiTVdS8y4T55bpILB5d07N9/5ttdB/wAFBvhr4V1Cy+GnjC68OW1/4kXxvomm/a0+W7ntXuH/&#10;ANHR1/v10X7ausXHw98ZfBT4m2+jalrVr4T8Qzrqf9mWb3D21ndWksUsu1f+A149+0f+1RF8ZNL+&#10;Gs/gj4S/EnxLo+i+MtO1+fUYfDNwtvLFas/yRN/G/wA33X20AfS/7b3mP+yP8WNjbH/4R26b/gOz&#10;5q4b4+/E3xD4T/Y40KXwxFNeeNPFmn6V4e0c28nl/wCmXqpEjhzt2/edlZj97Z/tVF+1t8efD6fs&#10;WeNNZ1ax1jw23iXSLzRrDTPEGmTW979oljdFV4iu5P725qx11jXfih+wZ4G134eRf2r4p8P6do2o&#10;2+nSQsrT3Vg9u9xAisPvfunVW2/xUAeLap+zr4qtvh/P4a8G/shwaBrrWnlW/jK48c2X9oafdBPl&#10;uElVml+R/m2q67l217X450r42+Mv2B/F2k+NdGji+J/2F7e5s9NuEk/tO1jlQyttibajy26yLsT+&#10;L/e2VUtv+CjD3draaavwC+K8Pi+72rBpf9kLFbyy/wBzz2dW2f7XlVt+Ov2lvG37PvwZ8DeKvizp&#10;2nafrniHxWmn6np+j7pl02wl85/4X/eyJFEu5l/iegDP+A1n+y78YLjw/cfC7S9C0TxN4XuYLr7P&#10;b6R9g1iAqvzJPuRXlX+Bn+Zf9qvseF96bt2+viPxN8XvhH+0V8WPhZqnwr1JfE3j7R/Edvcz6naa&#10;ZdRS2mmbZftS3E7xKqxMn8D/APAa+27f7rfN/FQBn679qaxuls5Y4LtoWW3eVd6iT/c/ir4B+Hng&#10;f9mf9l3wufCnxb1bwl42+Kd5LK2uTpZy61eyXErf6pEVHlibbt/hT+98u+vs/wCPHiu+8D/B/wAc&#10;eI9Njkn1PSdDvby0jhXc/mpE7L+u2vhf9iP9qb4d/DX4M2eg2Xgvxx4q+KKebe+JotB8My3up3U8&#10;srv5ssv8f3l272/hoA9U/wCCfOi2PxI/Y/1/wtqYur/wnNrGraNbWV7PItxFprYRbdmG1o2+d+n3&#10;a8t/Zp/YR+D3j3xh8YrPU7DVtT0Tw94vl0Sz0RtWuYreKKJIn3/u33v9/wDib+Cu7/4J9/HrQtD+&#10;Gvi3w34psNe8M+L9JvtU8S+IItW0i4TZbtL5rys2z+FWVNn3vl+7WF+xP+118M5viF8UNEvdTuNC&#10;1Hxt45uNc8Prf20sX9owXSxQxKhC7d26L7rf3/8Ae2gHQfEb4B+A/wBmD47/AAD8RfDXw/HoGoat&#10;4gbw3qGlWtzP5V/Zz28u95VZm/1XD/7Xy7vuLXX3nw50D9pv9pvxdL4vj/4SLwd8N47PSNP0C7Vn&#10;0+fU54vtFxdSxfdlbZLFF83y8bq8v/bI/aa8B/8ADRHwb0ey1G81DUPAni9LjxNJa2M7xabEyovz&#10;ts+b738G77rfxV1fj74sa5+yP+0V8QfEt74I8T+L/hh42tLLWf7V8OWBuP7Mv4ovIeJ/mVcOkSN8&#10;zr1SgDf/AGifgd8Nfhvqfwd1vwz4G8O+FtWX4i6RAl3omlRWcrI7vuV2iT5v+BV9fW8fkrtCqi7u&#10;AtfBfxZ/aU1X46al8K7Xwf8ABX4r+TpPjLTddubvU/Dj2tq9rEsu/bLubc3zr97av+1X3rbyeau7&#10;ayf71ADLjn5d2zctfIuh/D3w5+0r+1B8T9d8a6XZeKNI8BzWvhnQdH1OBbmzgmaJJ72d4m+RpGaV&#10;U/7Zf7tfXs0W/wDu/wDAq+OPFPxCn/ZF/aN8beIPFek6rc/DD4hG0vrfVdHsWni0rUYofs8sdwqH&#10;d+9RIm3fNub7vegDL/bC+E/hT4AeC9K+OHgPRbDwT4g8F6rYzXLeH4FsotSsJbuKCW3nSJdsu5XT&#10;/wAeqT9uT9lP4b/ETUfCXiHVtI+zeKfEHivSNGuNYt7iVZZYHl2PFs3bGPlblV9m5dq1b8e/Eiy/&#10;ba1Tw94L8DaZrt18P7HXLXVPFPijUNOlsNPntYG837FF52ySWV5Vi3Ls+Raf+2j8VZP+Eq+HPg7S&#10;vBni7xRfaL4s0nxTrEug6HPdR2lhBKzMUdF+aX7vyr/tfSgD0jwN+wz8Evhr480vxh4X8DxaV4l0&#10;l91perqV6+wshRyVabazFGb7+771YH7L/wALvDHjDwz4k+KOt6TZ67rvj3WrzVZZdUtorqW2tVme&#10;K0tFfZ/q0iiX+H+Nq+g/Cviey8aaHBq1kl1BZz/Mi31rLayrtb+KKVVZa+NPhj8bvHv7K9vqPwu8&#10;UfBn4geM9K0O8uE0LxJ4N0Q38V1YNK7w+b9xVdd3zfPQB2ng/SdJ+Hf/AAUX1/QtA0e00mx174cW&#10;ur3SWUCRIbiDUZYFbav/AEywv/AK5TxFpPxG+KH7U3jvxT4e8K+A/EGk+CrSDwtYJ4yuZYninaKK&#10;6uJ4tlvLtdvtSo27b8u3/aqh4N8WfEzxh+2ZZfFu7+B3jXRPC8vhP/hE0S5Nqt0rfa/tH2iWJpU2&#10;r83+1W18RvEnxs/Zv+OnjjXvBHwnn+KXgTxc9rqs0NjfJb3FpfLbpBKqbd7NuW3ib/VUAQeGf2Z/&#10;jP8A8NJeGvibN/wrf4e2OnusGsWXg/7UbjVrVk+dLovEkUrbvu/Ku35W/gWs74z/ALF/wg8X/tee&#10;AEv/AAtD9n1+y17VddtYZ54hfzxfZ9jvtf5fmuHf5du75d26u4+GvxW/aC+OnjDQ/tvw2HwT8F6b&#10;e/adUu9WvFur3U0T/l3iiMSGJX3Luf8A75aud+IXxsvtP/bG8NX0vwz+Ilz4Q8I6Vqel3OtWXhm6&#10;uLR57l4fnTykbfFtt0+egD0SH9h74X/D3wb8QrL4eeGo/DGr+KtAvNFnvlvbiVtssTr8vmu+z5mV&#10;vl/u1538C7r4PeIPAPh74EeOvDdh4K+I+g6dZWVxoOs28EF1PdRIuy6tLhPlnd2Tzd0T7vm+avbv&#10;2gviL4j0H9nrWvF/gSw1C815Le1urGyj0x5btlaVN/8Ao7Ddu2Fvlb+5Xz/8ZviloP7Uvh3w94c0&#10;T4Q+OIvGs2s2EtnqHiDwvLZPoiRXcUssr3Tf6pfKSVf3TN9+gD7nt/ljH+dtNuPvf7tPh+797f8A&#10;NTLj+9833aAPlz9jnwvonjzw34k+Ml3p1vfeIfG2v6pK19dIrzRWMF3La29qr/woiQL9371cz480&#10;K2+Cf7dXwbuvB1vb6RF8R7TV7DxLp1lDstrz7HEk8Vx5SttWVWkb5/8Ae/vNVf4a+J/EH7GOueJf&#10;h5rPgPxX4k+Gz6jcax4W17wnpcupLZQTvvaynSL5k2OzbW/i3V2fw203XPjr+0Fa/FnXfC+s+DfD&#10;XhjTJtL8NaX4ktFtdQnnnb/S7pot26JdiRIu+gBf2gfC2gWPxh+AunxeH9MMmpeLry+lWCyVXldd&#10;Pumd22/e+/ubcrfdr6Z0+wg02HybaCOCFT8qRLtFfEvx/wDjLcXX7Wnwd1LQ/Afj3xHoXgK+1aHX&#10;7/SfDN1NBHJdWv2VNrbP3uw72Zl/g+7vr7V0jUE1TTbe7jinhWVN6pdxPFKv+8r/ADLQBYljZm+V&#10;v7v8VfI1x4G8OW//AAUMtdOh8M+H4bZPhhcajshsIldpW1VIt7D7v3Wb5v8Aaevr9vvV8TftHeMv&#10;HfwU/bA0P4j+HvhF4h+JGiXHghvDstxoMLu8Uv21p/n2RPt27U+/tX96392gDvf29PDtnefsn+I9&#10;HjtANNe/0a2kt4k8pFibVbVXVdm3/wAdrK/aW/Zc+FGg/sx/EybRfh/4a0a+03w7e6jaXun6XFb3&#10;EU9tC8sUqyoFbcrJ/e/3t1cl+0t8YvGfiL4I+BdPuvgx4zPiDXtfstR1Pw/pln/ajWdlY3sU7o8s&#10;Xy738pNqt/tb9taX7VHx+1Xxt+zH4k0rwd8LPiNqWv8Aiy1m0aKxn8KXSPao67ZXl+X5V8pn27N3&#10;zUAcz8cLzxj8UP2Ffg54VsdQt77xb8SU0HTZ77WLh90vmWv2qZ3Zfm+byPm+X7jv/E1T/E74F/tN&#10;fETwTD4OtF+C/hDRrK8tbzS77RDqMV7pbwSo6Pb7otsTfLt+X+Hem6tXR49f+In7Kfge08GeENXt&#10;fiV8N4tGurDSfGGj3GkLLdW0SRSxKzbVbdB5q/I/8a/drQ0H48ftL/ERLnRbP9n6PwNeXGbf/hJt&#10;a8RxPbaezZ/0j7L5QeXb97arfM38W2gD610BbyLR7KO/nju9QES/aLiFdiSSbRvZV/u7q1a57wbp&#10;mpaP4Y0zTtX1mXxBqlrbrDdapJAkLXUq/elKJ8qbj/CK6GgAooooAKKKKACiiigAooooAKKKKACv&#10;Mfjn8GT8bvC9tobeL/E3gmGO5W4lvPCt+tndTDYy+Uz7G+X5hXp1M8ygD56+BH7Gvh79nHV3u/CH&#10;jDxo2mS7ml0HUNYSbT5JXxvm8ryv9Y21fm3V0n7Rf7NujftKeG7Pw/4g8Q+ItI0iCXzbi00G9S2S&#10;+/2J9yPuX5a9g3f71SUAfLF9+wfp2oeFv+EYPxh+Ky+GfI+xNo48QRGF7fZt+ztut9/lbPl2bvu1&#10;tWv7F+i6Z8OoPBWlfEL4i6JolvH5NtDp3iNongi/55K2z7n8OK+jaKAPnPwn+w/8P/BPwY8V/C7S&#10;7zX08K+IlAu4ZtS3vG3G5ovl2pu2Lu+X5ttJ4C/Yz0LwTrem399458feNLfS547vTtJ8VeIHvbGz&#10;niXbG6RbF+5/Duavo2igCvbqyKd3977q/wANUNd0K08RaVfabqMK3dhewvbz27n5ZInXayf8CzWv&#10;RQB8v+CP+CcvwH+HfjK08UaT4LMmo2M3n2cd5qVzPFC/97Y7tv8A+B7q9a+LHwM8FfHTw3F4e8e6&#10;Db+ItKjlWdIpmaJ1lUFd6MhV04Zvut/FXo1RM+1tu1sf3qAPDvgj+xv8Jv2fdRfVfBfhS2tdblVl&#10;bVrueW6uNrH+F5Wbb/wDburldY/YJ8D6x8Wbv4jnxP42t/Fs139rjvrfXWV7dev2eL5OIP8AZO6v&#10;p2N1b7tPoA5vxZ4P07x14X1jw/rMX2nS9Ws5dPu4d2N0UqMj/wC6212rxz4HfsO/Cn9nnXJdc8H6&#10;PdW+tTWb2DahdajPLMYm2ll+/sX5kX7q19D0UAfPXwj/AGKfhz8D/F0fiTwimu2OsNu+2yvrl1LF&#10;qLsrfPcRM+2Xl2f/AHqXw/8AsUfDvwv4+v8AxtpMvibT/EupXD3F/fQeJLxXutx3bJfn/er/ALL1&#10;9AM+1vusakoA8R+NX7I/w5/aE16x1Lx7p2oa+tnB5MGn/wBrXVvaR/Mf3vlRSJ+9wzfNW1b/ALP/&#10;AIMi+Ev/AArOfSG1HwU1v9lk03Vbue7LoD8qeZK5b5W+ZdrKUZVZcGvVKKAPnzwL+wf8B/hxcTXO&#10;jfDLQnnkdX83Von1La395PtTy7P+Aba6H4zfssfDL9oaTSZPiB4YHiCXS0ZLVnvrq3ZEf73MUqs3&#10;/Aq9ipjvtoA+Z77/AIJ0fs9apY2lpP8ADSzjitl+T7PfXUTt8uz53SVWf5f71dP8U/2Q/hp8WvBv&#10;g/wrr+hb9C8KvENJgt7qWJoI0UJ5O9Pn2Mqpu+b+BW/hr3DzV3YqSgDw29/Y1+D2ofDCw+Ht34Hs&#10;JfCdjcNdW9j5sqssrfffzd+/c3+9U/wb/ZD+E/wBvrjUPA3g610nUrhdsl7JLLdTbf7iPK7Mi/7t&#10;e0bttJ5v+w1ABCvkx7f7tZWvaPFr2l3unzyzRxXULQM9vK0Uqq425V1O5W/2q1vMp9AHzz8If2I/&#10;hb8D/GMPijwlpmqWGvqksVzeya3dSteLJ189Wfa/PzdPvVlTfsCfCWXxJqusQ2Gs2Fxqt5PfX0Nh&#10;4gvbWCeWXr8kUqfLz/7LX03RQBj+G/Den+ENCsdG0i0isNK0+Jbe1tIF2pFEq7VRfyrSli8xv+A1&#10;NTHfbQB4B8Tv2HfhD8aPF1z4l8b+HLrxDqs8aREzaxeRxRKuPliRJV8pfl/hq74+/Yz+EfxQ8M+F&#10;/D3ifwkNW0nwzDLBpMUuo3m+BJdm8easqu/3F++zV7jG27s3/AqkoA8r+FX7N/w/+CYu28EeGrfQ&#10;5rsKJ7tpZbi6l2/dVp5XeQp/s7q81tv+Ccf7P1rqv2+P4e2wYs0rWralePas7f8ATu03lf8Aju3/&#10;AGa+nqKAOW1jwDoviLwrdeGdU0y1vPD91bfY5tMaPZbvFj7uwfd/4DXmWhfsUfA3wvYy2tn8J/Ck&#10;8cnLNqGlxXjnj+/KrMP+A17tRQBwC/BfwOngVvB6eCvDsPheRt0mhLpkX2Jm9fK27d3+1trk/h/+&#10;yB8H/hfrY1fwz8PdD03U1lWaK9e2FxNA3/TJ5d7Rf8A217XRQB518WPgb4J+OWhx6P458NWHiC0i&#10;Vmh+1J+9gZvvPFKu2SJvlX5kZa5Hwl+xb8E/A9jbW+kfDHw1vtZfPt7rULFby4ST+FvPl3S/wr/F&#10;XudFAEMKtEm1qr3lv9qUoVWRGVlZG+63+zVtnVOtMS5V6APnzQv2B/gH4d1q71W2+F2h3F3ctukj&#10;vllurcfe+5byu8Sdf4Vrqv8Ahlv4Wx+EfEHhWy8EaPo+heIkVNVttJh+xNebTuTe0Gxvl3Nj5v4j&#10;XriPup9AHg2lfsbfCzQfhlq/w8sNEv4/BOqyLLcaM3iDUTF8r7wqfv8AdEu772z738Wa3fhT+zH8&#10;OPgr4f1vQvBvheDStH1kqdQs7iee8iufk2YdZ3f5dvy7a9YaZV25/ipUbetAHi1n+xv8EbC+u7yL&#10;4TeDvtF0+9/N0aCVFb/YR0ZU/wCAKtdd4f8Agz4I8I6Rqek6F4O8O6DpmqKy3tjpemQW9vdbk2lZ&#10;UVNsny/3lNd1JMse3dxuqSgDw/w7+xv8FvC3iiXxHpnwx8NWesStv3/YleGJv+mUTfJF/wAAVa6L&#10;4xfs/wDgj4+aPpuk+PdGGvaZYXv9oRW7XU0CebsZPm8pk3fK7fer06igDgvhj8G/DXwf0JND8J2V&#10;xpejxf6qxfULi4iT/cWV2213KrsX+GlZ1TrUaXCuvRh/vLQBxXxe+DPhP47+Em8L+N9K/tjQnlSd&#10;7X7TLb7nVsr88Tq1Hwt+D3hL4M+H5dF8G6Hb6Bp8s73T21qW2ea23c3zf7i/lXco29afQBwfxW+D&#10;fhD43eH4ND8aaLFr2lQXUd6tnNLIq+au4K/yMv8Afb868y8P/s//AAH/AGV9Yu/iJZaXovw+uZYG&#10;sJ9WudTlht9jtv2bZZfKX7n93d8tfRNcl43+Gvhf4kafBY+KvDuk+JtPgl+0RWmsWMV1EkmG+dUd&#10;fvfNQB8RfsUfst/Av41fATwp4t1TwrYa14gN3fXF5/p8+/zVu5Yl82JZdvzRKnysvda+4LCw8NfC&#10;/wAKxW1rFpvhfw5pNv8AKkSLa2lrF/6CtZvgn4M+B/hzJNJ4S8H+HvDEtxEsVzJo2lQ2TTL/ALXl&#10;KtdB4k8K6V4t0W70jXdOtdY0q6i8q5sb6BZYZV/2kb5aAPgD4F/CP4AftW/F7466prmm6b4t1ebx&#10;RKln/wATCWJ3slit182LynT5Xl8/51r7g+Hvwv8ADfwx0FNK8G6BpfhqxDcw6fbJEJNvy7n2feb/&#10;AIFVLwv+z78M/Beqxar4c+HnhPw9qUf+qvtJ0S1tpk/3WVK9EiTYvXNAHgmqfsP/AAQ17X9c17Uv&#10;h1pF9q+tzy3N9c3Dyv5ksud7J8/ybtx+5troZv2WvhdeeH/CmhX/AIJ0nWNK8KRS2+i2mrQ/bEtY&#10;5dm75Zd2/wC4v3v7tevUUAcL4B+DPgv4X6Xfaf4V8M6VoNlfTNPc2tharFFKzccrWf4c/Z/+HHgv&#10;XBrXhz4f+FNB1tclNT0/RbeK4G77/wC9RFf5v96vRXlCdmP+6tJHcK6B1Pyt92gDlfHnwy8N/Ezw&#10;22geKdGsvEGiOyu1jqEXmpvU/I3/AAGueX9mf4VJosWir8MvB39kq2/7JJoNq0X127fvf7VenI+5&#10;d1DvtoA4nXPhD4P8TeErPwrq3hbRdS8MWYVbfR7mwia1t9n+q8uLbtXb90Yrn5P2ZfhdN4Nn8JDw&#10;B4dh8Nz3SX8+l22nxQW8s6/cd0Vfm/u/N/dr1TzV5+98tKZVWgDjfAvwj8JfDG1ubbwl4d03w3aX&#10;Uv2ie20u2W3ikkxt37V/2a4bVP2Pvg1rPjKXxTe/DLwzc61MzGaaSxQpIzffd4v9U75O7ey7q9sR&#10;9y7qfQBxfjr4XeF/iV4Vl8N+JdDsdZ8PybWbT7uLdFuT7h/2dtcxo37Lvwn8OmZtM+GvhTTZLiyb&#10;Tp2tNHgiM8DrtlifC/OrLx81et0UAcT4K+EXgr4djd4Y8H6F4bl8rymfSdOitnKf3dyKtddJbs38&#10;VWKKAPMNW/Zx+F/iTVr3VNa+G3g/V9VvG3XV7f6HazTTt8v33aL5vuLXeWemRaZZw21pFHb28SbI&#10;4Yl2Iir91Vx91eK06KAM5dPiS8a4WGNZ3i8pplX59qn5V3f8Caszxd4M0Xxxo0+leINH0/XdKlH7&#10;yw1S1S5gk2/3kb5a6SigDk/Bvw38NfDrTXsPCvh7SfDFg0nmtaaNZRWsLv8A32WJV3NV/WvC2m69&#10;NYT6hp1rfy6dN9qtGuolkNvOv3JULfdf/aFbtFAEMMPlb/8AabdTJoWlb+Hb/tVZooA5K3+G/hqz&#10;vzqFt4d0e11DzfPa5h06JZfN/v7tv3v9quk+ztn73yfxLVmigDnZvB+iT61/bUuj2D6v5axf2g1s&#10;jXGz+7v27v4qt2eh2unpILWzt7ZZZPNZYY9isx/i+X+L/arTeZY/vU37Qu7b82aAKGqaNa6vatb3&#10;1rDeW7Mu6G4iV1b/AL6qzFapBCsaKqKv3Nq/dWrPnLQj7qAKF9otpqlt5V9aW95F/wA8rhPNX/x6&#10;o7DR4NLsobazghtraJdsVvCuxYl/2dtaE0yQ/eqRW3UAZOraDZ69pk1hqVtb39hP/rbe4iEsUnzb&#10;vumtOGLyolX+7/dqWigArO1TS7bWbGW0u7eG6t5V2yQ3Ee9GX/drRooA5i+8BeHtUvrfUL7w9pV5&#10;f26eVBcXFlHK8Sf3FbZlVreht/L37ju+bdVmigBke7+KoLm2W4RlZV+ZdvzLuq1RQBRSwCReXHtS&#10;L/nkv3aZJpsU0kUsiRvLA+6N2X7n+VrRooAwI/DFhHJeyrYWSS3jLJPIluu6V1x8z/3vup/3zWh9&#10;i2MXRtrt95v/AGar9FAFNLVkXG7/AMe+7SraeWu1W+T/AGqt0UAMjrF1rwxY+IFX+0rG0v1RdiC4&#10;gR9u7733g3+z/wB81u0UAZtnpiWNvFDbrFbRRrsSG3j2Iq/7tTQ2rJu3N/FlasNN5f8ACzf7q0qv&#10;5i7loAh+ztu3K38O35qzdR8M6fq8cSahYWuoRRNvVbuIS4f+981bdFAHjf7QfxQ1T4B/DmHXvD/g&#10;W/8AHBivILWXSNGV98Nu335dqI/3ePl/i315f8MNW1b9oj9oXRPii/hDxF4S8FeHPDlxYafD4mtF&#10;tbufUbmZFuP3SuzbViiRd396vq2WIs27/ZxTFt23fe/76bdQBF9nZssu37zfL/ep/wBnk2bWZX/v&#10;VN5iwja3/jtLDKsy7l6ZoAh+yf3v/Qqd9n+bd8u5v9mpnfbSeavvQBX+yfLtb7v9z+GrMS7FpI5l&#10;mXcvNSUAQTIzf3X/ANlqiWx8vhdv+/8AxVcooAyNS0eHVbZ4Ly3hvIWX54Zl3K3+9/8As1dhtRDE&#10;qLtRFXC7f4atUUAMRdi1WvLVLyF4pEjeN12usi7lZf4lqy77aEfdQBm2eiQaZapb2UEdlAv/ACyt&#10;02L/AOO7aT+xLf8AtBbzyIftSp5fneUu7Z/d3/erWooAxrfQrWzjSOC2t4IoxhUiiVdq/N93+796&#10;tPyW/vfN/eqaigCHyv8ALU+On0UAVri08+RH3Y20xLVky7bXlZdtXKKAK3kt/eqP7MflUH5Nv/7N&#10;WWmVW2nrTfOXfQBD9j3Jtbbs/ufw0qW7KiLv+7/eq0GzS0AU/srZ3f8AfXzfep/kDdu+X/7KrNFA&#10;FT7H7/JViJdi0+igCGWHc27appi27Bs7vvfeqzRQBX+zt/eqN7Uuy8/7W2rlFAFP7K21fuv/AHt3&#10;8VP+ztndv/3amd9tRfbImbbuoAXy2HYfN97cafCnlrtpY3Vvu0+gAqrc2/2hXX5SjrtbdVqigCt9&#10;lzv/AHjjd/dalSHb/wDtVYooAgWNv8tS+T/wCpqKAKzW/mfe2vT/ACf9qpqKAIXhZv4qjWBlbqfv&#10;f32q1RQBW8lv71Z+oWc8sJW1lS2l3q3mOnm7gr/1XHzfw1qvMsf3qhS+jfdtVvl/2aAJ0Tau2mOj&#10;M1LDMsu/b/C22paAIfs49aZ9nYfdNWaTdQBV+zyFdrPVhE201plT7278qVX3fw0ASVWnt2kZSrL/&#10;AMCqzUTS7WC7WO6gCBLQI2/+L7tSfZ/lpPtke5P9qpkfdQBC9uz7P9mmx2ir/d3/AOzVuigCOFPL&#10;XbUlFFABRRRQAUUUUAFFFFABRRRQAUUUUAMZ1TrXi/7QX7TPhv4B2Oki9s9R8Q+J9XdotH8L6JB5&#10;+oagy/f2J/CifxNXssv3v4vwr5g/Z902H4kftHfG74k3aR3f9m6xB4M0VrhQz2MVnbq135Teks9w&#10;zf8AAKAKEn7XnxS0zT7bUtR/Zi8dLpLLunexvLe6u0/3bX/W/wDfW2vX/gP8ctP+OXg6912y0DXv&#10;DH2XUZdNn0/xJZra3scqKn34lZtv31r0pLbYvy7a4LSfCGl/CW8+Ifiu81edNN1i8/t2++0t+5sV&#10;itYon2/7G233NQB6D9oXb/6F/s0v2hd+2vkbwT8b/wBoP4paPB468H/DnwhB8PbiNrjTNL13WriL&#10;WNUg/wCWUsTJE8UW9fuq9d/4d/aWuviJ8DL7x54E8G33ijxBZ3D6feeD5LuK0u7W8jfZPbys2VVk&#10;+9/utQB70lyr9P7u6n+ctfEfw+/bK+O/xq8H2vifwR+zYbnQbh5RFfXvjW1i83ynZHTyHiR/vLt+&#10;7Vzw3+2p8T/idodzB8PPgBqd54j0bUp9K8QjWtctbfT7C6hP72KKfdunb/gC/wDAqAPs37Qv1/3a&#10;PtC79tfP/gH9ojX/AIrfs/3Xjnwx4Gl1DxrYzXVhc+C21OKLZewXHlSxG6ZNnbd/uvXkPgX9sD9o&#10;D4neF4vEPhf9mY3ukSTzJ9rl8a2sW9YJWicLFKiN8rqy7l+9toA+4fOWsnXr6bTNJvbuCzmv7iC3&#10;llit4eXldVO1F/2mr5D8M/tmfFf4seFbDxZ8MP2fL7WPCksTSzahrfiazsmldN3mpFF8zMm75Ul/&#10;i/ufLXrGg/HLxF8QP2a9C+JngXwEviXWdUtIrqLw22rJb7SX2v8A6UybW2bf7v8ADQB1n7O/xI13&#10;4tfCHQPFniXwxc+DNZ1TzXn0O53l7ZVmeJPvorfMqI/zL/HXpn2hK+ef2d/2nT8XP2YP+Fua5pMe&#10;li1i1G6vLC1laVVW1eX7jN975Yq8ps/2jv2jNP8Ag/J8Yda8IfDq6+H7aVFr39j6fqN6msxWbosu&#10;9iyNAz7Du2/LQB9t/aF+T/apjXC/L97/AHa+efj7+0J4j8F+DfhpdfDvRLXxB4i8farBYaZb61PL&#10;BbxLPbvP5su35vl2p8v93dWb8J/iZ8brH47Q+Afi5pPgs22o6Hcapp+q+C1vfJWSKVEa3l88/wB2&#10;Xd/D/B60Ad9dfE/xan7Slp4Cj8G3R8GN4ebVH8WNFL5S3QlZPs+/Zs+7tb7275q9aimVFG5vvfd/&#10;2q+aNL/aR8aWP7UmnfCbxR8PLfw9purRX11o2vJrP2r+0YbdfveV5abGbqyt0/8AHq1vjz8cvFeg&#10;/Efw/wDC74X+H9P8Q+P9Wsn1aa41qeWLTtKslbYtxP5XztvlXaqr/dNAH0L5q8Z+Xd/epfMXn/Zr&#10;5F1z9oT4qfs46l4an+Omm+BX8H69q6aMniTwdcXcS6dKysyNdQTr9z5G+ZH+XZWj+2D+058Rf2bd&#10;JXxRoHw1sfFngSCCJ77X5NcWE2skkvlInlbdx3b4vnTd9+gD6o+0JVS8tYtTtWRt219u75ttfHWu&#10;/tGftM+HPC+qeKNX/Z603S9H0e1a/vIH8VRTXbwRIXlePZu+ZVX7v3mr6x8AeMLH4g+CdC8UaW0j&#10;aZrNjb6ja+cu1vKmiWVP/HXFAGp/Z8IukmH+tWPyt27+H/K1dX5afRQBWuJvL/75rnfEXiR9J8M6&#10;rqum2E3iK50+CWZNO04p5ty8fWJN3y7/AOH71cZ+0hrnxA8J/CvVtW+Gdlod34isYjcMuutL5SwI&#10;jszKsf33X+FX2rXz1/wT40H46ad8LPAsuvDwG/w21G3n1n7RH9tbxBK900twsspf9xu3y/8AfO2g&#10;D3j9mv48ah8fvCviDWNQ8GX/AIHl0zWp9IfT9Rn8243RIm9mXYNvzsV2/wCzXsvnJ/31XwF8B/HH&#10;xyHib44aL8P/AIfeF9S0qP4jazt8S69rTW9vDP5y70e3jDSttXY25dv3q9u+CX7R3iLXvi9rnwd+&#10;Ifh600L4i6Lp6asbjQZzcaVqNq2xDLEzKssfzyr8rr/B96gD6O+0Ls3f7OakR91fGk37R/xM+JXj&#10;nxgngTXvhn4P8D+GdTn0WTUPGFxNNf3NxFs82VIo5URYt29F3NXrP7K/7REHx98Ia9NcNp7694d1&#10;q60TVG0edpbGeSJ/kntWb5milTay0Ae615N+0Z8Vta+Cnwx1DxXongq48dTWP7yfTbW6W18qBUd3&#10;leRkf5U2/wB2vVlfzF3LXmf7TEy2v7O/xSnk3eVF4U1Rm2fe/wCPSWgDT+D/AMQJvid8KvCHjCbT&#10;v7Jl8QaVa6qLLz/N8hZ4ldF34Xd96u2+0L/tf9818ufCb4iXfw5/4J7eF/GKWC393o3w/hvLexCs&#10;yytFafukf/Z+VP8Ax6vK5PjZ+0X4F/Zm/wCF5eI9Z8G3+nS21nqieD10KVGisJ5Yl+S681dsuyX7&#10;rI/3qAPveSZV+8rUn2hdyL83zV8u/tqfFL4n/B/4f6H4y+H93ottpUV7FZ66dcsHn+zRzsiRXXyu&#10;u1Ym+8u3+Pd2rM/a88efGH4F/BK3+IfhbxPoOpHQLO3XXbG60NnXUZHlii+0RMsvyIpk3bf7o+9Q&#10;B9Z/a127trf7u2pfNX3r5q+MnxF8a/BP9kHXPF2peKND1rxtp9kt1Fq1vYbLK6lkmQIiRb/m3K+x&#10;f71ZPxZ+M3xa8Mw/A3wX4Z0vw3afErx5HKNQuNTgnbSbBrW1Se4Rdj7v4n2/3tlAH1V9oSnI+6vC&#10;vhTrXxoh+Ieo+H/iPa+Gr/Rv7MivdP1/wtaXFuksqy7Hgn8+V/mx83y/w17haqqR4T7ufSgCRpVX&#10;rmmfak9DXmf7Q3xatvgX8J/E3jq8h+2JpNoXgtUD7p53dYoYty/d3Sui/wDAv9mvE7e7/bEs9Pg8&#10;SzQ/C66Rrfz7nwfHHewzR/Lu8qOf590/8P8Ac3UAfWk1wm7arfP92vlCz/ai+LfirWfFeo+C/gwN&#10;c8DaDrTaSL6XXPs97qnlS+VcS2sTpt2p9752Xdj+9vVe90nx74n/AGi/2adH8YfCPXdN8K+INcto&#10;bq3m1KD7bFatu/0i3b/dfeu7b/D9yvMf+CesPxVv/gn4W1LxDr3hu/8AC8s+qN5cWnz/ANpyym9n&#10;/e/aPN8rb5vmt/qvutQB9h2rFo9x3f8AAl21Bqmq2mi2rXV9dR2Vsn3ppnVEX6s1Wo12r8396vif&#10;/gosnxVk/wCFc6b4T13w9p/g/wAQeI9L0a4sdTid5rjUnut9uGKo37j92u7b83y/xUAexftR/tBa&#10;/wDALRdC1nSfAs3izTLy+isNSujffZYtL82WKKJ2+R9+55Qvy17dbyKq+WF+f72xdtfH37XVr8Qv&#10;D37CviuXxdq2l6944W+0ueObRrT7Pab/AO17XyokRm3N8uz71Q/E74jftUfDPwXqXj/W9G+E7eFt&#10;EtF1DUNHt7rUm1B4l+Z1SRolRZf7v92gD7L85WCsvzbvu/7VC3Me3738O6vmX9of9pSfwT8Lfh5q&#10;/h6/0XRNS+IF1Z2tnqHiiXZY6dFLB9oa4l+dV+Rf/HnWvMbP9spvhX8QfBWheJ/i54A+LuieKL77&#10;HPqfhuNYbvSZfk8ppUguJYnhLOi7m8pv95RQB92q+5futUlVbTbJHuVlf5vvLUzfe/3qAPmn4/fH&#10;7x3pPxc8O/Cn4TeHdJ13x1e6a2v6jceIJXisNO01ZfK3tsYMzNL8nybtv91q5rWv2ifjh8IfEHge&#10;0+JPw68L/wBheItctdHn8ReH9ame3s3nbYm+J4t6/N/H92s79qxPE3wB+O+g/tFaBo03i/R7fRf+&#10;EV8TaFYp/pcdi1x5/wBri/vbH27vu/wfws7J6lovjP4UftqfCO8tLDVIPFXhq8khW/sUZ4LiCWOZ&#10;JUSVflkRtyJ/vbfl3UAey32vadoluk1/eQWMMkqRLNcSqqM7NtRd395q0/OX/ar4a/bc8GfFDxp8&#10;cPgtoOheNdJ07w/qOvxXVjZ3elea9lqNjFLcLO7f8tV27vk+T/2avQPjH4++L3wB/Zv1PUrpbX4k&#10;fE2fUUstIHh7Q5Vt4lll+RpYldvuorfN/e2L/tUAfUn2iPazbhtX/arP1nxJpvh/TbjUdSvYtPsL&#10;cZlurl1iiX/gTV8n3nxA+NPwJ8VfB/TvHPi/RfG1v401tNI1K3XQ/skthLLFuTyJUl2yqjo33k3V&#10;zX/BRDRfinJF4MtPD3xGt9J8J+KvEel+GZdCk0eKRvtUtwzx3DXDfMyo0SfIu37v+1QB9x/bI9m7&#10;d8n96pPtCV8u/FL4geOf2Tf2dfFPiPxh450zx94ot7mKDRbq40hNLtxJO8UUSSxRS7dqfM5O5flV&#10;q8R+IH7S3jL4J+G9T8at+0z8NfiXqVqsZl+Hmn6farEz70WWK3nguHn3De/zOnzfxbKAP0SR91Pr&#10;mPh34tsfHngXw/4l0sMNL1mwt9QtVlXa6xSxI6hv9r5q6TdtoAY0yoyr/E38NAuI2+6c185ftFfE&#10;zxxN8TPBPwh+F93aaV4s1+C41TU/EV9afa10PTYjt8/yPuu8srBF3/Lwy/Lu3rwnxA0T9pX9n/wL&#10;rfjeP4vaf8WbXRYDd3fh3VvCcGnNLaxZaZ4p7aTcJditjK/+PfeAPr2723CbmfYi/wCzXxl4a+N/&#10;7UPxQ8E3fxK8EeEvh2/g65aW40rw9qTXqa3eWcbuq/Oj+Vvfb8v8Pz123xn1rxR8YfgLYfET4TfF&#10;uX4feG4tAvNVufL0K3v3v4/KRkXe7r5DpslX5f4nb+7VP9hf4d/Ezw/8I/h/rHiD4px+J/C1/wCG&#10;7K6sfDb6BFbtZLLAkiJ9qV90uxWVdzL2oA+o9FuJ7vT7ae5g+yXMqK0tvv3eU20fLXh37Yfxg8Wf&#10;B/4f6BceBI9LuPF/iDxDY+HdMh1VGeB5p2fCnaw/uN/3zXv6LsWsrWPD2m699l/tCztrz7LOl1B9&#10;oiV/KlXO2VP7rf7VAHxX8cvjd+1r+zv8Mda8f+JbD4M6joGktEs8OjDVmuP3sqRJ99kX70q/nWl4&#10;i+If7YvhD4eXXjjWPD3whn03T7L+1LrR7KLVP7TWJU3uiozbPNVN38Vdb/wU8Tb+w58SpGVd6/2a&#10;y/8Agyta+nfJ86BVnXfuX5ty0AV/D+tQa1oWn6nEkkMV5BFcIkn31R1+XdWh9sj27q+SP2p/j5L4&#10;f+KXhj4ZaD8VPD/wevZtMuNX1PxNrFtb3TW8SuiW9vEkrqm6X963zfwxVwvwR/aw1PS/2lNK+Eep&#10;/FTSfjjoniCya5s/FelWUFm+l3CRylreXyD5UqssW7d97dLQB95SXCpy3yr/ABM38NDXG1tvltXw&#10;h+1l4i+PH7O/ivRvHkHxXuLn4S33iaCLWraPwtas3h+weRP49jyzps3jf8vzbf4nr2LwTa+Ofip8&#10;dZ/H2mePWT4LR2kC6RoVrbIU1hmifzZnZ03ou9v+BbaAPo1rhUx/tfdo+0L/AA7n+X+GvlvxfpHx&#10;m+Kn7Q+t6LpvinU/hl8MNCsLNo9V0uxtXn1u6l+b5HlRtqJ9z/gH+3Wr+yz8WvE3jzxV8VPBnivU&#10;bLxHdeBdcXTIPEFnZrb/AG9GTd+9Rfl89Nrq+zav+zQB9I/aEpUdZV+XpXw38JfDPxb+N3gnxL49&#10;tvjR4j8LeKP7b1az0zRPs1m+m6b5Vw8UVvPbvE7M3yp/F91hX2Z4PXVU8K6SuveR/bX2SL7f9n/1&#10;X2jYvm7P9nfuoA3KKKZu20AMmmWFdzK1J9qj+f51+X73zV8yftDa940+JHxi8N/BzwJ4nuPBPmaX&#10;Lr/iXxFp8e+9tLLzVjt4rc/wvLKr/wDAU/4DUeh/D34tfBf4meCrLw/4o1/4qeAdWaSDxF/wmN9B&#10;Ld6MVTMVxby/I7K3zKy/vfu/7VAH1B5y/wAVJ9oXaW2t8tfLHjK28YftC/tA+JPBek+Otc8CeBfB&#10;Vjarqc/he6igvb7VLlfNSPzWifbGkWzcvqwrLhvPGn7LHxy+G/hnVfHuseP/AIceOLqXSkl8WSRS&#10;6jpmoiJ3i2zoi+akp2psb7tAH1ub6MFh/dPP/fW2pPtce/bn5q+JPjD4U+PEX7Ung7QvD/x7fRdB&#10;8XJql5a2J8O2rNpcFqsTeUqt8twzeavzvtZa1IW+IX7Mfxv+G2laz8S9Y+KPh/4gX8+kXNvrkcUT&#10;6ddKm+Ke3ZP4fvK0VAH161wvDK67M/3tv3fvN/tV8of8JP8AHTw/+2j4O8Ka74n0PUPh/rdnq2oL&#10;YaZp/lSrbwJtiWd3Vm3b5bf7j/3v+BTePvC/iH9qT41+KvCNv4w8UeBPh74FW3tLlvDd0trcaxq0&#10;sST7fNH/ACyt4mi+T+Jn/wBmsbwN8J5Pgr+3T4btrfxf4o8YWmt+BtSj/wCKu1iXUZrVor21dvKZ&#10;/uq3y/L/AL1AH0P488O+M9a8Z+AdQ8P+J49C8P6be3EmvWMlvvbUbdoiqRKf4Nrf/Ffw10eteM9I&#10;8LtpUWpTtbPql8mn2f7tmM87q7qi7f8AZR/93FfNX7TUPxG8J/H74N6zonxHu7Dwr4g8TWWh3fhV&#10;LGLymiXfPK3m/e+dImX/AL4rnP2nv2f1+JH7WXwqhf4iePPD8OvQapcNaaJrH2dbOSzt4lSW1+T9&#10;07+b87fNuX+7QB9PfGrQfFPiv4ZeJNN8D60nhzxfdWjRabqUnAilz8u75H+X/gP8VbHw9tNW0fwH&#10;4esvEV9HqfiC10+3g1O+hGFuLpIlWWVf+Bq1eI/tEeBfGXgn9l++Hg34na9peq+EdPudYfWdQiiv&#10;77VooLeeX7PK/wAv38ffpG+Pmo6T+xP4f+KcMS6p4mvfD2meRbyjCz6pdeVBFu/2ftEv/fNAH0n9&#10;sj/2v++TTfti7d21tu7ZXynpP7G/jd7a01rWf2ivicPHflefO+n6pENFS6x/DYPFseHd/A33lX+G&#10;pfhD48+In7RnwN8c6K3iK18DfE7wx4iuvCl74l02wW4txPayxM8sMMrfdlifZ833WO7bxQB9T/a0&#10;3Y2tj+9Qt0j8/Nn+7X52fCH4d/G74zfDfxRqPib9oXxSllpviK90VrTwto8EV3cfZ5fIZ0uF2yqr&#10;f3P4K93/AGS/Hni2PxJ8V/hd4o1e48WyfD3ULW10/wAR3SeVLf29zE0sUUv/AE1i2qrN/tLQB9Pf&#10;aF/ut97Z92nxusy7lr89vgz4F8Y/tSeDfFvjq5+Mvjrwj8S01jUbVfCOka/9n0zQZ4pm+z2s9uqN&#10;v+6vzN95P92vu/waNUHhPRxrjQvrS2kS37W/+qNxsXzdn+zv3UAb1RtMqSKn8TU/dXyr+0Vb+M/i&#10;58ePCvwg8PeL9W8B+Hv7Gk8R+IdY0GTytRmg+0eTDbxSj/V/Nv59P72NjAH1J9oXarfNhv8AZpv2&#10;yPbubivkKT4CfFX4B/EDwNd/DPxr4y8feGtQ1pYPFdj451qLUEs7F3XfPb7lRlYKH/vfw/7VWviR&#10;4b8S/tLftD674AtfGniPwT8P/Bel202ot4WufsV7qOo3W50ief5v3Cwbfk2/x/xfwgH1p9qj/wBr&#10;/vn71O+0R/Lz96vhT44+Ctf/AGH/AAxYfEvwd8RfGet+FLPWLKLxP4b8R6impW8thLcbXe3aVN0E&#10;u9/vJ/f/ANmr37cWmfEdvEXwq174efFfWvCtj4u8Q6d4Zk020gT7Onn+bL9t/hb5VX5kb72E6baA&#10;PtqS7WP7yt93P3ax/FnjPS/BPhnUtf1WfydOsIHuJ5PRV/8AZq+HP2nPgT49/Z/+C/iH4p6B8f8A&#10;4mav4v8AD7RXptdS1VW0qdPNRJV+xbNn3XL/AMS/J92tz9sf4Xx/tCfCD4beJl8U+KdLv/EV1oVh&#10;BpOmX5i0+f7VcRO0stuw+/Eju6v97KJQB9vJdK6I21k3bfvLTvtif3W/75r5uv8A4FeMPhP8GfiP&#10;Z/D3x3428ceNNYsmj0l/G2ufbfsc21l/0d2VFi+833/4lT/gXkeqeFb/APZjm+DFyvxU8Ra18Rda&#10;13SdC1vSPEfiaW/tdUiuW2XGy3dvkVNxaJ1X5fu/Mz0AfSX7TXgPxd8Uvgxrfh3wB4mbwp4nvXtj&#10;Z6ut1Lb+Uq3ETv8AvYvmXcisPl+9ur0Hwjb32l+GdKtNYv8A+1dWgtYorvUBF5X2qVVG99n8O593&#10;y14J+3bovikfs8+I/Evhfx3rfgrVPC9rcalu0dtv25FT/VS//FL92p9a8H+PfHX7Lvgd9B+KWoeC&#10;PEsOi2eo6h4gksYr+a922od0l3bf423b19KAPpD7QuN2fl9aPtC79tfBH7Ov7L3xD+MXwp8M+PfG&#10;H7RHxNtdR16wi1C3sdB1X7Jbwb/mi3/fEq7Nn8K1tfCL9sDV7/8A4J/al8XPEEjXfiHRra6053WP&#10;/j6vFnWG1Z1/h3PLDv8AvfeagD7c+1L/AHX/AO+aal5G6r/Bu/vV+YF1428V6L8H4df8Kah8fPE3&#10;xvubW1upFl0W/bSrW6Z0e4iezZPsvkbd6/Kr/wB6voP4m/Hr4l61+zb4Aj0PQLzwN8X/AIiX0Wh2&#10;tjqcf77SW+drq6dG+bYkUTt9zcu5PloA7b9snU/ix4Y+Ger+Lfht4q0fw5beH9Iv9Q1KLUtP8+Wf&#10;yk3r5DP8qsux/vKd2+vXfhJNrFx8LPCU3iK4+1+IJNKtW1G4ChfMuPJTzW+X/a3V8gfHz9j/AP4Q&#10;/wDZ2+J+s6j8ZPiv4muLbw/e3U1pqfiPfZSNEnmsvkKm1Udl+7/dOK+0fAuoLq/gzQtQVFQXljb3&#10;G1f9uJWoA2niZm3K1fIH7QWsfGrwP8fPhpBp3xJ0nTPAXirxNa6YukrpUX2uNVTzXi82RW3q/lOu&#10;5drfOlfYtfGH/BRHw7qvibVfgDY6NrUvh/U7nx7a28GoW6b5rVmR/wB6m75G2bd21vSgD7GWaOGP&#10;azU77UP7sn/fNfGHxo/Z98X/AAn+Hfir4oad8eviVqfiXwvp8+tQWWpalE2jTmJfNaKWzjhRHVlD&#10;r/wP/Zqv+0Z+0VqeufA74MRWEviLw9q3xSjs7y8m8HWT3l9Y2H2eK4vfsu0blbbKo3fe272VW20A&#10;fbHnLt+63/fNH2hV+8cV+YXj7x94r8DabpWv/Ai7/aF8VeIYLyL7TpPizSb/AFLT7+zU7nZvPi+T&#10;f8nzRfN8/wDD96vYf2uNR+Ldx8KdL+KXgP4ha74Biv4tJgn8E32kW/2iGW6uEi+8670lVriLcn+x&#10;96gD7d+0JTDcrnbj5zu2r/e218seDv2bfjdpfxF8N+J/FH7S+oeJLHT5V+1aCvhuKytbyL+KJ/Kn&#10;27v9tkZq+f8Awf8AEnTfjZqfiTxX4l8U/Hy2gvtYvIdGXwdaX8WixWcFw62vlCziZWl2Ab938f8A&#10;33QB+k3mrIzbfv8A3fmWvN/gp4X8YeCbHxfD438Ur4nub3xDealprpHs+w6dJs8m3/4Dtdv+B181&#10;/sa/E/4y/EK+8e+BfiFovjXS9As7V/8AhGfGPiDRH03VWieV4ovNZk8p7jY6NuX+4+7dXZ/snw+O&#10;9c+H/wAZfDWuePtU1HXNJ8X6poOleJtQgSWe3WK3t0hlWJvl+V2aTZ935v4aAPqtrhVYKd2Wo+0L&#10;z1+X73+zX55/BL4SfG/x/wDE34t+GNd/aN8UR2vhbULXTxcafZxRPdtLb+bv2Pv8j5WX5Ur2j9nO&#10;18S/CP45eK/hJ4g8f614+so9AsvEmlXviOTzb6Lzbi4t7hTKfvLuiTb/AL9AH1XUbTKnWiH7tVL5&#10;N4ZVbZKy/J/vUAWFuFfPDfL/ALNNN5Gud25dv3q+BPgr+zd8QtX03xP4w/aZ+IniDRNXvrlodKtr&#10;Hxc1nb2C/MxuE8h/K3f3E+78rbl+avYv2c9R8bftEfsU+Fb7V/FF94Z8Y63pkqHxFYxp9oi23DrF&#10;Oo+7uaJU/wC+2+61AH0yl4j/AN6j7ZE7ba+APhf+zX4y8ffGz4weHtf/AGgviymi+GLywsLF9J8Q&#10;NayyvLZxXTs/ysvy71X5EWvSvgdqHiX4U/tdeKvg1c+K9a8X+GJfCUXivTpfEt817e2cv2hYJYvP&#10;b5mRmfd81AH1hJKsv7xf7v8AFXyV8Mb/AOLegftsav4D8ZfEx/Gfhn/hDZfENnbpodvYJAZb/wAi&#10;KJjF8xZPKf5t3zVTh+FrftlfFT4i3HjfVdWm+FHhzU38M6P4Z0/UJbK3v7iJUa9uLrytrS/vflX5&#10;/wCB/u/xV/g38L9L+Cf7fHiDw34ak1CXQr34cQag0ep6hLeyW0i6k0SwxPIWYR7Pm25/ioA+04fu&#10;0NNtbbtY0qfcrmPiF4cvfF3hPVtK03WLnw7qF5aSW9vq1ogaWzdvl3p/tUAdJ5y/3G/75qP7dH9P&#10;727+Gvz0+Gn7PXjXxP8AtDfEj4e6j+0B8UjpHhPStMb7Rba35dzPLeI78syv8ieV/vfN/DW3pvwd&#10;+KHhD9oi8+EvhH9oTxla+GbvwyniS5vPESW+r6hH/pT25igllVfK3bd25V7UAfen2hdqN/e+7TGu&#10;4x3+fb92vh/xN8Fte/ZV8ffC3XvDPxQ8feLz4q8a2fh7XNL8Xawt5aT2tzFL5su3yl2yp5e5a9K/&#10;aS+DvxB+MnxS+HtjY+KNR8NfCu2jvLvxN/YuqvZXV067PKt22MrMjf8Ajvz/AHfloA+lmvI1i8x9&#10;yJ/tLT/tA/utXxf8JtA8MeDf2vtI0H4aeN7rVvBzeDL66v8AwuPEs+p2+nSJd26JKqyyy7Hl3/c+&#10;Xb5VcB+1D8N4vgb8dvh34n1jxp8Qk+DniLVrpfE1ifEl0dO066Y7rd2w25YnZnLL/sNtagD9D/tC&#10;7N1PR1dflr53/ak8Iv8AETw14A8FabqWoWo1bxHatLd6bqbWsy2ECPLcPvX737pf/Hlr6Etl2xbf&#10;/Zt1ABKrM3G37v8AFXyB8dLf4y+B/j98Mr22+LUj+APFHjC305/DFvoUERtYvKeVojdfM8qv5LL/&#10;AA/fr7Gr48/4KH+EtQ8b2PwS0bTdevPDt9ffEbTbeLULGXypYN1vdbpU/wCmi7floA+trdljjctj&#10;buZsr92p/tCrjcfvfdr4+8Ufsa694M8N6x4i8NftAfGS68S6dZy3mnxaz4kW/tJJokZ0SW3aL96u&#10;7+Gua1v9rjxB4u/4J72HxI02C4Tx/wCJR/Ydpb6JHumXUWuJbd3iT5trbI3lX5d3SgD7j+1oqOzf&#10;Jt+9up8MyyKdu75W2ndX5pWbXC+G9VT4e/C39pSH4qyaa0dj4l8V3Utrbvc4+V7hpbryGXf82zyv&#10;m+7tr9BPhdqus678O/DuqeItIbQNfvLGGe+015Vf7PcMi703L975qAOreZY/vUz7Qu3cFZ/91aJI&#10;Wbo2Pl218T/tifAPUzq2leJNL+M/xH8M33ivxTpOi/2XZa+8WlWizukTeVboqsvCs/3/AL1AH2z9&#10;oX+633d9R/bo+flb5fvfL92vmDwN+xG/gP4neGvGi/GP4keJr3SfNS6sfFOrLqFvdRyRbGi27V2L&#10;zu/i+5XzXp9jpf7S2u+MfHHj74IfEj4oWupa5cQeGLuyvTFpsGlwHyolSL7XBsdmWXd975mLbqAP&#10;02Nwqb87vlpn26P/AMd3N/s18ZfsdaD+0B4U+J/ijSPF3ha80D4NzrPPoFlr2uRapqGm/OnlQpMs&#10;rylNm75ZfufLtb727J8C/B/wj+yv+3tEul6C1joHxF0GZdCuzO0sVrqUD+bdWybm+USxIknzt975&#10;V+X5VAPuVrqKORI2cLI33Vb7zUn2xd23a2/+7Xy1428M6P8AFL9vLwLLBbxyzfDrw5eahqczq3L3&#10;n7q0hb/d2Tyf8Dql48+G9n+1n+0J4l8F+Nv9P+GngGxs1l0GK5uLf7fq14nmrLK8Tr8sUW3av/TW&#10;gD6skuI5ot6ujxMjLv3fL/31Xyf8fvD/AI38L/tDfCjxFpfxQ1//AIRrxF4ttdLn8HRt5Vssa2sr&#10;v8y/fXdB86N/frmfj18M/C37CPw2g+Kfwn8O/wBhPomrWZ1rT4bud4dTsJX8mWJ/Nd1+88TI/wDC&#10;yLXX/t3eJLLwDN8BfFWpXkdpY6d8SNOS6uLhtsUVvLb3Syys3+wlAH1CdWs7HfHPeRJIqtLteVd2&#10;z+9UlvqUN3brcQyLNC/3GSRWVv7u3/er5d8QfArwt+2B8SvDvxG8T2Gma54C0G0uLbRLSMrcf2s0&#10;jp/pUro23yPkbZF/t7m21zX7ZWkXNj4f+EfwW8EeCdR1fw9qmqPPqnh7wzdJYLPo1ns+0WRlZ02K&#10;7XCfxLu8pvmWgD7CsNf0/VGk+xXkd6qy+U7W7LLsb+6237v/AAKpNQ1e00+ylvLm5jtreIbnllba&#10;q/71fnA3ww+Jngvx94U8SfBP9mOb4aPp98kWoaje+LLV/wC0tO+5Lb3Fr5rbf4W835nXZ/tV7r8Z&#10;PA8X7T37TOnfDvxGslx8N/B+gJ4h1bTYrh0TUdRupZYrWK42f8s4kt5ZPlb7zUAYH7TEdv8AEbxp&#10;8N/GHgT436t5M3iTS9CufD/hjxCo0+6ga63TOyQN80u1vm3Z+RPu/LX2pbj93jvu+avjD9oD9nX4&#10;X/DOT4V+IPC/gnR/C2uw/EPQYrfUNPs/KlbfdqjI+z+Fk3fe/wBn+L7v2hbqsMWxfurQA932182/&#10;tfePoLjwXbeBPD3juz8JeL/EusWGkC7g1GKK+s7d50a4lUb9y/ukZd2O/wDu19HSwszfK2z5dtfB&#10;v7b37NPwr0vXPhpr/wDwhttJ4k8Z/E7RtM1HUGnlJnSd385H+f7rrEaAPZPhv+yZ4I8C+NtH8SeE&#10;vGfigappkrLqcM3iSW9i1PfE67bqJ2ZfvbX+Xb9yvd28S6TY6lFpkuoWkV/OWdLaSdFlb/gP/jtf&#10;P3xc8H+Cv2Sf2ffib4s+HnhTTfDOtNpTQxS6TB5TtO7eVb/98u6/981D4S/4J7/BXRfB8Fhq/hGD&#10;xDr09sn9o+Ib+eWXULq62/PcLKz7onZst8m2gD6ce8VF3bWND3kafe3V8Ufszx6n8UtJ+Nv7PfxD&#10;1fVPEFr4G1GLS4ddN40V3eadP5rW6PKm1vNRYvmZt33687/Z+/YD8JfFLwb8Q49S8d+PYNEfxdq2&#10;kR6Xpus+Vbvb2dw9vbvKjIyyS7V++3+z/tbgD9H4ZlmUOh3I33WqWsHwb4bh8G+F9L0G1mnuLXTL&#10;WO0hluZWlldUQKCzt95vlreoAKKKKACiiigAooooAKKKKACiiigCGT5G3V8ufsryxeCfjN+0L8PZ&#10;GZLuPxX/AMJbbJLv/eQajbxO7L/eVZUdf96vqVoQz7v9nbXhn7QX7OeofFzUPCniHwl4zuPhz468&#10;NzS/2f4it7Nb39xKm2W3eF3VZEfCt8+7lKAPbvOSFf4ttfPP7YnizSfE37NHxt0bRdatLzV9H0K4&#10;TU7S2l8ya23Rb9kqr8yb0/8AHax9H/Z7+P1xqqp4o/aYvLnQcsk9roPg+wsLqVNuPln+fyn/AOAt&#10;j+GvW/hj8C/CPwh8I3fh3wxpMNrp93LLcXjXTNczX80hG+W4lf552f8A226fKPlwqgGj8OLzT9W+&#10;HvhW80kxxaVcaXay2vkPuQRNAmzb/D8q/wAq8I/YftZV1z9oe8i3ppVx8UdX8iFl+9Kvlea6f7Lt&#10;/wCg0ul/sj/EnwHcJo3w++PmqeEvh7G7+V4efw/Z3tzaxM+54re8l+dF+Y7Nyv5f+1XpE3wT1jwL&#10;8EbjwV8Jtdi8Ja79+DxBqkH9oS+bJLvnnl3/AOtlfL/O3977vFAHH/8ABPq2+x/sl+D4JWV3+36y&#10;n97/AJit7VT9hn7KnhX4sQWzMjRfErxB5sLr80TfaPuf981D8F/2V/if8FPhHqvgHSvjPbTWvlyf&#10;2JqDeEovtGlSSzebM3zXDLLu3Tff+60v91VSpv2d/wBknxv8ArLxlpy/GO717TNeS6uoI7jQoo5b&#10;LUp9u+9Mvms0rfL9z5VoAP2H4ZJNE+MU0oZUuPij4heKZf8Alqv2hPmVv7u5Xo/4J4oU/ZK8KNJL&#10;vaW+1eX5/uKv9q3X/wAT/wCPVyXww/Y3+NHwh8P6lonh39o/7LYajeS6lM0ngeCeVZ5fmnZXa4bb&#10;vbn/ANBrZ+FP7IfxQ+DPw2k8D+Gfjv5Wlo0j2klx4St5ZrFpW3yvE3nfe3s7fPu+/QBof8E4tQN1&#10;+xT8M5Jk8p1gvIFTcv3F1C4T/wBBC1d/4J92aWf7GvwvgVvvadK/zbdys1xK1VPhH+yV41+C/wAF&#10;/Efw48P/ABknGlzweVoFxcaBE0uiF5WkuGysq+eXd2+9t2034V/sm+PPhL8Fdc+HGjfGe6TT5LZb&#10;fQ719Ah8/RC0rvOyt5v73eHYfP8Ac/hagDC/YbtfB+j/ALBPhwape2cfhprHUl1i4vWEMSp9quFu&#10;PNbd0+8u7+6Kybrwz8W/2QPCrahpXirSvil8FtBt/wDStB1i28jWNKsET5ltZ4vln2RfN+92/Ku3&#10;/arq/hj+w/N8OP2efHPwhPxAvNX0DxBBLFZSXGnRo+mtKrLLtw/73cx3fNVS4/ZB+K3i3w7J4V+I&#10;X7RmoeKfBFzGkF9o2neF7PS5rqBesTXSs7qrBfm9ctQB23xn0Hwd8fND8G6FB4uuPD3ii/X/AISb&#10;wXrWn7/OikgRf9IRflWVNtxFuif7yy/8CXnfg38afH2i/GQfBj4uWeh3XiKXSG1fR/E2gyOLfVIo&#10;32OssDruin+Vnb+H73+xu3fjp+y/rPxG1/4c634H8fP8L9W8DQXltp0tjpSXsXlTxRRbPKd0Xaqx&#10;fdO771TfCH9mPVfCPj5fiB49+IF98TfHcOn/ANk2eoXWnwaba2NqX3MkVrB8oY/xNu+agDl/i1NB&#10;P+3f8AlBjiltdF8Q3Du3/LXdBEip/wCzVqaHqEGl/t5+L9Pv42NzrHgTTrrTpmT5fKgu7hLhFf8A&#10;3pYm2/7tV/FX7IfiLxR+0NafF6P4r6jaaxpZ8rSNNXTInsrK1aLZLBt3Zbfudt3+1XZ/HD9nPTfj&#10;VN4Y1aLXNU8H+LPDEssui+IdElVbi2Lja6FW+V0fau5W91/ibIB51/wUqj069/ZI8VWlzZxX+oX0&#10;9ha6ZayfLK9093Eq7W/vbfNrN/bT8P33hn9ga78PT3cc2pWcGg6c1xcNtt5ZVv7Jd7t/d+Wuu8If&#10;sezf8JFo+ufEv4keIvixd6Ndi/02y1XyrfTref8Ahm8iNfnlT+FmfvVn9qz9lrV/2oNLs/D8vxG1&#10;Hwr4PWPF9o1hp8Uhvp1lR4neU/NtXb9z7u5Ub+GgDvP2gX2/Av4kMoj3/wDCN6l8r/c/49Zfvf5/&#10;iqP9mHbb/s3/AAtRjENvhTS2Z4V2xf8AHpF9z/ZrgNd/Zv8AiR4t+AVz8O9b+N2oXV7eXDwXfiBd&#10;CtkuLjTWi8prJl3fe/6eN29v+BVN8KfgB4u+Evwj1vwV4k+MF3r3h9NHbTdK1CHR4tNutCgETpvS&#10;VXfdsX7u/wC7sWgD6LRt60+vl7/gnrYy6P8AAGTS4tem8XeH7HXL6DQvEFxbvB/aNnvU+aqOzMF8&#10;1p15P8FfUNAHn/x2vPsnwb8eyoPNeLw9fusK/wATfZ321zX7Jl5HN+y/8IZElWUN4U0uLdF/e+yp&#10;8n/Aa9L8RaDF4h0e+0y5dvst5bSWsu1vm2upXcv+1Xyl8Jf2AdS+FthpEMPx5+I3maJKzabZ2V4k&#10;WlwRHftT7FKkqt975vm5/wBmgDb/AGHYYbCP4/8A+lwz+Z8WfEErNGdyRf8AHv8AJ/vVyPh8xJ/w&#10;Va8W4M25vhqjSqfmTf8Aa7f/AMd216H8E/2RdY+Bet3d9o/xY8Raha6xqM2r69YanY2Uq6heSqQ0&#10;yv5W6Jj8u7b97bWV4F/Yo1Pwd8Zn+Jtz8ZfF2seK7yNLXUWuorVYry1R0Ig2eV8i/In3fT/aoA4f&#10;9j/9mf4KeNPgTps2t+A9B8ReJbO+vrXXLjVLdLq+W8jupVZZ2f593yp8v+1X0j8MdH+Gng3Vdd8J&#10;eAbHw3o9/p7QSaxpPh+CKJomZf3TSpF918J/F823b/s14r8XP+CaPwo+L3j/AFfxZeXXiPw/e6vc&#10;fadQtPD+oJb211L2lZWif5v4vlx8zN/er3X4P/Avwd8CfCsPh3wTo1vo2mr80uxd0s8n9+WX7zt/&#10;vUAehW7+Ym6vNP2nrprX9nP4pusDXLr4U1RvJT+L/RJa9ORdi15N+0N8Fb/49eBx4Wt/GmseC7K4&#10;m/4mMmjhfNvLYqyvAzNyqtkfd9P4hQB5T4Z+OWm/A/8A4J7+DviIbQapaaL4O0uOOzil8lbiXyoo&#10;Au/+Hc+P4dy8/SvKPjt8H/iB8Rv2b9W8a/Ej4lahLqOoRWN9b+C9EihtdBhV7iJ47WXcrvdff++8&#10;vf8AurXuen/sQeDk/ZzuPgxq+u+JPEXhaS5+0RXN9fL9rtfnV1SJlTaE3L93bt+d65G1/wCCY3ws&#10;k8J3Ph/W9d8ceLNNaHyrFNc8QyummfL8jW8USpFlf9tWoA+h/i58P4Pit8K/Fvg+5kWKHXtMutN+&#10;0Mu/yGlTZv8A+Av83/Aa/PjwF478bfth/D7S/wBl2S3vPCF/4Xtm074heIruJbg+VZypFFb2uG+a&#10;SV4k379v3X+//F+hnwz+H6fDHwVpXhi11fVtbt9NjZEvtdvmvLuTL78vI3Lfex/srtVelQ+EPhL4&#10;Z8A+KfF3iDQrBLLVPFV7HeanMXZvNlSLylx/d/iP+87/AN6gD5B/Z7025+MGi2vwH8bLqV5qHwa8&#10;VxSahqcttttNWs7Vpf7PRvn/AI/3T7G/hir3f9pD4ceFvjhfeG/BV34pv/Cnj2zeXxD4d1LRxtu7&#10;VoMI0q8fMn71V2bl3f8AAa9R8N/DXQvCfibxT4hsLTyNV8Sz28+pzmR381oIEgi+993aif8As1eb&#10;fG79mO7+LXxG8N+ONK+IGv8AgTxBoNlPZW82jiJ1ZZT825JF2t+P91aAOb+AfxT+IGi/FzU/gx8V&#10;ptK1zxRp/h9fEWm+I9EDpFqVgLj7O73ER/1U+/Z8qfL8zf8AAvp2L+P/AHq8j+EP7P8Ab/DHUtR1&#10;7UfEmseNvGWoWy2d14j12VGm8lXd1iiRFRYolZ2Oxa9dRdi0AfNP7eF5JpXww8Ka7KC+haF410LV&#10;9a/d71Wwiu1Z2b/Z3bK+gzeW0diZ2ljS0VfM85tu3yvvf987ar+LvCuneNvDOp6BrFtHe6VqVs9r&#10;dW8v8UTrtavmzT/2Gbu08Lr4NPxp+IE/w48hrX/hGHuYMvb42/ZjdeV5og2fJsXHy/d20ARf8E39&#10;FOn/ALNMOs+S1nb+Kdb1LX7SxLkLa27z7IkT+6m2IN/wP/arof8Agnjavpf7HXw6trmTfcJFeB9s&#10;m75vttxXovjf4Pf258K18C+FfEGo/Dyxjht7O2vPDrKlxawRbdqRM33PlT7y/NWJ+zz+zp/wzt4V&#10;j8Lab408QeIPDcEYSx0zWjbsln8zO+x44kb5mc/K7MtAHtCPur5g/bojilb9n1ZJ1hC/FvQZv97Z&#10;9oavp6NfLXb8teUftE/ADRP2kPBMXhbXNS1TSYra+g1O2v8AR5xFcQTxbtrKzKy/xt2/9BoA4n9u&#10;zyJv2c9Qhm5R9d0FJFb5d3/E3ta3f2yPLuf2T/i1CZFT/inb/wCb/tk+2vNtU/4J6aTqng+78Myf&#10;F34oS6LqF6NR1FbzWYLia6nXY0TtK1vuXa6I3/Af+BV2fjj9kUfEn4WQeA/E3xQ8eappy3zXlxff&#10;2jbxXd6n8FvKy2+1o1Kq33KAPFI9M8Eax4Q/Y1vviTFp97olx4X/ALNS2161SWxkvJ9MtGi81Zfl&#10;/wCXd1X/AGn/ANqvfdZ8F/AH4O29pqd94Z+HfhL7bIkFrKul2du91Lu+RItqbpX/ANhd1Rav+x34&#10;N8TfAPSvhB4ju9V8SeGNLSJbG61GZPt1t5SbIvKljRNuxdyfd+6+37vy1j/B39gP4L/AzUbHVvD/&#10;AITj1DxBar8usa1O17cKwbcsiB/3ccn+0iLQB9HW+7b83/oNLMyp97d8392lhVlXDbc5/hps0bSZ&#10;27fmXHzUAeX/AA3+LUHxI8RfEDQJYFsNV8Ia1/Zc9ru3vLE1vFLFcbf7r+a3/fFfG/8AwUK+Hfhr&#10;4E+KPAPxm8DW93oPj6+8V29lf2OgymL+2YnDSyo0C/K7M8SK39/zfn3/AC1758Qf2D9C8efFrxJ8&#10;SLP4j/EDwb4m10QLO/hbWksotsUCRInyxb9u1P79dB8MP2PfCnw+8UW3inUNd8TfETxZZIYbDXPH&#10;GqvqlxYr/EtvuG2Pqedu7/x7cAU/j3q0Om/tFfs4SXUka2suvatbnf8A89X02VItv/Aqs/thfHjU&#10;vgn8N9Mh8MLZ3HjjxNqdtoWhxXkmyLz5m2+c/wDsIP8Ax5lrof2jP2YfCn7T3g+x8P8Ai641K2gs&#10;L5L+1udKuRBPE6h1zuZXX7rt/DXBXn/BOb4HXHw2vvCcPhMW0t2yyt4iWXfrCTr92VLqXey/7n3P&#10;9mgDxj41fBe8+DvxA+AfjbxL8R/FHxE8UX3xF07S7mHVZYrfTYvPWVHltbJV2wKjKnRm+9975q9Q&#10;/wCCgUbyeH/gjLCy77b4raC+1m2u3+t/8eqe8/4JpfBLWNMtYdc0rXPEWp2qrGut6r4hvZrtl/CV&#10;Y1/4CtdX4h/Yj+GviD4C2/whi0680XwjbXP222GnXrG6gm3s3mpLLv3N87feU/eoA5j9uq20PUvB&#10;ngy+1ua3ufD/AIT8aaNrniK0kHmlNP3SxM8sX3tv71fvfwq1egx2HwM0GxfxDBZ/D2wgWJr2XUYY&#10;LJEWL+N/NVf/AB6sb4c/sN/CT4Y+CPE/hbSfD7zad4os/sWs3F9dyyz3iDdt+bdtQ/O3+qVP4f7i&#10;1zHhf/gmj8APCPiG31q18Em8ubadJYIdQ1K4uLePb/0yZ9rf8D3UAe/fDXxrpfxG8E6T4k0T7UNI&#10;1CHzrQ3Vs1uzRFjtby3+ZVbqv+ziuskqvY2otYPLUYRfuqv3V/3at0AfIfjq4n+Hv/BRDwV4g1VJ&#10;oPD3jHwXP4Vs7532QJfxXb3XlO38LOnyp/fZ/l+7XtH7RHinSvBnwI8d6zrUxttPs9EvPMYHB+aJ&#10;lSL/AHmZlVf9rbWv8WPhB4X+NnhOfw34z0iHWdGmKyeTI7o8Uq/dljdfmjdc/eVu5rybwn+wp4I0&#10;O509tc8ReNvH1ppdyl1p+meLvEk97ZWrp9zZb/Km1P4d+6gDD+Bfgu/8E/8ABPey8N+Kbf8As29j&#10;8JX/ANuhk25t0ljnlXf/ALWx03f7Vekfsb3Er/sq/CJbn/Xr4X05efT7Omz/AMdqx+0J+zzYftEe&#10;FbfQNV8W+K/DGnq0gni8K6ktmt6jpt8q4VkdZU/2af8AAX9nmz/Z98PLoWk+LfFGvaPDEsFtZ+IL&#10;5LlLVV/55BIk2UAeuI+6kkl2dFZ/92iNSq/MaiuLfzm+9/wGgD5a/wCCn3+mfsQfEWKP53ZtN2/+&#10;DK1r6j371Xb/AHfv187ePP2Dfh38VPGeu65411HxV4pttYlWeTRb7Xpk0+B1TarRRRbCvT+9Xpnw&#10;l+C+lfBvw82iaPqet3+neZmGLWtSlvvsqbUVIYt/3YkCfKv8NAHgGsP4A8G/txeMLXx5Bofn+MvC&#10;um3miX2swwfuvszzxXEAef8Aif8AdPt/i2e1eqXn7R3wh8FeI9A8Kaf4n0jUtZ1XUFsLPRvDjpeX&#10;EUrn77xQbmiT72532rWh8e/2YPh9+0lpen2PjjRBqX9nyebbXUU7QXMG776rIvO1uPl+78tO+Dv7&#10;LPw2/Z9t54/APha10Sa4+We8LPcXUi/3fOl3Nt/2Pu0AcX+1F46v9ahj+Cng+00/XvG/jbTrhJ4t&#10;Tc/ZdJ0zb5Ut7cL8zY+fav8Aeeo/2bfi1JpupyfAvxhBZ6V8RfBmm28QisJQ1rq1gkSLFd2vCsvT&#10;Dxbfkbp8v3ep+Ff7KHgn4Q/EzxR490U6ndeJ/EXnLfXup3r3B2ySrK6r/wACRf8Ad21keK/2IPhV&#10;41+Kt38Sda0O7vPGs9xb3Q1BNZvLfypYEREK+U6qo2xJ/DQB514ju7j9pD9pLx94X1fxprHhb4Y/&#10;DaGwg1HS9K1BtN/ti9uld2a4nRkkWBE+TZuXe3zL/taP7Dt/8P8AQ9S+Mfgz4fPZJpGj+LfNiW0v&#10;PtQZHtLdd/m/eZfNilXcxb7td748/Yl+DXxM+I1x478T+CoNZ8T3Xl/aLma8nEVxsi8pd0Svs+7j&#10;+H+AVe8M/sffCDwb8ULX4haD4B0nR/E9rF5VvPp6tBBB8rJuS3T91vZX+9t3e9AHhXjbwLpNj4L1&#10;/wDae+DfiW68Ea9Jp9xrupabqH7zS9aWBW82K6tQ/wArt5TfMjbtzV9R+EfihpGofB3QvHes3dlo&#10;Gmajo9vrM89zOsVvAksSy/M7Hb/FXjzf8E7fgyutTXEej6pHpM939tn8P/2zdf2ZPPvV97wb/m+7&#10;937tenfHDwTpWufBXxXoV34dm8Q6TNpUsX9g6aEiludi/uoom+VV27V2/SgD0PStVs9Z0+3vLKaO&#10;9s50SWG4hbfHKrAMrK38S8/eq+6bq8z/AGbfBurfD34E+BPDWvtGdY0nR7Wyudrb9rpEq7N38W37&#10;v4V6fQB8h/Eb4jaD8AP217XXPGOo2+g+G/G3hGKwg1W6m2RR3ljdSvtkb7qK0Vwv/j1db4q/bQ+H&#10;tjqmnaD4Hvl+KvjDUZlS10TwXMt78jOu6WWdf3UUar8zs7/L/wCPV6t8RfhH4O+LWmrZeMvC2k+J&#10;rWJWMEeqWazeQzDDPEzf6t/9pdrcVS+GvwH8BfBm0eDwR4R0jwx5iLFPNY2qrNOifd8yX77/APAm&#10;oA8o+G+oL8M/2svito2vtaabB46bTda8NPJOPN1BorJILuJUb5t6NFu2/wB16y/2mIU+Kn7RXwD+&#10;H1ir3cuj67/wnGrNCf8Ajxt7NXW3aX+6ssrMq/3tjV6/8ZP2d/APx+0W10jx34ctdds7WR5bcs0s&#10;UsDNjfslidHXdt+b5vmo+Dn7Ovw/+AOm3Fh4D8MWmhR3Tb7mVWllln/3pZWd2/3WagDz34gatYt+&#10;3D8JbGa7tftUXhfXGgtXZfN3u9r8/wD3zE//AHw9cJ+2t4utLL9oL9lzQ/tltDezeMvtRjll2uqb&#10;Vi/8e83av95q9U8U/sR/Bjxx4u1nxRrvgaz1HxBq0qz3V/LdXHmtIu3ay/P+6+4v3ateL/2OfhJ4&#10;68TW+v674NttV1a3toLSK6urudnjig/1SqN+1dtAHl3hH49eEvg3+1N8ZvBvjrW7Xwomr3Vj4k0i&#10;+166S1trqJtPt4ZVWSQqqsssDf8AfL1heN/2pPhAf2zvhfeWnxC0G7tk0DVtNvNStbxJbKKWd7V7&#10;dGnX5Pm8qX+L+5X1F4x+Dfgn4ltYyeMPCGgeKZbFNls+s6bFdtFu++FaVW+Vqo6V+zz8M9Bjli03&#10;4d+EbBZX3uLbQrWL/wBBT/ZoA8a/bC8c6Dpfi79naC51ewtr6Xx9Z3cX2i6Rf9FW3uIpZf8Ad3Sx&#10;Lu/26h/aW+IHh74e/tX/ALOGr+ItUtNF0poPEttPqd/OkFtDutbfZ5rt8q7nTbXsHjb9mf4ZfEvx&#10;IPEHi7wToviPXPsy2f23UrYTOsS7tqru/wB9qv8Ai74C+APHnhvSPDviLwdo+saLpGz+ztPu7RWh&#10;tdqbF2L/AArt+WgDjfjj8TvB2vfsu/ELxBpfivS7rQ7vw5qlpb6taXcU0Ty/Z5U2RPu2s25fur/d&#10;rxPSPCmq+Mv+CYXgy18LRNqmuWGgabrVpak/6+WzuIbp4v8AebynVa+lPFX7OHw28Y+EdJ8Lap4N&#10;0abw1o8/2vT9JS2WC3tZcN86JFt2/faum8H/AA58PfDvw/FonhXRbDw9pETO62On2yxQ7m/i2rQB&#10;zvg346eDPG3wys/H9p4g04eGntPts99Ndxqlr8vzpN8/yMnzKy/3lryb9ibTp9C+HHjzxhq0H9j2&#10;nj7xpqnizTre7bY6Wd1s+zs+77u9Yt3/AAKum1L9hn4Hal4v/wCEnn+GehPrPm+bvEcq27P97c9u&#10;r+VL8395a7/4m/BTwh8YPCMfhrxj4ftda0NJFuFsXkeJEkT7u1otrUAeKfsI+MNI1P4W+M4rPVLe&#10;6/szxvrwuZop12bWvGlR/vfdZJVbdXL/ALNvxs8Jv8XP2o7mz1K31HTdK1e11xr6yuFlWeL7B5T+&#10;U2759j2rr/d+dPmr1yH9iP4IQzPND8NdDt5JIGtZPs8TxK0R/h2K+2mWn7DfwJ0+zjt4vhV4VKQ8&#10;pv05JX/4E77magDyP4v+Fvh/49+Dx/aZ8Hak3gLx3b+Hv7ctvEejzRB5GW33LZXsf+quP4YmV/n+&#10;TYv92vqP4Q69qnib4WeE9Z121Sx1zUNJtbrULRE2iK6khR5V/wC+2rzTT/2FPgTpHie116y+Gei2&#10;2o20iyxbVl8pXX7p8rf5X/jle9wp5a7aAFkr45+Nnxa0z9m39s7RvGfjeWTSfA3ijwcugLrfkSyR&#10;W15BeyzhH2qdu9JR0/8Asq+ya5vxZ4J0Px9pbaV4j0XT/EOjzbXk0/VrSO6t2ZfutsdWWgD5q8Qf&#10;8FBvAviKaDRPhDYal8XfG90D9m0XR7Sa3RR91pLmeVFWCNf7/wA3b603TfiJo/wC/a48bWXjm6Tw&#10;/pHxJjstX0LW72ZIrR7q2tUguLV5Wb5X2rFt/hbdt+9t3/RPhD4VeEvhza3Nt4T8L6L4Vt7mRZJ4&#10;tDsIrJJWX7pYRBc0njT4X+GPiNpdvYeMPDejeK7W3k82KHW9Piu0Rsbd6q6/K23+7QB8z/t5eLNI&#10;+Lnwjt/hB4O1S38QeMvHl/Z21nZ6bKlx5VtFcRXEt1Ls/wBXEixfe/8AsqX9ujxN4b8Jn9nbSrzU&#10;7Szez+JuiXptri5SJ4rOJJ0e4fd/yyRmTc/3a+gvhv8AAbwB8I5bi48G+DNB8NXF0myefTdOSGWR&#10;d2VVn+9t/wBmqfjj9m/4X/EnxA+veKvAmg+I9a8j7N9u1KwSabZn5fmYdF3f8BoA8i/4KGfE/QPD&#10;P7HvjaSbUbS5k8QWP2DTIfPT/S2kkRd8X9/Yjb/l/u1wHxm+Jenad+x7+z94vuNVhks9I1rwpd6n&#10;c2brKkXlrE04bb90/er6dk/Zv+GE3hnS/DkvgDwzd6DpMkkunWF9pcVxDbPK5d2VH6bmZqtaf+z7&#10;8OdM8O6l4esvAXhmz0DVGWS+0uHSoEtrp1+6zxKu00AfNf7YX7evgLwf8F/FMXw/8b6X4g8aXtqt&#10;lZnQZzdfZfNZlef7RFuiRkTey/N99f4q8u8V6v8AsufCbTfhhH4W8WeEfEPjZvFejahfeLrqdL++&#10;lVbpHurqe63N5G/53Zd67d/3K+8fD3wZ8D+EdAv9F0PwZ4d0XS9S4v7HT9Mht4Lpcbf3qKvz/J8v&#10;zVUs/gJ8PdO8OXHh+08A+F7bRLn559Oh0iBbeVv9tNm1v9771AHk37Wvxm8D3H7HvxE1Ox8aaDqN&#10;lrOiX+naddW19FLFfTsjRGKJkb943zbflrc1r4neFLL9keXXf+Ek0qHSx4S8qC8mvIUhMr2u1It2&#10;7buZvl2j/gNdxefs6/DLU9I0XSLz4eeFrnRdHaV9P0yTSIDaWrytulaKHbtQu1c5c/sbfA68kR3+&#10;E3g/cGV/3OjxRJ8p/uKm3H/oVAFL9l74neENS/Zk+H+o2uv6Wmn6X4b0uG/c3kW2wlW3RGSf5v3T&#10;bgV+avkX9jyJta/4Jy+LLfw4sOpeKLPVZtdi0SGVZ5ZZba4huEiZP9vyB8tfbNr+y38KbHStb02z&#10;+G/hS3sNZ2f2haQ6XElvc+U7PFviVdvysa3vCHwP8B/DzUrq+8K+C/Dnhy9uIvJmuNK0qC1eRP7j&#10;eUi/L8q/980AeB6d/wAFLfgHf6NYT/8ACV3j6reRiSPRItGvXvvNZciHasWzdn5fv7G+8GrkP2iv&#10;ir4utvhZ8JPjzffDrVPDt34V8Tve6h4ekdZru20meCe1eWVNibGZCny/w7/vV9XaP8GfA2ga7c65&#10;png3w/p+t3Lb59StNKgiuJG3btzOqbi3zGupvtKhvra4tbuKO4tJ4mikilTcjK331Zf4t1AHyf8A&#10;tY/tXfCTXv2YfiHY6L8SfC+panqugTw2ljb6pFLPP5qbdqxK+7d833a+kvhPr+geIvhx4euvDGqW&#10;usaGLGKK2u7ORZEZURV/h+lcdZ/si/BexZnj+E3gnczbmaXQreV2/wCBMlen6Dotn4d02HT9PtLa&#10;xs4RiO3tYhFFGv8AsrQBoNMq/wDfO6vjj9uD4ieG9F+JH7Plnda/p1jqFj49sr65t57pFeC18qVP&#10;NdT91fmX86+xJovMPRf+BV5TrH7Lfwo8S+JNT17Wvh14Z1vWdSx9rvtT0yG4eXam1fvr8vGPu/3a&#10;AOX/AGxvHmg6T+yn8TfN1nTYf7Q8OX9rZ+ZeRD7U0sLxIqfN8331rxhviRbfA/4D/sr/ABI1FFu/&#10;COiaLZ6TrlxawieWzhvNNiVbhGX+FJYk3KnzbXr3fT/2Kfgfp18LqD4UeE3lVflFxpkcqfN975H3&#10;J/47XeaP8IPB3h3wxd+GdL8JaBpvh27Z2udItdOiS0l3f34Am1qAPE/EX/BQz4IWGkmfRPF6+LNZ&#10;usR6doOiW8s13fztxFAq7PkLHj59v3qwv2vPHuP2bfB+oeLtNt/CHibUPEGg3R0O91BHeCVL23ll&#10;RX+7LsRTu2e9e+eE/gH8OfAerLqnhfwD4V8OamE8v7bpOi2trcbT95d8SLU/jT4K+BviTeWN34u8&#10;HaB4qns43S2fWdOhuvKVtvyr5qN6UAdXa3EWoW8UkMizQv8AclRt27/aVq+Nfgf+2V8IvhH4DHgT&#10;xr4q/wCEX8SeEL650Sew1C2laVvKldVkj2xfOrJsbd/lvrDwH8M/DXwx0uXTPCmgab4e0+WdrqS1&#10;0y2W3haVvvNsX/dWs3xN8B/h1421gav4h8A+F9d1fbsOoano9vcXG3/rqybqAPPvg7+1R4e/aD8b&#10;3tp4B0jVNY8H2Nl5s/jBrSW0snumlC/ZYllRGd9uXZv4flrkf2HtfsdYvv2gJdOuYb9H+KOryr9n&#10;lVtyeVaqrr833W2t83+zX0deeFNNuvD1xob2FuNHnga1ksUTZEYmGxk2r/Dtrxy6/YP+BN7o76af&#10;hto9taMjRN9iaW1d13fxPE6u34tQB5d+yV8XPD/iP9qL9pjSrTUbZ/8Aif2dxbM0vzXLLb/Z5fLX&#10;+LY9u3T+/XZaD4l8L3n7fniWC21rT7zW4fAlnp7WsN0rPAy6hPK8W3P3/mVmX+FdtdZ/wxN8Dm0t&#10;dOPwo8J/Z412o/8AZkXnf9/du/8ANmqfS/2Nvgpo2qWWpWPwx8NWd7ZzrcQTxWKb0lU7kbd/s0Ae&#10;1Qt+7rjPi/8AEKy+FPw58R+MtQjkubTRLGW+eKL78u1flRf95sV2sMflLtqveWaXkbRyqrxOu1kZ&#10;d1AH5b/s8/ET4M+NPANz8ZP2jvHmg+NvHN5PPDFoPiG5S+/su134SKDTV+VfN2793lMq/L9356+r&#10;f2D/AIteD/E37Nfhe10zXdJOoaTp8kl9pUN3As2nQrcS7fNiRv3Sbfu769e8P/s9/DXwjq39q6B8&#10;O/Cejaqu7ZfWOi28M3zf9NVTdVqH4I+BLM661n4M8P2j67A1vqrW+mxRPfRMPmSZlX56APnL9mH4&#10;2eGvFv7Wn7SOkaV4j03ULa6vtJvdN8i5V3vPKsVguvKX/loqPEi5X+9XP6H8XPCfiX/gqZdxaZ4k&#10;0yb7L8PW8PybbhNst8moee9un9+RUbO1efkf+61fTvh/9nL4Y+E9W0/VNE+HPhDSNVsG3219p+h2&#10;9vcRfKy/JKqbl+//AOhVLpXwC+HOha0NX0/wB4W0/Vkna4+3Wmi2sU3mt9996pu3N/e+9QB8u/B/&#10;45+F/wBlX4jfGbwD8WtZ/wCETuNQ8YX/AIs0O4vlla3vNMvGR08p1X729X3L/f3LUXgL9q34R+Nv&#10;297zVNF8U29xb6p4Ms9CsNQmhlgilvEvZZXt181V+bZLF/49X1x4s+Dvgz4hSW8ni7wjoHiia1/4&#10;9X1jS4LtoF/up5qNt/4DW5p/hbTNFYnT9OtLHft3i1gSLdt+591f4aANe3kV4ty/dqreXsGnwyzT&#10;yLGqRszM7bV2r6sauQx+Uu2ua8deBdI+I3hfUvDviKyXUtC1G3+z3li7MiSp12/J83/fLUAfK/7M&#10;vxX8O+Of22P2kU0bX9M1W3uk0FtOns7hJTdLBaNFceUy8OqS/e2/3q0JPiN4atf+Ckeo283iLS4X&#10;X4ZxWkivexZSddSllMTfN8r+U6vs+9sfdXra/sjfBjNoy/CnwbE1rsMTLotur/L93c2zc/8AwKm3&#10;/wCx/wDBfUIZUn+E/ghkk3Z2aBbpL83/AE1Vd1AHjf7d3xf8N+F/EnwI0p/E2mWmsW3xH0bUrzT5&#10;rpEli07ZcJLPKrH5I/m++1Yf7TvxI8JeMv2lNA+FnxK8Zw+GPhLL4S/t+6h/tH7Hb69dS3HlRW8s&#10;67G8pUTftV13V9OeJv2fPhr4yvIrvXfh94T1u7SBbYXWo6Ha3EqRJ9yJWeJvlXn5at6/8E/AnjK0&#10;tbbxB4J8Na9b2UC29tFqOkwXCQRL9yJNyfKi/wB2gD5N+D3xJ+BS/theG9N+E58L6Zpc3g6+shLp&#10;Om/Yvtt19rt2SJZdqee2yJ3/APZq+p/jj8LNN+OHwn8T+BdUCxwa3YvbJNLHv8i4274pdv8AEyOq&#10;P/wCuph8LaPp8Om29vptnBb6d/x4xRWqhbX5dv7rb9yvlWD/AIKAv8QPFmueC/hv8JPG3iPxjpV/&#10;Jp8j30UVrplrKj7N89wsr7F+Xd8y0AW/2H/Dvj/VvD9zdfEfxDp+vXngy/vfB+lpYwuUX7K6xTXD&#10;u23zZWaLaG2/dTc3zM9fX0MeyMLXCfBXwHL8OfhxpWi3cy3GqZku9RuEHyy3k7tLcMv/AG1d67+g&#10;Ar5O/be8aaP4A8W/s/eINcu47XSrPxzGLh5GCrEJLW4iEzf7CM+Wr6xrn/F3gvRvHmjy6V4h0jT9&#10;d0uUfvLLU7NLiJv+AtQB5R48/aw+GHhfwfd6jpnjbQfEepvayf2Zo2j6lDe3epXH/LKKKKJmZ97Y&#10;/wC+vmr5u0X4D+Nvgn+w/wDDOWx0S+1Lx54L8QReNL7QdPkXz7z97L9ot2/21tbhvlT5tyfLur6+&#10;8G/s+/Db4d6kuoeGPAHhjw7qSq6fbtJ0mC3n2t95d6Ju/wD2a7v7FskUI2xP7v8An/PzUAfJOj/8&#10;FQPgR4g0O3m0/WNbudfuVUQeGIdFun1CWVvuQJsRomlZvl/1tfTvw+1rUfEnhDTdU1fRZPDmo3kX&#10;my6TJKkr2uT8qM6/KzbdlR23w/0Gxvor+00LS7a/jZmS7hs4lmTefm2vs/8A2q6iFPLXbQAPKFr4&#10;z/4KFfF7wb4dt/hbot94m0m21yz+IGh6nPp814iywWsUrs9xKv3kiX+9719kzRl2/wBnbXFa18GP&#10;A/iLxBPr2reC/Dmqa3PB9nl1O+0qCW4eL/nk0rJuK0AbPhnxXonjrQ4tW0LVrDXdIuPlW80+5Se3&#10;b+9tdDXxB8Kv28/Av7PlrrXwx+KSan4Y8QeGdUvbKCSLTJZbe9tftD+VLFt3t9z/AHVr7c8K+CtE&#10;8CaSuk+GtF03QdKVt62OmWaWtujH7xVEXb81aU2i2t40TT20MzR/MryxK1AHk3wW+O1z8dp7nU9H&#10;8F6ro/gfy1On+IdbKwPqkm7nybb7/lbed77f935a4j9vbwLqHir4C3XiXw9d3GneM/A91H4l0W8s&#10;4N0qzwZVk7/KyM3y+y7q+mPs7Mp3bfm+8q0NatI3zPvTd8y0AeWfs+/CWf4d+G7rVNa1648VeNPE&#10;ph1DXdfu4lia6l8pUREiT5YokUbVRa8e8VeJrT9lX9qzxd428WhrP4d/E6HS7Y68uWh07VLWJ4lS&#10;f/nmksX8f+xX16i7FrN1fSbfWrOWzvba3vbOddstveRiWKT/AGSjUAfJv7SPxE8HftTaV4a+DfgP&#10;xPo/jW68Q63YXGuJol/FdQ2uk21wtxcSyyxMyr/qkVV3bmZxXKf8FD/i18PZ/EHwc8D63r+jTSWv&#10;j3S9Y13TLwpOlvpyI+9rpNrbEZJf4v4W3fdr7G8M/Dzw94HtZrfwzomk+HYpm82SLSbBLVJX/vMs&#10;W3d96mSfDnw3carqupHw/pP9paqqxX94bKN5bpY/li819vz7eytmgD5N1r40+DP2MviHoE7+J7X/&#10;AIUR8QLa4utHtNIgE9pod1EInle1WDfutZfN3bYlZVdv9uuq+Pnx7u/DH/CsfjV4P066+IHwqs4N&#10;UXX7jw2qXEsVvKkWydPnX5UaKXfu+7t+bbX03a+GtPt7W2tU06zW3tV2QRRQKiRLjbtRf4flqxZ6&#10;TFYWqW1tFDbW6fcit4tiL/wGgD44j/b9l+Ni3Ojfs/eA9d8Y+LWVduoazara6PYfP8zzy+bu+X5f&#10;kX71TfGL4nXf7Jn7QmlfEnxgst74B8aaJb6Hrdxptgz/ANl6jZu7RS/3vKfzZv77fJ/u19kw2nlp&#10;t+X/AHETatI9lufon/fH+f8Ab/76oA+CPj1+298OPixH8Orf4fx+IPHMemeMtJ1e+utM0W9WK1ig&#10;uN7790S7m/3d1feWl3sWp2ENzH5nlypvXzYnifa3+y3zLVn7P8rqvybqfbw+THtoAJJlhb5t1fC3&#10;7fX7RPw88PeNvg3oV14ptP7Y8O/ELS9a1exCs/2KzjR/Nll2r8rqsqbV+981fdbLv/3axbbwvp1j&#10;qVxqNvYWdrqlyP313Dbr5sv++/3moA8s+Kdjo37Uv7OvivS/BWvafq8Ws2LRWOp2U6ywrcxNvi3f&#10;3fnRa848Mf8ABQb4WaZ4LQ+PvE58MeOtGtFj17QLyxnS6jvVAWVIl27Zdz/d2M3y/wB35tv1Tb6e&#10;lrD5apGkS/cRE2qtY9x4L0W/1SDVrnR7CfVbc4gvZraJpYl37sI+3cv96gD5p/Zd0UfCvQfip8b/&#10;AIgTSeEU8datJrktjrKeU2l6bE0q2olH/PVkl3N/vov3qX9hP45+APGWg+LND0bxVaX+sXHi3W9Q&#10;gspXWK4ntZbppUlSJju8vY619SatoNrrdjLZ3trb3lrN963u4Vlib/eX+KpLXRYLPyvKtreHyl2p&#10;5KbdtAGij7qfTETau2n0AFFFFABRRRQAUUUUAFFFFABRRRQAUUm6mJMsn3aAJKKiaYL9P4v9mvPf&#10;D3xs0XxT8WvFfw7tLTUotb8NW1rdXc1xb+XbyrOu9PKbdubb/F8tAHo9FM85aNy0APoryrwX+0V4&#10;I8e/FTxT8PtCv7i88S+G4/N1OH7HKkVv8w+Te3ys3zfw16l5y0APoqD7Qu5PvfNSPMr0AWKK8n+D&#10;P7Qmh/G248axaFpuq2qeFdcuNDupr6BVSeaL7zRMrtvXp/tfMvy16l9oX5/9j71AE1FMV1fpQzqn&#10;WgB9FR+aq/3qXzloAfRRUTzLH97d+VAEtFcj8QviJpfwz8G6j4l1ZbyXT7GJZZhY2klzMV3Kvyxo&#10;NzfernfgX+0J4Q/aK8Mah4h8GzXtzpVnfPprz3Vo9vumVEZtqt/11WgD1Cqt3b/aI3RlV0ddrI38&#10;VTK27+9Su+2gCpptjFpdqltAqx28S7Y40XaqLV6o1k3fwsKV320APopiPuo85aAH0VD9oX5vlb5a&#10;GuFRtp3ZoAfu20ectcj8TviJo/wq8B6/4u8QXIt9G0e0a6uHUfN8v8K+rM21V/2mrxf4b/tnW/jb&#10;xb4b0PVfhd4+8FJ4kV20nU9b0xPskuxS2HZHZo2b/bWgD6YU5FLTE+5T6AGMtUbOO4tFl+0zrKGk&#10;3RCOPbtX+7WjXj37R3x/0v8AZ38H6frmo6Lq3iG41XU4NH07SdGi8y5urqUOyIgLDtE/3efuigD1&#10;7zlp9fIGpf8ABQL/AIRi60XT/EfwO+KWiaxrk62mmWr6da7Lqdv4Ed7hfn/2a2bD9uvSbPxt4b8M&#10;+KvhV8TvBU+u6rb6LaalreiRJpzXUzbYl89Z23bv9jd/6FQB9TUV434X/aU8NeLfjp4g+EtrpHiG&#10;z8R6JYtfzXGo6eYLSeFZUiLxOz75F3Ovzhdjf3q9h85aAH0VD9oX5vlb5aej7l3UAPoopkjqv3qA&#10;H0VD9oXdt+bNH2qL+9QBNRTPOWmPcLGu5vu0ATVG0yq209aZ5y7VzuT5v4vlrya0+M095+0hf/C8&#10;eGruOO38OJry660rC3ZmuDF5G3b977rbvdv7q7gD1rzt38LU4yKo+Y4/3q8Y+Pvx6g+Btr4bjtfD&#10;OpeLvFXiTVF0nR9DsJIonuJ2Qtl5W+VEX+Jv4d392vG7r9vrxFoz65o+sfs7/ElfGukxbp9L0mzi&#10;1KyX7u1vtUTfd+b7yI1AH2Yj7qfXO+Ddel8SeFdH1i50260a61C0iu5dMu1/0i2Z0VjFL/trnb+F&#10;bwlDfwt+VAElFRfaEpv2iPj/AGqAJ6Kqy30cKuztsRV3Mzfw1J5y7d3zYoAmoqBrhVfbtb/e21JG&#10;6t92gAZ1TrSecP8Aa/Kmv9+vFfgL8WvFnxK1Lx1aeJPAd54Mg0HW5dO02S9jlT+0bVc7ZU3J83yr&#10;/D/s0Ae2RtuX7uypKrQzL90fNUiPvXPzD/eWgCWio3mWP71G/wD2W/75oAkoqH7Qu3dijzl/utQA&#10;/d81I8yq21qgmmX5vvfL97/Zr5yuv2qNah/ai0T4PP8ADPV7CLUkupf+Eiv7uKKJoIE3ebbou7zV&#10;3/L/AAt86fLQB9Jed823a26nI6uu5a8o+OHj7xd8O/D+iXPg7wTL451PUNYtdPns4Z/I+xwSb99x&#10;K6o/yJtC/d/ir1CGVYYvm+5u+WgCxvXdtoR91eC/tB/tSW3wH1zw5YXXgjxTrlprE8UTa5p9t/xL&#10;bJpJliRZ593yNvZflr3mJt275dtAElFMkdV+9UbXCx43bvm+7QBPRUSyrIu7aw/3lpHuFj+9uFAE&#10;1VrhsMB/wKnNcKv97722o5mVv9vd/BQA6GVUVvl/i/hWn/aE+7/H/drxP4L+MviL4m8Z/Euy8beF&#10;YfDGi6NrjWfh69Tdu1KzXjz3y3zMVVG3/wC3935arfBn45+LPiN8TvHXgvxX8P8A/hA77w7BZ3cZ&#10;fV4tQN5b3DzIkv7pNibvIb5d26gD3iN1b7tPpkS7FpGmVW2nrQBJRUD3Hl9FZqQXC+Xu+b/vnbQB&#10;YoqFLhX37f4aPtCf7VAE1FQ/aI/71BmX+BWf/doAmoqD7XF8nzff+7TmmVW2/eb0WgBWfa33WNNW&#10;4Vv++ttZWsXl6um3cml20d7frA7W1vPI0SyS4+VS235V/wBqvFv2d/jV48+Jni/4h+HPHvg/T/B2&#10;o+FZbGJYNP1X7b5vnxNLu37fu7PKb/gVAH0AkglXctSVWW4VflYMvzf3ad9oXb/F70ASM+z71Hmr&#10;t3Z4rn/Fk2rr4f1B9CW0OtNA62SahK8VuZyvyeayqzKu7H3a8S/ZV+M3xA+K2u/E7TPiDpmgaXqn&#10;hPW10hY/DxleFv3SO3zS/M33l/u/7tAH0aj7qfUNvu8v5qJrhYW+agCaioUuFf7vX+7R9pj/AMig&#10;Caio/OXtzSfaEoAloqH7QisV3fdpHuo1YLn5v5UAT0VD9pj/AMika4WNl+VvmoAnoqH7RFt3buFp&#10;DcKn3t1AE9RtMqNz1pv2heefu/erC8UNq7eH9Rfw8bFteS1l/s5dTZ1tXudh8rzWTcwj3fe2fNto&#10;A6Ddup9eA/sq/Frx78SNH8a23xH03QtN8SeF9fn0Of8A4R/zfskvlQxS71813b/lrXu32lPu0AWK&#10;Kge4VE3bWal+0J/tUAPd9tG5a57xRd6lD4Z1SbQ4LS61pbaT7Db38/l28txt/dK7qG2qWry79ln4&#10;0eK/jFoPi8+N/Dtj4V8ReHfEU+hXOnWN19oRfLt7eXfv/wC21AHuTvtpPMH+1+VRTbvvKu/5a+a/&#10;ht8avilqf7TmofDbx34V0HQbEeHrjxDY3WmXjXEssKXUUCbvu7fvn8qAPppX3rlafVZZvJX5tz0/&#10;7Qu7b82aAJqKg+0Lt3bW/wB3bUiPuXdQA+o2fa33WNDyeX0VmrjrnxkNe8M67eeDGtdb1WxN1ZwW&#10;00jRQNeRfKYXfb8vzrtoA7Hzf9hqVH3V84/s6/Gj4nfEL4g+OfDfxH8F6T4OuvDcdgY4dP1P7a0r&#10;XKSt/D/sxZ+b+9X0T9oXZu+//u0AWKKha4WP71OjlWZflNAElMkdV+9SM2z+Fmr57/aW/avs/gJq&#10;vhvwzo3hbUPiD4+8S7/7M8OaRKqylUHzSSthmRP9rY33G/u0AfQiSq67lbcKN3+9Xyvpt9+2F4qt&#10;21P+zvhT4Jt5V3Q6Lqr39/dwf7E8sTeUx/3KreCfjN8bfC/x28MeAvjLofgu0tvE9veHSta8ItdP&#10;HcTwIsv2fbO25G2b2+b5aAPrNW3U6q32hEXd/A3zbloe8jR9v8VAFmioGuFj+9u/75pv2yPn73y0&#10;AWaKg+0R7v8Ax3dTVvI2ZF+bLLu+7QBZoqDzU2lv4V+ale4Vf73/AHzQBLupvnLUMs38S/d/vV47&#10;caf8XD+0haXMWp6RH8Hm0bZNYyxI939u3n7p27v4k/i2/L92gD2V/wB6n3d3+y1QQ2aRLhfl7tt+&#10;Xd/vU5Zvs8OZN3+1/s1L9oTn/ZoAeibaRpdv8LVF9sj5LfJt+9u/hpkuXbjdn/aWgCz5y0qturxT&#10;4WRfGBfip47/AOE2l8Pr4D8xP+Eah0cu02zzG5l3r97Zt3f7Tcf3q9k+0Km7crL81AFmioPtEfP+&#10;zUnnLQA+ioftCf8Aj22nI6uu5aAJKKKKACiiigAooooAKKKKACiiigAooooAKKKKACiiigAooooA&#10;KKKKACiiigAooqLzP3m3afu7qAJaKKKACiiigAooooAKKKKACiiigCtcOyt8v92vB/gb+1Zb/Gj4&#10;geIPBl14A8VeCfEGiWa39xD4htooUeF32IyfPubd838G35PvV73NEz/dr5K/aE1Z/gR+058OPi5q&#10;DQp4K1mz/wCEG16+llKfY2kmeW0uJf4divvVnf7u6gD0/wAQ/H6DS/2l9B+DyeHr68vdT0GXXZ9Y&#10;ili8mzgV5UG9PvfM8W3/AIGn+1TvAHx40Dx18a/GHgGz8Oa7oviHw7Ass99qdikEF9B5rKrwNv3S&#10;Rby38K034Y+HLzVvif49+Il9bwlNW+y6NobRyLLu023Vz5u4fwyzyyt/uojVw9qbtf8Ago5OsTzf&#10;2Y/wni3r5fyM6au+3/x1n/76oA6P4p/tMXPhH4if8IB4I8C6x8SvGkVmt/fWenTwWlvp0DH5ftFz&#10;K6ojP82xf9mtv4O/H6H4k63r/hnWvDmqeB/HOirHLfaDq3ll2gl+5PBLE7pPF/DvX+JGFcN+y6sV&#10;z8Tv2itVvolh8Sy+OfsU7/x/YILK3Sy/4DsaXb/wKqfxdm+z/tyfs9JY2m+ZtI8RpfPH8vlQeRFs&#10;Zv76+b/D/t7qANvRb62t/wBvbxZp8Qjjln+Hmm3DKq/PuXULr/4tan+In7TlzoPxj/4Vj4J8B6j8&#10;QvF9vpq6vqUMF9FZQWFq3ypvll+9I3yfJ/tdaq6P/Z9n+3f4nVW2ahe/DrTrja38SLqV1E7K3/fr&#10;/wAdqh8TfGuor8fG8M/Cfwt4bk+JEun2914i8Wa/A5g07S/NdIoj5TLLLK5L7EVl6Z+gB6N8N/jP&#10;b/Fz4Py+NPDGi3sl2q3kI0K7dYLj7ZAzq9u7L8qNvT73vXjH7Fv7RHxG+NGi/wBs+JPhzqtjomva&#10;jfXdr4k/tW3ntbeKN9nkeVuWVFR4vK+58/3v71an7Auk3Ph/4a/EDSL++XUtSsPHuu2t/cQx7IpZ&#10;VuNpZIvm2K/3tv8At1237Heny2H7O/hVLtvOu2e+kf5FG5je3Dfw/d+9QBc/Z7/aM0X9oOHxS2l6&#10;Drnhq78P6l/Zeo6frtrFDcLNs3dInevPk/am+JfjDX9Rn+G/wLuvHfgOz1GXTo/FCeKLKw+1PBL5&#10;Vw0MEvzSorK+1tyq+2sn9m3T5/8AhdP7WaQN5t7c67a+Um7bndZb02/9916Z+xxHZ2/7Lfwxt7SN&#10;U8nQ7eKeGM/cuF/4+N3+15u/dQBJ4f8A2qPDPiz4P69490jSde1OPQZpbfU/DtjZpLq1rdRuqvbt&#10;Fv2s/wA2cq+3b/FXkeg/8FGI/iRpMl54A+BvxS8UnzfKW4TR0itFYffR51lf5l/u1v8A7OsMtr+2&#10;F+1NbW6eXoYvPD86RquVN1Lpu64Py/xbtm7/AIDXS/sQpLbfAGG0uV2G11/XoW+bdu26vdf/ALNA&#10;HWfAX9oPRvj14Z1HUbDTNS0HUtIvn0zWND1RFiu7G5TG5H+b7vzbt1eK+Hv22PiH4u8M3XjzRf2f&#10;NX1L4XrFcXS+I4/Edql3Lawbt8qWDLvb7r7V3fNXRfsx+HotH+NH7St819H9rvPFtvvtN/8AqIvs&#10;UUqP/wAD+0N/3xXG+FdH+In7HehzpaRWvxT+AdulxqET2P7vWtDtpWaV9is+28tl37/v7+X/ALi7&#10;gD7A8L69a+KPD+navaBzZ39vFdQCZNj7HUMu5f4W5rzL9qL4oeL/AIO/DLUPFXg7wVD44u9Oilnv&#10;IJNQS1+x2qRO8tx8/wDrduxf3SfM2a9R8P6lZ61o9nqFjOlzYXUST200f3HidQyFf9nawrgf2mpL&#10;mH9nX4pyWnm/a08Kao0XlJubd9kl24/2qAPDP2GfF3xb1HwL4VsPGPwxl0fw5Pp0mq/8Jhf+Jorq&#10;a/luZXuFdbVE3xbvOb7zfKuz+7XHfBz9oDxF8O/HXx68KaD8J/FHjvUIPHd/fQ3GiLBFp8ayrF+5&#10;lnlZdj/Jv+VG+8tfWHwLjeH4M+AftC/6WugWCyFl+bd9ni3/AMP96vMP2QSkms/H8ozOv/Cz9SLN&#10;uVl/49bT7tAHX/A39oWH4tatr/h3U/Cmt+BvGXh9YJNQ0HWkTf5Uqt5UsUqttlj+R13f3lrkfEX7&#10;Tni7VfiN4i8M/DH4VXfj+28L3H2PWtcudbt9LsoLraH+zxM+7z3VXG/7uz+KuatRLD/wU61CFZZn&#10;tm+FKy/Z1b5F/wCJrt+Vf++v++65z9n/APZj0HxR4S1zU77xj40tfEd54p1m41qHw/4ourG3W9+2&#10;yxMuyJlTdtSL5tu77v8AeWgD3n4OftG+G/jFpviJNNttQ0/xL4an+y614Zu40W9s7gfwfK22Vdys&#10;qujbWxXiH/DyzR9T1TXtD0X4L/FzVPEeip/pmlw+Home1ZvufaFS4Zol/wB5a9m+Df7Lfww+A+va&#10;trXgXQ207W9Wj/02S41G6upbja7Zf9/I+1mZvmasP4A20Vt8dv2ipFiXe/iPTna5ZvmZf7KtGVP9&#10;1N7f990ASar+1TaWnwz8AeJNN8Ha9q2veOLr7HpXhRI44tQ80I7ytL5j/JFFsbe/8O9aj8HftMau&#10;nxD0Xwd8TPAMvwt1jxBBLLob3Os29/BqLRMgeDzYvuyjzd+z2+9XLfGj4P2vxZ/ay8E/2/q2safp&#10;Wk+E9QutIOjajcafcJffaIopZfNi2sv7qVPu/wDAty8U3xN+wr8If9C8S+L9Y8U6lcaEy3cWt+I/&#10;Ft7L9n2Nu3ea8u2P+GgDvPjd+0NeeA/FGk+C/BXgu6+I/wAQtQtv7QXQ7e8Wyis7PzfKa4uLlkdY&#10;l3hl/wBra1cIP2rvHfwz1TS4/jT8IpvA2gahdRWEfinRtbh1Sxgnd/3a3ESBWgX7q7vm5aus+Hdr&#10;Bb/tWfFm6vZrea7vdC0GfTP3u6V9O/0hfu/9d9//AI5/erH/AOCi0cc37G3xKhkVXM1tbRRI3zbp&#10;GvbfYv8AvbsbaAOI/b08R/F1vC9/oui/DnQ/E/w+uJ9L8/VLjVUSbzVvYn8p4m/haVIk/i+/X0h8&#10;LdU8b+ILO8uvHHhDTfCF6Zf9GtNP1ptT+Tb8zO/lRKrfw/LXkX7XkV9D+z34TlvGkMtv4j8MtfQq&#10;vzy/8TC13Irf71fTMNz8q0AWEXYtPqBZl/ut97+7UiNvWgB9cN4++Feh/EbVvCmoaxA9xc+GNSGr&#10;6YvnMqLdLG6I7qPvbd/613NRtNtP3WoA+c/j9aJP+0V+zbbTJ50X9u6tN5aj5VlXSrhkf/gLfNXr&#10;fjz4a6J8UNL06y1+1N3b6fqNrq9uPMdHjnglWWJhtx3X7tcD8YtNfUPjv8BL2OBZorLV9U8yVpce&#10;Vu0q4/76r2qKVVT5t2f/AEKgD41+MvxO8QfD79u7RYPDXga+8eaxqPw8lhg0+xvYrXa39oPLvaWV&#10;1XZ+6x/wJa774S/tNeI/EPxQT4dfEj4bXXwy8YXmnHVdJshq0Gq215ao22XE8A2rLlWbY38I+981&#10;Zc0gm/4KbL8m9F+EXyt/db+2qr/GZLa1/b0/Z/naJfOl0fxHFLKzfwrbxMq/+h/990AdL48/aI8Z&#10;xfFnUvAPwx+Gw8eX2iW1vca7qF3rSabaad56O8EXzI7Ssypu+Vf4hXS/Bb49P8RNd8T+EvEGi/8A&#10;CJ+P/DD2/wDauiC8W9RI513wyxTqi+YjDvt+X+Kvn3wr+yL8KPjN8Wvjfd/EPTr3xD4ri8Vr5sc2&#10;p3Vr5FnLbxPZfuoHRWTYzorNu+41fQ/wm/Zm+GvwN1a61HwR4at9E1G9gW1nuzcz3E0sS7dib55X&#10;b+FKAPXPtC7tu1q+b/Gf7Q/jrWfjZqvw8+F3gPTfE03h+CCXXtd1jWPsVrZSy/OluuyKVmfZsb7v&#10;8X3a+h1X94rfLt+793/P+Vr5u/Yzmt1ufjhZuFGsW/xM1mW6iLfvNsrRNE3+75WxV/3KAOn+CP7T&#10;WnfFzxL4s8F32lXHhb4h+E5PK1jRZnFxEOfklgnT/WxN9Ff5vu15yv7XHxF8TaL4k8b+DfhTb618&#10;LdInuli1m718Wt7qlvbMyz3FvB5R2ruR9u9l3Yr2zxxdeHIbjVvDNtqdhpfjfxHpF09rFAwi1C68&#10;qLb5v95tm6vnD9nj9iP4JfED9m/4bXmo6Ffayt1odrcXXl6/qKW73EqD7R+6W4VV/e7/ALqL92gD&#10;0Xxx+18dK/Zx0j4y+B/BN/490C8g+13VtFfRWs1hbqjmV5fv/NFIrRNs3fMrVxel/tl/F/xl/wAI&#10;u/hz9l/xNe2+sQiX7VqmsRWESNsDn52ib91s/jfbuzt27q7T4jeC/AHw9/Yy+JvhjwFb28HhrS9A&#10;1a3e00+d7ry5fKd5UZnd23/7zfxV7t4Vh/4pfRSqf8ucTNuVV/5ZLQB8s/sx/Ej45+IfGHiq98Tf&#10;C7T7DRtZ8Szpd33/AAlEDPpKQItr9nECo3mlGh+98u7dXXeEf2qvEniD9qhvg5qXwvvvDe3TJ9YT&#10;WLzUomeW1SXyklWKJGXazrt/1tdL+ym0beF/HBjjhRn8d+I/mh/i2alMvz/7X+7XOanHb2f/AAUC&#10;8PX5gaS41T4bXlkt0p3IrRahby7f9n7/AP49QB5j8UvE/wAbo/2tPhZYy+CPBV/G6+IE0Nm1W4iS&#10;W38qHdLcP9nfymWLyvuI27zWWvW/if8AHL4kfB74EJ4y1T4Ww+JNcszNPrek6PrqJb2NrFvf7R5s&#10;sW512IvyJF/HV/4nabJN+1d8EtQ/dpaWumeI4pXbb9+WKy2f+gPXQftUbf8AhmX4t/K2P+EP1n5P&#10;+3KX/wCyoAqXn7Q2l6P+zTZ/GTWdPezsptDt9ZTTBIry7p0TyoFbavzs0qJ/wKvOLv43ftE6L4Sv&#10;vG+qfCPwzZaJY2ct5N4cPiKV9aaOL73l7Ldot2z5ttcppFxHa/8ABPf4N6hq3k3OhaX/AMIvfatF&#10;N8yfYIru1d927+FF2P8A8Ar7LhmjuVSWCRZopV37l/ioA+afHn7bOi+H/wBlnSvjboPh3Vdbg1iR&#10;LOw0SdfJllnaV4tjna21d8TfdX5vl/vLWXJ+0F8Yfhb4i+H0XxU8I+EodD8ba7a+H7Wfw1qd01xp&#10;dxOjNClxHLEqvz8vyNt+R/8AgXefGb9o3w/4E+Eep6v4ROneM9Xg1WLwxp2k2E8TRS6szoiW+fur&#10;sZlZv7u2vAPi/wDDX4k+F9U+AviP4pfFVfEupL8R9Li/sKx0qC10qzml3/LE6qssuzYyq8rfdf7i&#10;0AdP+3941+L2h6b4O8NeE7bw/a+HvGWvad4dN/dXdx9ra8nmdvKZFX93AyRfMy7m2u67a9gvvip4&#10;0+DPwT8XeMvi3p3hy3utBSW6gh8KXk7208X3Yoi08SbZWdtn93lfu1w/7eljNdeF/g1b2TSWt2/x&#10;S8PxwXaJu+zPvl2v/urWx+3J4THjX4V6Jpuo263Hg1fFWmTeK45ZvI36SlwGm+f73ynY3y/wo/zL&#10;QBxXiH9pz4v/AAf+GsvxN+JPgrwXY+F3W1f+xtH12V9YiWV0V2+eLyJWRXVtm/8AvfNX1t4b16w8&#10;S6LZatpd0l9p1/Al1bXMP3JYnRWR19irLXhfh/8AYh/Z98OzPqVj8MvDNz9oTd5upwfb4dv97bOz&#10;rXtng+PR7fwzp0Hh9bJNFgi8qzjsFRbeOJPlVE2fLtXG3j0oAZ4wutV0/QNQn0HT4dT1qK2eWz0+&#10;4n+zxXEqr8qNLtbYv/Aa+eP2R/2ovFPx58bfFLwx4u8HWPgvV/A11Z2r2dtffatzy/aFdXb7vy+Q&#10;v3a+nriT95tb7m3dXy1+yLoWmaD8c/2nF8xv7dm8YRXFyrf8+rW6y2//AI9LcUAVr34yfHb4sfEL&#10;x1pnwf0b4f2XhzwhrDaBPqHjSa9klvLpY0aXYlr/AKtV3fx/7H/AfoH4R614l1zwHpl34x0+z0rx&#10;O5lj1C2093e381JXTfEzfMyNt3L/ALJFfPPjj4J623i6/wDiX+zz4wt9K8U3GuOviTSvEF5P/YOo&#10;vErRXHmxLEzLcK8SfMm3b8/96vZ/2d/ipqPxe+HLanr+iJ4a8SWOp3mk6tpSzeekF1BM0bhH43K3&#10;yt/wLbzQB6dcQtKMoVVtu35q+O9H+N3x68HftSeBPhf8RovhwuieLIby5tdS0KC986ZYEdzEPMfb&#10;5v3G+7t2/wAW75a+zq+Zf28PAOveJPhFb+LvBtrNc+OvAmoweI9HWDJaTynX7RFt/iVot/yfxbKA&#10;LXx3+L3xI8NfGn4R+Bvh7p+g3v8AwlT39xq82tRT/wCiWdr9nZ5VeJ127lldF3I3zbaw/jn8fPiV&#10;p/7RXgr4RfC/Q9An1PVNLl13U9V8TR3D2ltapI6fKsTr825Nv8XzSp/vVvfs7+KLX9oC+h+OMFjr&#10;Oj2Go6QNH0rTNWEa7IluHee4VU3/AOtl2Kvz/MsQrG+NnxQ8b+NPjla/BL4ZarH4N1pdH/4SHWvF&#10;1xZre/Y7PzvKS3t7dvled32csy7UZtvzUAdd8JfjB4k1r4reJ/hn440rS7DxPpGnwavZ32izO1pf&#10;2M7um9Ef54mR02svzf79YXxdur6z/bQ/Z7W1gV7e80rxRb3T7fmgiWKyl3f99pEn/A6574I/DS5+&#10;FP7WnjxdX8War451DWfCem3/APbOuyxG7tylxdRPEqoiqkTHayqq11XxasZ2/a8/Z91KBv8ARYLH&#10;xLBOd33t1va7P/HloAq/tVfHjx18AIdH1zSvB2m614KkubWDVdXuNVaKSyae48rH2fH7xfmHzf7Q&#10;+X5a6L9p/wCM2rfBzwXpqeFtCj8TeN/EeqQ6DoWlyHEUt1KrOzzf9MkVHdvy3Lu3L59/wUztYpv2&#10;RfEupPLs/su+0u6bYnz7ft9urbf++t3/AAGum/aEmtfDvx2/Z+8T6gIY9Fg1rUdGlmll2LBcXlk6&#10;W5/4G6bP+2tAHjv7Rmi/HS0+Gvh+H4heJfBGo+GL7xN4fg1i10TSbqC4jX7fB8kUjysrL5uz76ru&#10;Vf4elfdlujInztvavBP2zNNi174F/Zp5Vhll8SaD5G7/AJ6/2rart/8AQq99hdZF3L0oA8h/aNvP&#10;itovg0av8KpPCov9PWW6v4/FMVw6ywIjNsi8j+Oua+FHxK8efHT9k/QPG3htvD2l+Otb09Z4F1G2&#10;uG01Z1lZXRkV/NVflYbtzf3q9d+JF1FaeA/Ec87qkMWmXTyO77UVfKb71ePfsGX0Fx+x38LXSZpY&#10;00cLv2/d2uy/+O0AYXwi+PHxN+NH7Ivhn4keEvCegah461Z5YjpU1y9vZbYryW3d13fMFxFu2768&#10;9+Ffxk/ay+NVj4ju9E0D4TaMuia5daI0uqvft5ssD7JfL8otvG7+Lcte2fsYeGdP8Gfsy+CNIsT/&#10;AKFZrdfN97cz3UrP/wCPtWL+xMsX/CMfFKBTGRD8SPEcTpEu1Iv9L+6n+ztagCp4R+JXxL+On7Nn&#10;iC98Pah4f8G/FfRdTvtFvri4tXuNOt72zuGSXZ95trRfxMrfe+5VL9hu3+K138KfDPiDxf4u0XxH&#10;ousafLqUcUWlSxag1xcXHm7pbjzdrqu9/wDlkv3/APZq5+x7o7f2V8erC6uBNb3XxP8AEDjb8qxR&#10;S+U23/x9mrqv2Lby1l/ZX+GqW12t5bw6R9niuF+besTtF/7LQBk/srfFz4g/Eu++J2k/EPTtB0jW&#10;fCuv/wBkxroK3HksnlK+/dK25t2/5flX/dq58PXz+2j8XV2r8vhjw/u/7+6hTP2f9El0H45ftDNO&#10;uVuvElndJMzfeVtMtX2/8A3VreEdBktf2s/iVq/2lZIbrwzoMXkr95WW41L/AOJ/8foA9ujr5j+P&#10;/jD4uax8cvB3w3+GlxF4SsNQ0m51fWfGF9pX9opaRxPtiiiiZli3F+u47j5qfd28/TKzZTdXyz8e&#10;PFXin4pftE6H8DPDXizUPAmmnw5L4n1/WtGZItRnt/tH2eK1tZW3eQ+/53fZu2r8v8SsAdN8BPiV&#10;4v1f4nfEn4aeMrnTdb1fwh/Z1xba9pts9ql1BdRP/rYt77JVaJ/4vm/2a8j8M/Er9rTxV8XfFvw6&#10;Q/CTSrvw5bWd7d6stnqUqvHdK/leUvm/M37p925VrsP2afhnoPwj/aU+NWn6Fquo6ubvTvDtxdza&#10;xqT3175/+mq/mySfP9zyvvc/+O16D4F0X7L+1Z8U9X+68+gaDBt/vKr3vz0AeLWfxC/aa8N/Fq5+&#10;EbX/AMPfGHiC88Ov4ks/EOoW91YRWsAuFgZJYYlbzdrv8q/L/tNXS+B/iV8WPh78fPC/w1+LOoeG&#10;/ENv400y9utJ1PQbWW1eC4tV33EUqt95fKb5X+Wt3Uba1h/4KEaLfNM63F18M7y1iiH8XlalC/8A&#10;3187f98VT+PGk3WpftnfsvahBE0sGnf8JR9pdV+4rafEn/oXy/8AAqAPPfjN+0drGu/G7xh4I0n4&#10;7+GfgZpHhFLOKW91DTre/vdUup0Z3REndVWKJdi/Ku7fW9+zJ+15dfEz4neNfhVeeINK8aeIPD9u&#10;t1pXjDR7ZotP1eLYm4yqjOsTpI21tnyfK+3/AGuj8J638OfBfxg+J/h7xc/hvw/r95rS+IrM628S&#10;Pe2strFF9oR5fvbZYpV2/wAOyu48LftHeAfGXxCi8CeDbw+L7u3tvtN7d+H1W707S1UfuknnD7VZ&#10;2X5VX+7822gD558E+L/2rfit8T/HfgGXxZ8O/Al14STTvt+oaJpFxe7vtUTyxeUkz/3U+bftr1/9&#10;nX4teLdZ+J3xK+FPj28stZ8R+BW01h4g0y1a1i1GC6t/NVmt97LE6/dfZ8vzVa+EYtv+GqP2gAjQ&#10;/a/L8OrKkS7X2/ZZdju3977/AP3xWB8PtJE37cXx3AOyHUfDegvLKrbXibZcIv8A6BQBzfw9uPjR&#10;+1VPqPxB0T4rN8MvhtcX8tv4e0nS9Etb24vLeCVk+1Syzp8u9lb5PmX/ANm2P2UbrW9I/aA/aN8J&#10;eJNbfxTrOk6no13LrUtrFbvPHc2C+VF5UfyrsWLbXQ/sW+PPDcP7P/h/w5HqNjZ6n4SWXRNW0+S6&#10;XzbOeCV4m83dt+8V3f8AA1rkf2f/ABL4evP22P2kpLHxBp+oNqkXhpoPIvEbe0VpKj7fm+bZ8tAH&#10;BeKv2obT4gfE7x5byftH6d8IvD3hjVX0az0i30y1lvbyWDZ5t073Cv8AuvN3qip99Ur079kv9sjQ&#10;vj9rHjXwqb9b/VPCty3kassLpFq9gvyre/d/duWVty/7u3/ZZ8EfHnwS+GreMvC2pXPh/wAGeJfD&#10;niTUXvofEk9ra3Uvm3Dzpd72f54nilTa/wDCvy/w12lr8bPBnx81rxb4C8GXN/4ghk0G4S88V6Oo&#10;uNNgaT90tul1v2tP8+/avy7fm30AeafDrSfi7+1Tan4gSfE7VPhl8PdSunfw94b8PWNt9rmskbbF&#10;dT3UqOyvL97ZtZdm3+9XT/sd+Hrrwd40+PXh/UNYvPEuoWvjNbhtX1Jla6uEl0+1dd+xEXK/d+VV&#10;Wq37Efxy8P6l+zl4c0XXNUs/D/iXwdB/wj2s6TqlwsU9nNa/uvmR9rfMqB+n99f4a6v9n/WPDWs/&#10;FD43ah4d1Kw1O3ufENr50thdJKpZNNtUf7v+2Cv4UAe+K38O3+Kvmn49/EDx74x+L+k/Br4Xa5D4&#10;P1mXSn8Qa94ruLFb3+zLPzfKiSKJvlaWV9/3mXaiV9Lfe/h2rXzDq2pj4cft6WE2pKtpo/jrwYum&#10;2l1M3yy6pZ3Tv9nQ/wALNFcbvm+9QBgfErwv8df2f/BOqePtJ+L0nxHt/DtlNqGq+GfFOj29vFew&#10;Iu+YxS26q0T7VbavzLV347fGHx14s/ZN0z4y/CDxPaeGre30o+Iru11CyiunuIPKLNb/AMSq6NuX&#10;/eSvU/2ovGVp4L/Z3+Imozy2ySNol5a2cN2flnupYnSKL5vvM8rIu2vJ9e+FNj8Lf+CbOreCJ4Ws&#10;X07wNcfalaXyt161u883zN/euGf/AL7oA0/gn4T/AGj/ABBdeCvFnjr4n6DbaLJbpdaj4W0zw8it&#10;OssW5UedvmV1LLu2fL8lfT5t2C/Lt+X7u6s3wnJLN4Z0mSZFSVrSJnVW3fNsWtdplTrQB8Q/tgeI&#10;v2j/AIceIrG+8H+O/DOj+FfEHiHTtA0XTjpglvlef5W3ebE6ff3f8Br0jwB4R/aF8J/E5dZ+IHxE&#10;8I+JPh+ljKb2zt9NayksnVDsli+X/vrfL93dVn9s/SbXW9L+EUrXcVndad8SvD97bCZtvmutwVK/&#10;98u9e1eLtLl8TeFdY0q1ufsl3eWM9rFcMv8AqmdHRX/9CoA/PDQv2rND+JVjq3jXxd+0d4m+GUUe&#10;u3sWhaHo+h7bSC1V/wDR/N/0V/tTOnzPvb+P+GvaP2UvjF46/a0+DPjXTvEd7qHhbV9Ovvslj4w0&#10;S0+xNfRfeiuESVHVX+X5tvy7XrS/Za/ai+FGkfAnwd4d1zxz4a8JeI/DVkmganpOr6pBZSx3Vqoi&#10;lfZKy7lfyt+7/a/vV7x8PPi14f8AiomoT+FnutX0qz2omsLHi0uWb/ng7f63/eHy/wC1QB4p+xv4&#10;y8b6l4l+Lfg/4meMm8WeNfC+uxWoZrOK3T7A1un2e4SKNF2+b+93f7lWfgL4o13VPEnxz8feIfFl&#10;7efD7T9du7DSNNulUw2sVku29uEbZ86s+5FH/TJ/7/y5X7SfhzxB8N/jh4A+J3gK0tz4m8UzxeBN&#10;X+1OVt/s8+6WG6favzPE0TfP/d2LXq+ifAvTvCf7PN/8LNJu5miudGutNbUbz5pbi4nR1luJf9pp&#10;HLf8CoA8m+Fvw9+JP7Q3hbT/AIkeKfit4n8D22vH+1tB8M+DntbSDT7GXDQrcPLbu11KyMrNu+Xc&#10;1df8Bfiv4hm+Jfjn4Q+O9Qi1Xxd4TjgvrXW4oUt/7Z06dcpN5P3VlR28qTb8m7bWv+yJ4vg1z4A+&#10;E9MlRbbW/CtonhrWdMJ3S2d7Zr5EqMv/AGy3L/ssK4jwrbjxR/wUL8VeK9KhabR9A8AweGr+9Vf3&#10;TX7332jylf8AiZYtu7+7QBU+BPjGSz+Mf7U1hB9q1J9L1+31CDSbRVa53tYIrPErfLudol2/7tdD&#10;8BfhD8Z9Ht9C1r4ofGXVNe1GDa8/h+00qwt7RSyMvlSypFvl27vvIy/MK8r+Ffwn8LePv27/AI8e&#10;OLiP7T4q8JXuk/2P9nvtsSM2mqjtIq/e37dvzbtvz19KfBD4zad8afCs2oQ2v9kazp17PpWs6O9y&#10;ssunXkUuyWJmX7395WoA+UvF/wC1xoWtfHnxtpWu/H+b4W+EvCt//ZNnoujaRFcXuoyog864a4lt&#10;51VRK7xKqr/yy/gr0n9ij9rGw+N3h/xppWra3/bus+EdQn3+IGsvsiatpu92tb3ZsVImZE+ZPl+6&#10;rfxVd+BP7Qnwr8F2fjTwxrPi/wALeDNX0LxbrMFzb6lqkFo8+69eVZv3rLv3q33v9iur0X44+CPj&#10;/rXirwT4NS68V6W2lz2mqeKtPgzo8Urfuvsq3B/1suyXfti3rt70Aef/AAq0j4y/tF29t8TJfilf&#10;/DXwVq0rTaB4X0rRbN7hbDf+5uJZ50f5pV+fbsZdrJXUfsT2Nxptn8YdP1K+uNX1y1+IGoRX2qT2&#10;8Vu94/2e12vsiVVX5Nn3VX7tH7GPxr8La7+zz4P0ebXNPsvEPhjTYtG1fSrq5SK6tJ7VBE6ujt/s&#10;bt33fmrb/Znu9FuvFnxvuND1uw120vfGP23z9PuklRWfTbLem5f9tHoA99O75sV8Q/GrT/iTff8A&#10;BQnRh8MLvQdL1lfhxuvrzxFFLLbNZvqT70WOIq2/eqN978q+3ofu/d2V833ymP8A4KF6bJvg2t8L&#10;7lChdfNZv7Vh2/L/AN9/+PUAeb/EbxZ+0N+yr4fPj/xn4+8O/ErwVa31qmuaYuh/YLiwtZZViaW1&#10;eL7+1nX/AFu6tf8AbA1T4n/Dv/hHfG/hX4tXfhzwLc6rp2ma7apo9ndJYWs8pRr5ZpUZlX5kXDf3&#10;92/+GvRP20tEXxx+z14j8GRS7da8RrBpunRx482WVriLhf8AZ+Xc3+zXeeMvhrpHjj4Y6r4H1NZf&#10;7E1HSm0uaKB1SZYXTy/kb7qv/tfN92gDj/2oPFWseBfgRqtx4b8QT6P4ruJ7PTdH1BLWK4le8uLh&#10;Iol2OpVt2/5vl4BZq9a8MWl5p+h2NnqV8dR1CCJYbm88pYvPlC/M+1fu7j83418m/sx+GfGHi+xt&#10;vAPxN0hr6H4S66kFj4me5bbrM0CMLV0i/h8qKdNzbn+ZE/i3V9j2/wB2gDm/iFpOs694N1rT9B15&#10;vC2s3NnJFaaysCztZy/wy+U3yt+NfJ/7CPwt8ep8JPAXiq4+MOpax4YvUvNUl8PNo8GyeWeWVm33&#10;T7p/vtv/AN6vtC4mWF1yGZm/hVa8D/Y78QeGbL9nD4e2Om6vZy6esUun2bpcK3nvFLKrIv8AtfL9&#10;371AHisOj/GbU/21/j9afD3VvC/h/Sbqx0OO/wBW1rTpbqWLZZfufKRWVWf55d2/5duyvW/2efiR&#10;8Qk+JHjn4Y/E2+0nxDq3hW2sL628UaTB9jW8t7lZf9bB91ZV8pvufLt/8ePhhfWdj+2l8bNNj1NL&#10;m8v9D8P30lio/wBU6rdRN/475Tf7rpVHw/oOmax+2h8XLbzVmttW8EaTFqUKN8yM0t7Fsb+7+6RW&#10;/wCBUAeI6Z+1lL8WPEGq+Jz+0x4Z+GPg2DXLiw0jw/b6Ra3V/d26NtjuJ2n+eLzcMfkX7rfeVvlr&#10;6K/Y5/aCPx68A67d3V9a6rdaLr15pP8AaljbNBb6jAjgw3SI33d6Otct+zX8Tvg3afDGz0c3Phbw&#10;jrPhF20bVtN1S6gguLO6gbyndnbazb2Td5v8X/oPt3w/+MHg74oNqj+D9ct/EVpp84tpdQ0/Mtq0&#10;u3dtSf7kn/AGb71AHcvudt3zJtr5H/Zns7Hx5+1R+0T43vPNudb0vVYPCti9yv8Ax42cSIzpF/vy&#10;/P8A8AWvrjazfdVfvfxV8i6l4q039lb9qrxXe+Knk0v4f/E5LW9i8RTKItP07VIo2ilguJfuxrKi&#10;o+5v4v8AgRoA+t7eFUi/dfd+9/vVjeIfBei+J9Q0a81LTba8utGuVvbGV1+aCXayb1/4C71paVq1&#10;nrGnw3ljcRXtncDdFcW771Zf726vNfF/7RnhTw/4wsPCVguoeL/E15eR2sul+GIPtstgrNhprplb&#10;ZbxJ/FvZW4+VWoA8/wDj94o8b+NvitoHwY+Hmvt4P1G80+TXvEXiaOHzbix05ZRFFFb/AMPmzPv/&#10;ALu1Urkvilq3xH/Y08O6R40uPHmpfEz4dw31vZeI7TxNawvd2FrLLtW6guIkRm2syrsl3/ers/FG&#10;sW/w5/bM8PateTrb6V468MyaElzcTbIvt9ncNPFFk/deWK4l2/3tny0/9uvVoF/Zz8T+FrWBdW8S&#10;eL0Og6HpEK+ZNeXUrr9xO+z5pWb+HZQBzH7Xfjr4o+D/AAl4e8efDXx3pNp4cvpbDT00u80lLoXD&#10;3lwsUV0s7fMq7ZUbb/49WV8X/Cf7S/wk8G+JvHmmfG/Q/GMehWc+py+GtQ8HRWVvLbwRF5UWWKV5&#10;d21fu5+b+8tdT+0N4Vsfhr+xro/he8u4b8+H/wDhGdPW4u5FR52t72yTfu/vP5VenftMXdva/s8/&#10;Eoz6nBoqP4c1GJb64b5IHa3dUJ/76+7QB4L4Vb9qD41fC3w98QofiF4U+HzXmlpqtl4Z0nw816l6&#10;sq+bEl1LcS7oty7F/dfd3V2Hhf4ifFz46fsueBvHHw4fwppHjLVokuL631u3uPsTbd6SiLYzsrb0&#10;+Xdu/wB6vV/gHcp/woP4dStJHj/hG9Nben3f+PWLdtriP2KW0/Rf2VfA8EF3bz6bZWlxCt5DMssT&#10;xR3E6796/L/DQB4X+zzc/tP/ALTnwd0DxvJ8Y9C8B2mqSzPAlh4SivbookrxfP5rKq/NG33f4f4q&#10;3vg7r37S/wAeNJ8caW/jzwX4HHhfxDdeGRr+m+HJbvULqW1YCWXypZ/IVW3Lt+X+98q16X+wjNB/&#10;wy/4Uitb23v7SK51KO3ntXVk8r+0rjyv+BbMVe/ZVgXTbj4yp53nLL8RdUuE2/dXdFbtt/8AQqAO&#10;Q+Dfij4reB/2krz4P/EXxjYfEOyn8K/8JTY+IYtITS7iPbdrbtbtFE2z+Jm3Vz2pfEr4x+AP24Ph&#10;74G8S+KtI1jwd4zi1SaDT9L0lLd4IoIpZU3u29mZdqfxf3v+Beh6hDZL+3zouoQapbyX0vw4vLW6&#10;07zf3qRLqVu8Uu3/AGm81f8AgFZPxI8UeG1/bp+EGnXGo2L6svhzXlS0Mi+dbyN9nZW/2dyRXH/f&#10;DUAXP2h9Q8U6x8aPhV4D0/xlfeAPD+urqN3eappPlLfXctssXk2kTSoyp/rXl+627Zt21s/s/j4l&#10;6D41+JPhXxzqGp+I9B0m7spfDnibU7a3ga8tpYN0sX7pEVmicYZtv8VSfGew+Hvxf8WaT8JfFkFx&#10;FrlzZN4i0i8spPs9xZvBKkay2s6tujnXfu+X+FH+8tZv7PfxH1e6+InxD+Fus6+vjW48C/2eg8RL&#10;AtvNKlzE/wC6uQrbfPQxffTG7f8AdSgDzv4e6h47/aG+K3xjmtfi7qXgmy8J+IJdB0fQdBgs5RDs&#10;Rf8AS7hZ4n81ZWb7vy8pLtevb/gpY/E6T4F6fZ/EG+s7T4m+TdQ3moW0EUsPm+bKtvLsTYj/ALry&#10;m2/LXF6h4I8A/tFY+IGi6jqHhPxV4Z1K902PxVp1x9muIHgmZJUuE3NFPBuiX5Zd25f7u6ut/Zf+&#10;IXib4m/BLQfEnjGGwh1m7mukY6bG0VvPDFcPFFKiszbVdFRvvfxf8BoA81/Zv8b/ABWt/wBoL4lf&#10;DX4j+KtN8X/2Dplhe2epWGmpZOfP3/eT/gP+1/DTLi5+J/7S/wAUPHOm+GfH9z8M/hz4S1P+w2l0&#10;bTopdR1i6WJJbj/SJf8AULE7qq7F+b591S+CZbZv+CinxK8i533DeCNL8+L5flb7Q/8A7Js/77rf&#10;/Z/l074c/Ff4sfDe51CJtSvtbl8Z2Fu6sjTWd99/YrffVJ4pV3L/AHkoA5Px34x+If7It14X1LxT&#10;42uPib8O9e1yDQ7uXUtOit9T0dpw/lXCzwbUli3KVfeit8ybWqP9tHWPjz4L1TwpqXw08baJomha&#10;tqdh4dexvdNSW4F1dXHlJPvdGVl+ddy/J9z+Kus/ba06Dxz8J7D4cwahbWviTxbrunWemQudzs0V&#10;1FdSuq/e2pFC7M3/AMVUv7auoafY/DjwlJcanDYzr420GWCZ2Xf8mpRM+3/dTfQB558SfBP7Svwr&#10;8Aa74+uv2hLPxBD4d06XV7rw6fBdnbQXqW8Rlli+0IzOm5UZc7a+vfDOoLrnh/TNRWPykvLaK4VP&#10;7u9FbFedftQSWkn7N/xQg1G8j0+Cbw1qEL3Ur7UXdbuv/oTba6HwF4k0e3+FHh3V21WxOipo8E/9&#10;pm4T7P5awp+9837u3/aoA7qiue8I+NND8eeH7TWvDer2OvaRc7vIvtPuEnhl2na211+U4bK10NAB&#10;RRRQAUUUUAFFFFABRRRQAUUUUAFFFFABRRRQAUUUUAFFFFABRRRQAUUUUAFFFFABRRRQAUUUUAFF&#10;FFABRRRQAV5f+0R8FLH9oD4Sa94Iv5ks49SRPLvGiEr28iOrpKq/3htr1CigDM0/S49OtYra3RYY&#10;oI/KjRF2qi/7NeB+Ffgb8RYf2rtY+KGveJtDfw62kv4e0/Q7Gzl81LHzfNiZ5X/5a7t27bX0fRQB&#10;88/Ej4M/EXTfibqXxD+E3ifQ9N1vWLO3sNX0PxTZTSafe+QzeVcK8DpJHKqu6/xBl+lbPwv+Cet6&#10;R42vPH3j3XrLxJ43uLH+yoP7Msja6fpln5vm/Z4Imd3bc+1md33NsX0r22igD5o/4Z4+In/DUt38&#10;XYfiBoqQNp39gQaJLoLORpZuFnZfNW4X97vG7ds/irM8T/smfEWP40eMvH3w9+ON14FTxatkdSsJ&#10;fDVrqhP2WLyohFLM/wAihWf+D+LndX1VRQB8z/s5/su+PPgP4v1u8vvjHdeL/DGsXl1qt1olzoFv&#10;byyX8+zfcPdK7P8AwfcTatVfgv8Asx/Ez4PeMIIE+NUmqfDGzvLu6t/B8nh2DeyztK+17vd5g2Sy&#10;7/l/u/w19RUUAfOn7P8A+zx40+FvxR+JHjHxF41s/EH/AAmlzFdS2VrpvkG2aL5Itsu/7vlbE27f&#10;4apW/wCz/wDE/wCHviPXpfhh8SdK0zwlrd7PqD+GfFGhtqEWm3E7mSaS1lSWJ9rOzt5TfKu419MU&#10;UAeJ+A/gbrXwl+Fur6P4Y8Sx3/jnUpLjUrrxRr1q032zUpfvTSxI6/J91FTd8qqPvVz/AOzT8Cfi&#10;f8DtNfQNa8faH4r8MtcXV6FGhy296LieRpXPm/aNpTzXd/ubvm+9X0ZRQB8efDv9kb4u+CfFXxF8&#10;SSfGnSrjXPHkcR1MzeEfPjgliV0iaL/SkX5Yn2/Mnzd/uiruh/sz/Gq1+GifDrUvjLok3hMWA0oX&#10;UHhJU1P7Hs8polb7R5Sfuvk3bG/vV9bUUAZHh3QrLwtoOn6LYQrbafYQJa2sK/djiRdqL/3ytZHx&#10;K8Ht4+8AeKvDQvjpx1nSrrTVu1jDtAZYmTzAv8W3cOP9muuooA+TvB37NXx/8LadYWC/tLJdWWnR&#10;Lb21pceBLJ4vKVNiK2HV22/79bP7O/7N/wARfgX408T6hq/xStPG2h+KNQm1nUNPk8OLZOt/JsUy&#10;xSLO235VVdm3bhF+7X0xRQB8qeH/ANmP4p6X+0VqHxb1H4q6Pf3N5Zto7aO3hdzbppyzeakSMLpW&#10;Rt25t3zfM5O1qh8dfsZeLZviF4m8U/C740ax8LR4nuVvdV0uDTUv7WW42FWmVGdNrv1b/wDZ2/WN&#10;FAHiXwi/ZvsfhXd6lr9zruqeMfiDqdlFZX/irX5WlknWPcURIvuxRb23bF/76O0VznwF+BfxS+Gf&#10;jjxX4h8VfEPR/FkPiq8a/wBStLfRWtXiuFiSKLyJfNb5FSJF2sn8NfSFFAHiP7QP7N0Hx1k8PXsP&#10;i7xB4J8Q+HWuJtK1jw3cpHLFLKqq+/cuXQ7V3IGXdivPPDf7D95r0ySfGL4reJfjDBFIssejXr/Y&#10;NGZ1cOjS2cTnzWVl/jfb87fLX1jRQB4b8Y/2e5fGmuWnjLwb4gPgX4nWNmumWPiSO3+1RLZ+cJGt&#10;ZbZn2SRt83+6fmFY2n/ADx544vtG/wCFseO9O8R6Fptwl7H4d8P6J/Z9vcXEThopbiVpXeRVb5vK&#10;XYu8I3zba+i6KAPnn9pz9nvxx8fLPT9I0D4mQeBvD0EkF3PbpoCXss91BOssL+a0ybVR0T5P9ivU&#10;PAGgeK9I0AweM9e07xRqvmHN7p+mNYI0f91ovNl3Nj3rtqKAPKPg18K/Evw1uPF83iLx7qPjmTWt&#10;Xm1O1+2xNEumwPt2WsSb3+Vdv8O0fN92vVEzt+an0UAFRsu7+7UlFAHyx4k/Ze+KnjL4mweLb349&#10;X1lFpOpzXugaNY6HALezifKbJfn/AH/7pivzf3q+h9N0zULTR7SC6vorvUo4VWa7WDYJZQv39u7+&#10;9823dXQUUAfIel/sm/GWz+LkHxHuf2hI7rxB9jXSpYf+EPg+zrp3miVrdV+0f31/1v3q0/GP7Ifj&#10;nxh8adF+JU3xqvLbVdAnk/sOxi0C3FrYQSpsni27/wB7vX+Jq+qaKAPmz43/ALG+n/F3xnD4y0jx&#10;v4t+G3i97NNPutU8Jak9r9ugV2ZVlX/ZLfKQw/4FsWuq+C37NOh/Bm4utSGv+J/GPia8j8i48R+L&#10;NVl1C9aLPyRfN8iovzfw5+dvmr2migCs0UnzbWWvmH4nfsLaX40+Iev+N/CvxI8d/DTX/EL27ar/&#10;AMIvqv2e3uvKTYhZVXdwv+3t+bpX1PRQB4j8J/2VPB3wh1h/EVpNrXibxpLafYJ/FfinVZdQ1OSD&#10;dnZ5rfLGvH8CLXkv/Duqw0bXYk8H/Fr4k+DfBqtJN/wiuj+IJYreNnPzJE38Ktzu3b296+yKKAPn&#10;j4ifsovqXwJg+FPw48SR/DXQHLxahMmmrf3F7bv/AK1N7Oux5W+Z5fmavSvhb4R8TeDfCtrpfijx&#10;VH4z1C3ARdUbT1sndNqr8yqzfNXe0UAfL2i/sfa34Z+J2p63pfxe8TaV4S1TxFL4juPCOnqkUMk8&#10;kvmyxmX73lO33k/iXdVjXv2ZPiHqn7QE3xOs/jZqGlbFWys9Dh0WKW1t9O3o8tr8z7WZ2X/W7N/3&#10;P7tfTNFAHzB8VP2ZviZ43+Mdt490T42zeFYtKjMWhaMnhuC7t7BXSJbpHLSr5/mmLdubbs7V2Hx2&#10;+Bnin42eDtN8MR/Ee88KaZcW8tl4j/szS4Hl1m3kiCOivJnyP4/u7vv17fRQB4j4J/Zn0zQPgTP8&#10;J/E2r3vjvwqbX7BGmqBYpY7Ibdlvvg2Myrs+VvvV5jov/BOrw5oIisYPih8VB4UhZ9vhNPFDRaaY&#10;mbPkbEVX2f8AAs/7VfXlFAHz18RP2LfAvjj4P6J8OtMF94J0nQtQi1XTJ/Ds/lTWt1GGCy733Mz/&#10;ALxvmbc3+1XLeJP+Cf8A4e8baHplr4k+JXxI1zW9LnS60/XrvxG/2iwnTayy28ezykf5fvbd/wDt&#10;V9XUUAeI+Mv2X9J8ffBvSvh5rXivxXPDptzBexeI/wC0VbWPtET71l+0OjfNu/2ay/C/7H+h6D4N&#10;8WeHdV8b+PfGsHifTZNIvbjxT4hkvZY4GVx+6+VUVvn+9tr6CooA+QvDP/BNf4b6KkNlqvifx54v&#10;8NQJsi8M634jf+zE2/cxFAkTfLj7rNt5r6r0nSbXQ9Lt7Czt4rSztoliht7dNiRIv3VVa0qKAOb8&#10;baBqfiLw3qFhpGtTeHNSngaK31a3iSaW1ZsfOqN8rf8AAq+dvgt+w6/wT8fXPi7Tfiz421PU9VnS&#10;512G+lt3i1Z0Vtnm7ot/8b/xbvmr6tooA+ZNP/ZJ8VeF/F3iTUPCXxs8UeGdB8R6peavfaNFY2U4&#10;juLl2llaCWWJvK+dv7te6eB/BOlfD/w9FoukW/l2iSyTszHfJLLK5eWV2/iZ3ZmY+rV09FABUM0P&#10;nf3amooA474ZfDfSfhL4B0Twdofn/wBkaRB5FsLiTe+3n7zf8Cryf4tfsZ6D8WPiofiAPHPjnwX4&#10;gbTE0iaTwfrCWHnwKzvtdvKZjyy/xfw19E0UAfKmpf8ABPTwB/wkUXiHQPFHj7wh4mMbRXmv6H4p&#10;uUvr+NmVtkssvmnb8q/c2/dFdD8Sf2RIPiL8XbT4jf8ACzvHuga1p8bwafa6PfWsNpYqyIsoSJ7d&#10;t2/buffu3fL/AAoq19FUUAeAfHX9kfRP2jLPS7DxZ4r8WR6LaQ+VNo2l6ilva37bt3m3K+V8752t&#10;xt+ZRW540/Zt8NfEn4Nn4beMLnVPFOj7R/p+pXg/tBpEO6J/NRF+Zf8Ad/76r2OigD5Eh/4Jm/Ca&#10;4062tfEGp+MvF5t5PNWbWvEdw7Fl+78sWxfl/wBlVr6o0fTItJ02Czi83yIUCR+dK8rbf9pmO5v+&#10;BVp0UAZGuaLa+INNvtOvoVu7C9ga1nt5eUaJxtdf+BK1fKlv/wAEvvgxFcTwXQ8Tal4a83z7bwpd&#10;a/P/AGZay7fvRKv71f8Agcr19hUUAeCeA/2PfAfwn8G+KfDngKTXPBcfiO3aCe90vV52uLb73zQN&#10;KXWJ/nb59u7p/dXblfCX9irw58DbbXrTwj4x8bWNlrdnLBdWkmsJLELpwv8AxMEVovkuvlT96v8A&#10;dX5a+kKKAPBvgX+yVoX7P+qX974f8W+L7/8AtGWS6vrfWtTW6hurqXZ5tw67B+9bYuWrL+Ev7C/w&#10;u+C/jDTfE3hmz1aLU9LM/wDZ32jV7ia3tfOTZLsi3bfmDt97d/er6NooA+efg1+xp4c+BfjS98S+&#10;HvFXjK4ub+WW4vrPUNX861vZX3Zlli2fM/zff+9W/wDDT9m3Tvhj8RvFPjeDxZ4p8Qa94kb/AE1t&#10;d1FJ4kQMxjiiVYk2xxb32L717PRQAxVrxD42fscfCz9oTxNpOv8Ajjw++q6lp8H2VJY7ye18yHcz&#10;7G8p0z87s1e5UUAfNkP/AAT9+Ben65Y6zpfgt9B1OyCGC70fWL+ydHX7rfupl3N/t/eqzoX7Dnw7&#10;8M+ILvXtIv8Axjp2v3237fqtv4t1Fbm+2/c85/N+fbX0VRQB83Wf7B/w1tfEi+JJbnxbeeLkG2Px&#10;HceK9R+3Kn9zzUmX5fmf5f8Aard8W/sjeAvG/wAWoviTqqa3J4wgWJLa+tdfvbX7Kipt2ReVKvlK&#10;/wA2/b97e/8AfavdKKAPHfi9+yr8LfjxcW8/jzwdp+v3UEX2eK+keWG4WPcXVPNidX27mf5d38Vd&#10;L4G+D/hL4XeHZtF8G+G9L8M6ZP8ANLFpNutv5rbNu92X7z7f4mrvaKAPBvhn+xj8LfhJ4uTxZ4b0&#10;zVrHxG+77VqD+Ib+Vrot/wA91aXbL97+JaPhj+xn8LvhB4wn8WeGdI1Cz8T3LO11qUuuX8r3W5tz&#10;eajTbJPxWveaKAPA/iH+xD8E/ix4xPivxX4B0/UPEMrbp7qGee388/35UidVlb/ada3PCP7KXwi8&#10;D3VpfaD8NPCum6hat5lveR6TE9xBL/eSVl3LXsFFAHivxM/ZB+EPxk8RR694x8CabrOsbVVr198U&#10;r7fu72jZfM/4Hur0Xwp4E0PwLoNlofh/S7XRdFs12wafZReVFHXS0UAfPnxA/Yf+CfxO8YTeKfEn&#10;w/sL/XZpluJ7hZ7iEXD5+9KsTqsv3f4uv8Vd38Nf2ffh38Hbi8uPBXhDR/DdxeN+/nsbVUd1/u7q&#10;9IooAjhTy121xvxQ+FPhf4weFbzw74u0Gz8QaLOp32l4v8XPzI6/NG3+0nzV21FAHgXgf9i34V+A&#10;fE2l+INO8P3V1rGkKyaZLq2sXV+mnq3/ADwSd2VP++f4a2/jJ+y/8O/2gZNJHj3Q5dfg0ppHtbdt&#10;TureJXfZudkilVWb5P5/3q9iooA5fwH4B0X4Z+F7Pw74cszYaLZpstrPznlSJf7q7m+7XQzRM3zL&#10;t3r92p6KAPCfiF+xt8I/il46n8Y+KvB0OseI7hFhe9kvrpNqqNq7VSVURuPvqu6vUfCPgrTfBXhy&#10;w0TSoXgsLNf3ELztLt/4G3zV0tFAHkfib9lf4SeMPEMuva18M/Cep6xK7PNd3OkxO9w7ffeX5fnb&#10;/afdXpdlp8OmWkVtbRxW9vAnlwwQrsRV/hXbWjRQBiax4estelsmvraG5+xzrdQeau7ypU+66/8A&#10;fVaX2dhs27flqzRQB4J8Rv2K/g58VvHDeL/EvgqG+8STFfPv4b66tXl2qEUsIJUVm24XLV6DY/Cr&#10;wvo/gSTwbpWjW2jeGHtpLI2GmoLVPLddr7fK27Wb+/8Ae3V3VFAHiXwj/ZB+E3wL17+2vAvhKPQN&#10;U8h4GuUv7uV3Rv73myvu/wCBfdrH0H9hj4M+F/Fv/CTaR4Vu9M1n7X9ue7t/EGoo8k2/zfn/ANI+&#10;dd/zbW+X/Zr6FooA8s8dfs2fDP4na/a634s8C6D4g1iAALeX9iksjr/df++vJ+V9y12mh+FdN8K6&#10;Pa6XoOn2ei6VZp5dtY6fbrBbxL/dRE+VV/4DW/RQB4T4o/Yr+CnjbxpF4s1n4b6Hda6krXDzJE0U&#10;VzKzbme4iVvKnbd/z1V673wP8IfB3wx+2Dwh4T0Lwt9sbfc/2NYRWqyt/DuVVruaKAI4VZV+avJf&#10;jB+zL8Pvjjrmkax4q0SW51vShtstWsb+4s7q3Xdu2pJA69/m+b1r16igDx74U/s2eCPgpJeXPh+w&#10;nm1a8dnutY1e6lv72X5f+esrblX2WuW+MP7a3w7+CPxEi8B6y2sal4tubZLq30vRNNe6luGfdtiX&#10;Z/G22voOWFnbcrYrFk8H6TNr6a+dJ0/+3kg8hdS+yp9pVP7nm7d23/ZoA4z4B6BqFl4Hm1fWNH/s&#10;HXfEeo3GuX2mNL5v2WWVtqJ/vLEkW7/b3V6hCnlrtohjaNNrNvNSUAVbiOR5EKOqp91q8H8D/sM/&#10;BP4c+Oo/GnhzwHaaR4kjeWWC7gvLpkt2l++YonlaOL7zbdi/Ln5dtfQVFAHzx4J/YZ+EHw58ZQ+L&#10;fDHh290LxCs3nNeW3iHU98m59zo+642urd1Za6DwR+y38Ovhn8TNb+Ifh7Rbi18X6y1w+oXr6ldS&#10;pOZZd75iZ2QfN93avy17PRQB4d8Qv2MPgt8UtSj1HxN8PNEvNTS5+1teWsL2c88v96d4HRp/+2u6&#10;vUPC3hHSvBmh2ujeH9NstE0izXbbWNhAsMUC/wCyi/L/AHq6GigCKFPLXb8v/AaxvE3hPR/GOmy6&#10;frWlWOs6bMF8yz1C2WeF9p3L8jfLW9RQB8sah/wTO/Zvv72a8m+GsKyyMzslvqt/BGv+6iXCqte1&#10;/DP4QeFvg74Zj8OeDNEtPDujxci3t1Z97f33Zvmdv95mrvKKAOI+JXwr8OfGHwbfeFPF+lRazoF5&#10;/rbOZmT5s7ldXX5kdW/iVq4D4T/sZ/CH4F69/bXgvwVZaZrHlNF/aFxcXF5Mit97Y08r+X/wH/ar&#10;3aigDxz4wfsq/DP4+azpOq/EDwyviO+0yBobRpr65hSJX+98kTqjf8CWq/i/9kn4YfETwL4d8HeI&#10;vDsureHfDsrSabZzarefud2fvP5u6X5W/jZq9rooA8H8NfsZ/Cfwf8PvEXgbSPDNxaeEvEaRLqel&#10;f2xfukvlPuXazTbov+AMu7+LdXNt/wAE4/2evLKR+AHhi/ihh13UUR/95VuK+nKKAPDPBn7H3wp+&#10;HFp4itfC3hX+xbXxHp8ul6na2+p3gikgcbWCp5u1D/tJtf8A2qxvBv7BXwX+HN4Lnwp4c1Lw3N/E&#10;+l+KNUt2f5Nvzbbj5vvV9GUUAfOWi/sD/A/wvq2l6ro/gRLDV9Lvk1Kz1FNVv2uo7hW3b2m8/c/P&#10;8LMVq34w/Yb+C/xE8Waz4k8SeB7bU9b1iVZby8m1C6LuyrtRlxL8nyqo+Tb/ABV9BUUAeRfEz9l3&#10;4bfGBtBPizwxb6pJoMXlaZL588T2qfL8qtE6t/Av8VdB8Nvg74R+EGi/2R4O8O6d4dsGYSyxWMW1&#10;p5Om+V/vSt935mrvaKAPmm8/4J5/AG/8RS67P8O7WfUJ55biQvf3mx3l++zRebs/8dr2648CaXce&#10;EZ/DYtY7PRprFtOW2sd1uIoGTbsQo3y/8BrqKKAPCvhX+xf8H/gt4gg1/wAGeDY9B1qJXVbpdQur&#10;hvm/vebK26tn4y/sx/Dr9oKOyXx74Xtdfez3+RO8stvOit95PNgZH2/7O6vXKKAPGfhL+yf8LPgV&#10;fG+8D+DLDRr/AMsxfbHkluLhV/uLPK7sq/7NN+LH7Jfwt+OPiLT9e8c+FU8R6lY232SCW4vLiJVi&#10;3M/+ridULbmb+H+KvaKKAPAZf2Ifgxc+CrLwfP4Ihm8M2eqy61Dp8uo3TIl1Iux33ebu+7/B92uz&#10;8J/AXwL4F8A33grQvDWm2PhS/Mv2nR2jaa3nMq7HDqzfMrL/AA16XRQBzHgHwHoPwz8M23h7wzpF&#10;loWi2rOYLHT4vKiTe+98L/vM1dP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UbzLH96lR91AD6KKKACiiigAooooAKKKKACii&#10;igAooooAKKKKACiiigAooooAKKKKACiiigAooooAKKKKACiiigAooooAKKKKACiiigAooooAKKKK&#10;ACiiigAooooAKKKKACiiigAooooAKKKKACiiigAooooAKKKKACiiigAopjPs+9TYZlmjV0berfda&#10;gB0jqv3qfWfqH2gwqbZYXcuoZZm2/L/F/wAC21djoAfRRRQAUUUUAFFFFABRRRQAUUUUAFFFFABR&#10;RRQAUUUUAFFFFABRRRQAUUUUAFFNXd/FTqACiqN5f2+l20s9zKsFvFG0sksrbVRV+8zNXIaX8c/h&#10;zrEVvLYeP/DF/FcNtge31q2lWX/c2v8ANQB3tFRwzLMu5elSUAFFFFABRRRQAUUVSvL6CxjllndY&#10;4ol8yV2bCxr/AHmoAu0VgeF/GOheN9NbUPD2tWGvWKytbtdadcpcRF1+8u5Dt3Cp/EPiLTfCuj3u&#10;r6rdxWGm2UD3V1dTNtSKJFLMzfRVoA2KK8htf2tfglfW4kj+LvgfDLu2P4ks0f8A75aWuo8GfGTw&#10;D8SJpYfCfjXw74nniXfLHo2qwXbIv+15TtQB21FMR91PoAKKjaZVZV/vURv5ibqAJKKKKACiiigA&#10;ooooAKKKKACiiigAooooAKKKKACiiigAooooAKKKKACiiigAooooAKKKKACiiigAooooAKKKKACi&#10;iigAooooAKKKKACiiigAooooAKKKKACiiigAooooAKKKKACiiigAooooAKKKKACiiigAooooAKKK&#10;KACiiigAooooAKKKKACiiigAooooAKKKKACiiigAooooAKKKKAKN3ayXDRNHcyW21sts2/N/s1Zi&#10;Uru/3qlooAKKKKACiiigAooooAKKKKACiiigAooooAKKKKACiiigAooooAKKKKACiiigAooooAKK&#10;KKACiiigAooooAKKKKACiiigAooooAKKKKACiiigAooooAKKKKACiiigAooooAKKKKACiiigAooo&#10;oAKKKKACiiigClfWMWoQvFNFHNFIu10lXcrLUek6Zb6Jp0NjaRLBaW67Iol+6irWjRQAUUUUAFFF&#10;FABRRRQAUUUUAFFFFABRRRQAUUUUAFFFFABRRRQAUUUUAFFFFABRRRQAUUUUAZ2pafBqVtLBcwrc&#10;W0keySCVN6SL/dZa+RPB3wL+Guj/ALcviex03wH4csI9O8DafdWtpbaTAkKXD3t1uuETbtSTakS7&#10;lWvsOWby227Wf5f4Vr5s8O6atx/wUC8a6k1wyTJ8P9Nt4olb5XVr243t/wABZF/77oA9E+Lv7Qfg&#10;b9n/APsZPGWpXFpc67O6abZ2VjLeXN0yKvm7IolZiFDLub/brW+G/wAcfBnxe0fUdR8Layby306Y&#10;298txbS2sto+3f8AvYp1Ro/l+b5lryn9ozS/H2i/GT4X/EXwV4Sm8cW2hW2qWOsaRbXcFvcLbz+R&#10;+9i8113MrRfcX71afw/Pw9+PnhP4g+LPBN1PFeeMY/7G1qa6SVLi2nig8hIngb/VMiS/w/3lbmgD&#10;Kb/goR8GIpJJ5dZ1dNCjufsi+IxoF6+mSy79jKlwsW1vm/i+7Xo1z+0H4SsPjHa/C+8l1Gz8W30L&#10;T2ENzp0yW94qRea/lT7dj7Fzu+b+Fq+c/DvjRPgz4C8P/Ar9oHwPBY+DPsFvoVn4zsna50LUdvyR&#10;JP8AIrWsrbf4/vbWbfXo/wAYNJiuv2yP2dbqdm26dZ+KriP+7ua3tYv/AEGV/wDvmgD0nWPj74V0&#10;L4yaT8MdQGoWfiTV7WW6095bNxa3ixI7yokv3SyojNtpvxa+PvhH4LyaFba62p3era5LLBpOkaPp&#10;s9/e3jRKrS+XFErMQoddzf7VeZ/tMbofjh+zXfKFeFPFN1blEk2/NLp9xs/9Basz4qfCzx78Tv2p&#10;k1LQPHLeBrTwr4TiXSr+LSYL/dc31xcJcNsl+T5VtYqAPbfhr8aPDnxPtLqTSm1CxvbJlS+0nWbC&#10;WwvrN2Py+bBKqsu7+992vNPib+1V8O18Yar8Nn0TxH8Qb9IGt9csPCmhy6rFp8UuUdLoxfd/2l+a&#10;sD4dfsh+JfCfx+s/i14j+MOu+L9f+wtpt9aNpkFlb3kGx1VXSL5dqP8AvVXb95Vrd/YZtbK6/Zy0&#10;fxLFAF1DxXqOpeItTuHj+eW6nvZWZn91VUT/AIAtAEf7A66X/wAKFll0DTX0Xw1N4i1p9K0uSJo5&#10;bO1/tCZUikVnZt67a+hdQ0+K+glhuEjmgljeKSKVdyurfeVv9mvCv2Iw5+DWq3k+7z7zxd4guJV/&#10;ut/atwn/ALJXvzMv3m+Xb96gD460P4H/AA11P9uTxpptz4C8OTWkHgfTZlsX0mBrdpXvbjfLs2bd&#10;+1Ik3f7FeseJv2QfhRrsFqbDwZpvhLU7JvNsNa8KQLpV/Zv97ck0AX/vlvlrlvC6St/wUD8eTIVM&#10;S+AtLST5vnVmu7jbX0k1zF/49soA8B/ZJ+MF94x0Pxl4O8S6lLqvjL4f6/daBqF9cLGkt/Ekr/ZL&#10;jYv/AD1i/wDHkenat+214BtfE2saLpOkeM/GA0S6ey1jUfDPhm6vbLTp0++ksqp95f8AY3Vwv7GO&#10;n2mtfGb9pnxzp+4Q6p4y/sVRu+RmsYfmf/a+e4aofDPxMXw1rHjTwx+zn8KJfFVrDrF7da34hvdV&#10;/s/SRqzKvmossu953+VFZUXb9z5v4qAPcfEHx68LWfweHxM0tdS8W+FpYFuIJPD1k93PMhb76Rdt&#10;nzbt+3bsbdXD/sk/tPJ8fvCcN1caN4hsL+6lvL1Zr7SJYLFbf7U628UV1/qpW8rZ9x2+49YH7KWg&#10;p4U/YP8AD2l2z+W0Xh+/edDMJfLndrh5fmX/AKau/wDeq1+znr2pab+wX4Q1ewhZdXsvBbT2wVd/&#10;zpbsU/3tzItAG1fftt+Bo/EWtadpeh+NfFNpo95JYahrXhzwzdX+n2k8fMqvLEnOz+Lbur1vwJ8S&#10;PDnxO8KWXijwtq0Ot6FeqzQXlmdyvsYow/3ty7dtfKP7Nv7NPxM8OfB3wiuiftCa1o+iapZpqk2m&#10;ReHtOuHSW6X7RLsuJUZvvyu26vcv2bvgDpH7Nvw3uPCmka3quv2TX82pNd6vKksu5yodUVFXavyf&#10;99bm70AdX4L+MPg74heJPE+heHPEFtrOq+F7hLTV7a0YubOVt/yuw+UtmJ1wv3WRlrv64/wx8P8A&#10;w54Q1bWtT0XSLHTtQ1u6F3qtxaxKj3k6rje5Xq33v++mrqoV2RbP7tAE1FFFABRRRQBC8yo23+Ku&#10;f0Lx94e8TalqWn6Pren6ve6Y6RX0NldxTNau33UlVW+Vq0Nds/tWnzwCKKdpY2iEdxH5sT7v4XX+&#10;7X5Dfss/tZaB4D/bUkWLTNF8IeBtbs18O3n9k6aml2iXMTu8V1Knmyr9/eu/f9x/9mgD9iPtC/xb&#10;kp6OrruWviL9o79pS98afE/wp8Lvg14msxrNncrrniPWLe9iFta2EBX/AEUM77Gd2K/L/s/7TV7p&#10;+yB481z4kfs4+C/FXiW8N/resW0t/cS+WU+aSeV9ip/dVdqL7JQB7K9ysLbG3Ftu75Vpv2uPnduT&#10;b/E1fBf/AAUC+P03h3xjfeE7L4nX3w6fQvCE/iKNNKdEuNW1J5/KsrTe3zKvyOzbf4XrY8G/tAfE&#10;jxx/wT90T4qaHfx6r430f/TtbjhSLdewWt232qLbs/dO9um75V/ioA+40fdTJpvJH3WP+7Xgf7HP&#10;7R1h+0l8MbrxPbXLC6OrXaS6Y7I0unxeafs8T7Pvfutnzf7392ov2jvjpc6HYXHhz4c65pOofFO1&#10;u7Cb/hFJCs9zc2skyLKPK3fKPKfzd38KLuoA+g0kD7tv8LbakqtaOnk/L/DVmgAoqNpVV9pb526L&#10;UX2yPYWz8q/eoAs0VGkivu/2W21JQAUVDNcJCwVv4qZ9sj/vfxbKALNFRwzLMu5elSUAFFRtJtbb&#10;tY0ecP8Aa/KgCSimectN+0JQBLRUH2hP1208Sq1AElFM85ad96gBaKKKACiiigAooooAKKKKACii&#10;igAooooAKKKKACiiigAooooAKKKKACiiigAooooAKKKKACiiigAooooAKKKKACiiigAooooAKKKK&#10;ACiiigAooooAKKKKACmeZT6Y6bqAMT/hLtF/4ShvDv8Aatn/AMJAtr9v/srz1+0/Z9+zzvL+9s3f&#10;LuxW1DMsy7l6V4p8UvA9t4X+IUHxh0jwzqPirxlYaR/wj39k6TPFE1zZz3aOzNv/AOeR3v8Ae/ia&#10;vZrSVJIg6tv3fxUAWaKKKACiiigAooooAKKKKACiiigAooooAKKKKACio2mVW2nrUT3kca7qALNM&#10;3LXj/wAR/wBrr4OfCWa5tvFXxF0PTL+1bZPp63Pn3cTej28W+Vf+BLXkWpf8FDNJ8SZX4W/DH4h/&#10;FBpF/wBHvNL0OW105/driUfIv+15VAH175q7d2eKN67q+Nf+En/bS+ICXdxpHhH4b/DCyk+aK38Q&#10;Xtxf3qr/AL8G+L/xyp7X4D/tbalp+7Uf2ltH0y7b5/s+neDbWVF/2d7qjbf+A0AfYPnJSqwb/gNf&#10;Mfhf4YftM+CbyF5/jV4Z+IUMq/vbfxH4S+xeQv8A0ye1lVmb/fr0/wDZx+KTfG74J+FfHcmmNo0+&#10;t2vny2Ttv8p1dkfacfcLIzL7NQB6jRRRQAUUUUAFFFFABRRRQAUUUUAFFFFABRRRQAUUUUAFFFFA&#10;BRRRQAUUUUAFFFFABRRRQAUUUUAFFFFABRRRQAUUUUAFFFFABRRRQAUUUUAFFFFABRRRQAUUUUAF&#10;FFFABRRRQAUUUUAFFFFABRRRQAUUUUAFFFFABRRRQAUUUUAZ2q3DWtrPOsUly8cTMsEI+aTj7q/7&#10;VfC3hPxd+0RL+0DqvxYk/ZzuhouqaFFoUGnP4lsLe9jiiuHlWVvNZW3M0n3Ntfec0bSDKbVb/aWm&#10;pb7d1AHzh4+8YfHPwv8AFrSNT8OfDO68aeBrzw3Et5pS67YWUthqnnu3Pmv8/wAmxfl+X5v9mua8&#10;J/DH4q33hr49+NLyzHg7xt8QLNYtC8MQaus40mSCxa3ilaVE2ee8r72ZP7i/NX1m1qG9P++Fpfs/&#10;yf3P7v8As0AfFXj7Q/j38fvhonwd8V/C638JaXqX2C01nxt/wk1rfoYInie4lig2eb5rbDt3fxfx&#10;V6B+0l8I/iRqXjb4W+PPhamhX+teBm1C3Oia9LLFFeW91FFF99P4k8pW/wC+f7vzfS3kt/eWjyf7&#10;r0AfE+vfBv8Aao+MHjv4feJPF2pfDLw/pfhbVf7Vh0XTxezln2Ov7/evzttbb8jr99q9Q+P3wk+J&#10;uqeIPC/xB+FuvaRp3jzSbOTT7/SdYEjaZrFtKys0T/xLsfcy/wC9X0YibFx8o/3VoZSze1AHzH8M&#10;/gt8YfFvj7w/45+MvjHTrN9ASX+zPB/gfzYdN82VHiea6aX55W2P8qfdXH+9v4jw38OP2nPgP4o1&#10;bwv8PoPAviz4d32rXWo6XceJbm6iuNLincyNA3lfwK7N9xH+/wD8BX7UX5ajkh3tu+X/AIEtAHg/&#10;7Jnw3+JXwv8ACOt6T8Rrnw1eTXGtXmq2cvhuWd0X7VM88qt5sSf8tZX217Lq011ZaddS2dsdQvY4&#10;GaK383b57hflTc3yruNa6JtpjL829dv+9QB8E+Dbr9qTQPjR4v8AinffAXS9Ql8Qada6aug2/i2z&#10;t5bVbd22P5rb1dm3t/47Xqmqx/tLfGXw3f6Z/Y/hf4K2uoIIXvv7Xl1fWLNfkLvF5USRbmXev39y&#10;/wDfLV9P/Zv92pkTbQB5v8HPgnoPwK+HmneEPDKTixtgzS3c85e4uZWOXnlb+Jn/APHf4elfLnwA&#10;+EP7UnwV8Gp8NtMb4d2mgWF1dSL4uvlurq7nSd3l3pbrs3y7m/5att+6v8NfdDQszbvlpn2dt279&#10;3/3zQB8t/ss/A/4o/Dv4M6l8KPH8vhd/DVnp9xpul6hoU1w11KsruztKrqqr/rfl21T/AGXfhR+0&#10;F8NdA8OeBfGd38Op/AWhWb6eG0yO8n1O6i2vsy77Il+8v5V9Zqm1m/2qeibaAPhrwt8B/wBrv4U+&#10;GIfBPg7x98Orjwfpbta6ZfaxBdf2hHZ7vkRl+zsnyr/tN/vV9EfAv4V+J/h3ompS+MvH+o/EHxJq&#10;9yt1eXt5ELe1g+XZ5Vrbr8sUf+795vm/ir2Co2T5t1AHiPwVsvi/F44+JM3xK1CwufDk2rf8UpDp&#10;6InkWG59m9l/i2Mn3t3zo3zfdr22FWUNu/vVGlvs/u7/AOJttTIm2gB9FFFABRRRQBzPjfUodF8M&#10;63qVw0cVvbafPK8srbUVVRmbdX8zkLGRbeNXjTcNzKzJ/edv4v8AgNf0aftRRzyfs6/E9YLZbyVv&#10;C+pKIWbbu/0d6+V/+CeX7Kfwp8Rfsm+G9b8ReDdA8V6x4ha6uLu71SxinkixM8SxI7fMqqsX8J/v&#10;0AfjdE8IlG53iHlSr+7bd/e2rur+h/8AZPm0C0/ZZ+Gs2i3C/wBkQeHbP/SG+T5liTzd3/A1fdXz&#10;z/wUZ+F3g34S/sQ+INM8LeGtL0Cy+3WKRx2Nog/5eE3Nuxu3bV/vV56/jb/hRH/BIXQpNJu5E1Lx&#10;BaPp9tcoy/JLeXU7y/N/sxeau6gDwD/gp5H8PPFXxg0bxT4G8at451TXraW51SO01KK/tNOiiSJI&#10;kRIl3Rfdd2V2r6z/AOCPYe6/Zu8T2lxG1xZ/8JTceQ0q/Ky/ZLXdtX+7/wDFf7VfJ3/BMP8AaL+G&#10;f7OeuePLj4hai2gvrNtZrp+oNYy3UQWJ5vNT90jMu5mT/vmvqD/gmT8ZPh7e+I/ij4A8Iw6oss+v&#10;3/iaxkuokS3lsHeKKLyl3blbaqfLt/u/NQB8d/Gb4gfEP9jz4wWng/wxFa+CdV8J2txptvrNjCv/&#10;ABPNNnunuIJZ0lTyn+/t3bW+ZP8AZr7L/wCCYv7POo3ej6l8fPiA8uqeOvFszPp19eyrLKtm33p/&#10;9lpW3r/uIu3bupv/AAU4+Dul/FD4nfADTVhkHiLxBr/9iyzW4+f7BviaV/8Atl5rN/wN6+/9LtIN&#10;N0+3tLWKO2tLdfJiiiXaqKvyqq0AXIY/JjC1JRRQBja9qEej6TqGoTgywWts88qKB9xVZv4m29q/&#10;NDwl+1J8Uf20v2ntS0L4G+P9S+Hfha10X+05bfxDpVncMssbpE+xF3/K7yxfx/3mr75/aMvNLsfg&#10;b48n1vSbzXdFj0W6a/03T32XF1BsbfGrfw7l3fNXwr/wR/8AhjeR3HxF+Jv9kf2P4d1iddO0K3aX&#10;zXVEld5U3N821P3Sbv4tj/3KAPsD9kH9oJfj58Lftd9A1n4s0S5bSfENoItqRXyffZf9l/v/APAq&#10;95r4P/YD12zsfjj+0t4dXTL3+1D441K8fUlVv7PaP7QyC3T+5KjuzN/sslfdVv8AcP8AvUAfOv7a&#10;Xx21f4M+DPDVn4e1LSNK8VeKtcttDsbzWH/0ezWX/W3Uqf3Yvl/vffry3xhrvxm/ZR17wd4j+IPx&#10;dj+KvgnWtZi0HVdPfw1a6U9i86usVxE8bfOqv95dy/8AxPf/APBRfwTovjL9k3x1Pqotra60e0/t&#10;LT9Rkg3y21xE6sgjf+Ay/NF/uy18Waj+134e/ap/4Z7+CnhHw1qWnQ6Zr2jS6m+qiLypUtYtvlJs&#10;Z967Nz7n2/coA/Wy0RkjKsd3zff/AL1T7lpkPRv96kmi81h935f71AHkP7SPx80L4C/DHxL4gv8A&#10;U9Oi1my02W60zTbu5RZb2f7sSqm7cymXb0r5Y8X/APBXXwV4RbQLWw8O3Xi+7udHt73ULnR59kFt&#10;eSJvlt0WVdzbP73/AMS1cZ/wU4/Zr+KfxC03VviLPY+D7zSPC4ItZtLS6TWP7L5Z/PaVvKfYzu21&#10;P7zf7tflduX7237391f9/wCegD9jfEn/AAVQ+GXh74raGq6lqWq+BdQ0CKeVtKsYnNnqLy/6qXzd&#10;jfJF97Zu++lez6P/AMFCvgFrdlpEsHj+3S51KVLeDT5LS4NwrM23a6Kh2/8AoNfNXwl/Y9+FHhH9&#10;jDUvihonh6Lxr4wuvBV5exXevIktutz9nd/kib5U2Ovyt975fv1+T24rcIFZT8vyuv8AD/8As0Af&#10;sh8b/wDgqvp/wR+Muu+CLr4dXGrxaPd/ZbrUrfWkyV2q25YvK/2v4nX7td94X/4Kp/s8eIbW1a88&#10;T3/h64nX5rfU9Mn3xH+6zxI6f+PV4h+z/wCBdN8P/wDBLXxj4wu/DOn3/iTVtH1m/lu76zEssvzy&#10;xRPvb5vlRflr8w/HfgHxF8LfEg0HxLpv9maosVtd/ZxOk4ZJEV4n3IzL8yNmgD9zdU/b1+HGh/A+&#10;L4o6qbrStJ1CS6XQNPuPK+36zFBKsTy28G/dt3/3tu1cM23Nex+BfjN4H+IVrBJ4c8WaHrMksQlW&#10;DT9TguHX5enyO391v++a/Jf9gX9hXwR+1Z8M/Emv+L/FOsQ3Vnff2ZZ6dpc0StZrs3iWXzEfdvZ/&#10;lVdv3H+9u+X7w/Y//YrsP2frd5Nf8P8AhDVPEWm3Vx/Zni7TYZTqFzBLu+adZV2xSbWKYibbtoA+&#10;tEfdT6jjXYuPepKACiiigAooooAKKKKACiiigAooooAKKKKACiiigAooooAKKKKACiiigAooooAK&#10;KKKACiiigAooooAKKKKACiiigAooooAKKKKACiiigAooooAKKKKACiiigCCaEyt6fLXn7+PdF8F/&#10;EbQPhy2n3dnLrFjdXum3Cw/6I7RPvlt9/wDz02tv2/3a9CaZV9fu7q+e/wBqz9pS2+Atr4Uh03w9&#10;c+NfGmv33k6ToljE88zRIP8ASJ0RAz/LE38P3t9AH0NE+5afWPpV/DeWMNwGlPmjcqzQvAy/7LI3&#10;zL/utWojq67loAkooooAKKKKACiiigAooqN5lj+9QBJUbSquf9mopLuOGF5W3bV+9Xzh8Tv24PAH&#10;hLULfRPCSal8WfFtyZVj0PwAE1SWDyvvtPsZliX+H+Jufu0AfSL3EcbYY9t1cL8SPjV4O+FfhXV/&#10;EHifX7TT9N0pQ1583mTJu+6vlL8275l7d6+b7f4d/tPftBapPP428Xw/AzwVMqMuh+DZEm1d/n+4&#10;95/yyb/aib/gFel/Db9hv4NfC2/bVLLwlDr3iNnSSTXPE0jaldPKv/LXMu5I3/2kVaAPME/bM+I3&#10;x5uJ7T9nv4WTaxo21E/4TfxizWGkxsx+bbF96fb8v3G3f7H96a3/AGOfi98Vrv7f8Yv2gPECRMnl&#10;y+HvAG/SrRf9jzf+W6f78W7/AG6+w1tWjRlWTZ/d/wBlalhXykxtVP8AZX+GgDxnwL+xv8GPh/a2&#10;40z4baBcXcL+cuoarZJf3vmdd/nz733f7W6vZEt9qBflRF+7tqzRQBUd1t9zt/8AZU6S4ih+82zd&#10;/E1JPt3fN02/N81fn5+zF+3O2m/srpJ4ml/4TH4u6bqk+kWHhOG6T+2NYlMv7pvK++iL5rb22/Ks&#10;Lf7tAH0V+078a9U8DxaR4F8F6fcar8UvGkN1a+H4VVfKstqJ5t1cPn5Yolff/FuZcV6X8G/hza/C&#10;P4W+GfBlpczXsGiWaWv2u5P7yd1+/K3uz7m/GvI/2XfgFq/gm6134jfECaHUfij4rk8+/Cs8sWj2&#10;33k021JPCRbj93/d+bbuP0hCrKuGbfQBJRRRQAUUUUAFFFFABRRRQAUUUUAFFFFABRRRQAUUUUAF&#10;FFFABRRRQAUUUUAFFFFABRRRQAUUUUAFFFFABRRRQAUUUUAFFFFABRRRQAUUUUAFFFFABRRRQAUU&#10;UUAFFFFABRRRQAUUUUAFFFFABRRRQAUUUUAFFFFABRRRQAUUUUAFFFFABRRRQAUUUUAFFFFABRRR&#10;QAUUUUAFFFFABRRRQAUUUUAFFFFABRRRQAUUUUAFFFFAHzt+3V4p1zw3+y38Qjofh66125utGurS&#10;68idIvsdrLCyS3Dbm+bYrN93dWN/wTd0TUvD/wCxr4BtNS0mTRpvKuLhFlb5p4pbh5Ulx/DuV/8A&#10;2b+Kvpu4i85dvy/8CqSJdi0Afn9/wWS8aTaR8CPDHhuK3Yxa7rSiW6x8sSxJu2/8C3f+OV+cvwp/&#10;4WJ+01rfgP4IR+Jb688LwX3m2unlcW9jH87Pcfd/hRn+9n7zV/QbfaZbag0TXUEU3lurp5q7trf7&#10;NZFv8PfDlnrx1+Dw/pUOuiL7P/a0VjEl35X9zzVXdt/2aAPiqb/gjv8AB28iTd4s+IPyp8qf2nZf&#10;L/5K14B8Kfhrp37Bv/BSjwx4VbWJr7w9r2nfZba9vVXzQt1vSJG2jbu+0RIv/Alr9dEhZF2/Lsry&#10;rxj+y78M/iF8UNL+IXiPwpa6v4t0yKOK1vriaVlTyn3Rfut/lttZm+8tAHhvx211NW/4KLfs16Er&#10;LN/ZWma9qUsat80fm2ksW7/vqD/x2vsm327flTZXm/iL4E+EfEXxZ8OfEe90uOTxh4fglt7DVPPl&#10;R44nR1dGQNtlX96/3vu7q9LiXYtAD6KKKAPIP2s7i5s/2ZvitPbStDLF4U1R1ZPvf8ektfPn/BI7&#10;WG1P9ke3tSWxpmu3tntbqu5Ul/4D/ra+vfHNq954X1eCOD7TLLYzxLb+Xu83cn3a/Kj9g79snwf+&#10;zV+zV8QfDniaRtM8X6Tf3GpaZp01vLu1GaSBVSL5V+VkliCtvb7r0AfXP7IvxOvvEml+DI9K0qyb&#10;TPFVx4q8S6vcD5Xt/wDicYsvu/xSh3+9/wA8jX16nyLt+Z/9qvjr/glz8Fbn4Wfsw6bqWoLD/aXi&#10;u6bXPkXDQ28sUSwxH/gKeZ/wOvsN91AHlPxq+KvgHwxrXhTwL43to9SPjm7bTbDS5rMXENwy7d3m&#10;q3y7PnTr618c/tpfBXwB+yLrfwk+NPgXwxb+G00Lxbb2+q2mlrt+1WsqOz/K38WyJk/7a1rftOeP&#10;vCvwF/b78OfEP4paVqM/hIeD2tdAvo4PtEUGorcN5rbf73lN/wCPrXlHxh/aKu/+CifxU8DfCv4Y&#10;6Fe2PhfTtWh1e81TVCkTSLGNrytF8yqiIz7fm3Nv+7QB+rlo6zW6yK29G+ZWqzVazZZIt6/darNA&#10;Hgf7cG4/sr/FJlD7V0KVpNrMu+MfM68f7Ct/31X46fET4a+Iv2mfFnj/AOKfwi+FVxpXw5sZLdW0&#10;/TooYlshHbxI6rEn3mbYzsIt23f81fsl+2x42s/AP7KvxQ1e9jWeFtFlskR13K0tz/o8X/j8q1+b&#10;/wCyB/wUo0T9nv4deGvh1qvw+WXSbW5f7Zr1hqGJmSV97yvb+V+9dd2376/KtAHgXgj9tj4h+BP2&#10;ddW+DulvpqeHdR86BtQaJ2vbeCX/AFtujb9m1/m/g/jf5v7vz9sifeq7flX+9X6lft2WP7KviT4B&#10;614k8EX3gxPGrNFcacvhOe3hvZ2d03rLFF/D5Tsz713fLXgX7D/7QvwG+Eun3fh/4q/DiHVtU1C6&#10;O7xDdafBqEMUTqnyPFL/AKpfvbtitQBX0T/go/4p8P8A7K6fB6Hwtp08o0ifQ21+4nL77WVWTZ5G&#10;zbvRHZd25v4fl+9Xxu3yNuWLyfm+Wv1o/bI/YS/Z98N/BbxV8SNEuG8E6jFZtqdj9hv91pfSuu6G&#10;FYn+6ruyquzbX5NTPvlRm+TdQB03gXxr4t8C64dX8Ia3qmg6lCPtD3elXEsL7E/vbf4f975f71fs&#10;9/wTr/av8TftDfDG7PjCxuL7XtL1FrKfVrGzihtPK8pHTf8AP/rPv7tq/wB2vl3/AIJm6t4M+DH7&#10;OPxn+LPjCOG4sYLqLSruPaks8sCov+jrE/8Az1e4RPm+9/wCtj/gk78ZrK+8feN/hpp3hqLTtI1C&#10;e48U2tw187vaossSRWu3G2Xb8nzfL/HQB+qyNvWn1XgHy/N/3z/CtWKACiiigAooooAKKKKACiii&#10;gAooooAKKKKACiiigAooooAKKKKACiiigAooooAKKKKACiiigAooooAKKKKACiiigAooooAKKKKA&#10;CiiigAooooAKKKKACiimO+2gDm/HHjHSPh/4b1HxBr939g0ewgM9zdeUzCJF+83y/NXyzZ6t8RP2&#10;uPgjM2lPpOm6V4g8SX1lY+MdPjuLe4tfDiy/8fESS/vfPl8pov4V216J+0x8RLa18YfDD4ZXulab&#10;rulfELU7jStY069Vyz2aW7O7rtb5fmZPvV7boPhzTvDujWWl6RYW+mabYxrFbWFrAsUUCKvyoir9&#10;2gDi/hv8IfD3wk1LxJqWm32rXFx4iu0ur19Y1BrrfKqLErLu+b7qotek27KV+Vt+35aytcs7i70i&#10;+trOd7W7mgeGCZW2+WzL8rfL/drzf9lLxJqWvfArwxB4hu5b3xRpMTaNrTzFnf7fbP5UwZm/i3J+&#10;tAHslFMR91PoAKKKKACmNIqttpGmVG561jeJvE+l+E9DvtX1e/t9O0uwga4ub66fZFAi/wAbtQBs&#10;tIi53fw189fGP9sHwb8O/Ekvg7RLbVPiD8TYlV4/B/hi3ee4UsPvzuF8uJV+82/5lDK23Fef/wDC&#10;3Pip+2BotxB8I7GT4b/D26m8o/ELXEIv72BW2ytp1r/tbflllZflZ/uMte1fAz9nTwf8BfD8mn+G&#10;9ORtQnJbUNevH83UNSlzuMs8+NzfN/D91c/LQB45ffAX4h/tcR2F58blXwP4Mtbjz4PhzoF79oku&#10;W2cPe36ff+83yRfL/wACr6H8AfCLwn8J9LfTPBfhnR/DNi+0yRabZpD5rL8od9o3SNt43MxPSu3h&#10;Ty121JQBWWFo12/fqZE20+igAooooAKhluo4W2u2KdJKsbBW/irwf4/ftIWvwr1jQPC/hrR28efE&#10;7X5VTTPCljOsU2z591xdN/yygTa3zN/cf+4zKAdf8Zvjl4T+BPg6XxL4uvm0+yVvKtrdF3XF9Pzs&#10;hhT+Jm//AGttfJv/AATk8E+GvE2tfFH4mav4T/sL4l6j4pvLhrTUrZ0u9Is7pVliSJJF+VX82f51&#10;+992vVvgl+yO/wDwmEvxX+MLw+LPirc3jXVvCZpZdN0Bf4IrWNvl3KgX97t+8vy/330PGWpS+CP2&#10;4PAEk7zppnjPwhqGgR+Xnypbu1mW6i3fwq3lNLt/3noA+kbVPLh2+/rVio4fu1g+LPGug+A9MXUP&#10;EOq2ejWDTxW6XF9MsUfmyvsiTc38TMaAOioqst3E/wDe/u1LHMsq7lZX/wB2gCSio5JNi5pUfdQA&#10;+iiigAooooAKKKKACiiigAooqJpFVtp/u0AS0VCLhWbb/FTvNX8P71AElFQ/aF37adu/ztoAkoqN&#10;5lj+9ml8ygB9FR+cv95aXzKAH0VA9wq9VZv+A0+ORZl3L92gCSiiigAooooAKKKKACiiigAooooA&#10;KKKKACiiigAooooAKKKKACiiigAooooAKKKKACiiigAooooAKKKKACiiigAooooAKKKKACiiigAo&#10;oooAKKKKACiiigAooooAKKKKACiiigAooooAKKKKACiiigAooooAKKKKACiiigAooooAKKKKACii&#10;igAooooAKKKKACiiigAooooAq3Fu0rbl/u14h8Uv2Lfg38aPGSeKvGPgaz1nxAqqjXX2i4t/NC/d&#10;81IpVWQ4+Xc+6veaKAMzSNJtdF022sLOCO3srWJYbeCFdqRRqu1EVf8AdrQdN1PooA4b4nfCbwt8&#10;YvCtx4d8ZaFZ+IdHuGVmtrpWG1v76OvzI3+0u2mfDf4PeDPhDpLab4N8M6X4ctWGZF0+1WN5Wx96&#10;R/vO3H3mrvKKAGRLsWn0UUAeJftbfBTVf2hvgB4v8AaTe2djqerx2/2e5vtwiVormKfa+xSyq3lY&#10;/ir4z8Vf8Eb9KuPhTBFovjO7j+JEcMUs09/L/wASmef+NNqxebEn91uf92v05qNk3NQB+Jqf8E7f&#10;Gmg6PeeEtR+GviTUPiHc3ax6d4osNXtj4ajg+T97KzReau35/kb5q9k8Qf8ABKXVW/ZhgsbLSdCf&#10;4z6fqDyyava6pdNb6na73+TbKqoj7XRf9Uv+p+981fqPNZ7127vl27ad5TMvzbX+b7tAH8503wV8&#10;fx/EaHwX4p8MeLpdat4ms7bTbWze9m+Vf3UUXzbfK3fxJ92vUbr/AIJj/tC2vhdNZHg+2uQ0fmvp&#10;cWoxPdL/ALOzd8zf7rV+8Xk/3m3j+LdTfs3+7QB/NFq/hOfTr7T/AA5aWusXWvyN5V9pM2lvBNb3&#10;W7HlLFvbzW2/7KtX7r/s3/s6/Dvwd4f8IeJPDHw8uvAGqWNpLbtHrFrEmsTpKq7vtUqszMxYbsbu&#10;P7q/dr26bwbot1rkGuT6NYTa7BH5UepPbI9xEn91Jdu6tu1haGPa3NADoVZd+71qSiigAooooAKK&#10;KKACiiigAooooAKKKKACiiigAooooAKKKKACiiigAooooAKKKKACiiigAooooAKKKKACiiigAooo&#10;oAKKKKACiiigAooooAKKKKACiiigAqtJnzV2q3+1VmuA+LVxZP4TvNDvNbk8P3fiWKTQbC/hhaR4&#10;rqeJ0iZcfxL87dV6UAZPwX8dXnxQsfEGpX1npMSaT4hv9KsLjTLr7Uk8ETqqS7/4X++rJ/eSvT4Y&#10;fJi21wXwN+FWl/BT4UeG/BGlxw/ZtIs47eSZIPK+0zBf3twy/wB+V9zt/v16HQBDN9x/92vEfAun&#10;RfCf4ra/4WstAtdF8N+I7i58Q22sXOs759T1aV2e7iS3b5/lRVb5f4Q1e4MrFq8O/aX+Gtx4msPD&#10;XjPSLiz0/wASeAb7+3LO7vLd5FNuqMt1B8v/AD1iP/ji/wC8oB7jE4kTctSVzngXxdpfjrwXoniT&#10;RpTNpWrWkV7Zysu3fE67k/8AHa6OgApkjqv3qGdU61xHxU+K3hf4N+C9R8V+LtUj0jQ7AL51xJ8+&#10;WZtqIi/xM391eaAJviR8RND+F3gvWPFfiO8TTtG0e3a5ubmXjan90Ln5mY4VV/iavl3T/B2vftze&#10;MvDvinx54S1Lwr8EtJi+3aP4Y1a52XfiC6Z/3Vxe267lWBV37Yt+7n+NHq94B+EOrftW/Ea0+LHx&#10;Ns54fh7a/vfBfgHVk+5/0/3sX3fNf5mSJt21XX+7X1+lqEG1f3Y/2aAILezit7dIoY1SJE8pE2/I&#10;qrVyNSq/MaI1Kr8xqSgAooooAKKKKACoJrhYfvKx9NtT188ftIfHHxN4M8U+EvAHwx0rSvEfxI8T&#10;iWaK01ad0tbGziHz3lwI/n2b9ir/AHsPt+6aAD9pP9oy88B3Ol+BfAWmN4l+LHiaFxoulL8qWa52&#10;/bbpv4LdPm/3mTZ/e23/ANnH9muw+DGly6tqd0vif4j6uPO1/wAXXPzXd9K2zciv/DAuxVVP9jd9&#10;6m/s9/s1W3wh/tDxJrOoN4r+JviAb/EPim7/ANbcP/zyi/55QJ/Ci7fuJu/h2+5r+6X5vvfxbFoA&#10;SFPs8W379fHf7dXxw8M+B/E3wW0ptTt5PFUHj3S9Ql0uKbF1FYf6RFLKyr/B823/AGq+kfip8UvD&#10;fwb8Dat4u8U6gmm6Jp8PnPK4+aTuIkH8Tv8AdVa+CPBP7BWu/taa94l+LPx7vtc8Ia1rUkM2i6Lo&#10;s0Ql0622fuhLuif+HZ8nyOuxt/3uAD9KI7hdpwd/zN91q+Ov2xPDrftB/tBfB34Mw3bJo9n5vjXx&#10;Rbrw32OB0it/m/23e4Su1h/bD8F/DePxro/xO1u08K+I/B9z5RivZVWfWrVl3W93axfel81fvLFu&#10;2urVyn7C3jrRfj5q3jj4wXOux6p4w1Sf+ym0nyPKfw7pcUsrWln/ALbPu81n/vNt/goA94+P3ia7&#10;8DfAn4heINOvRpupaToF/e2126+b5E6W7sn/AI9V34L3GsW/wl8FR+Ir6TWNdbR7Vr698rb5tx5S&#10;b/8Ax7dXgP8AwUK+NXhDwf8AB1/BOqaxDZat4wubbTha+dseOze4T7RcS/3IliEvzf3vl/vV6h8S&#10;v2nPhX8GfBMXibWfGGlW2lgf6HDY3H2qW6/urFHFuZ9w/wCAru3PQBa/aE+N6fBj/hAlj06PVNR8&#10;VeKrDwxb2rz+SU+0v80v/AVU/wDAitesLdxp8rbv++fu1+eWl/sz/Fj9qie6+Nvj3UZ/CHjGxtft&#10;fgDwlbu0UOmXEb+bBLc53Y81lTft+b5vm+7sqKP9rf49ftPTXXw5+F3w7tvA/iSxinsvFeveIbjf&#10;b6RcH5cW8q/x5V/4JW/i2/Iz0AfojpuqWmsWqXVjcx3du/3ZYm3LU73KpXwB+zj+1H4T/Yz8Ij4F&#10;/HG8Xwn4i8Jc2WqWtndXVlrFrOzzrNEyRbsqzujblX5l/vb1Xzz4/wD7TXjj9p74seCtU/Zk8Pa/&#10;4n07wBcT3dzrLWzwWF9cSpGVjaJzG2xEVl+fazeY2F+VWYA/T9LtHx/tVKjbuzJ/vV+WOrf8Fbvi&#10;Z8M9WfTPiH8DP7KvVRXWxku7rTZf9797E/y1BrH/AAWzl8uP+y/hGqu6/M114h3Lu/2V+z0Afqt5&#10;y00Shm4Df981+O/jb/gsl8Stc0WW18K+DNB8LXTrta+mle9Zf9xPlVW/391Z+n+Hf28f2kprD7Rq&#10;3ijRNMvE3LfyTpotp5T/ADfP5Gx3X/gLUAfsrJcRwqWdlVF+ZmZvu15x40/aS+FngGyludf+IXh3&#10;TY1bZtbU4mfd/uK26vy21X/gmL+1Br19ZaVqXjbSNS0+eJma4uvEd5Lbw/7Dq0W75v8AZRlq/pP/&#10;AARh+IreH9+o+O/DVrq4vIl+y2tvPcQm3z8z+cyKyuvzfJ5W1v71AH2trP8AwVE/Zy0mSaKPxzNf&#10;vEv/AC56Tdujf8C8rbXlvir/AILJfCez0uSXw94X8Wa5qG35YZYILWH/AIG/mvt/74auA1b/AIIr&#10;+ddRJp3xcmhsooMbb3Qlmfzf9n/SF2r93/vmvQvEH/BH/wCGuraD4Xs9O1rUPD+q2EHlavqVkWZ9&#10;Xbau6YpK7rE27+FPl5oA+dfFv/BZf4n312//AAj3gbwrpVo3zKmoeffyr/wNZYl/8driv+HuHx3u&#10;iI3n8Mwqzf66HSNzL/u7pa+1vBf/AASB+Cfh2Qy63d+JPFj/ADfudQv1ih/3tsCI27/gdfQ/hr9k&#10;/wCFPhnwz4d0WLwLoWoWvh//AJBs+qWMV1cQfPvz5rru3bqAPxf8fft9fHzxssUVz8U9TtLeBty/&#10;2TGmmtJ/36VGauPh/as+Omq3lukHxX8eXFxK3lJBa63dLub+FNqP96v368R/BrwT401W11PxF4Q8&#10;P69qVtF5cF3qWlQXEsC/3EZ0+78zfnW7ovhPSPDtvFBpGlWGl28X3IbK1SJV/wC+aAPwJsNc/aF+&#10;JXicfDy91T4pa94quGy3h++1a6VlX+9Ks/3F/wBp/lrofiB+yP8AtQ+EdEutQ13wx4sm0iNf36Wu&#10;uxaoy/78UErN/wCO1+832T5nf5Vdk2s1CWK7Nr7X/wCA0AfzwfBT4H/GTx58QNN8M+D7PxF4fvLy&#10;TeuoTi6s4IP+mssqJ8q/LX0vqv7I/wC3F4d1Sa0g1/xd4ks4l2x6ho/xB8i3kX/ZSeaKT/vpFr9i&#10;/s7eYfm+VqekWzd92gD8kvgr+yj+1HZ/GrwXY/EjxP44sPBt1dSyX19o/it7r7P5UTyoku2Vtu91&#10;RP8AgdfrZa48sbW3r/epHtt9SQqyr81AElFFFABRRRQAUUUUAFFFFABRRRQAUUUUAFFFFABRRRQA&#10;UUUUAFFFFABRRRQAUUUUAFFFFABRRRQAUUUUAFFFFABRRRQAUUUUAFFVrGRntUZqs0AFFFFABRRR&#10;QAUUUUAFFFFABRRRQAUUUUAFFFFABRRRQAUUUUAFFFFABRRRQAUUUUAFFFFABRRRQAUUUUAFFFFA&#10;BRRRQAUUUUAFFFFABRRRQAUUUUAFFFFABRRRQAUUUUAFFFFABRRRQAUUUUAFFFFABRRRQAUUUUAF&#10;FFFABRRRQAUUUUAFFFFABRRRQAUUUUAFFFFABRRRQAUUUUAFFFFABRRRQAUUUUAFFFFABRRRQAUU&#10;UUAFFFFABRRRQAUUUUAFFFFABXlXxG0XVb/4rfDG8ttInvtI0+4v7q/v01ZreKyP2V0iZrVf+Ppn&#10;LuoH8H3q9RmmWFctXCaB8VvDviv4keLfBenzyTa74QWzfU18j5YvtSO8Sq3+6poA7ax4gC/3as1H&#10;Hu289d1SUAFU7uOKYFZFV12/OrLnctXKY6bqAPnj9lPUNO8IzeOfhDYwXlnH4B1XybOG+k3O1hdL&#10;9ot3Vv4l3NcJ/uxLX0Oj7l3V4T8SPFmv/D39oj4WrBFIfBviiPUdL1qaO2VkgvFRJbB5ZfvfNtmi&#10;Wvb1uNvDK33v++aAMrxV4k0vwZoOqa5rF3HYaXpts93d3E33Yoo13u//AAFa8C8O6x4T/ap8I6L8&#10;TfFPh/VPDvhfwnrF1qmhrrcuy31GCK3+TUpYmX/Vf61k3f3N38VYHxG1jWP2qvjJaeBPDy5+D3hP&#10;U9vjnURLtbUr+D510tU+9tV/K83+9v2/w/NB+3NqmpeNfB8HwJ8I+H7zXPF/jOzZ42t7z7FaadZw&#10;Sor3E74+5u2L5S/e3bf7u4A+qdF1qz1fSbXULO5W8sbqJLiC4i+5LEy7lZfwrVjbcu7aw/3q8u/Z&#10;/wDDfivwn8I/DmgeMbHQ9O1bRbVLKGDw7JLJax28SeVFtaVVIOxRXmf/AATz8a+NPiN+z/ceIfHW&#10;qS6rq95r+oeW0rZ8qNZdnlJ/sKyvtoA+npHVfvUectMl3fw/3a8L8JfGHXvEX7Uvjz4cvp2n/wDC&#10;L+G9Gs737fFIftHnz87Jefu7N7L8vb71AHu6Pup9VodsKt/6Cq1yvh/4q+GvFHjbxZ4R03UftGv+&#10;F2tV1W18tlNv58Xmw9fvbl/u0AdnRTFfeuVp9ABXmeofCLTf+F72nxUW9kttVi8OS+Hp7favlSwG&#10;4W4Us3+w6v8A9916ZXJfEbwvc+NvAviTQrG//sm41bS7iwivfJEht2lidFl2/wAW3d92gCP4eePd&#10;L+IXgnTvFGlPM2k30TTW0txA0DSRbmVZdrfwvt3L/ssK+ePi9/wUE8G+GvFieCPh1pV98XviBcP5&#10;UGk+Hdj2scu5v9bP823Zzu2q23+LbXm3gz/gmd40/seDwv44/aE8Xav4AgtBZr4a0R5LOJo12bYv&#10;3ksq+V8n3dn/AHzX1h8F/wBnzwT8AfDKaF4I0S30i1b555fme4uX/vSyt8zf/s0AfBvxS+A/7SPx&#10;D1zQ/jl8UoNB1Wy8H3a61F8M7K4l3xW8Th3iTykdGlfb97e33F3f3F9jX/go2fFMa2vgX4CfFDxP&#10;qodfNt7jSEtYot38bSo8u3/gSr/vV9qQ2rQxorMr7f71P8g7f4U53NQB+fXhTw34i+JP7Z2lePPj&#10;98IrbwTZ3Wi/2R4UjvNQgv7dbyKVrhPNdX+afY8rJuVf9V8vzV7r+0N+yDL8ZfEUHibwf8RNf+FH&#10;jRLZbG51jw9I6fb7Xdu8qdY3iZtv8DF/l3fd+7Tf2+JdU0f4GL4p0jSxql14R1vTvEjqk6xvDFbT&#10;h5WX+98m5cf7bV9CeHNZtPEWi2Wq6fPHd6fexJcW1zF92WJ13K3/AI9QB89/An9hvwZ8IYdQvde2&#10;fEnxtqkhm1LxX4pt/tV1P0+VfNZ9i/3v4n/iY/LhvwQ/YI+GHwQ+Imv+NLHS11PX7zUJ7uwlvI12&#10;aTDI25YLVR8qbOV3/e2fL937307RQBSa1OxR8pC/cUfLtpPsPX7u5qvUUAedfEj4E+BPi9p/2Txr&#10;4P0XxKnlG3WW9s1MsUf/AEyl+/F/wBlqf4Z/CDwn8F/CsHhvwXoVpoWjwP5qw2+5md/4mdn3NI/+&#10;07M1d9RQBnNYpcWslvdRRzxS/I0Uo3rt/u/N96uc1v4T+C/EWjxaTrHg/QNV0qFt8dje6ZFNAjf7&#10;KMu1a7SigDjPD3wm8GeE72O80XwloOj3cSbIrjT9MhgljX+7uVa6r7P8v3Vx/d21ZooArfZvmdvl&#10;3t/Ftp6Q7F21NRQAUUUUAFFFFABRRRQAUUUUAFFFFABRRRQAUUUUAFFFFABRRRQAUUUUAFFFFABR&#10;RRQAUUUUAFFFFABRRRQAUUUUAFFFFABRRRQAUUUUAFFFFABRRRQAUUUUAFFFFABRRRQBDboIYdi/&#10;w1NRRQAUUUUAFFFFABRRRQAUUUUAFFFFABRRRQAUUUUAFFFFABRRRQAUUUUAFFFFABRRRQAUUUUA&#10;FFFFABRRRQAUUUUAFFFFABRRRQAUUUUAFFFFABRRRQAUUUUAFFFFABRRRQAUUUUAFFFFABRRRQAU&#10;UUUAFFFFABRRRQAUUUUAFFFFABRRRQAUUUUAFFFFABRRRQAUUUUAFFFFABRRRQAUUUUAFFFFABRR&#10;RQAUUUUAFFFFABRRRQAUUUUAFFFFABRRRQAUUUUAVrj73+fmrzX4KeKLDx1pfiHxFZ+G4/D80mtX&#10;mnT3PlosupfZZmt1uGZVXcG2/LXol1/rev3l2/5/z/DXGfAm88b6n8K9CvPiLY2um+NJ4mfUbWy/&#10;1UT722hfmb+DZ3oA76FWVfmqSmSOq/eoR91AD6KKKAPE/wBrrwa/jH4BeKfsbGLWNHg/t/TJtrN5&#10;d5Zv9qiPy/7UW3/gVcl8RvjRrHiz9l3wx4k8Cwmz8XfEG1srLQ/41s7y8jyzO/8AD5K+a7P/ANMv&#10;4q+gPEWkxa9pd7p07N5F5A9vLs2/cdWU/e/3q+Jf2Pfgbr3w3/aP8feF77xPq/iDwH8N7aDTPDVt&#10;q1zu8qW+t4rmVgqpt+Rfl/2d9AH1T8FfhHpnwV+GukeFNMka6+xx77q/nj/e3103+tupf9p33NXg&#10;3wL02L4hftv/AB58a3V/fX6eGVsPCmjKzfuLWLyknvYl/h/16D/vp/73y/XSP8m4fN83zV8p/sza&#10;xpnwv+Lvx+8B65dx6drF54tuPGVr9rcJ9qsLyKL50/vKksUqN/doA+jvFniqz8D+FtV1zVZVhtNM&#10;sZb+d/7sUSbn+9Xz1/wTSk3fsf8Ag/U508u81a81K/m/u75dQuOF/wCAqted/tbfGTR/2jrzw5+z&#10;58MPFH9tax4s1GBvEmq+HJUurbS9Iif/AEjzZUbbu3bPk/iwytt3Kr7XjKDW/wDgn38L/DGoeGLz&#10;xT8Q/hto8jWer6Tqc1m1xYQSsPKuIHW3R22SnbsLMv72gD7JmuoYYXmkbykX77N/Dtr4z/YQ8Q2f&#10;jP4vftNa1bahZ6rFdeNdsF7F+9la3RXWL5v+eWz5U/4HXlPjr9vG+/a80qb4L/BbwXqth4k8U2st&#10;nfah4jkit4bCzK/6RIvlO38O75vyVmwtd/ffs9D9gn4cWHxB+EGh3fiXV9OtoLTxZoSz3TP4ii+V&#10;PORR5qxSxSsz/Im3Y7/8CAPrD4rfErR/g/8ADfX/ABl4iuRb6VpFs0775NrSNu/dRK38TO+1F/36&#10;+Cv2XNT+IPgP44TfHX4s2ll4U8MfF500iKMzur2c7bnsvNiZf3UTpDsV3/vp93fXpvw5T4jftteJ&#10;vC3if4ieCLf4d/CXw7qA1S18M3Msst7rGpRHZC8+5E/cRfO2zYv3drb1+79e+MPAWh/ETwzfaD4m&#10;0q313R7xWWWxvU3I3+f71AHRQ3C7fm4bun92qOteItM0DTLi/wBUv7fTLCBd8l5dyrFEi/3t7fLX&#10;xre/svftP/Dt5tE+E/x6s7bwXby7NK0/xTp0V1dW0B/ga4a3lZ9n3V/2VH3a3P8Ah3npfxIn0/WP&#10;jd4+8VfFfWoY9z2N3e/ZdJikO3d5MECoyfd/hZd1AHtnwn/aA8M/HPVPE0Xgx7jVtF0G4itH8QRq&#10;gsbydxudLd937zZ8u59u35vlLV6smNvy1zXgnwPo/wAPfDdloGg6dZ6Notgu20srGHyoolJ3N8v+&#10;+Xb/AIFXSJuVfmoAkooooAKKKKAOZ8d+DdM+IfhPWvDOrQ+bpmsWMtjdIf8AnlKjo23/AGvmr50/&#10;4Jt+NL3xJ+zLZaLqlw13qHhDU7zw3K77d+y3b90jL/sxPEv/AAFa+q5U3/8AstfH3wN0Ob4J/tuf&#10;Fb4fLKtzpPjbSIvHdiIk8pLV/tDWtxF/vM7I3+6i0AfYayK27/ZqSq9u+6Mn/aa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bqWoZVZvu7fu0AP3bqfXCN4o&#10;1ex+KH9h3Fi82iX1l9qtNQiX5YpVOHif/gO1v+BV28P3aAJKKKKACiiigAooooAKKKKACiiigAoo&#10;ooAKKKKACiiigAooooAKKKKACiiigAooooAKKKKACiiigAooooAKKKKACiiigAooooAKKKKACiii&#10;gAooooAKKKKACiiigDj/AIleO7H4aeC9W8UalBfXlhpdt9olt9Pg864Zf9hP4mroNLu01Cxhuo/9&#10;TOizL8u35WUVynxd8QXvhXwHq2taeYPNsIRcTJcW0tyrwowMq+VF87Ns3bQv8VdPo2oxapplteW7&#10;MYriJZ081WR9rLuXcrfMv0oANYgu2sbp9P8AIF55DrD9o/1e7+Hdj+Gl0OO8j0eyGpfZ/wC0PKX7&#10;T9lz5fm4+fbnnburTooAKKKKAK0v+s2ruH95lr48/Zn+LGl+Kv21f2lvD8d5YPIsmkvaxWf/AC1W&#10;2ge3unZu7I7RI1fRvxz1y88N/Bvx9rWmy+TqOneHtQurWX+7Klu7J/48tfH/AIEvX/Zw+E/7MPjb&#10;SrSwj8PeJorWy8Z3UFjE+pXkmp26y29w1xt37YrlmZufm3UAfe0K7k3r/FXj/wAcv2UPhl+0X9jm&#10;8deGk1TUbOJoLa+iuJbe4iVv4d0bjcv8W191exxfd/4FU1AHifwQ/ZL+Gn7ObXk/gPw9/ZN9eosV&#10;1fSXMs80yK27buc/Kv8AsptX2r2BLH5Nrfcb7y1cooAy/wCybdr4332WH7d5flLceX82zO7bu/u7&#10;qsR27J/Er/L92rlFAFZbf/8AaqWNSq/MakooAKKKKACiiigAooooAKKKKACvl79qSSb4b/Gr4H/F&#10;SJSumWWsS+Fdcmjfbi11FNkTyn/nlFOkTf8AAq+oa+f/ANu7RrPXv2SvifBeRyOI9Ia6g8pfnW4i&#10;dZYG/wC/qJQB71Du2/NU1cF8DfHh+KHwd8D+L32iXXNFs9QlCdFlliVnT/gLFl/Cu9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I2Tc1EKsq/NUlFABRRR&#10;QAUUUUAFFFFABRRRQAUUUUAFFFFABRRRQAUUUUAFFFFABRRRQAUUUUAFFFFABRRRQAUUUUAFFFFA&#10;BRRRQAUUUUAFFFFABRRRQAUUUUAFFFFABRRRQAUUUUAYPi/xDp/g/wAN6zr+sT/ZtL0uzlvbmZfv&#10;RRRIzu//AHyKn8N6vB4g0HT9Us232t9Al1F8u35HUMtQeLvDOm+NPDmqaDrFrHeaRqls9leW0v3Z&#10;YpV2uv8A3zWN8OdQQ+F47VfD9/4XttMnfTrWyvniZvKibykddjt8jY+Xcd1AHb0UyN1b7tPoAKKK&#10;KAOG+M3g+7+IXwn8Z+FrGdba71zRbzTY5m/5ZvLCyL/6FXhfwp1jw9rn7BngTxZeaZb6ra+FfClr&#10;qlrbzIzRLeadb/I21f8Abir6kuPvfdzXy1+x/wDavDvwL8afDtLR2v8AwDrusaBBb3EXzzwb2uLR&#10;2TH8cVxFt/vUAewfs4+PtT+K3wJ8C+L9bjt4tV1zSoL+5W1Rlj3Ou75a9Or53/YH0XXPDf7JPw+0&#10;vxLpmo6PrVrbXEU9jqkD29zGv2qXZvR/mX5Njf8AAq+iKACiiigAooooAKKKKACiiigAooooAKKK&#10;KACiiigArP1SzivrWW2niSaGWNkkSVdy7f8Ad71oVBK3zbdv8O6gD5Z/YR1VPC+i/Eb4RNgf8K68&#10;V3mn2Sbtx/s2eV7i1dv++pV/4AtfVUdfEn7Htne+Ef2zP2p9C1uRZtWv9Q07V47iFvka1l854k/3&#10;kS4Ra+2o/un/AHqAJKKKKACiiigAooooAKKKKACiiigAooooAKKKKACiiigAooooAKKKKACiiigA&#10;ooooAKKKKACiiigAooooAKKKKACiiigAooooAKKKKACiiigAooooAKKKKACiio2baf4qAJKKKKAC&#10;iiigAooooAKKKKACiiigAooooAKKKKACiiigAooooAKKKKACiiigAooooAKKKKACiiigAooooAKK&#10;KKACiiigAooooAKKrTXUVvvaRtiKu9nb7qrWf4Y8T6R4z0Oz1vQdSttZ0i8j822vrORZIpUPdWXr&#10;QBs0UUUAFFFFABRRRQAUUUUAFFFFABRRRQAUUn8VLQAUUUUAFFFFABRRRQAUUVG0yq205zQArSKr&#10;bajkuFi+8rY7tj7tZHiTxLpnhvQ7/V9VvIdO0yxgee5vL5vKigRf423V8rzeJfiH+2hHFa+FRq3w&#10;w+C15Ey3HiK4hRNb1+F/l22atv8AIgdMt57/ADMrJtX+8Aeo/Fb9tT4KfBjVG0vxb4/sbDVlB8zT&#10;7WCe8uLf2ljgR2ib5v49tekfDf4keHviz4NsPFnhPUk1jw9qSs1reRxPGJArsjfI6qy/Mjferkvh&#10;j8D/AIdfs8+F3g8H+H9L8OWEEXmXd9t3SyqvzM0tw/zt/wADasj9j+RdW+Da+JUeT7N4q1fUvEEE&#10;Mq7TFBc3crxJ/wB8bKAPcaKKKACiiigAqN5lj+9RJMsbKrdWr5T/AGg/26/DPw38QWvgnwFZj4nf&#10;FK8ulsrfwzo1xlIX3fP58q7lRl2n5PvL/FsX5qAPq1H3Lup9Z2kvcTWMDXKxrOUXzUibcqPt+Ybv&#10;4vmzWjQB5r8S/wBoDwD8H9Z8PaT4w8S2+i6l4guVtNMt5Ed2ndmCg/KrbFz/ABvtX3r0aGZZk3L9&#10;2vnz4tfs1+CfE3xof4w+LrW28QwaN4VfS/7B1CwS4t90dw1wl2m7/lqgaVf+BL8y12H7MHinWPHH&#10;7PXw98R69M11rGraJaXtzcMqr5rvErb8f7VAHq9FFFABRRRQAUUUUAFFFFABRRRQAUUUUAFFFFAB&#10;RRRQAUUUUAFFFFABRRRQAUUUUAFFFFABRRRQAUUUUAFFFFABRRRQAUUUUAFFFFAEEqszfLt+796v&#10;C9Wh8U+Bv2mLC8tLNj8MNf0C4bWJLeKJIrDUrfayXUr/AHvngHlf8AWve65fx54J0n4keFtT8M+I&#10;bJdQ0LVLZ7W/tXd082JvvLvRlZf95aANy3uFdRubfu+ZdtWUfdXyraN4r/Y90vWdOtfDeu+OfhDo&#10;tol7Y3yaxFcahpECfLLaLFLseWKJF3r8zfJ8v8O2vR/hH+1p8JfjXGieD/HOl392zbP7Nnb7Le8f&#10;9O8u2T/gW3bQB7NRWVqniPS9Dj3ajqNtZr/08Sqtcz8QPjV4E+FmkjU/FvjDR/Dtk67onvbxFMv+&#10;4v3n/wCA0AdlcfOzLjd8tfCv7X1j8Qvgr8RLnxL8JJIbvWfjBLD4W1Cxuroia11JIBHZX9qv8LLE&#10;ku9vuLsRv9qui179uTXfjAstj+zZ4A1T4kajbv8Avdc1aH+z9Hg/2t8rxPK3T5Pk+Vqw/C/7DvxG&#10;vfFlp8YvFPxLmvfi9ZtLqFjo6r/xIrOdk2/Zvm3t5W35GZNrUAfW3wj8L6l4L+Gfh7QtZ1y68S6v&#10;p1nHb3mrXspkluZlX52Zm5+9Xb1xHgPx1ZeKbS7shfWNz4g0aRLHXLXT7hpUs7zyld4gzbW2/N8r&#10;MOa7OGZZl3L0oAkooooAKKKKACiiigAooooAKKKKACiiigAooooAKgk+9/481T1Xuu1AHxnodjZ+&#10;Cv8Agqh4hW1E0j+M/h7FqV2GbKrPFcLAn/AfKt6+0Ifu18WRtqEf/BVxZVWSayuPhvs33S7UiX7X&#10;u/df3vn/APQ3r7Rt2DR7lXFAE1FFFABRRRQAUUUUAFFFFABRRRQAUUUUAFFFFABRRRQAUUUUAFFF&#10;FABRRRQAUUUUAFFFFABRRRQAUUUUAFFFFABRRRQAUUUUAFFFFABRRRQAUVGyB/vfw1JQAUUUUAFc&#10;9q7ao2taWbaRk0/5/tcKwq27j5fm3fLXQ1GybmoAZb7vL+bbu/2VqemIm2n0AFFFFABRRRQAUUUU&#10;AFFFFABRRRQAUUUUAFFFFABRRTHfbQA+imectM85du5lagCaio/MFL5q7tueaAH0Uzf/ALLUeZQA&#10;+imectM+0Lz833fvUATUVD9oXt8/+7SLcqzbRy27a3+zQBPRUP2hfx/u0ecrf3qAJqKgFxHI21XV&#10;2XsrVJ5y0APooooAKilmWLrmnO+2vIv2jvjpp3wF+H7a/cQNqOr3VwunaJo8Z+fUNQl3LFCv453U&#10;AfOH7Xfjfxn+0H8XtG/Z/wDhLrctnp6xPL8QNUsdpWws32otuz/3tvm7ol+9vRf79fZfgPwnpHw+&#10;8I6T4a0O2Wz0rS4EtLa3T+BE+WvmX4M2vhf9hv4DwXXxQ8QadbeNNYlutZ1qWJ0e61a+dnfyov4p&#10;WVdqKF/2v71XdP8A2gPjV8Win/Csvg3N4Y0poNy638U5205d38Oyyg82Xb/tUAfVfnL/ALX/AHzT&#10;1ff92vk5v+G1LOOWYxfAu8kRf9VbjV1dv9mu0+GH7Smoal4m07wX8S/BOpfDnxpeK4tPtEsVxpmq&#10;SIu51tbpH+ZwuX2OFbb/AHqAPoCimK/mLuWo5plh27t33v4aAJ6K5nwz478O+M11L/hH9ZsdY/su&#10;8fT7z7DOsv2e4Tbvifb0Zd6/LXTUAFFFFABRRRQAUUUUARs+1l+9/wB815T8M/2hPDfxY8f/ABC8&#10;LaDHeSXXgq9isNRu5rfbDJK6txF829tjI6tuVP8AZ3r81epzRNJ935G/vVnWOg2dhNcXVrZ20Fzd&#10;P5s80cSo8rersv3vloA1Y6fTF+Wn0AFFFFABRRTHfbQAb13bawfFviDSvCmh3uvazewabpmnwtNc&#10;3t2dsUEX8bt/wGpde8Sab4d0e+1XUr6Cx0zT4Gurq9uH2RQRL99mb/gLV8u6Bb6z+2/NHrHiGwGi&#10;fAWO/iutI0e4i/0vxYsTbkuLxX+5Z7/mSL7z7dzfLsoAb4X+GuvftceMJPG3j15Yvg3HIj+FvA9x&#10;FsTVlUh47/UE/iTndHBL/s7lX5lf6vjt4rOFIlVYrdV2LEv3F/2aLRo7GBIxtCfwrEm1FrmPiF8W&#10;PBvww0+31Dxf4n0vw3azFvJm1O5WEyso+ZIlb5nf/YT5qAPKf2svFGo69pukfB7wvM0fin4gM+ny&#10;zIm/+zNJ/wCX26Zf+uXyL/tvXunhXQ7Hwp4b0vRdLhW20zTraKys4V/hiiXYi/8AfKivHP2efBuo&#10;6zrWv/FrxPph07xR4qaOC1sbo7n03R4f+PW3/wBhn/17r/fl/wBmveol2LQA+imb/m20xrhV/gb/&#10;AL5oAmqN5lVtrVQ1HWbTRrKa7vp47S1gRnmnlbakar/Ex/hWvjnxb+2Z4r+Nmva74S/Zr8IS+Npr&#10;eB7Kfx3d3iWuk6bcP8u9UlX/AErZ97/vnarq3zAGx+2h+0N4r0fVNI+D3wft5NV+LHiiB8S27f8A&#10;IEteA1xL/c3DftZvu7C/93d037IX7Gvhv9mvw2l7KINe+IuoLv1rxNIGeWSVvmeKJm+ZIst/vS/e&#10;b+Hb2nwJ/Zz0f4L2uqXiX954l8Za46za94q1ch73U5dq/wDfqJf4IlO1B/er2C2WVY/323fn+GgB&#10;0SeUuPlH+6tS1G0yq209ai+1p6NQB4x+2X4qvPCP7NvjiXSudZ1GzXSLFP4nuLyVLWJf++p69K+H&#10;PhGDwD4B8O+GbRt9po+nW+nwN/sRRKi/+g18++L9eH7RX7SWi+CdG/f+DfhtqEGu+JNQP+rudUVX&#10;+w2UTfxMjfvZf9xVr6gs9/k/Nt/4DQBYooooAKKKKACiiigAooooAKKKKACiiigAooooAKKKKACi&#10;iigAooooAKKKKACiiigAooooAKKKKACiiigAooooAKKKKACiiigAooooAKZ/FT6KAK0sbO27av3f&#10;71eR/F79k/4WfHy4t7zx74Nsdfv7cYjv98tvcbQOFaWJ0dl5+7u217LRQB8n3X/BMD9m+6v5LqT4&#10;ekllVRbJrF+kS/8AfM1aHh7/AIJt/s6eG9RS/tfhtaTzI25E1C+urqIf8AllZW/4Fur6gooAx9J0&#10;Ox8P6Xb2Gm2drp9hbrtgtraJYoov7oRF+VVrR+z/ACkf3vvVPRQB8pfHjwpf/AHxte/HjwdIv2AQ&#10;xR+OfDSwO51e1VtiXUW37lxEHb/ZZF/2a+jfB/jDRvHHh2w13QdRg1TR9QjW4tbu1bckqt3rWmha&#10;Vk+7tX+Fv4q+c9U+EviH4D+JZvFXwmtTfaHqmofbfE3gu4u/KtfK2PvurBdv7ifd8zRfdl+78u2g&#10;D6SjmWZNynK1JXBfCf4t+FPjJ4G0/wAUeEdVj1bSrlc7oUZGR/4leL7yN/stXcrIrdP722gCSiii&#10;gAooooAKKKKACiiigAooooAKKKKACq1xnd8tWaytY1K10a1mvL25jtLS1j+0T3Ex2pEi/eZm/wB3&#10;dQB+fXwn8ReMPiB/wVf8cnxBay21n4T0WewtrSGRpYoLX9y1u5/66+b5v+81fotF933/AIq+CP8A&#10;gnh4KuvH3xC+K/7Q02rbrLxlqt7YaVZOGZ0tUuPld2P+6iqv+xX3wibaAH0UUUAFFFFABRRRQAUU&#10;UUAFFFFABRRRQAUUUUAFFFFABRRRQAUUUUAFFFFABRRRQAUUUUAFFFFABRRRQAUUUUAFFFFABRRR&#10;QAUUUUAFFFFABRRRQAUUUUAFFFFABRRRQAUUUUAFFFFABRRRQAUUUUAFFFFABRRRQAUUUUAFU7ib&#10;y2+ZlT5f4mq5XiH7Tl8PC3gmHxTptuLnx1ZP9g8LRzzypCmpXn+ixb0Vtr/63+Pd935eaAK/wZ/a&#10;H074u/GD4r+GNIkt7rTvBd1Z2aXUTktLLKsv2j/gKSoy/wDAf92u0+N3jmX4ZfB/xt4xto45rrQt&#10;FvdSghn+5LLFCzIp/wBln218y2nwJ8LfsWTfCnxhpR+xTtdReGvGmqee+3VPtny/a5fNbol5sf8A&#10;2Vf+7X1T42+F/hz4kRW8XiPTf7Uhg3qkMk8qp833tyK21/8AgVAHzxqHxF/an8G/DvWvGOv6J8Jr&#10;uy07SpdVe0s7zUY7jZFD5rp86bN3/AqTQvih+1Brnwss/Hdl4P8Ahtfw6hpsGtWWi2up34vZYpYh&#10;L5PzJ5Xm7T/f216J+1V4b0nS/gX8XPFZg8nW/wDhCNU0/wC2LK3+q+zy7E2fd++393+Kuz+DuhwR&#10;/A/wFp+1ZreDw/pyr/tbLeLb/wCg0AeHXvx8+MXxI8WeGtM+FPhjwnBpuqeC7PxZc33jNrqJLWW4&#10;ldUtf3Hzbvl3cr2b5qxrf41ftK3fxmuPhV/Yfwrt/ENroKa++oG41Ka0aBpfKCqu1X3793y/3a+p&#10;/EPgfSvFGg6lomqWaXOl38H2WeBT5e+L+5uTa3/j38VfO/gu1jh/b98Z2/EEGl/DvTLKzt42+Vrf&#10;7XKzf98t/wDtUAWvAPxI+OGqa54z+H3jKDwJp3xKs9NtdY0TUNJhvJ9HurWV3jZXRm83cjxNu+Zf&#10;vptX+Kue+HfxS/ad+I3ibxloUVt8KtKu/CGpppd9cTRajMlzK0SS74lWVWVdkqffr6ls/Den6bpt&#10;jp0Fuv2S1jRI/mbdtVl2/N/FXxz8O/2h1+HHx0/aCtbr4feOPFEreKYHN14Q0Br+LatlbxIjbPm3&#10;/Ju/4GtAHo9p8Rvjf8PfiF4KsPiXD4H1Twt4mvn0g3Pg60vUuLO6ZHeHf58rK0TeUy/drQ+K3xS+&#10;Jd18dNL+Fvwxh8K2d/FoH/CRanqfimK4uFSBrhoEiiigZPn3o33n27at/Bn42H9ojxR4ntNS+Hmu&#10;eFdK8NNZy2cXjDTPs99LdM026VIm3bFVETb/ABfO1cx+0h4b8e/DP4mWHx18A6dB4pOl6N/YmveE&#10;fKxd3un/AGjzWltZV/5aozbtp/hT/gNAC+D/AI6fEjw78VPB/h3xvH4D17wt4qubrTbPxD4KnnRL&#10;a9ghln8q4ildtu5Eb7rt81ZXhj4qftKfFrxT41m8EWfw007wZofiG/0Oyn8SRX7Xt2tq5iaX90+0&#10;jcP9ivTfgl8UPhJ8btLS98FnSZbrT7prufS3tEgv9Oum3I3mwMu5ZPmdd1ex29vHGuY1jVXbflV2&#10;/Mx+Zv8AgVAHx/4S+PXx+8Rah8R7HU7v4S+F4vAt8lnqes332+W0+aJJd+3zU2ptb77uv+7Xqv7N&#10;/wAVPGvjW+8Z+HfHw8OXHiTw7eW+3UPCZl/s+6tZ7dJYmTzSzb/v7v8AgNc7+yfBHr3jD9oq7uo1&#10;eSf4h3VjJE6/I0UVlaon/jtfSEdstuqxJtSFV2qir92gCaGZZF3r/FUvnLXlnwX0/wCKNlL42/4W&#10;PqGk38T63M/h0aYuzytO/wCWSy/L97/vqvSLgrD9777L95aAKWn+INO1lbiSwu4L8WsrQTfZ5Fk2&#10;SL1X5ejfMvH+1X5r/FHXPGX7cn7aWneGfh34jj8NeFPhlO2oWfiT7D9qSK+ieLzZVRvlnbzdqKr/&#10;AC4Rv79e+fte/FjxJrXi7Q/gP8I7v7L8QfFknnatq9qEYaHp3/LW4lK/dd1U7f4vl/vPFXvvwR+D&#10;+g/Av4baT4N8NwJb2Gmx7WmCYluZf+Wk8rfxOzfN/wCO/wANAHA/Dv4C+E/CfxGOu+J/FC/EH4wT&#10;2oR9e1poEvYLfLbUtbWLC20W7f8AcXdy/wAx/h99W23NuZY938Py/dqnts/tu7bG13s2q/y+bt/9&#10;CrRt3Dp8tAHG/Ej4oeFvhHo8Oq+LdZg0WwlnW3jmmR2+dvup8teGftGeONA8YaN8INS8P6lDcLD8&#10;StGt4JmSWJCzO3mojbV/5ZO9fT91t3JuTf8A3fl+7XzX45e4+L37X3hDwkYftfhT4eWn/CU6k+3d&#10;F/a0vm29lE3+2kXnz0Ae+694osfCei3Wo6gt28Ntt8xLGzlu5m3PsXbFEjM24/3Vr4y/bk/at8X2&#10;/izw/wDBn4NRC+8beIrMy6heW8cr3GkQSnajbUH7p/vM2/5kXb8vz17P8cv2nrP4f+JtO+H/AIOs&#10;f+Ez+Lmrlk0/w7HIQtquP+Pq9Y/6qJfvf3mX7vy/NVn9mX9m+P4EeHtX1DVtRXxR8QfEt0+o+I/E&#10;DJs+1XDZ+RPl3LEuTt/4E/8AFtoA6T9nH4HaB+zl8JNF8G6FbRoLWIS317FHg3906r5tw3uzY/3V&#10;RF+6q139j4q0u/1C/sre4M1zZTrBcRrG37t2XcF/Ksjxx8QvDXwt8O3Wv+KtZsdC0WBlE91dS7UD&#10;N91f95v/AB6vlnQP2mPjN+08dUn+CHgPRtH8FR3Etrb+OPHUsyx3mxijvBBEu5un+0nybW/iRQD7&#10;U+0L/tf980/zlr51+BHhrxF8JfFV34R8Y/E3VPiXreq6e2sztqECxJYbJEhdYv7sTs/yp/0y/wBq&#10;up+OH7UXw8/Z20ZL3xr4hhs57hN1rp1v+9vbr/aWJf4f9r7v+1QB6/8AaEpyPur5M/Z//bntvjp8&#10;XpPB5+H3iPwfaXelSapouoeIYmhe/SN1WX91jb/F95Gbo1fUV1qlnpNnc3V1OltbQxtNLcTMqIqq&#10;vzOzfw/VvSgDQZtv96nK26vnTwD+1M3xi+KVnpngXwlq2qfDuG1kl1Hx1ewS2tk7r/qks2Yfv/m+&#10;/wD+zV9Aw3Cwx7WoAuVG8yq21q8/8JfG7wb448deJvCPh7V49W1fw3FBJqbWvzwQNKX2RGXO3f8A&#10;I3y5+WuF/bC/aa0/9l34RXXiiWKK71m4b7LpOmS4H2m4b+9833U+830oA94+0D+61OjbcvRv+BV+&#10;W3h7/gpLqfw2+Keiah8QPiFp/wASPCmqeG2lutJ8CaKkK6Xfs6PGu+dkaVtm9fvfxfdr9FvhZ8Qr&#10;T4mfDnQfFttp+oaVaaxZpexWeoRBbiNWX+NFZqAOmutVs7C5toLi6hhnuW2QJLKqvI3Xao/iPy1e&#10;R9y7q+avF+oR/FT9s7wToVgn2i1+Gmn3WuavN/BDeX0X2eygP+35X2iX/gNfSVv/AKqgCasrUrqS&#10;z8vZaSXAd1Rmj2fu/wDbbc33V61pO+2vmj48eJtZ+LfxI034K+DdS+xQvH9t8c6tCf3thpbfctYm&#10;/gnuPmVW/gX5v4qAOYXw/e/tr+Pri98RWM1v8C/D949vp2n+a6r4vvIpdn2q42/es4nRvKT+Nvnf&#10;5fkr6vt447WFIIUWGJRtjSFdqqv/ALLWf4f8N6Z4N0DT9C0e0i03SdPt1tbayt1/1USrtVFrmfi7&#10;8XPCHwT8H3Hinxjrdpo+lwj5HuXw87bGfyoVH+tlfafkX+7u/hoA8l/aU/avvf2f/gnrvi/UPD0G&#10;keJY9R/s/RdE1q/i36mvmov2hfId/l2b32fL935ttePfsf8A7K3xC8c/Ee7+OP7Q6y3vijcjeG9F&#10;1Nt50v59/m+T92Lbx5Sfw5dmXfXUfBj9mnUfjh8Rofjz8aIZbvVZZWl8K+D7uNVg0Sy3F7d54v4r&#10;j593zbtu/wCf5/8AVfV3jTx54d+FXhW98ReJ9UttE0GyZPPvLg7Ei3uqL/30zL+dAHUwx+Uu2pKj&#10;V938NSUAQTbtvyjedv3d22vCPHXjP42+F/hf4j1aw8AeH/EHjSG+WLSNJ0nU5JYZ7Uuv72XzUi+d&#10;V3/KrV73/FXhH7U3xwvvhLoPh/R/DGn/ANtfEPxhqS6N4c09mHlCdvv3Vx/0wiUqzf7y/d++oB8J&#10;/Fb4U/tI/tgfHTw/4G+IN/o/hLR006K/1TR/D148tppMBdsPcRCX555WTaq7/wDvn71fph8M/hf4&#10;d+FfgjS/CvhjTotN0PTolhggjjxu2/xt/edj8zN/FXI/s9/Aq3+Cngs2c12Nf8V6tdvqviPxBIuJ&#10;dTv5Pmlf/ZTnaq/3fdmavW4ZPKjVZG3v/s/NQBMm7b81NkmCtt2szf7NO81P71cD8WPjP4K+C/h/&#10;+2vG/iSy8Oadkqj3DlpJ2/uRRL88rf7KK1AHZyt5vzIyv/D/ALtfInxO+Ivif4qap4i+C3wo8TSa&#10;3rt1qMsOv+M7YeVa+DLNmX9wksWzz7r76KivvVt27bsqxaa58WP2vYNRttLTUPgz8LZn+zjUry0Z&#10;fEesR/MsrQK3y2cTf3/mfpt+9X0B8N/hr4W+CPgOy8NeGtOtdE0HS4mwqrs3f35Xb+Jm27magBfh&#10;h8NdC+EfgjTPDfh20NnptjGwyz5edmb55pXX70rP8zP/ALbV2azrENp3Zb5v87q+TtQ+NXxP/aE1&#10;aTS/gfBb6B4MguHt7v4ra1AlxDIyfe+wWu7/AEj+75rfuvlf7tYvi79n3w/8KLa08a/Fn9pb4iOb&#10;C5+2t9r8RLp+nzyp8+xLKJN27/plE29t1AH134k8XaP4P0C91vXNQg0rSrGJp7q7u5VjSJV/vGoP&#10;AvjbRPiN4S0vxJ4dv11PRNTh+0Wl2iMqyp/eCthq+WofhL4h/bI8bW/jP4hvcaZ8F9PlS48M+BW+&#10;V9Z2r8t7f/N8qtu+WH+797b83m/WelWdtpNjFZWcMVvbQLtiht49kUS8bVVV+6v+zQBps+z71I0y&#10;p1rhvif8YvBfwa0CTXPG3iSz8Paco+WS6k+eVv7sUX35X/2UVmr5e8P/ALW3j79qbxvp2kfBTw7e&#10;aB4Eiux/afxE16w3RNEu/dFaxN8rO33fm3bd/wAyJt3MAfbcbq33afVO3ZYV27mxu2qtcD8Pfj78&#10;Pvi1rmtaT4Q8Vaf4kvdFYLfLp8vmpFuJVPnxtfdsb7m6gD0qio0mWT7tcd8Wvir4d+CvgPUvGHim&#10;6ks9A05oluZ4ozIU82VIk+X/AH5UoA7WioftCt/eoa4VG2ndmgCaiofOX/armPH3xJ8N/C3wzd+I&#10;PFWr2+haTarumuLxtoX2H94/7K0AdbTGdU61wvwj+K+kfGX4c6R410KG9h0bVg72n9oQfZ5XRZWi&#10;3bN3G/ZuX/ZZa7GWVfvfe+X+L+GgCyj7qfXj/wCzb8aJfjt4S8QeJVsIbPRIPEF/pujXlvO0qalZ&#10;W7+Ul3/wN1k/75r2CgAooooAKKKKACiiigAooooAKKKKACiiigAooooAKKKKACiiigAooooAKKKK&#10;ACiiigAooooAKKKKACiiigAqtcQtM3y/7tWaKAPm74ofs130Xjq/+KPwp1hfB3xIntlivoblfN0r&#10;XET7kF5F/D90L5sXzr/tVpfDD9qLTtW8RWvgvx/o2ofDv4gysYY9O1aJvsWpsq/O9hd/6qdP++X+&#10;98te7zW/nNXP+MfAeiePNJk0rxBpVprGnMd3lXUW/a3PzL/dbr8y/NzQBvpfROu7dsX/AGqmR91f&#10;KXhey/aN+A3h+yh1UaT8bdEjuWiaHT3Fhrdrb/wOss7rFPt+7tba/wDtNXpPwx/al+HXxKkl0+21&#10;yPRPFNu2y+8La86WWp2cv8aPAzfNt/vJuT/aoA9noqsl0jf3um6pd/8Ast/3zQBJRTI3Vvu0+gAo&#10;oooAKKZu20ectAD6KZ5y1znjD4jeGfh7pLap4q13TvD+mr9681K7jgi/NmoA37i6jtsb/wCKvkT/&#10;AIKCfE64n+H8Pwb8HMup/Ef4hzLo9vpscm+S1tX+ea4lVfupsRl3e7N/A1ch8Q/+CiWoeNvGn/CC&#10;/s6eD5PidrckSxt4gczrp9mzfxumz5lX+8zJ/wACr0P9kr9jqX4Kapqnj7xvrsnjL4teIEddV1hm&#10;3xRq7K/lQbkVsfIvzHb90YVVoA9n+Afwj0z4FfCHwz4G0mTzrTSLVYWuNu3z5T80sv8AwN2Zvxr0&#10;eobdPJhVamoAKKKKACiiigAooooAKKKKACiiigAooooAKKKKACiiigAooooAKKKKACiiigAooooA&#10;KKKKACiiigAooooAKKKKACiiigAooooAKKKKACiiigAooooAKKKKACiiigAooooAKKKKACiiigAo&#10;oooAKKKKACiiigAopjvtqC3vobppRG27ypPKb5f4qALVFFFAEbTKjc9a+dPjp8J9C/ab+Inhrwvf&#10;eKP+JL4PLazrGg6bfvDdveSJs09nZPmi2f6Q3977lfQ1xa+c33sLt215R8J/2V/ht8EfEWq694M0&#10;FtH1nVl2X139uurh7j+L5vNlf+L5qAPN9f8A+Cfvwe1e2nl1nSNW8TXqq7W1z4j8RX92lu2zZu2P&#10;LtZV+981d9+yR8Wbn4v/AAJ8P63qklvLrsDT6bqbWrbonubaVoHdW/29qv8A8Dr0Pxx4F0j4heFd&#10;R8O6/ZLqWi6jF5N3aPKyiVP7u5fmrlvhd+zj8OPgxeXt54H8J2Hhu6vIkinlst481F+7/FQBy/7a&#10;Wp6bZ/sv/FK3vtSt9Pa68M38UIuZdplfyW2Ii/eZmbav4133wTuLa8+D/geWzlW4tH0Kx8qVG3K6&#10;/Z0rC+Jv7Nfw8+Mmr2Wq+NvCdh4kvrCBoLaW93nykZtzJt3bdtdL8N/hb4Y+EfhtNB8JaPDomjpK&#10;0sdlbs2xS33vvGgDrJplhXc/Rf4q+WPAuvaNqf8AwUC+JL22qWd3e2vg7S7BIbe5R2V/tE7yo3zf&#10;eT5Pl/26+hPHfw/0T4neF9U8NeJrBdU0HUIfs9zZs7IJUP8AtJtZf+AtXm3hj9jb4L+DZ9FutF+G&#10;+h6Zd6PMtxZ30ETLcRuv3WaXdvl/4GzUAezNcKkO9tqIv8TtXzj+yvrOk6r8RP2gf7J1Kxv7CXxv&#10;5scttOsu5/sFqkv/AI+rr/vI9e5eMvA+lfELwpqnhvxDZjUtF1SJre8tWldBNF/d3IVZf+A141/w&#10;78+AMdl9mPww0V0X+L96rv8A7zb6ANn9oL9pDw58ENJtsGPXvGOoXVvYaT4TtbpU1C/nlkCKmw/M&#10;qru3bm+Xn/dq/wCGvjp4b1r4peOPAOoajpum+IPD95AkVnNeok93BLaxSrKi/e+VnZPl/u1B8O/2&#10;Ofg58J/EUGt+Ffh9o+lapA2+K8aN55ojsZfkeVm2fe/hrS8Yfsx/DD4g6lqeq+I/h94Z1rV9S2fa&#10;dSvtMilu5diKi/vmXzF+RFX79AHjGvHw9rH7ePw8vPAdzYNrFvoerf8ACbXGlBf+PN1T7Elw6rt3&#10;/aNzKrfN+6+b+Cvq681G20q1eW4mW3iVl3SSt8q7q5n4e/CHwh8J9OOn+DvDOk+G7SVt0iaZaJb+&#10;Z/tvtX52+7970p3xI+FPhz4weFbjw14z0uLXdBuGV5LOaR0VmVty/d2t/wCPUAeJfsh69o+rePf2&#10;g20rWdO1W1n8dvPG1ncI+7/QrXe3y/7Ssv8AvI1fTny/xbkry7wj+y78KPAeuQavoPw78M6Vq1u2&#10;+K+t9Mi8+L/df71eoJG235tu/wD3qAOZ8F/E/wAL+PrjX7bw7q9tqkuhag+l6klv/wAu10n34m/2&#10;q5n9or4tP8EPg/4q8cw6PJrkui2X2hbFW2b8uq/M/wDCo3bt3ojV0mj+EfDPw9TW73TtL03QYr24&#10;l1XVbi1gSHz5erzy/wC1/Fu9q8N/aE+Ingj4zaPo/wAKNH8feGZpvF14kWoC31OKV106LdLdeVsf&#10;77LFsX/eegCj+wb8G9a8K+Adb+IfjWK1b4g/Ea+fX9Tki+b7PFL+8ht/9lV3u+zd8vm7f4a+qBbs&#10;U2uyslcrp/xB8GWNvDaQeI9GhiRUSKFb6L5V2/Kv3q1P+E98N/8AQwaX/wCBsX/xVAHw5+0Isfww&#10;/wCCm3wW8b6qbq08Oa7pEujyagzN9n+1bLpFT/yLb/8AoVfe0Nwu1v8AWfe/u15H8adN+D/xY8Mj&#10;QfiHfeHNU0OSRZY4b7U47fbKu750lV1ZG5PzK3/oVfk98H7X4i/Hj9oLXvhTa/tB+ItO8G2FzeQp&#10;qE3iO4nivLCOXykWCLzdsu9Nvy/doA/TP9qT9r7w58EbGXw9oko8S/FO+i8jRfCunxtdXUk7/caV&#10;F+4n8Xzfe218o/su/s6/tcXt14pl8Q+NZPhho3iPUf7S1m/mit7rVryXau/yNnzRfdC/M67P4V+9&#10;u+v/ANnv9lf4T/swaP5HhW3s/wC22XyrrXtTnSS9lbHzfN/D/uJtr2a31axkhmuINSsnhi+RninX&#10;Yrf7Tf8AfNAHxD8Az8EP2R/jh8bNJ1jx4YPEFvLYPPqvjTUIm1C6SW1SdlifYnm/PJu2ou75VrsZ&#10;P29j8X9bbw3+z14N1D4j6rtbz/EGpxy6bolh8vDyuy+a3+5tTr8rV7b4m+Evwc8Va5PrPiDwt4G1&#10;3WmVZLjUdW02zuLhti7VZpXX+Guq0nxP4Q03SYYNJ1fQ7bTI1VIltbyBIlX/AGFX5aAPzF8L/s8f&#10;EX9o39uC88I/tAeK7fxJH4T0xNZutP0y6c2M0TOm21iVUTylZnG75Vfan8X3q/QX4wfG7wB+y/8A&#10;DuTUNbvrLS7XTbVUsdBsdiTS/wDPKKCD8Nq/wLXyPrn7D+g+JPjr4k+IGh/tSy+H9X1i7eVzpV1A&#10;l9FE/wB6Lz4rhP7qr937qd69U+Hn7Cf7Ofwz8Q2HiK5vI/FWs20nnrfeJNbW48yf/nqyblids/3l&#10;agDyr4G3v7VH7SXi7XfiXYy6L8IPDXiK2tbS0uNT0z7ZdxW8W5ke1hk2+ZuaVm3y7Ub+Gvpz4b/s&#10;gfDf4WeIJvHF9aN4o8eyK0t94z8RTNcXDyffeVUb91b/AMX+qVdq/Lur0q7+MPgLTQzXPjjw5bbf&#10;vbtXtV/9Cevn79rb9qTwJD+zt4/g8IfEbwDrGvXGj3Nr9iHiKDznV02P5SRMzPL8/wAif+PUAefe&#10;Bf2xvhH4i+PnxP8AiNqPi57uXR7a38L+F9JtrWS4uL23/wBbLLa26/NK0tx8n+7EjNsX7voGmeAP&#10;Hn7YT22qfFDTL/4b/DCCfzrTwJ9pddQ1pcfe1KRX+SL/AKd/++vurXnf7E/gn9mn4A+A9D8WRfET&#10;wfP48vtJi/tHVtQ8RW6PC0qLK0KxPL+62/Kv3d3y19Y6V+0R8KdcaePTPil4M1KVV+ZLTX7Wd1X/&#10;AIDLQAz4lfFj4e/s2+CbXUPFusWXhXQbZfs9nEsOPuL8kVvAi/wp8uET+7X5/wD7QX7f3xA8YXFs&#10;mleBfFnw5+COoXsNrqfjE6VMmpXFm7fvfs8p/dQsys23YzN935l+7X17q99+zd4r+M9l421Xxx4N&#10;1rxxp0H2Wxju/FFvOtmvzfNFa+bsVvm+/t3V3037S3wft7ZfP+LHgmGLdtzceJLP/wBmegD5D+F/&#10;7Xvw9+HXh+68Lfs3fs7+NvEMsdyryLFYPa28/H+tlumaWX+7/rVr4v8A2iPD/wC0D+1D+0NKmvfD&#10;XWtP8QSxrbadoP2bZa2sSj7qTPtXb99t2773+7X7JN+0r8IbG3Wa5+K3giGKT7sz+I7NEf8A8i03&#10;/hpf4PeV57fFjwT9nZfldvElns/7682gD8iPhj+zZ8TP2VfiVpHjv4ofAfVPG3hyx3M1nY3EF+iv&#10;/BK4gaVflb+F/l+b/Zr7Nh/aA/aZ/afdbP4efDWb4P8AhiaVYZ/F3iZfNu4ov4pYIHRNzbT/AAK/&#10;+9/d+qof2mvhBcLK0HxY8EzbfveT4is22/8AkWmP+0t8H/tqW3/C2PBKXa/8u7eIrXf/AN8ebQAv&#10;wJ+Afhn4A+HbzSfD7319d6lePfanrOrXLz3uo3Tfflml/ib/AOy/2q9VRNtcFN8dfhrYQLJN8QvC&#10;sMLN8rPrVqq/nvqaX46fDmC3+0SePvDKQf8APX+2Lfb/AOh0AVPjz8T4vg38KvEfitraS8msLP8A&#10;0S0hXc8907rFbxf8DlliT/gVcz8Gfh7Y/A/4a3moeI9Tt4/EWou+r+KfEN3OqJLfOP3rs7fKkSfc&#10;RfuoqLXnv7U/ir4SfHT4ct4Nufj94Z8EebeW9489p4gsfNbyH81E+aVf41Rs7uGRa4LTPhb+zXcy&#10;WWq/EX49Q/F50lWS0Xxv47tZ9Pil/vRW8TpF/wABbdQBpfED9uLV/iBrt34P/Zw8KS/EjxFbyok3&#10;iKaLb4fsV2nf+/3LuYbh/dXn7zfdrzDxF+xP8e7fVvDPxe1v4jR/FT4m+GbuHUrfwde2gist3nK0&#10;sVvO0qxI3C/MsUX3P91q+y9B+OXwZ0m1h0rSPiF4Fsbe3T93Y2WtWSLEv+yivWl/w0J8LElaD/hZ&#10;Xg5Zk+8ra/a7l/8AH6APJPhz4s/ak8W+I9JuNe8BeA/h34Wgn2alY32py6hqjxbvne3e1/cf8Beu&#10;x/au+DGv/Gv4P3fh/wAN6hZWevQX1nqWntqys1pJLBMsuydcN8p2/wB2ugb9pb4O2+5W+K3gVGX+&#10;B/ENn8v/AJFp3/DUHwb8jzv+FseB/Kx/rP8AhJLPH/o2gDvdBa+bRbGTUY4YtSaBTcpA26JZdvzh&#10;W/u7q1a8stv2o/gzcMVg+LPgWd/vN5XiSyb/ANq1H/w1h8ElO1vjB4DR/wC63iay/wDjtAHqjvtr&#10;4s+O3xdsvhL+2d4f8W/EDSNatfhzo/hKfT7HxFDpct1aWGqXVwrSvmIM3zW8KJ93/gPzV7637WHw&#10;T3f8li8A/wDhUWH/AMdqL/hqv4I7v+SyeAP/AAprL/47QB5tp/8AwUq/ZsuPNRfibBuVt373R7+L&#10;/wBCt6xNQ/4KifBO51a30zwj/wAJX8Q9VuDtgsfC+gzvNK3+ykvlbq9AuvjT+zPeXouZfHnwpmuF&#10;bzfMl1bTW+f+/u3/AHq6GH9qL4G2sXlQfF34fQxL91YvElgq/wDo2gDxOL4hftH/ALR148fg7wy3&#10;7P3hVW3N4k8WWqX+sS/7MVg3yxf7W/8A76r0L4X/ALE/gTwR4otvGWuyan8RPiJEQ7eKfFdy15Mr&#10;f9MomPlRL/d2puX+9XSv+1p8D4ZP+Su+B3f7qsmv2r/+gvVX/htL4EWcLNJ8WvCZVfm/dapE/wD6&#10;DQB7L5LQ/wB16/Oz9pj42a94+/aiuvh5rnw18feL/hF4Vt92oaX4IsZ5ZdaupYkdPtWx132qN/Bv&#10;X5k+bd92vqhv23vgH8//ABdnwv8Ad/5/0rM/4bz/AGet0u34p6I21vm+eX/4igDkrHXvj/8AFWC0&#10;0fwd4L034F+ChH9nj1jxO0V5rHkbF2fZ7CD91Ay7duyV/u/NU+m/8E7fhheaTq6eMjrXxG1/VLaS&#10;1n8SeK9Qe6vYx/B5B+7Fsy21lTcP935a6C4/b6/Z6td7N8VNHd41+d4o5Xf/AMdiquv/AAUc/ZxV&#10;U/4uhY/N/wBON5/8aoA4bTfg7+118OdL07wv4V+Jfw91zw/p0SWtpqXiHTbiLUhAnyrvWJHR2RNq&#10;7v4v4qoeNPgH8brzSze/Ev8Aa2bwlocTbrn+wdJg0hET/r981GX+L7392u9b/gpp+zWkjRj4lKzr&#10;94Louot/7b15D8c/2pv2Jf2jBo0HxB8WtrcOjmV7RP7O1u32NJt3/wCqiT+4n3vSgD5d/Z2+GP7O&#10;3j74zfEbxH8UPisfEHhzR76KLRv+Er1b7PNrcX8VxK7Mryrv2/Iv/Aq/V/4U/EPwZ8TPCaX/AIF1&#10;S31Tw/BI1lFNYxNFEu3buRPlX+8v3a+Rfht+0x+wp8K2tpvCF3oOj3MPyrqEPhS/lu1/7by2rSbf&#10;+BV6jF/wUr/ZuZVaL4hs1uzbN/8AYWpLErf732f5aAPAv+ChfiH9pjxl4zj8C+AvB+u2/gKZSBqP&#10;hhnaTU1ZE3JcSr/qkX512/cO75t33V80+E/xC/a9+B/hbQ/gt4V+E2i2OqT2D6hZ3H2VGulieVt0&#10;9w32jykZmyv79Vb5f4q+iPi5/wAFKdAm0K8034GaBr/xQ8Xz7ooJ9P0a6+xWsnzfe+Te7L8vyom1&#10;v71cf+yv+2X4Y+E3gC4sfj1b+LvB/wARbi7luta1vxNoF4y6jvmfykXbEzIqRbIli2Ki7PloA+xf&#10;2dvDPxC8LfDi1tvid4rXxf4tuJGup7hbOK2W1Dqv+jqIuG2Nu+fvury39rS1X45eJPCPwPsJXCap&#10;fWuv+K08ttkWiW7l9krf35Z1iRF/2Hos/wDgpN+zpc26fZ/iC1yWkaJUh0DUmZv+A/Z6+F5vH1n4&#10;s/aK+LPjbUPj14z+EWm6pcRrp00PhW/luLzT1X5V3Rf6qKL5lX/vv5aAP1v8ReJ9I8I6He6vrOpW&#10;ulafZRNLPdXkuxIk/vNXg3wu+OXj/wCPnxC0zXfCXhoaF8F7eKd/7Y15dl7rzbNsT2sX3oot21vN&#10;f76t92vjx/gR+zn+1nJD4U8M/Hjxv4w+JrW81xp+p+KDe3att+/u8+3RfK+791t3+0+2vpPwT8D/&#10;ANrT/hGbDS9T+OPhPwxHZwJBE+jeGE1J2VeF3GdYv/QaAPr3f5Kbm/77Ra/Gf9oT46fDjxl+1X8U&#10;P+FwaRd+LtP05l0Pwo+i6n/xL9PVXbfNPsbc7fNubbv6OuxvkZftvxB+wr4w+LOlz2fxX/aH8aeK&#10;rGRNhtNAgt9Et3y3zLLEiypKv+8vy/i1e5+BP2Z/hh8NbGC28OeAPDemC3jES3C6ZE9w6r/flZd7&#10;t/tOzUAeE2v/AAUA+DWl6NYeGPhLY698R9SsbX7PZeG/B+gXWYoYhtX70USrEvHzLu2/3a4b4vT/&#10;ALY3xl+HOuapY2Phj4K+H47WeeXTJdQe41i4tVTc6+akUqru/wBnym/vV926Z4bsdFt/K02ztrCJ&#10;U2qlvEsSf+O1LqVjBqFlcWdyqywXEbRSp93crfLQBxn7PsOgR/BDwE3ha3+x+HptEs57GAoqssTw&#10;o/zBf4/m+b/azXpFfOv7FupT6T8K9V8EXyTrdeAdfvvDX+kLtf7NE/m2j/7rW8sG2voTzv8AZagC&#10;amO+2uE+IHxu8A/CexW68ZeL9H8NrJEZok1G+iillX/pkm7dJ/wANXz9qX/BUD4M3U62vg6Dxf8A&#10;Ee6b71v4W8PXDyov979/5VAH135yg/N8v1qSvifVP2+PHms6za6Z4H/Zi+JGsyXPMcniC1fSEC/w&#10;sz7JU2/7zrX1b8Pb7X9S8G6Zc+KNKg0TxHLEGvtOtZ/tCQS/3fN2/Pxt+agDq6KKKACiiigAoooo&#10;AKKKKACmeZXl/wAcfjc3wV0jTb6PwL4x8eS305t0tfB2k/b5osJu3SrvXateZT/tp31qbVZv2evj&#10;UGuF3R+T4bhl/wC+9t18n/AqAPqCivmOz/bN1a6lECfs8/GVZV+953h+3RP++2uqb/w2pqC6i1o3&#10;7PPxs83buXb4bg2f99/attAH09RXy1L+3Fc6fJ9nuf2dvjn5uN3+j+Eopk/77W420tx+3ZJaybG/&#10;Z3+PD/Lu/deDVf8A9uKAPqSivlhP26Z5rdpo/wBnb467F/v+ElVv++ftFRL+3q6L837Ofx83/wAW&#10;3wRu/wDbigD6sor5W/4b1/6t1+Pg/wB7wR/90Un/AA3uu51/4Z2+Pny/9SV/9voA+qqK+Vpv28zC&#10;20fs7fHw/wC74I3f+3FSf8N5L5Hmf8M9/Hndu2+X/wAIO27/ANG0AfUtFfLLft6KvT9nn49t/wBy&#10;M3/x2i4/bujhAEf7P3x5uOOsXgZ+P++pRQB9TUV8q/8ADfB/6Nz+P3/hDf8A2+j/AIb4P/Rufx+/&#10;8Ib/AO30AfVVFfK6/t5L/wBG8/HxP+5GP/x6kb9vY/w/s6/Hxvp4I/8At9AH1TTPMr5bm/bqltzG&#10;JP2d/jqRIu5fJ8II/wD6DcUqft1TzLLt/Z4+Ovy/3/B6J/7cUAfUfmUectfKz/t1XZWdov2d/jc3&#10;l7fv+FkX/wBr1cvP2vfFdrHaqf2dfiq8ly3AisrV0Vf99bj5f+BUAfS8n77Yys3/AACvPPip8BPA&#10;Pxs01LPxv4Q07xFEqeWkl1AftMS/xbJ1/ep/wF/mrzP/AIam8b/aZIJf2cviPn+B4xYMNv8AtN9o&#10;2j/dqtcftaeOlaVbb9mv4jvtbbvZbNP/AGrQBQ039j3xj8NrlF+FHx08SeEtCjk/deHPEFmmvafB&#10;F/z7xLK6vEnP97dWfL8Wv2qPh3cX48TfBjw98RdMik+XUPBmsfYppIl/i+yzvK7t/srXRD9qb4l6&#10;hHKLD9mnx41yv+rW8u7C1T/vtpaSP9pT4pLarNJ+zP4xVhxNEmq6c3z/AOz+93N/vUAc3df8FHNB&#10;8J6dFeeN/g38XPBNix2S6hq3hfZZR/8AA/N/9lrptB/4KRfs7eJMrb/Em1s5Fj3smpWF1ae33pYl&#10;Rv8AgLU6H9pT4pED7b+zX4yh3H915OradL/31ul+Ws7xd8SvFvi6xdPFn7JWseINM3fLFfXmjX7/&#10;APfppWoA1NQ/4KPfs4abB5snxOsZRu2/6PZXUrf+OxVk6h/wVE/ZrtI/k+IjXD/3YtFv8/8Aj0Fc&#10;VNa6fu8rSv2EoJppV/e/abPQbVP++9zVv+GdS1/wrp1xbaZ+xYugJL80trpN5oKxSt/tbXTdQBzf&#10;iH/gr98CNJgkksYvE+tSr8scdrpiRbvfdLKny159qn/BWjXPEdqzfD74EeI9dMvyR3N1LKyJL/uR&#10;RPu/h/jWvcIviR4900L/AMYg38OlKu1fsuq6M8v/AH6V66OL9o34kw3kcbfs0+M1sv4Xj1HTmdf+&#10;AfaNv/j1AHyT4b+Mv7dnx/uryDS/DVp8NbLbve71DRPsEX/AGulld2+79xWrp/C//BI+bxf4lTxN&#10;8YvirqfjHVLr97f2djA8fmS/e2/apXZynT/lkjfSvou6/ae+IkeoPEv7OHj9rTb8kwubDfu/2kW4&#10;/wDZqrr+1Z47K7F/Zv8AiM8jN9xvsG3b/wB/qAPXvhR8E/BvwL8Jf8I74H0KDQtLaVrhoYmZ3eRs&#10;fOzvuZmwq/8AfNd8n7n5Wavm/wD4ak8fzbPK/Zv+ILbv78tgm3/yYqu/7TfxWt76Un9mbxj/AGSq&#10;/LcLqth9o/79eb/7NQB9N+ctHmV8xSftNfFe6s3lsP2afGUsp/1a3eq6dAv/AAL97uq5/wANJfEq&#10;yt4n1D9m7xwpZfmWx1HTbra3/gRQB9Ibv96l8yvmNf2oPin5yqv7M3jTZI33v7UsP/jvy1Yk/aW+&#10;JcbSwSfs3eNvP+8gS+054mT/AGn+0feoA+k93+9S7127q+cf+GnPHnzeX+zl8Q3Zfvb5dNTd/wCT&#10;FUZ/2pPihZ3Tb/2a/HElrt/dul9YNL/wJFloA+nN/wDstR5lfN7ftL/Evycxfs3eOHkb+GbUdLRP&#10;/SimN+038TYcMf2a/G3lfw7dR052/wDSigD6S81d2KXd8tfMy/tLfGC/+0Ppv7Mvix4ol/5ftc06&#10;1b/vhpfm/wCA1Xj/AGiPj/cxxzW/7K2pOjdrjxvpsT/98NQB9Q+ZR5lfL037QH7RfP2b9ladwv8A&#10;z8fEDTYmb/vlWp9v8fP2h5IUa5/ZYvEdvvLD4+0t/wD4mgD6e3LR5lfLlx+0B+0hHJ/ov7KNxNF/&#10;em+IGlo//s1J/wANAftK7vm/ZRbZt/h+Ium7v/QKAPqemeZXysn7Qn7S/wA3/GJr/e/6KNpv/wAR&#10;ViD4/ftGyNsuP2U7iBf78fxA0t//AGWgD6h3LRuWvl3/AIaA/aQa52/8MpzfZ/8Anp/wsPS93/fO&#10;2opPj/8AtJbPl/ZPkZz95W+Iem7f/QKAPqfd81HmV8w/8L8/aM8klf2Vblpv7rfEDS9tVf8AhoH9&#10;pdV+X9k5v/Djab/8RQB9UeZRuWvln/hoP9pjb/yaf83/AGUXTf8A4im/8NCftHtEGk/ZSmhZZPm2&#10;eP8AS3+X+L+GgD6n81dv8VLv+bbXy5J+0J+0TJa+ZafsrXMrf3bjx9pcVPt/2gP2hZctL+ytdxNt&#10;/g8eaW3zUAfUHmUblr5W/wCGgf2ld+3/AIZOZh/C3/CxdN/+Iqwvx+/aM3Rbv2Vbrn/W/wDFfaX8&#10;v+7QB9Q7lo8yvlZv2gP2mI/lX9k7cv8A2UjTV/8AZKX/AIaB/aak/wCbTtn/AHUjTf8A41QB9UeZ&#10;R5lfLdl8eP2l7mSVZf2XLazRfmWSb4h2G3/x2JqJvj7+0vbttX9lWO5H96L4jWH/ALNFQB9R7/8A&#10;e/75pfMr5X/4aB/aa+9/wycv/hyNN/8AjVEP7QH7TW795+ynGP8Auoum/wDxFAH1P5qq23vUlfMV&#10;38Vv2kprWF7f4AaDb3Mh2nzfHkUvlf7/APov/oLV9A+F5NWuPD+nSa5b29lrDwo95b2szSxRSlfn&#10;VHb7yhqANyiiigAooooAKKKKACiiigAooooAKKKKACiiigAooooAKKKKACiiigAooooAKKKKACii&#10;igBjpuoRdi0+igAooooAKKKKACiiigAooooAKKKKACiiigAooooAKKKKACiiigDm/GmmjVNBvbJt&#10;Nt9XivIvs8lhdPsinRvlcM2P7jNXyp8Mv2Mfhe3x0+K95ffCXR08Oo2mQaMmoWYe1f8A0XdcPBE3&#10;yqrO6L9UavsmaJm2bf4aZ9n4+98+771AHiJ/Yj+AzXT3J+E3hfzm+9s05VT/AL4+7Veb9g/4BXg3&#10;TfCnw6rbdv7m38r/ANA2174i7Fp9AHzzH+wN+z/bXgnj+FehmRF2rvWV1/74Z9tdXc/sp/B29hij&#10;n+E/gaVIY/KjDeHbX5V9F+T5a9booA+c7/8AYA/Z+1C+ivJfhdowmR9wS3M0EP8A36Vwv/Aajn/4&#10;J4/s83lw1xN8LtLDt95I57iJP++Fl219IUUAfOH/AA7x/Z6/h+GWl/8Af64/+O1d1D9g/wCAup+X&#10;53wt8PR+U25Ps8DRf99bGWvoKigDwlf2HPgIsar/AMKn8Lnb93/QVqaP9iv4FRq6r8JvCJDLtYtp&#10;UTN/6DXuFFAHi+n/ALHPwO02Hy4/hF4JkX/ptoVtK/8A30yVtaL+zZ8J/Dd+l7pHwv8ABmlXsf3L&#10;mx0C1hlX/gSxV6dRQB5defsx/CHVrqa71D4WeCr+7nbfLNc+HrOV2b3YxVW/4ZR+C38Hwf8AAC+v&#10;/FL2Xzf+Qq9aooA8j/4ZJ+Cf/RIPAf8A4TNl/wDGqT/hkf4Jf9Eh8C/e3f8AIt2n/wARXrtFAHk3&#10;/DJvwT4/4tD4F+X/AKluy/8AjVH/AAyb8FPu/wDCn/AWz+7/AMI3Zf8AxqvWaKAPJG/ZK+CLMn/F&#10;nvAQ2/8AUs2X/wAap3/DJvwT27P+FO+Atv8A2Ldl/wDGq9ZooA8ZvP2PPgldZ/4tH4JXcu1tmhW6&#10;f+gpVV/2K/gW0cMbfCnwrsiO5dmlxL/31/er3CigDyS0/ZS+DNlsMfwk8DK6Jt3f8I5Zs3/fXlbq&#10;X/hk34Kf9Ef8A/7P/FM2X/xqvWqKAPJH/ZM+C0jfN8H/AAB/4TNl/wDGqP8Ahkz4LeXt/wCFQ+A/&#10;/Cbsv/jVet0UAeTJ+yf8FE37fg/4D+b/AKlmy/8AjVH/AAyf8FN3/JIfAf8A4TNl/wDGq9ZooA8m&#10;/wCGT/gt8+34Q+A03f3fDNl/8apyfspfBRFZV+D/AID/APCZsv8A41Xq9FAHlLfsq/BaT7/wh8Bv&#10;/wByzZf/ABqnf8MsfBvC7fhJ4FO37u7w3ZfL/wCQq9UpjvtoA8wvP2ZPhFf+V9r+Ffgq5Ma7USXw&#10;9aOq/wDkKmW/7LXwbtJBLB8JvA8MqrtVk8N2a/8AtKvUYZlmXcvSpKAPKl/ZX+DKXHnr8JPAqyq2&#10;7zR4bst3/oqtWx+A/wAOdNjiS28A+F4EhZmiEWjW6hN33v4K9AooA4LR/gT8OfDozpfgHwvpuG3L&#10;9i0W3i/9BStOP4Z+E7eZ5k8NaOkzfeddPgDf+gV1VFAHL23w48K2NwZ7bwzo8Fxu3ebFp8Sv/wB9&#10;ba0f+Eb037d9r/s+0S7X7tx5C7616KAM2PRbOGaWZLO3SWRtzOsS7mq4kOypqYzqnWgCGZ1h+9Xz&#10;R8QvjZ4l+J3jm5+G3wTlt1vbKVoPE/jmWNZbTw/8+17eJG+We84b5Pup8u7/AGc/47fGLU/i540u&#10;vgb8KdTvYfE7yRJ4n8U6XJsTwxYb1eVkl/iuZE+RVX7u77yMte5fCT4S+Hfg34C0vwp4WtPsOlWK&#10;53MwaWZ/45ZW/ilf+JqAK3wZ+EOj/BXwHp/hLw6sw0+03NLdXR33F7OzFpZ53/id33c9O33dq13E&#10;0Y2bJSrblYP8v3l/iq3CrKuGrA8deKdP8C+E9b8R6tOLbTNJsZb+6lb7qxxIzN+lAHkv7GK/Zfg5&#10;daF58dy3h/xJrmkNNCNqN5WpXGzav8PyMle5fY/n/wBmvCP2G/CWq+Ff2afDE+vlH8ReIGuPEOpS&#10;L/FLeSvcc/7W2RK+gqAKvkN83C//ABVTKuzd/tNUlFABRRRQAVXm/wBclWKr3H3v4qAPhz9pD4i+&#10;IP2Rf2lNK8Y+FfDEfi+1+KkUGi3PhxdYa1uJ9WgKxW86bkZVXymSL/0Lb8teh3nwJ+Mvxsurm8+I&#10;XxUvPh9oMx2x+EfhvJ5Dxp/011KVPNdm/iRUVa8s+GX7Oth+0xD8a/ij4gtLW48ReItY1HSvBmpX&#10;MTSvokFm729rcRf3H89GZtn/ADy+98zV9Gfst/GS8+Lnw68nX7a60/x34clTRfE1ndxIrrfxRL5r&#10;ps+VopPvoy8c4/hoAzvBP7DPwS8CyTXNv8PtJ1vUp3WSfUPEif2pcM/9/fcb9rf7m2vcLXT4tPt4&#10;4II44IIuEhhXYqr7KtaFFAEH2f8A2vlqRF2LT6KACiiigAooooAKKKKACiiigDL1jU7TR7SS5vri&#10;K0tU2mSed9qru+WoZte0+3jVp9QtIFZfl82dU/8AZqzPiB8PfD3xQ8O3Xh/xTpVrrmh3W3z7C7Xe&#10;krK4ZP8Avlq+RfgL+yT8G9Q+NXxxkvPA2halFpviC102w0+4g8+G1i/s+1lfYj/xb5X3UAfX1h48&#10;8N6lJ5en+INNvJ2basdveRO3/fO6ugWLdu+8n+zXz7qX7FXwkt7y01nwp4P0rwf4ks7mC7stZ0m1&#10;2GzeNg+5UXCN/Ev/AAKu9+Knx++HnwJs7Kbx14otPD5vm2WcEivLLOe+yKJWduf4tv8AFQB6QkKr&#10;/Cv/AHzTlX/argfhx8cvAnxi0+a+8G+JrLxFFbvsuEtJcSwN/dliba6f8CWug/4Trw8del0T+3NP&#10;/tiIfvNO+1x/aFX+9s3bqANzyfn3U/y65vw/8QfDvi241K20PWrDW7jTJ/s1/Fp91FK9rL/cl2t8&#10;rVo6trljoun3OoX9xHZ6daxtNPd3DqkUSL953Zvu7eaALsj+T/Cz/wB3bTPtkDSpH5vzN91f71fM&#10;ui/8FAPhL4m+LV34ZsPGWkf2NZad5javPN5UN1eNKipbwM3+s2plmZf7yVS+Jnh/wP4E/bZ+GHji&#10;+v4tN1zxHourWU93d3iRW9wlrFbtF9/+L97/AAf3aAPq/bu//ZpfLrivC/xc8D+L9YuNK8PeMNB1&#10;3UofmntNM1SC4mi/3kRt397/AL5rV8UeO/D3gfRZdX8Ta3YeHtLhZUlvNUu4reGIt93c7Nt/WgDd&#10;8n/ZWneX7/pXD+A/jd4B+KS3DeD/ABho/iXyP9aml3aXDp/vIvzV3KPuXdQBDNJFb7fM2jdVPUNc&#10;03SbcS395bWEW7bvu5Vi/wDQq4P9oj4tWfwJ+Dvivx9fRLcxaHYtLHA7Mvn3DMqQRcfwvKyL+NeH&#10;/DD9iHQfH9lbePPjtaSeO/iLqz/2lcWmoXM/2HSfN+dbKC337dkX3fn3fxUAfVlrrWm3tql1bXlt&#10;c2zf8topVZP++qup++X5dyV8j/Hj/gnb8HvF3w98Rf8ACN/D7TNI8XLpV1Fos2n3U9kiXWxmgLpE&#10;+xv3uz76N96vovwTqt9o/wAM9DvPGJttL1W30qKbV8SKtvazLCGuPm/uIyv81AHXpDsp23/O6vE/&#10;Df7Z3wR8Va+miaZ8TNAn1ORtkcctz5SyN/sO+1X/AOA16X4q8feHPAtlFe+Jdc07w9aSSLAlxql3&#10;Fbozt91dzN1oA33t938VRfZ2/vV5nrH7VHwe0FbdtQ+KHhK2E/8Aq92t23zf+P1a8RftIfCrwfaW&#10;V5rXxD8M6Zb3677WW41aBVnTj50+b5l+b71AHo/k0/y65U/FDwj/AMIZL4vXxNpL+FYoGuH1yO+i&#10;a0WP+/5u7biuC1T9sr4GaLpc2pXHxY8IvbQrvZbTWILib/v1EzSN/wB80AeySQ7/AO7TfJ+Xb8qf&#10;7teQzftgfBeHwXF4qb4leHxosv3Jfta+azf3PI/1u/8A2Nu6uh+FHx08C/Hrw+2t+AvEVv4k02N/&#10;KlaBXjeNv7rxSBXQ/wC8tAG3N488PQeMovCsmu6eviWWza8j0Y3SfbGt1bb5oi3bim7d8+3Hyn0r&#10;otm7dtVUrxy41r4S3n7TFvayiwf4x2ui+XGHhl+0LYbmbar/AHNu52/8erT+Lf7Sfw6+Ac2mWvjf&#10;xF/ZN5qgkaztYrWe8uJVX77iKBHfaP72KAPUvJ+X5vn/AN6hIdlef/Cz46eCfjRpd/e+DdZ/teLT&#10;5TBeRtay21xbyfe2vBMqSruH3crXnniH9vv4FeFfEmraFqfjjyL/AEmf7LemLS724t4Jf7rTxRNF&#10;6/xfwNQB7Z4n8RaZ4P0O/wBa1q9i03SbGBp7u8uH2xQRL/G1S6HrFh4m0fT9W0u9jv8ATdQgiurW&#10;6hbcksTqGR1/2WWvOvjX8QPhja/B+71T4g6rp/8Awr/WLb7PLdyB5re5ilHyhfKDbt1dj4BuPDlv&#10;4D8Pf8IwYIfCyaZbtpf2ddsK2flKYtv91dm371AHU7f9qja396vnrWv2/wD4CaFrUulXXj+GS4il&#10;8l5bPTry4t1b/r4ihaL/AMer02H4zeBrr4fzeOYPFOl3Pg+KNpG1yK6VrVVR9jbn+6vzfLQB2/l+&#10;y037OPvfx/3q8U1T9tX4D6Xop1Sb4s+FXtVXdtt9TiuJv+/Kbpf/AB2uo+E/x88B/HjRZtV8BeJL&#10;bxHZQnZP9nVklgY/dV4pVV03c/eWgD0NYdm//aoaL1Ct/wABp6NvWn0AQ+T/ALtNSFkTb8tWKKAG&#10;bf71M8n+78lTUUAM8ujZ826n0UAQtDTlXb/dqSigCPb838NCr/u1JRQAzy6TZ/u/981JRQBHs/3f&#10;++aXy6fRQAzy6PLp9FADPLo2/wC1T6KAGeXRt9lp9FADPLo8un0UAM2+y0eXT6KAGeXR5dPooAZt&#10;+ak2n/Z/75qSigBm32Wjb7LT6KAIfJ/i/ipyLtX/AOyqSigAooooAKKKKACiiigAooooAKKKKACi&#10;iigAooooAKKKKACiiigAooooAKKKKACiiigAooooAKKKKACiiigAooooAKKKKACiiigAoqBplVtv&#10;zbtu77tSI+6gB9FFFABRRRQAUUUUAFFFFABRRRQAUUUUAFFFFABRRRQAUUUUAFFFFABRRRQAUUUU&#10;AFFFFABRRRQAUUUUAFFFFABRRRQAUUUUAFFFFABRRRQAUyn0UAMRNtPoooAKKKKACiiigAooooAZ&#10;u+avGf2nPi1d/CjwLG2g2K6x4y166TR/DulZ5nvZflRz/wBM4v8AWt7J/D96vYLhtvy+qtXztdeD&#10;z4w/bOtfE194j0W/0rwd4baz0/w3Dc+bfadqN1K3m3rxKP3Svbps3M1AHZfs4/Auz+A/w10/w8s8&#10;ep63MzXmua1ImZ9Tv2bdLPK/3n+Zvl3cqqqtes20bRR7W2/8BpsLqqp975qp6trdlodjLf6hdw2N&#10;hCu+e6uJVSKNf7zsxwq0AXmuFVtv3jjd8tfK3xW8SN+1B8Wbr4JaLaXq+D/Dd7aXnjfWiv8Aol0q&#10;7ZU0hcfeaXKeZ/dVGo1n4qeMf2sLPVdJ+Bmt2PhvwpZ6k+lar4+vIPtDzqqfP/ZcX3ZfvbPNZl/j&#10;2/wtXtnwj+D/AIf+C/gu38NeG4pfIR2nuLu+kEl1fXT/AOtuLiTb+8lf+JqAO8tYkhhEcSKiJ8qq&#10;v3asVGq7f++qkoAKKKKACiiigAqGb725fvVNTGj3NuoA8G/ZDitbf4OzaTaSQ/8AEp8TeILJ4of+&#10;WTLrF0+z/e2OtcXbafH8Ef241SCO10rwx8VdAZmZSVSfXbN3Z22fdV3t5V/39jV6N4bTwt8H/i/q&#10;PhW2E+mzeOJpdftY3i22s95jbdJHL/z12Kkuz+7up37R3wX0/wCOfw9Gmz3FzYa5pMq6roerWTfv&#10;rPUYkfypU/vf7v8AFuoA9jhZXDbf71S15n+z78V9O+Nfwf8ADPi7T5nlS+tlS4WWPy5IrpPkuInX&#10;+FlkVq9MoAKKKKACiiigAooooAKKKKACiiigCF/lr4r+Evwk1P4l/Gn9oDWbX4neLPAyx+L/AOzz&#10;pPhm5t0ifyrK1/0h1ngl+Zt+35dv3K+nPix8RZ/hn4bGqWnhTX/Gl3JMtvFpvhy2Sa43Nu2u291V&#10;E/268b/Z/wDEvjqx8Va22vfs96p4Di8R6m2pXOq2/iKwv1llZFTfPF5qPF8ip8qK33aAL+i/s5+K&#10;fAfxe8IeLbP4meMvGtrCt3ZarY+KNTie3it3gdkeKKK3RfN81Yl3N/DUfwd0fT/Gn7Sfxp8Vaptv&#10;Nd8P6na+G9M877+nWH2K3uG8r+55stxK27+LZX0f5O9f7n/Aa+dPH2n+N/g/8aNW8c+E/BH/AAnv&#10;h3xVaWsOtadpMsVvqFncWwdYrhfNdVnVkfbs3J9ygDB/aesbX4b/ABm+CPxK0udNJ1zUvFtr4O1J&#10;4Fz/AGhZ3iv+6m/v7HTem77u52/2azP2hvgH8PfGf7THwWk1vwpod1JrV3qzai0ljErapLb2SPbx&#10;zuu1pVTyvutuX5Pu10enaL42/aI+I3hnV/GngI+BPAvhC/XW9K03WZ4pdT1PU0R0t5nWJ3SCKLzZ&#10;W2b2bdsqb4k+O/iDYfHXw6tp8C9U8T+EdFkl3eKI72za4V5bfbvtYmuF+X59j79u75qAPWfh78E/&#10;AvwuutUuPB3hTSPCz6oyfbo9JtEtYpdm9V/dJ8v8TV2N5bJdJJFOkc0UseySNl+9/vf7NSadO1za&#10;pLJA1s7/ADNE/wB5f96pJ/vfex/F92gD5g+DHhOysf2wvj1OPD2m2cdrpnhpNOmt7ZF3RNFdNKy7&#10;V+Xc6f8Aji0/9oj4f+GPiF+0v8BrTxXpEXiDS3i8QJFYXtr9otZJ/s9u6eauNv3In+//AHKwte8V&#10;fHXwH8ZviFf+GP2d9P8AGGk6tPZraa9D4mtdOmuoordf9asrt5mx/N2/Kn36vfEj4kfFPTfjZ8N7&#10;2P4Narq/hew0yebX7rS2tbiaO6uIv9VAzOu5YmT5vu7/ADP9n5gDC/a4+HPhL4Y6f8H9c8JeGNF8&#10;KarF8R9EgW+0exismaJndXR3i2funX7ys1anxg8K+I/id+1t4K0uzi0DUvDXhfw5PrkumeI4nnt5&#10;bieWWCKVYl+Uyp5W5X/hVn2/e3Un7XV58SPEniD4d6T4N+EeoeMrDRte07xTqF7Pd2sVvtid/wDR&#10;0WWX/W/xb/4ePvV2fxA1D4qXeieH/iD8OvBdoPEKRPa6v4S8U/Z7e+u4Pn2It5E7KjJL823dtbd/&#10;DQBweu/s1/GD4la14Lv/ABH4v8A+FIPDOuQazAngzw3cLLctE21YnlluPlTYzjYvr/FX2Bbt8rjd&#10;91q+VtA+IH7UPxD8V6dp9z8KvD3wl0OOaJtR1XV9ei1yV4t3zLBFbsi72/26+qbWNYo9qjYP7n92&#10;gD5T/wCCmVvLJ+yf4gkj0ybU7G31HTrjUUtzhorVLpGlfb/F2/763fwV9P6Pqltq+l22oWc/nWt1&#10;Ek8U237yMo2tVHxVoP8Awkuh6ppT3dxZR39pJam4siFuIA6sheJm3KHUMf4f8K+ZrDx9+0R8GLxP&#10;D2r/AAzPxg0WCRktPF2h6vb2d7JAvyxfaLWX5Wn2r8zK22gD6ykZZm2nr/davmj9rq1HjHxF8G/h&#10;/qBnTwx4r8UNFrkcbyxRXkEFpLcJaS7fm2yuifL/ALFZ998Rv2hPjFazaP4T+GrfB/zW8uTxX4o1&#10;C3vWtlH3jb2ce5ZX/wB/5P8Ae/h7H4r/AAr8dP8AA/SbLw74vudY+JPhWWLVdO1jULeP/iZ3UQbd&#10;FOi7URJVdk/2dy/e2/MAdr4++FegfEL4Uax4Cv7C3ttH1LTmsUje0idLX5NsTpF93dF8rJt+7sT+&#10;6K+dPh0kPxg/YRvv+Fj+H7LxVrnhax1bT1lvrBJW+0WP2iCK4i83ftl8pE+dfm3b66qX9oL4o+M9&#10;Fu/CeifBbxd4Q+IVxA1u2qaytu2haZM6/wCtW9SVvtCpw21E+b/Zrd1bwz4v/Z0/Z50vwd8KfD2p&#10;fEDxLb28tlbXVzfW0TrcS+a7Xtw87/MvmsW2fRaALP7NPwP+HWi/AbwHLp3gjR4X1Lw9ZS3NxLpU&#10;S3E7SW6O7Ssybmb/AHq5r9kH4G+BvDvgG/12HwTaaVr2seINWnnlvtMRLlVXULiKJE3ruSLYi7U+&#10;783+1W94L+KXxTtPgvbz638INevfiNp1haxXNjNqWmW8Or3ny+bLFKlw2xd25/mRdu/7tZv7MWuf&#10;GnS/hvqml/E/4d31nruntfXtpfPrllc/2o8s8ssVv8kp2t+92fP8uFWgBn7IPhP+x9A+MeiX2jf2&#10;bph+I+s+Rp01v/o7WrfZ3i2K3y+U6f3fl+arP7Mfwb8LeErjx/fx+CtL0fU7rxfqyR3b6YkUskH2&#10;j91sZvn8r5flVfk4auA+E/xI/ac8HeGPES+MfghqvinWdQ125vNMhi8UabFDZ2su1kt2l81m2xPu&#10;+bb/AB/7NdX8EvFHx78LaBrFt49+GV/rWq3V9fajbXGm6/YPFFHId0Vr80qeUF+78u7+9/s0AT/B&#10;n4aeHYf2mPjvqs/h7SX1FtR0l7O7a2ieWOJtNi3ony/J+981m2/e31oaXpM1p+31r08MUkWn3Hw5&#10;sXufLg2xT3C6lcbHZ/7yov8A49WJ8CLn47af8SvFereOfh5p+n6L4vv7e922PiCK4k0PZbpbmKVN&#10;i+buWJG+Vvl30eHNZ/aMX4/+IdY1D4aaVJ4FvEt9ItFXxLEjwQRXErfbf9U7SM6y/c+X7i0AdN8R&#10;PBupX37Y3wi8RWGj3Tadp2h65FqWrRxfuvn8hbeKV/8Ae81v+BVQ+MHg/wAV+E/jppXxp8H6E3jk&#10;W3hyXw3q3huGdYLv7P8AaPPiuLLf8rPv371dvmVU21jfEDU/2iZv2jNH1Hw18P7W9+G+ixXVqyS+&#10;KIrf+2BOi/vZF2vt8pk+VGRu/wA3zfL1fjbxh8dPCvxKu5tB+G+l+PPAtxb2yW0drrcVjf2s+0ea&#10;7eb8rr/ut2oA7n4W67oPji3uPG2maBrWg6nq0UUF/Hr2mT2F6/kbtqSxShV+Te67k3L833q8N8E+&#10;HNZ/Zf8ABd/8NvEPga68a/CeWW8S21vQ4Pttx5V5ds72t5Yf69h+9f8Aexeau37y11fgDw38bNQ1&#10;r4leOdfvrXR9R1bTPsXhfwT/AGi9xaadLEjeVLPLs2+a8p+bYn3f71cRqmvftSXfw3Pw+m+FWiza&#10;1qGivpc/jpPGSLbwStF5X2p7fyll3/xfJ/FQB738SPBOkf8ACjfEnhuy0e1XTIfD1xZWumiFEt1R&#10;LdliiVP4VX+Ff4a+b7u48UX3/BNvwHa6bb3Frfahoei6ReO67Zo7CWW3tpXT/egY/wDAW/3a9Q+J&#10;/hz4i+A/2d9H+Hnw60JPHWr/ANgf8I7Pqmoaslh9m/0XyFvW3q/mszfNs3VQ+FPwV1nxp+yJpvwn&#10;+JmjXHhOaz02DRZP7J1X7RK62/lNFdRSp9xt6btn+x/EtAHuHhbwnpHgXw7Z6D4f0620nRbOPyrW&#10;xso1WKJMfdA/9mb+KvB/2drG50H9pb9pfw7FZx2fhGLU9G1OxtFiUW/2i60/deuv++6ozf8A2VRW&#10;fjD9pH4daL/YF78LtP8AildWTta23im08T2+mJfQb9sUtxbyruWXZt37N3zfdrp/gT8K/FHwi8D+&#10;MNd117bxD8TvFWoXGv6jbWk3k2n2jylWGzid/wDlkioqb2/2qAOV/ZE+HPhjR/FXxz1SDQdN/tBv&#10;iLqNvFfLp8QlWBYLdxEj/e2q7y/8C310PhXS1079uLxm1jafZbSXwDpb3TRRKiNcfb73a7bfvPsr&#10;gP2RtP8Ajf8ADHxH4n0Tx58LY7PR/FHiS/8AEkviDT9dtZ0sHutrvbyxb9z/ADJ99f71dd8N/D/x&#10;cf8Aaq8VeMdd8JaToPgrVNKi0ZTb6v8AappXtZZXt7rZsX76Tun/AAFaAPpqL7n/AMTU1Rw/6upK&#10;ACiiigAooooAKKKKACiiigAooooAKKKKACiiigAooooAKKKKACiiigAooooAKKKKACiiigAooooA&#10;KKKKACiiigAooooAKKKKACiiigAooooAKKKKACiiigAooooAKKKKACiiigAooooAKKKKACiiigAo&#10;oooAKKKKACiiigAooooAKKKKACiiigDCm8NwyeJBrXmXBuxb/ZvKa5l+z7N27/Vbtm7/AGtua2k+&#10;5T6KACiiigAooooAKKKKACiiigAooooAKKKKACiiigAooooAKKKKACiiigAooooAKKKKACiiigAo&#10;oooAKKKKACiiigAooooAKKKKACiiigAooooAKKKKACiiigAooooAKKKKACiiigCGaLd93b/wKvmH&#10;41fBb4jaX8eNI+LXwktvDd1qsmjTaP4k0jXbqW3XVYtyNa7GSJ13o2/522/KqLX1JUbLu/u0AfGt&#10;v40/bS8Xtc6Tb/DnwD4DJjZf7b1XVnvIv95Eid23f76V0eh/sX3vjTVNM1r48fEK9+M17Ynfa6Le&#10;WkVhokEu3732OL5ZX+987/wn7tfUnkfNu+U/7y1IibaAMfw74c07wvo9rpWk2Fppmn2a+VbWllAs&#10;UMCf3UVfu1sR0+igAooooAKKKKACiiigAooooA8v+N3wc0r43eGrfTb67udI1PTrpNQ0fWrBtl3p&#10;l4m7ZPE381/iWvJLP9rNvhPqmneEvjto994K1OaRrS18YyxrLoWqf3X+0J8sDvt3Mjoqp/u19TyK&#10;zfdNc34t8C6D480iXR/EWh6Z4h0ud1eWx1azS6t3Zf49jLt3UAeB/Afxl4d0n9oj4neDPDvia18S&#10;6drMNv43gexniuIrV53aC6i3Rf7cUUv/AG2+b71fUEP3a+a/hh+wh8O/gz8ak+I3gdtS8OyPZz2l&#10;zolvdbrKfzX3Fjv3N/d+Xdt+VeOK+k4U8uPb8v8AwGgCWiiigAooooAKKKKACiiigAooooAgkh3t&#10;/Dt/u0qxf53VNRQAxE20jRbnRv7tSUUAVvs/zfw//FUfZ/mPyr/s1ZooAYvy1HLGzsPu7P4qnooA&#10;p/ZX3ff+9977v/xNTeT/APZVNRQBW8pnX5tv+1T/ACm9ef71TUUAV/s5/wBn/vmpY6fRQBGyfNup&#10;vk7fu7amooAh+z/Pu3Ux7fzP99futVmigCt9nZU2o+yk+zt/eHzf3flq1RQBW+z/AP2X+1R9n6fd&#10;+WrNFAFZbfZ93b/3zQ1v838P/fNWaKAK32f+7/tUfZ/lZf8A2arNFAFZLdv4tr05oPM+8Fap6KAI&#10;fJo8r/d/2vlqaigCu9vvbdS+W395f/ianooArfZ/m/hT/dWkWFt3zbcegLVaooArfZ23bl25/vUJ&#10;b7G/hqzRQAyOn0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BPQ3zDdAAAABgEAAA8AAABkcnMvZG93bnJldi54bWxMj0FLw0AQhe+C/2EZwZvdTaTSxmxK&#10;KeqpCLaCeNtmp0lodjZkt0n67x291MuD4T3e+yZfTa4VA/ah8aQhmSkQSKW3DVUaPvevDwsQIRqy&#10;pvWEGi4YYFXc3uQms36kDxx2sRJcQiEzGuoYu0zKUNboTJj5Dom9o++diXz2lbS9GbnctTJV6kk6&#10;0xAv1KbDTY3laXd2Gt5GM64fk5dhezpuLt/7+fvXNkGt7++m9TOIiFO8huEXn9GhYKaDP5MNotXA&#10;j8Q/ZW+xVEsQBw6lap6CLHL5H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KMMhNcyYAAMGTAAAOAAAAAAAAAAAAAAAAAD0CAABkcnMvZTJvRG9jLnhtbFBLAQIt&#10;AAoAAAAAAAAAIQDIeG8zxrIGAMayBgAUAAAAAAAAAAAAAAAAANwoAABkcnMvbWVkaWEvaW1hZ2Ux&#10;LmpwZ1BLAQItABQABgAIAAAAIQAT0N8w3QAAAAYBAAAPAAAAAAAAAAAAAAAAANTbBgBkcnMvZG93&#10;bnJldi54bWxQSwECLQAUAAYACAAAACEAN53BGLoAAAAhAQAAGQAAAAAAAAAAAAAAAADe3AYAZHJz&#10;L19yZWxzL2Uyb0RvYy54bWwucmVsc1BLBQYAAAAABgAGAHwBAADP3QYAAAA=&#10;">
                <v:shape id="Shape 3258" o:spid="_x0000_s1027" style="position:absolute;top:47849;width:13229;height:14180;visibility:visible;mso-wrap-style:square;v-text-anchor:top" coordsize="1322959,141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0wgAAAN0AAAAPAAAAZHJzL2Rvd25yZXYueG1sRE/LisIw&#10;FN0L8w/hCu40tTIydIwiDqKzEB8js740tw9sbmoTa/17sxBcHs57tuhMJVpqXGlZwXgUgSBOrS45&#10;V3D+Ww+/QDiPrLGyTAoe5GAx/+jNMNH2zkdqTz4XIYRdggoK7+tESpcWZNCNbE0cuMw2Bn2ATS51&#10;g/cQbioZR9FUGiw5NBRY06qg9HK6GQWHH5vtJ7vsmsa/u+yxmprNuf1XatDvlt8gPHX+LX65t1rB&#10;JP4Mc8Ob8ATk/AkAAP//AwBQSwECLQAUAAYACAAAACEA2+H2y+4AAACFAQAAEwAAAAAAAAAAAAAA&#10;AAAAAAAAW0NvbnRlbnRfVHlwZXNdLnhtbFBLAQItABQABgAIAAAAIQBa9CxbvwAAABUBAAALAAAA&#10;AAAAAAAAAAAAAB8BAABfcmVscy8ucmVsc1BLAQItABQABgAIAAAAIQCTcW/0wgAAAN0AAAAPAAAA&#10;AAAAAAAAAAAAAAcCAABkcnMvZG93bnJldi54bWxQSwUGAAAAAAMAAwC3AAAA9gIAAAAA&#10;" path="m337820,1016v9779,2540,16510,4318,20447,5715c362839,9017,368427,12065,373380,15875v5842,4572,12573,10033,20066,16383c401066,38608,409702,47244,421005,58547v10414,10414,19939,19939,27178,28321c455295,95377,461010,103505,464947,109982v4953,7239,6604,12573,7366,17018c472567,132080,471805,136271,468757,139319v-4318,4191,-16002,7366,-32893,8509c418211,149606,397129,152146,372618,155448v-23622,4318,-48895,11049,-76581,21082c269240,187452,243586,204597,219837,228473v-21971,21971,-36703,45085,-45212,69469c167005,323215,164465,347853,168148,372109v3810,24258,12065,48769,25781,73280c207645,469900,224917,492379,246634,514096v31242,31242,63246,53086,96012,65405c375539,591947,408940,597916,443484,598551v33782,1270,68961,-3429,105029,-9652c584708,582676,620395,573786,657860,566420v37338,-7492,75692,-13716,114554,-17272c812038,546354,852424,546862,892810,553593v40767,8255,83566,22225,125984,44196c1062101,620649,1106043,654558,1150366,698881v52959,52959,92710,106680,120523,160655c1297940,914273,1312926,968121,1318260,1020572v4699,52959,-3175,103251,-20320,150495c1280033,1218946,1251331,1261110,1213485,1298956v-26289,26162,-54102,47371,-82804,63627c1101979,1378966,1074166,1391666,1046734,1399540v-27305,8001,-52070,14097,-73152,16002c951865,1417955,934466,1418082,923417,1415415v-11811,-2159,-24257,-7112,-37338,-16637c873252,1390777,858139,1378204,839978,1360043v-13081,-13081,-22860,-24130,-30988,-33401c801878,1318260,796163,1310005,792734,1303020v-3429,-7112,-4953,-12446,-5207,-17399c788162,1281430,790448,1277493,793496,1274445v5461,-5588,19177,-9017,39116,-9525c852551,1264158,876681,1262126,904367,1257300v27940,-4953,58547,-13716,91440,-27178c1028827,1218311,1060831,1196340,1090676,1166495v22606,-22606,39878,-48260,49911,-75946c1150493,1062863,1154811,1034923,1152017,1004443v-2413,-29083,-10795,-58547,-27051,-89281c1108710,884555,1086485,854710,1057021,825246v-32131,-32131,-64008,-53975,-96901,-66294c927354,746379,893826,740410,859917,739267v-32893,-381,-67437,3556,-103505,9906c721106,756285,684403,764159,647065,771652v-37465,7366,-74295,13970,-113919,16637c493522,791083,453771,789940,413004,781685,372237,773557,330073,758952,286766,736092,244475,713994,199771,680720,153797,634746,106934,587883,71628,539878,46228,490601,21082,442595,8509,395097,4318,348488,,302133,6731,258064,23241,215011,39243,172466,65278,134874,99441,100711,117094,83058,136398,66929,158623,53594,180721,40386,203073,29718,225933,20955,249047,13716,270891,7112,291719,3810,313563,1397,328422,,337820,1016xe" fillcolor="silver" stroked="f" strokeweight="0">
                  <v:fill opacity="32896f"/>
                  <v:stroke miterlimit="83231f" joinstyle="miter"/>
                  <v:path arrowok="t" textboxrect="0,0,1322959,1418082"/>
                </v:shape>
                <v:shape id="Shape 3259" o:spid="_x0000_s1028" style="position:absolute;left:6943;top:42148;width:5474;height:10516;visibility:visible;mso-wrap-style:square;v-text-anchor:top" coordsize="547433,10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ZMwgAAAN0AAAAPAAAAZHJzL2Rvd25yZXYueG1sRI9BawIx&#10;FITvQv9DeAVvmq2i2NUooi14dRV6fSTPzdLNS9ik6/rvG6HQ4zAz3zCb3eBa0VMXG88K3qYFCGLt&#10;TcO1guvlc7ICEROywdYzKXhQhN32ZbTB0vg7n6mvUi0yhGOJCmxKoZQyaksO49QH4uzdfOcwZdnV&#10;0nR4z3DXyllRLKXDhvOCxUAHS/q7+nEKeuv6QX+F0B4vH40+VvrhTlGp8euwX4NINKT/8F/7ZBTM&#10;Z4t3eL7JT0BufwEAAP//AwBQSwECLQAUAAYACAAAACEA2+H2y+4AAACFAQAAEwAAAAAAAAAAAAAA&#10;AAAAAAAAW0NvbnRlbnRfVHlwZXNdLnhtbFBLAQItABQABgAIAAAAIQBa9CxbvwAAABUBAAALAAAA&#10;AAAAAAAAAAAAAB8BAABfcmVscy8ucmVsc1BLAQItABQABgAIAAAAIQArvQZMwgAAAN0AAAAPAAAA&#10;AAAAAAAAAAAAAAcCAABkcnMvZG93bnJldi54bWxQSwUGAAAAAAMAAwC3AAAA9gIAAAAA&#10;" path="m128270,1270v7366,1397,15367,5588,23241,9906l547433,246735r,172665l198882,208534v-254,254,-508,381,-635,635l547433,782773r,268878l400161,804101c270954,585756,141732,367411,10922,149987,6604,142113,3302,135001,1905,127635,,120904,1143,114681,4064,106553,6223,99060,11303,90551,18288,81788,25400,72898,35179,63246,47371,51054,60198,38227,71247,27178,80645,19558,90043,11938,98425,6858,106553,3937,114681,1143,120904,,128270,1270xe" fillcolor="silver" stroked="f" strokeweight="0">
                  <v:fill opacity="32896f"/>
                  <v:stroke miterlimit="83231f" joinstyle="miter"/>
                  <v:path arrowok="t" textboxrect="0,0,547433,1051651"/>
                </v:shape>
                <v:shape id="Shape 3260" o:spid="_x0000_s1029" style="position:absolute;left:12417;top:44615;width:9628;height:12620;visibility:visible;mso-wrap-style:square;v-text-anchor:top" coordsize="962851,12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vWwgAAAN0AAAAPAAAAZHJzL2Rvd25yZXYueG1sRE/Pa8Iw&#10;FL4P9j+EN/A201WRUU2LGxvIQES7i7dH82xKm5fSZLX+98tB8Pjx/d4Uk+3ESINvHCt4mycgiCun&#10;G64V/Jbfr+8gfEDW2DkmBTfyUOTPTxvMtLvykcZTqEUMYZ+hAhNCn0npK0MW/dz1xJG7uMFiiHCo&#10;pR7wGsNtJ9MkWUmLDccGgz19Gqra059VsG9/lnQee5IfadlOX3wo2RyUmr1M2zWIQFN4iO/unVaw&#10;SFdxf3wTn4DM/wEAAP//AwBQSwECLQAUAAYACAAAACEA2+H2y+4AAACFAQAAEwAAAAAAAAAAAAAA&#10;AAAAAAAAW0NvbnRlbnRfVHlwZXNdLnhtbFBLAQItABQABgAIAAAAIQBa9CxbvwAAABUBAAALAAAA&#10;AAAAAAAAAAAAAB8BAABfcmVscy8ucmVsc1BLAQItABQABgAIAAAAIQAd5IvWwgAAAN0AAAAPAAAA&#10;AAAAAAAAAAAAAAcCAABkcnMvZG93bnJldi54bWxQSwUGAAAAAAMAAwC3AAAA9gIAAAAA&#10;" path="m,l258143,153586c476504,282792,694880,412015,912304,542825v16003,10033,27432,17652,35815,24892c955992,575464,960057,583465,961453,590831v1398,7365,-1650,15494,-8000,23621c946341,623343,937451,633883,924623,646711v-12826,12827,-22478,22606,-30733,29083c885127,682906,877888,686716,871538,687731v-5969,2414,-11049,2287,-16256,636c849947,686716,843725,684302,836740,680874,723328,611786,609029,544349,495617,475261,386144,584608,276670,694081,167195,803555v68962,111125,136399,223394,205232,334646c376492,1144551,378905,1150774,380555,1156107v2668,6097,2033,11812,1016,18162c380810,1181889,376999,1189128,371158,1196748v-6350,8255,-14732,18160,-26289,29845c333185,1238150,322644,1247040,314389,1253517v-9653,6096,-17145,8509,-24384,7112c282511,1259358,274638,1255041,267398,1246786v-7874,-7874,-15366,-19305,-25527,-35307l,804916,,536038,74486,658395c166052,566827,257620,475388,349186,383821,233235,312955,116777,242914,317,172858l,172666,,xe" fillcolor="silver" stroked="f" strokeweight="0">
                  <v:fill opacity="32896f"/>
                  <v:stroke miterlimit="83231f" joinstyle="miter"/>
                  <v:path arrowok="t" textboxrect="0,0,962851,1262026"/>
                </v:shape>
                <v:shape id="Shape 3261" o:spid="_x0000_s1030" style="position:absolute;left:12432;top:29716;width:19431;height:19434;visibility:visible;mso-wrap-style:square;v-text-anchor:top" coordsize="1943100,194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4hnyAAAAN0AAAAPAAAAZHJzL2Rvd25yZXYueG1sRI9ba8JA&#10;FITfC/0Pyyn0rW5UFE2zivYCVVC89CVvp9nTJJo9G7Krxn/fFQo+DjPzDZNMW1OJMzWutKyg24lA&#10;EGdWl5wr+N5/voxAOI+ssbJMCq7kYDp5fEgw1vbCWzrvfC4ChF2MCgrv61hKlxVk0HVsTRy8X9sY&#10;9EE2udQNXgLcVLIXRUNpsOSwUGBNbwVlx93JKPg5bdYpzt/H44+0HKwOi+Ui06jU81M7ewXhqfX3&#10;8H/7Syvo94ZduL0JT0BO/gAAAP//AwBQSwECLQAUAAYACAAAACEA2+H2y+4AAACFAQAAEwAAAAAA&#10;AAAAAAAAAAAAAAAAW0NvbnRlbnRfVHlwZXNdLnhtbFBLAQItABQABgAIAAAAIQBa9CxbvwAAABUB&#10;AAALAAAAAAAAAAAAAAAAAB8BAABfcmVscy8ucmVsc1BLAQItABQABgAIAAAAIQDNh4hnyAAAAN0A&#10;AAAPAAAAAAAAAAAAAAAAAAcCAABkcnMvZG93bnJldi54bWxQSwUGAAAAAAMAAwC3AAAA/AIAAAAA&#10;" path="m833247,1016v9779,2540,19812,6350,30607,11176c875030,18415,886587,27559,898779,39751v344297,344297,688594,688594,1032891,1032891c1935988,1076960,1939671,1081913,1941322,1087247v1778,5207,1270,10922,-1270,17018c1938528,1111123,1935226,1117727,1930273,1126109v-5842,7620,-13589,17018,-23876,27432c1896618,1163193,1887220,1170940,1879600,1176782v-8382,4953,-15621,8890,-21971,9779c1851660,1189101,1846580,1188974,1841246,1187323v-5334,-1651,-10160,-5334,-14605,-9652c1500632,851535,1174623,525526,848487,199390v-381,381,-889,889,-1270,1270c1084199,619633,1314577,1042416,1551559,1461516v3175,5461,4699,10795,5588,15240c1557274,1481836,1556766,1487424,1554226,1493520v-1524,6858,-5334,14097,-10033,20447c1538986,1520952,1531620,1528191,1523746,1536192v-8636,8509,-16764,14986,-23749,20193c1493012,1561592,1486408,1564767,1479550,1566545v-5969,2413,-11684,2921,-16129,2159c1458468,1568450,1453134,1566926,1449070,1564005,1034034,1323086,615315,1088517,200279,847471v-127,254,-381,381,-508,635c525780,1174242,851916,1500378,1177925,1826387v4318,4318,8001,9271,9779,14478c1189355,1846199,1188847,1851914,1186307,1857883v-1524,6985,-4826,13589,-9779,21971c1170813,1887474,1162431,1897380,1152017,1907794v-10414,10414,-19050,17526,-26670,23368c1116838,1935988,1109599,1939925,1103376,1940941v-6096,2540,-11176,2413,-15875,127c1082294,1939290,1077341,1935607,1073023,1931289,728726,1586992,384429,1242695,40132,898398,15748,874141,2921,852424,1397,832866,,813308,4699,798322,16256,786765,37719,765429,59055,744093,80391,722630v13462,-13335,26670,-23241,40005,-29464c133731,686943,147447,683387,163068,683387v15240,635,30988,3810,46990,10287c226187,700278,244475,709676,264414,721106v345313,197485,693674,389890,1039114,587502c1304544,1307592,1305560,1306576,1306576,1305560,1112647,957961,924560,607314,730758,259969,717550,238252,707898,218567,701167,200914v-6858,-17526,-10668,-32766,-11811,-47244c688848,140081,690626,128270,695071,116713v5207,-10541,12700,-21463,23114,-31750c740537,62484,762889,40132,785241,17780,791972,11049,798957,5715,807085,2921,815213,127,823722,,833247,1016xe" fillcolor="silver" stroked="f" strokeweight="0">
                  <v:fill opacity="32896f"/>
                  <v:stroke miterlimit="83231f" joinstyle="miter"/>
                  <v:path arrowok="t" textboxrect="0,0,1943100,1943481"/>
                </v:shape>
                <v:shape id="Shape 3262" o:spid="_x0000_s1031" style="position:absolute;left:23105;top:24040;width:5096;height:8657;visibility:visible;mso-wrap-style:square;v-text-anchor:top" coordsize="509609,8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B2xAAAAN0AAAAPAAAAZHJzL2Rvd25yZXYueG1sRI9Ba8JA&#10;FITvBf/D8gQvRTeNIBJdJdgWem0U8fjIPpNg9u2SXWPsr+8KgsdhZr5h1tvBtKKnzjeWFXzMEhDE&#10;pdUNVwoO++/pEoQPyBpby6TgTh62m9HbGjNtb/xLfREqESHsM1RQh+AyKX1Zk0E/s444emfbGQxR&#10;dpXUHd4i3LQyTZKFNNhwXKjR0a6m8lJcjQIqyC7/hlOSW3f8yvv3z4O77pWajId8BSLQEF7hZ/tH&#10;K5inixQeb+ITkJt/AAAA//8DAFBLAQItABQABgAIAAAAIQDb4fbL7gAAAIUBAAATAAAAAAAAAAAA&#10;AAAAAAAAAABbQ29udGVudF9UeXBlc10ueG1sUEsBAi0AFAAGAAgAAAAhAFr0LFu/AAAAFQEAAAsA&#10;AAAAAAAAAAAAAAAAHwEAAF9yZWxzLy5yZWxzUEsBAi0AFAAGAAgAAAAhAGWEkHbEAAAA3QAAAA8A&#10;AAAAAAAAAAAAAAAABwIAAGRycy9kb3ducmV2LnhtbFBLBQYAAAAAAwADALcAAAD4AgAAAAA=&#10;" path="m407543,1778c427673,127,448120,,468789,1794r40820,7528l509609,183431r-12610,-4155c478091,175260,460439,173863,444246,175133v-32639,2667,-60325,11938,-83693,26289c337185,215900,316738,233172,298958,250952v-32385,32258,-64643,64643,-97028,97028l509609,655659r,210000l37846,393954c14478,370459,2413,349758,1270,331597,,313563,4826,298577,15240,288163,71501,231775,127889,175387,184277,119126v17018,-17145,34417,-32766,52070,-46736c254254,59690,277368,44831,304800,29718,333248,15494,366649,5715,407543,1778xe" fillcolor="silver" stroked="f" strokeweight="0">
                  <v:fill opacity="32896f"/>
                  <v:stroke miterlimit="83231f" joinstyle="miter"/>
                  <v:path arrowok="t" textboxrect="0,0,509609,865659"/>
                </v:shape>
                <v:shape id="Shape 3263" o:spid="_x0000_s1032" style="position:absolute;left:28201;top:24133;width:6810;height:14324;visibility:visible;mso-wrap-style:square;v-text-anchor:top" coordsize="681016,14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CkxgAAAN0AAAAPAAAAZHJzL2Rvd25yZXYueG1sRI9Ba8JA&#10;FITvQv/D8gq96W4jSEhdRQqi9lBQo/T4zD6TYPZtyK6a/nu3UPA4zMw3zHTe20bcqPO1Yw3vIwWC&#10;uHCm5lJDvl8OUxA+IBtsHJOGX/Iwn70MppgZd+ct3XahFBHCPkMNVQhtJqUvKrLoR64ljt7ZdRZD&#10;lF0pTYf3CLeNTJSaSIs1x4UKW/qsqLjsrlbDcfOTqMMyV5dylZ6OX6lafCdK67fXfvEBIlAfnuH/&#10;9tpoGCeTMfy9iU9Azh4AAAD//wMAUEsBAi0AFAAGAAgAAAAhANvh9svuAAAAhQEAABMAAAAAAAAA&#10;AAAAAAAAAAAAAFtDb250ZW50X1R5cGVzXS54bWxQSwECLQAUAAYACAAAACEAWvQsW78AAAAVAQAA&#10;CwAAAAAAAAAAAAAAAAAfAQAAX3JlbHMvLnJlbHNQSwECLQAUAAYACAAAACEAjKVQpMYAAADdAAAA&#10;DwAAAAAAAAAAAAAAAAAHAgAAZHJzL2Rvd25yZXYueG1sUEsFBgAAAAADAAMAtwAAAPoCAAAAAA==&#10;" path="m,l21759,4013v42037,12065,84836,29591,128016,56007c193209,87833,235754,121615,278299,164160v56388,56388,99695,113538,132334,171450c443272,393395,461687,450672,470577,506552v8255,56388,1651,110617,-15367,162814c437557,722325,403775,772998,354880,821766v-29845,29972,-59817,59817,-89662,89789c400092,1046302,534839,1181176,669713,1315923v4318,4445,8001,9398,9652,14605c681016,1335862,680508,1341577,678603,1346911v-1524,6985,-4826,13462,-9652,21971c663109,1376502,655362,1385773,644948,1396187v-10414,10414,-19177,17526,-26797,23368c609769,1424508,602530,1428318,595672,1429969v-5969,2413,-11176,2413,-16383,635c573955,1428953,569002,1425270,564684,1420952l,856337,,646337,142790,789127v31496,-31496,62992,-63119,94615,-94615c269155,662762,289602,630504,299381,597865v9271,-32131,11049,-66294,3937,-101092c296968,462737,283252,426415,261789,390601,240326,354787,213783,320624,180001,286842,133900,240741,89450,208864,47667,189814l,174109,,xe" fillcolor="silver" stroked="f" strokeweight="0">
                  <v:fill opacity="32896f"/>
                  <v:stroke miterlimit="83231f" joinstyle="miter"/>
                  <v:path arrowok="t" textboxrect="0,0,681016,1432382"/>
                </v:shape>
                <v:shape id="Shape 3264" o:spid="_x0000_s1033" style="position:absolute;left:29410;top:19942;width:15056;height:11921;visibility:visible;mso-wrap-style:square;v-text-anchor:top" coordsize="1505585,119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eaexgAAAN0AAAAPAAAAZHJzL2Rvd25yZXYueG1sRI9BawIx&#10;FITvgv8hPMGbZrMWW7ZGKUJReilVDz2+bl53VzcvSxJ17a9vCgWPw8x8wyxWvW3FhXxoHGtQ0wwE&#10;celMw5WGw/518gQiRGSDrWPScKMAq+VwsMDCuCt/0GUXK5EgHArUUMfYFVKGsiaLYeo64uR9O28x&#10;JukraTxeE9y2Ms+yubTYcFqosaN1TeVpd7Yazq3aKPVltv4Y3g5r9fn+85hLrcej/uUZRKQ+3sP/&#10;7a3RMMvnD/D3Jj0BufwFAAD//wMAUEsBAi0AFAAGAAgAAAAhANvh9svuAAAAhQEAABMAAAAAAAAA&#10;AAAAAAAAAAAAAFtDb250ZW50X1R5cGVzXS54bWxQSwECLQAUAAYACAAAACEAWvQsW78AAAAVAQAA&#10;CwAAAAAAAAAAAAAAAAAfAQAAX3JlbHMvLnJlbHNQSwECLQAUAAYACAAAACEAj1XmnsYAAADdAAAA&#10;DwAAAAAAAAAAAAAAAAAHAgAAZHJzL2Rvd25yZXYueG1sUEsFBgAAAAADAAMAtwAAAPoCAAAAAA==&#10;" path="m84582,1524c91440,,96520,,101727,1651v5334,1778,10287,5334,14732,9779c440182,335153,763905,658876,1087628,982599v94361,-94361,188849,-188722,283210,-283083c1374521,695833,1378458,693547,1384046,693166v5080,254,11938,2032,18034,4699c1409065,701167,1417320,706882,1425702,714121v8382,7112,19431,16891,30734,28194c1467739,753618,1476629,763778,1483868,772287v7112,8382,12827,16510,16256,23622c1504442,803783,1505458,809625,1505585,814705v-381,5715,-1778,10414,-5461,14097c1383792,945261,1267460,1061593,1151128,1177925v-9271,9144,-22733,14224,-40132,12446c1093724,1189990,1073912,1178814,1051306,1156208,704596,809625,358013,463042,11430,116332,6985,112014,3429,107061,1778,101727,,96520,,91440,1651,84582,4064,78486,7874,71374,12827,62865,18669,55245,26289,45848,36068,36068,46482,25781,55880,18035,63500,12319,72009,7366,78613,4064,84582,1524xe" fillcolor="silver" stroked="f" strokeweight="0">
                  <v:fill opacity="32896f"/>
                  <v:stroke miterlimit="83231f" joinstyle="miter"/>
                  <v:path arrowok="t" textboxrect="0,0,1505585,1192149"/>
                </v:shape>
                <v:shape id="Shape 3265" o:spid="_x0000_s1034" style="position:absolute;left:34803;top:11430;width:15219;height:15178;visibility:visible;mso-wrap-style:square;v-text-anchor:top" coordsize="1521968,151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HIxQAAAN0AAAAPAAAAZHJzL2Rvd25yZXYueG1sRI9Ba8JA&#10;FITvBf/D8gRvdaNibFNXEbHQSw9qih4f2dckdfdtyK4a/31XEDwOM/MNM1921ogLtb52rGA0TEAQ&#10;F07XXCrI95+vbyB8QNZoHJOCG3lYLnovc8y0u/KWLrtQighhn6GCKoQmk9IXFVn0Q9cQR+/XtRZD&#10;lG0pdYvXCLdGjpMklRZrjgsVNrSuqDjtzlbBxnWH7d+xMD/uLO3MpO8jzL+VGvS71QeIQF14hh/t&#10;L61gMk6ncH8Tn4Bc/AMAAP//AwBQSwECLQAUAAYACAAAACEA2+H2y+4AAACFAQAAEwAAAAAAAAAA&#10;AAAAAAAAAAAAW0NvbnRlbnRfVHlwZXNdLnhtbFBLAQItABQABgAIAAAAIQBa9CxbvwAAABUBAAAL&#10;AAAAAAAAAAAAAAAAAB8BAABfcmVscy8ucmVsc1BLAQItABQABgAIAAAAIQDEfrHIxQAAAN0AAAAP&#10;AAAAAAAAAAAAAAAAAAcCAABkcnMvZG93bnJldi54bWxQSwUGAAAAAAMAAwC3AAAA+QIAAAAA&#10;" path="m401447,v5080,253,10414,1777,17399,5207c425831,8636,433197,13462,442214,20065v8382,7240,19431,17019,30734,28322c483362,58674,491363,68072,498729,76453v6477,9018,12192,17273,14732,23369c516890,106807,518414,112140,518668,117221v-381,5588,-2667,9652,-5715,12700c409956,232790,307086,335788,204089,438658,321564,556133,439039,673608,556514,791083,644906,702690,733171,614426,821436,526161v3048,-3048,6985,-5335,12573,-5588c839089,520700,845820,522477,852043,525145v6223,2540,14351,8128,22733,15367c883158,547624,893445,556640,904748,567944v10287,10414,18415,19685,25654,28194c937514,604393,942340,611759,944880,617982v2667,6095,3556,12065,2921,16256c947420,639826,945134,643763,942086,646811,853821,735076,765556,823468,677164,911733v133985,133985,267970,267970,401955,401955c1183386,1209294,1287780,1104900,1392174,1000506v3048,-3048,6985,-5207,12573,-5588c1409827,995045,1415796,995934,1421892,998474v7112,3428,14986,7620,23368,14859c1453642,1020572,1464691,1030351,1475994,1041654v10414,10414,18542,19685,25654,28067c1508887,1078230,1513967,1086993,1517396,1093978v3429,6985,4318,13081,4572,18034c1521587,1117727,1519301,1121537,1516253,1124585v-126365,126365,-252603,252730,-378968,379095c1128141,1512824,1114679,1517777,1097153,1515999v-17145,-381,-37084,-11430,-59690,-34036c703580,1148080,369697,814070,35814,480187,13208,457708,2032,437769,889,419735,,403098,4953,389636,14097,380364,139065,255524,263906,130683,388747,5714,391795,2667,395859,508,401447,xe" fillcolor="silver" stroked="f" strokeweight="0">
                  <v:fill opacity="32896f"/>
                  <v:stroke miterlimit="83231f" joinstyle="miter"/>
                  <v:path arrowok="t" textboxrect="0,0,1521968,1517777"/>
                </v:shape>
                <v:rect id="Rectangle 3276" o:spid="_x0000_s1035" style="position:absolute;left:56193;top:748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QxS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DeH1JjwBOX8CAAD//wMAUEsBAi0AFAAGAAgAAAAhANvh9svuAAAAhQEAABMAAAAAAAAA&#10;AAAAAAAAAAAAAFtDb250ZW50X1R5cGVzXS54bWxQSwECLQAUAAYACAAAACEAWvQsW78AAAAVAQAA&#10;CwAAAAAAAAAAAAAAAAAfAQAAX3JlbHMvLnJlbHNQSwECLQAUAAYACAAAACEALX0MUsYAAADdAAAA&#10;DwAAAAAAAAAAAAAAAAAHAgAAZHJzL2Rvd25yZXYueG1sUEsFBgAAAAADAAMAtwAAAPoCAAAAAA==&#10;" filled="f" stroked="f">
                  <v:textbox inset="0,0,0,0">
                    <w:txbxContent>
                      <w:p w14:paraId="6E13AEC1" w14:textId="77777777" w:rsidR="00F5421D" w:rsidRDefault="00000000">
                        <w:pPr>
                          <w:spacing w:after="160" w:line="259" w:lineRule="auto"/>
                          <w:ind w:left="0" w:right="0" w:firstLine="0"/>
                          <w:jc w:val="left"/>
                        </w:pPr>
                        <w:r>
                          <w:rPr>
                            <w:i/>
                          </w:rPr>
                          <w:t xml:space="preserve"> </w:t>
                        </w:r>
                      </w:p>
                    </w:txbxContent>
                  </v:textbox>
                </v:rect>
                <v:shape id="Shape 189086" o:spid="_x0000_s1036" style="position:absolute;left:374;top:76370;width:55818;height:92;visibility:visible;mso-wrap-style:square;v-text-anchor:top" coordsize="558177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0UwgAAAN8AAAAPAAAAZHJzL2Rvd25yZXYueG1sRE9Ni8Iw&#10;EL0L/ocwC9401UPpVqO4ilDEy7YePA7N2BabSWli7f77jbCwx8f73uxG04qBetdYVrBcRCCIS6sb&#10;rhRci9M8AeE8ssbWMin4IQe77XSywVTbF3/TkPtKhBB2KSqove9SKV1Zk0G3sB1x4O62N+gD7Cup&#10;e3yFcNPKVRTF0mDDoaHGjg41lY/8aRQM4yVeZuTy29ftdC2O7myz9qzU7GPcr0F4Gv2/+M+d6TA/&#10;+YySGN5/AgC5/QUAAP//AwBQSwECLQAUAAYACAAAACEA2+H2y+4AAACFAQAAEwAAAAAAAAAAAAAA&#10;AAAAAAAAW0NvbnRlbnRfVHlwZXNdLnhtbFBLAQItABQABgAIAAAAIQBa9CxbvwAAABUBAAALAAAA&#10;AAAAAAAAAAAAAB8BAABfcmVscy8ucmVsc1BLAQItABQABgAIAAAAIQB2Qv0UwgAAAN8AAAAPAAAA&#10;AAAAAAAAAAAAAAcCAABkcnMvZG93bnJldi54bWxQSwUGAAAAAAMAAwC3AAAA9gIAAAAA&#10;" path="m,l5581777,r,9144l,9144,,e" fillcolor="black" stroked="f" strokeweight="0">
                  <v:stroke miterlimit="83231f" joinstyle="miter"/>
                  <v:path arrowok="t" textboxrect="0,0,558177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80" o:spid="_x0000_s1037" type="#_x0000_t75" style="position:absolute;left:368;width:55778;height:76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XVwwAAAN0AAAAPAAAAZHJzL2Rvd25yZXYueG1sRE9Na8JA&#10;EL0X/A/LCL3VjbG0JroGEYTYm1o8j9kxiWZnQ3ZN0n/fPRR6fLzvdTaaRvTUudqygvksAkFcWF1z&#10;qeD7vH9bgnAeWWNjmRT8kINsM3lZY6rtwEfqT74UIYRdigoq79tUSldUZNDNbEscuJvtDPoAu1Lq&#10;DocQbhoZR9GHNFhzaKiwpV1FxeP0NAoei0vyvPZfh3Nyf//Mj3ffyEOi1Ot03K5AeBr9v/jPnWsF&#10;i3gZ9oc34QnIzS8AAAD//wMAUEsBAi0AFAAGAAgAAAAhANvh9svuAAAAhQEAABMAAAAAAAAAAAAA&#10;AAAAAAAAAFtDb250ZW50X1R5cGVzXS54bWxQSwECLQAUAAYACAAAACEAWvQsW78AAAAVAQAACwAA&#10;AAAAAAAAAAAAAAAfAQAAX3JlbHMvLnJlbHNQSwECLQAUAAYACAAAACEAwytF1cMAAADdAAAADwAA&#10;AAAAAAAAAAAAAAAHAgAAZHJzL2Rvd25yZXYueG1sUEsFBgAAAAADAAMAtwAAAPcCAAAAAA==&#10;">
                  <v:imagedata r:id="rId90" o:title=""/>
                </v:shape>
                <w10:anchorlock/>
              </v:group>
            </w:pict>
          </mc:Fallback>
        </mc:AlternateContent>
      </w:r>
    </w:p>
    <w:p w14:paraId="490A9F9D" w14:textId="77777777" w:rsidR="00F5421D" w:rsidRDefault="00000000">
      <w:pPr>
        <w:spacing w:after="0" w:line="259" w:lineRule="auto"/>
        <w:ind w:left="720" w:right="0" w:firstLine="0"/>
        <w:jc w:val="left"/>
      </w:pPr>
      <w:r>
        <w:rPr>
          <w:i/>
        </w:rPr>
        <w:lastRenderedPageBreak/>
        <w:t xml:space="preserve"> </w:t>
      </w:r>
    </w:p>
    <w:p w14:paraId="379A13FD" w14:textId="77777777" w:rsidR="00F5421D" w:rsidRDefault="00000000">
      <w:pPr>
        <w:spacing w:after="230" w:line="259" w:lineRule="auto"/>
        <w:ind w:right="418"/>
        <w:jc w:val="right"/>
      </w:pPr>
      <w:r>
        <w:rPr>
          <w:rFonts w:ascii="Arial" w:eastAsia="Arial" w:hAnsi="Arial" w:cs="Arial"/>
          <w:sz w:val="18"/>
        </w:rPr>
        <w:t>Section D</w:t>
      </w:r>
    </w:p>
    <w:p w14:paraId="2CFDB577" w14:textId="77777777" w:rsidR="00F5421D" w:rsidRDefault="00000000">
      <w:pPr>
        <w:pStyle w:val="Heading2"/>
        <w:spacing w:after="13" w:line="248" w:lineRule="auto"/>
        <w:ind w:left="3733" w:right="0"/>
        <w:jc w:val="left"/>
      </w:pPr>
      <w:r>
        <w:rPr>
          <w:sz w:val="28"/>
        </w:rPr>
        <w:lastRenderedPageBreak/>
        <w:t xml:space="preserve">MAP OF CCN AREA </w:t>
      </w:r>
    </w:p>
    <w:p w14:paraId="1C2766EE" w14:textId="77777777" w:rsidR="00F5421D" w:rsidRDefault="00000000">
      <w:pPr>
        <w:spacing w:after="0" w:line="259" w:lineRule="auto"/>
        <w:ind w:left="881" w:right="0" w:firstLine="0"/>
        <w:jc w:val="left"/>
      </w:pPr>
      <w:r>
        <w:rPr>
          <w:rFonts w:ascii="Calibri" w:eastAsia="Calibri" w:hAnsi="Calibri" w:cs="Calibri"/>
          <w:noProof/>
          <w:sz w:val="22"/>
        </w:rPr>
        <mc:AlternateContent>
          <mc:Choice Requires="wpg">
            <w:drawing>
              <wp:inline distT="0" distB="0" distL="0" distR="0" wp14:anchorId="5D3AD061" wp14:editId="3458EF2F">
                <wp:extent cx="5319726" cy="8327949"/>
                <wp:effectExtent l="0" t="0" r="0" b="0"/>
                <wp:docPr id="144658" name="Group 144658"/>
                <wp:cNvGraphicFramePr/>
                <a:graphic xmlns:a="http://schemas.openxmlformats.org/drawingml/2006/main">
                  <a:graphicData uri="http://schemas.microsoft.com/office/word/2010/wordprocessingGroup">
                    <wpg:wgp>
                      <wpg:cNvGrpSpPr/>
                      <wpg:grpSpPr>
                        <a:xfrm>
                          <a:off x="0" y="0"/>
                          <a:ext cx="5319726" cy="8327949"/>
                          <a:chOff x="0" y="0"/>
                          <a:chExt cx="5319726" cy="8327949"/>
                        </a:xfrm>
                      </wpg:grpSpPr>
                      <wps:wsp>
                        <wps:cNvPr id="3283" name="Shape 3283"/>
                        <wps:cNvSpPr/>
                        <wps:spPr>
                          <a:xfrm>
                            <a:off x="41732" y="5246269"/>
                            <a:ext cx="1322959" cy="1418082"/>
                          </a:xfrm>
                          <a:custGeom>
                            <a:avLst/>
                            <a:gdLst/>
                            <a:ahLst/>
                            <a:cxnLst/>
                            <a:rect l="0" t="0" r="0" b="0"/>
                            <a:pathLst>
                              <a:path w="1322959" h="1418082">
                                <a:moveTo>
                                  <a:pt x="337820" y="1016"/>
                                </a:moveTo>
                                <a:cubicBezTo>
                                  <a:pt x="347599" y="3556"/>
                                  <a:pt x="354330" y="5334"/>
                                  <a:pt x="358267" y="6731"/>
                                </a:cubicBezTo>
                                <a:cubicBezTo>
                                  <a:pt x="362839" y="9017"/>
                                  <a:pt x="368427" y="12065"/>
                                  <a:pt x="373380" y="15875"/>
                                </a:cubicBezTo>
                                <a:cubicBezTo>
                                  <a:pt x="379222" y="20447"/>
                                  <a:pt x="385953" y="25908"/>
                                  <a:pt x="393446" y="32258"/>
                                </a:cubicBezTo>
                                <a:cubicBezTo>
                                  <a:pt x="401066" y="38608"/>
                                  <a:pt x="409702" y="47244"/>
                                  <a:pt x="421005" y="58547"/>
                                </a:cubicBezTo>
                                <a:cubicBezTo>
                                  <a:pt x="431419" y="68961"/>
                                  <a:pt x="440944" y="78486"/>
                                  <a:pt x="448183" y="86868"/>
                                </a:cubicBezTo>
                                <a:cubicBezTo>
                                  <a:pt x="455295" y="95377"/>
                                  <a:pt x="461010" y="103505"/>
                                  <a:pt x="464947" y="109982"/>
                                </a:cubicBezTo>
                                <a:cubicBezTo>
                                  <a:pt x="469900" y="117221"/>
                                  <a:pt x="471551" y="122555"/>
                                  <a:pt x="472313" y="127000"/>
                                </a:cubicBezTo>
                                <a:cubicBezTo>
                                  <a:pt x="472567" y="132080"/>
                                  <a:pt x="471805" y="136271"/>
                                  <a:pt x="468757" y="139319"/>
                                </a:cubicBezTo>
                                <a:cubicBezTo>
                                  <a:pt x="464439" y="143510"/>
                                  <a:pt x="452755" y="146685"/>
                                  <a:pt x="435864" y="147828"/>
                                </a:cubicBezTo>
                                <a:cubicBezTo>
                                  <a:pt x="418211" y="149606"/>
                                  <a:pt x="397129" y="152146"/>
                                  <a:pt x="372618" y="155448"/>
                                </a:cubicBezTo>
                                <a:cubicBezTo>
                                  <a:pt x="348996" y="159766"/>
                                  <a:pt x="323723" y="166497"/>
                                  <a:pt x="296037" y="176530"/>
                                </a:cubicBezTo>
                                <a:cubicBezTo>
                                  <a:pt x="269240" y="187452"/>
                                  <a:pt x="243586" y="204597"/>
                                  <a:pt x="219837" y="228473"/>
                                </a:cubicBezTo>
                                <a:cubicBezTo>
                                  <a:pt x="197866" y="250444"/>
                                  <a:pt x="183134" y="273558"/>
                                  <a:pt x="174625" y="297942"/>
                                </a:cubicBezTo>
                                <a:cubicBezTo>
                                  <a:pt x="167005" y="323215"/>
                                  <a:pt x="164465" y="347853"/>
                                  <a:pt x="168148" y="372109"/>
                                </a:cubicBezTo>
                                <a:cubicBezTo>
                                  <a:pt x="171958" y="396367"/>
                                  <a:pt x="180213" y="420878"/>
                                  <a:pt x="193929" y="445389"/>
                                </a:cubicBezTo>
                                <a:cubicBezTo>
                                  <a:pt x="207645" y="469900"/>
                                  <a:pt x="224917" y="492379"/>
                                  <a:pt x="246634" y="514096"/>
                                </a:cubicBezTo>
                                <a:cubicBezTo>
                                  <a:pt x="277876" y="545338"/>
                                  <a:pt x="309880" y="567182"/>
                                  <a:pt x="342646" y="579501"/>
                                </a:cubicBezTo>
                                <a:cubicBezTo>
                                  <a:pt x="375539" y="591947"/>
                                  <a:pt x="408940" y="597916"/>
                                  <a:pt x="443484" y="598551"/>
                                </a:cubicBezTo>
                                <a:cubicBezTo>
                                  <a:pt x="477266" y="599821"/>
                                  <a:pt x="512445" y="595122"/>
                                  <a:pt x="548513" y="588899"/>
                                </a:cubicBezTo>
                                <a:cubicBezTo>
                                  <a:pt x="584708" y="582676"/>
                                  <a:pt x="620395" y="573786"/>
                                  <a:pt x="657860" y="566420"/>
                                </a:cubicBezTo>
                                <a:cubicBezTo>
                                  <a:pt x="695198" y="558928"/>
                                  <a:pt x="733552" y="552704"/>
                                  <a:pt x="772414" y="549148"/>
                                </a:cubicBezTo>
                                <a:cubicBezTo>
                                  <a:pt x="812038" y="546354"/>
                                  <a:pt x="852424" y="546862"/>
                                  <a:pt x="892810" y="553593"/>
                                </a:cubicBezTo>
                                <a:cubicBezTo>
                                  <a:pt x="933577" y="561848"/>
                                  <a:pt x="976376" y="575818"/>
                                  <a:pt x="1018794" y="597789"/>
                                </a:cubicBezTo>
                                <a:cubicBezTo>
                                  <a:pt x="1062101" y="620649"/>
                                  <a:pt x="1106043" y="654558"/>
                                  <a:pt x="1150366" y="698881"/>
                                </a:cubicBezTo>
                                <a:cubicBezTo>
                                  <a:pt x="1203325" y="751840"/>
                                  <a:pt x="1243076" y="805561"/>
                                  <a:pt x="1270889" y="859536"/>
                                </a:cubicBezTo>
                                <a:cubicBezTo>
                                  <a:pt x="1297940" y="914273"/>
                                  <a:pt x="1312926" y="968121"/>
                                  <a:pt x="1318260" y="1020572"/>
                                </a:cubicBezTo>
                                <a:cubicBezTo>
                                  <a:pt x="1322959" y="1073531"/>
                                  <a:pt x="1315085" y="1123823"/>
                                  <a:pt x="1297940" y="1171067"/>
                                </a:cubicBezTo>
                                <a:cubicBezTo>
                                  <a:pt x="1280033" y="1218946"/>
                                  <a:pt x="1251331" y="1261110"/>
                                  <a:pt x="1213485" y="1298956"/>
                                </a:cubicBezTo>
                                <a:cubicBezTo>
                                  <a:pt x="1187196" y="1325118"/>
                                  <a:pt x="1159383" y="1346327"/>
                                  <a:pt x="1130681" y="1362583"/>
                                </a:cubicBezTo>
                                <a:cubicBezTo>
                                  <a:pt x="1101979" y="1378966"/>
                                  <a:pt x="1074166" y="1391666"/>
                                  <a:pt x="1046734" y="1399540"/>
                                </a:cubicBezTo>
                                <a:cubicBezTo>
                                  <a:pt x="1019429" y="1407541"/>
                                  <a:pt x="994664" y="1413637"/>
                                  <a:pt x="973582" y="1415542"/>
                                </a:cubicBezTo>
                                <a:cubicBezTo>
                                  <a:pt x="951865" y="1417955"/>
                                  <a:pt x="934466" y="1418082"/>
                                  <a:pt x="923417" y="1415415"/>
                                </a:cubicBezTo>
                                <a:cubicBezTo>
                                  <a:pt x="911606" y="1413256"/>
                                  <a:pt x="899160" y="1408303"/>
                                  <a:pt x="886079" y="1398778"/>
                                </a:cubicBezTo>
                                <a:cubicBezTo>
                                  <a:pt x="873252" y="1390777"/>
                                  <a:pt x="858139" y="1378204"/>
                                  <a:pt x="839978" y="1360043"/>
                                </a:cubicBezTo>
                                <a:cubicBezTo>
                                  <a:pt x="826897" y="1346962"/>
                                  <a:pt x="817118" y="1335913"/>
                                  <a:pt x="808990" y="1326642"/>
                                </a:cubicBezTo>
                                <a:cubicBezTo>
                                  <a:pt x="801878" y="1318260"/>
                                  <a:pt x="796163" y="1310005"/>
                                  <a:pt x="792734" y="1303020"/>
                                </a:cubicBezTo>
                                <a:cubicBezTo>
                                  <a:pt x="789305" y="1295908"/>
                                  <a:pt x="787781" y="1290574"/>
                                  <a:pt x="787527" y="1285621"/>
                                </a:cubicBezTo>
                                <a:cubicBezTo>
                                  <a:pt x="788162" y="1281430"/>
                                  <a:pt x="790448" y="1277493"/>
                                  <a:pt x="793496" y="1274445"/>
                                </a:cubicBezTo>
                                <a:cubicBezTo>
                                  <a:pt x="798957" y="1268857"/>
                                  <a:pt x="812673" y="1265428"/>
                                  <a:pt x="832612" y="1264920"/>
                                </a:cubicBezTo>
                                <a:cubicBezTo>
                                  <a:pt x="852551" y="1264158"/>
                                  <a:pt x="876681" y="1262126"/>
                                  <a:pt x="904367" y="1257300"/>
                                </a:cubicBezTo>
                                <a:cubicBezTo>
                                  <a:pt x="932307" y="1252347"/>
                                  <a:pt x="962914" y="1243584"/>
                                  <a:pt x="995807" y="1230122"/>
                                </a:cubicBezTo>
                                <a:cubicBezTo>
                                  <a:pt x="1028827" y="1218311"/>
                                  <a:pt x="1060831" y="1196340"/>
                                  <a:pt x="1090676" y="1166495"/>
                                </a:cubicBezTo>
                                <a:cubicBezTo>
                                  <a:pt x="1113282" y="1143889"/>
                                  <a:pt x="1130554" y="1118235"/>
                                  <a:pt x="1140587" y="1090549"/>
                                </a:cubicBezTo>
                                <a:cubicBezTo>
                                  <a:pt x="1150493" y="1062863"/>
                                  <a:pt x="1154811" y="1034923"/>
                                  <a:pt x="1152017" y="1004443"/>
                                </a:cubicBezTo>
                                <a:cubicBezTo>
                                  <a:pt x="1149604" y="975360"/>
                                  <a:pt x="1141222" y="945896"/>
                                  <a:pt x="1124966" y="915162"/>
                                </a:cubicBezTo>
                                <a:cubicBezTo>
                                  <a:pt x="1108710" y="884555"/>
                                  <a:pt x="1086485" y="854710"/>
                                  <a:pt x="1057021" y="825246"/>
                                </a:cubicBezTo>
                                <a:cubicBezTo>
                                  <a:pt x="1024890" y="793115"/>
                                  <a:pt x="993013" y="771271"/>
                                  <a:pt x="960120" y="758952"/>
                                </a:cubicBezTo>
                                <a:cubicBezTo>
                                  <a:pt x="927354" y="746379"/>
                                  <a:pt x="893826" y="740410"/>
                                  <a:pt x="859917" y="739267"/>
                                </a:cubicBezTo>
                                <a:cubicBezTo>
                                  <a:pt x="827024" y="738886"/>
                                  <a:pt x="792480" y="742823"/>
                                  <a:pt x="756412" y="749173"/>
                                </a:cubicBezTo>
                                <a:cubicBezTo>
                                  <a:pt x="721106" y="756285"/>
                                  <a:pt x="684403" y="764159"/>
                                  <a:pt x="647065" y="771652"/>
                                </a:cubicBezTo>
                                <a:cubicBezTo>
                                  <a:pt x="609600" y="779018"/>
                                  <a:pt x="572770" y="785622"/>
                                  <a:pt x="533146" y="788289"/>
                                </a:cubicBezTo>
                                <a:cubicBezTo>
                                  <a:pt x="493522" y="791083"/>
                                  <a:pt x="453771" y="789940"/>
                                  <a:pt x="413004" y="781685"/>
                                </a:cubicBezTo>
                                <a:cubicBezTo>
                                  <a:pt x="372237" y="773557"/>
                                  <a:pt x="330073" y="758952"/>
                                  <a:pt x="286766" y="736092"/>
                                </a:cubicBezTo>
                                <a:cubicBezTo>
                                  <a:pt x="244475" y="713994"/>
                                  <a:pt x="199771" y="680720"/>
                                  <a:pt x="153797" y="634746"/>
                                </a:cubicBezTo>
                                <a:cubicBezTo>
                                  <a:pt x="106934" y="587883"/>
                                  <a:pt x="71628" y="539878"/>
                                  <a:pt x="46228" y="490601"/>
                                </a:cubicBezTo>
                                <a:cubicBezTo>
                                  <a:pt x="21082" y="442595"/>
                                  <a:pt x="8509" y="395097"/>
                                  <a:pt x="4318" y="348488"/>
                                </a:cubicBezTo>
                                <a:cubicBezTo>
                                  <a:pt x="0" y="302133"/>
                                  <a:pt x="6731" y="258064"/>
                                  <a:pt x="23241" y="215011"/>
                                </a:cubicBezTo>
                                <a:cubicBezTo>
                                  <a:pt x="39243" y="172466"/>
                                  <a:pt x="65278" y="134874"/>
                                  <a:pt x="99441" y="100711"/>
                                </a:cubicBezTo>
                                <a:cubicBezTo>
                                  <a:pt x="117094" y="83058"/>
                                  <a:pt x="136398" y="66929"/>
                                  <a:pt x="158623" y="53594"/>
                                </a:cubicBezTo>
                                <a:cubicBezTo>
                                  <a:pt x="180721" y="40386"/>
                                  <a:pt x="203073" y="29718"/>
                                  <a:pt x="225933" y="20955"/>
                                </a:cubicBezTo>
                                <a:cubicBezTo>
                                  <a:pt x="249047" y="13716"/>
                                  <a:pt x="270891" y="7112"/>
                                  <a:pt x="291719" y="3810"/>
                                </a:cubicBezTo>
                                <a:cubicBezTo>
                                  <a:pt x="313563" y="1397"/>
                                  <a:pt x="328422" y="0"/>
                                  <a:pt x="337820"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84" name="Shape 3284"/>
                        <wps:cNvSpPr/>
                        <wps:spPr>
                          <a:xfrm>
                            <a:off x="736041" y="4676166"/>
                            <a:ext cx="547433" cy="1051651"/>
                          </a:xfrm>
                          <a:custGeom>
                            <a:avLst/>
                            <a:gdLst/>
                            <a:ahLst/>
                            <a:cxnLst/>
                            <a:rect l="0" t="0" r="0" b="0"/>
                            <a:pathLst>
                              <a:path w="547433" h="1051651">
                                <a:moveTo>
                                  <a:pt x="128270" y="1270"/>
                                </a:moveTo>
                                <a:cubicBezTo>
                                  <a:pt x="135636" y="2667"/>
                                  <a:pt x="143637" y="6858"/>
                                  <a:pt x="151511" y="11176"/>
                                </a:cubicBezTo>
                                <a:lnTo>
                                  <a:pt x="547433" y="246735"/>
                                </a:lnTo>
                                <a:lnTo>
                                  <a:pt x="547433" y="419400"/>
                                </a:lnTo>
                                <a:lnTo>
                                  <a:pt x="198882" y="208534"/>
                                </a:lnTo>
                                <a:cubicBezTo>
                                  <a:pt x="198628" y="208788"/>
                                  <a:pt x="198374" y="208915"/>
                                  <a:pt x="198247" y="209169"/>
                                </a:cubicBezTo>
                                <a:lnTo>
                                  <a:pt x="547433" y="782773"/>
                                </a:lnTo>
                                <a:lnTo>
                                  <a:pt x="547433" y="1051651"/>
                                </a:lnTo>
                                <a:lnTo>
                                  <a:pt x="400161" y="804101"/>
                                </a:lnTo>
                                <a:cubicBezTo>
                                  <a:pt x="270954" y="585756"/>
                                  <a:pt x="141732" y="367411"/>
                                  <a:pt x="10922" y="149987"/>
                                </a:cubicBezTo>
                                <a:cubicBezTo>
                                  <a:pt x="6604" y="142113"/>
                                  <a:pt x="3302" y="135001"/>
                                  <a:pt x="1905" y="127635"/>
                                </a:cubicBezTo>
                                <a:cubicBezTo>
                                  <a:pt x="0" y="120904"/>
                                  <a:pt x="1143" y="114681"/>
                                  <a:pt x="4064" y="106553"/>
                                </a:cubicBezTo>
                                <a:cubicBezTo>
                                  <a:pt x="6223" y="99060"/>
                                  <a:pt x="11303" y="90551"/>
                                  <a:pt x="18288" y="81788"/>
                                </a:cubicBezTo>
                                <a:cubicBezTo>
                                  <a:pt x="25400" y="72898"/>
                                  <a:pt x="35179" y="63246"/>
                                  <a:pt x="47371" y="51054"/>
                                </a:cubicBezTo>
                                <a:cubicBezTo>
                                  <a:pt x="60198" y="38227"/>
                                  <a:pt x="71247" y="27178"/>
                                  <a:pt x="80645" y="19558"/>
                                </a:cubicBezTo>
                                <a:cubicBezTo>
                                  <a:pt x="90043" y="11938"/>
                                  <a:pt x="98425" y="6858"/>
                                  <a:pt x="106553" y="3937"/>
                                </a:cubicBezTo>
                                <a:cubicBezTo>
                                  <a:pt x="114681" y="1143"/>
                                  <a:pt x="120904" y="0"/>
                                  <a:pt x="128270" y="127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85" name="Shape 3285"/>
                        <wps:cNvSpPr/>
                        <wps:spPr>
                          <a:xfrm>
                            <a:off x="1283475" y="4922900"/>
                            <a:ext cx="962851" cy="1262026"/>
                          </a:xfrm>
                          <a:custGeom>
                            <a:avLst/>
                            <a:gdLst/>
                            <a:ahLst/>
                            <a:cxnLst/>
                            <a:rect l="0" t="0" r="0" b="0"/>
                            <a:pathLst>
                              <a:path w="962851" h="1262026">
                                <a:moveTo>
                                  <a:pt x="0" y="0"/>
                                </a:moveTo>
                                <a:lnTo>
                                  <a:pt x="258143" y="153586"/>
                                </a:lnTo>
                                <a:cubicBezTo>
                                  <a:pt x="476504" y="282792"/>
                                  <a:pt x="694880" y="412015"/>
                                  <a:pt x="912304" y="542825"/>
                                </a:cubicBezTo>
                                <a:cubicBezTo>
                                  <a:pt x="928307" y="552858"/>
                                  <a:pt x="939736" y="560477"/>
                                  <a:pt x="948119" y="567717"/>
                                </a:cubicBezTo>
                                <a:cubicBezTo>
                                  <a:pt x="955992" y="575464"/>
                                  <a:pt x="960057" y="583465"/>
                                  <a:pt x="961453" y="590831"/>
                                </a:cubicBezTo>
                                <a:cubicBezTo>
                                  <a:pt x="962851" y="598196"/>
                                  <a:pt x="959803" y="606325"/>
                                  <a:pt x="953453" y="614452"/>
                                </a:cubicBezTo>
                                <a:cubicBezTo>
                                  <a:pt x="946341" y="623343"/>
                                  <a:pt x="937451" y="633883"/>
                                  <a:pt x="924623" y="646711"/>
                                </a:cubicBezTo>
                                <a:cubicBezTo>
                                  <a:pt x="911797" y="659538"/>
                                  <a:pt x="902145" y="669317"/>
                                  <a:pt x="893890" y="675794"/>
                                </a:cubicBezTo>
                                <a:cubicBezTo>
                                  <a:pt x="885127" y="682906"/>
                                  <a:pt x="877888" y="686716"/>
                                  <a:pt x="871538" y="687731"/>
                                </a:cubicBezTo>
                                <a:cubicBezTo>
                                  <a:pt x="865569" y="690145"/>
                                  <a:pt x="860489" y="690018"/>
                                  <a:pt x="855282" y="688367"/>
                                </a:cubicBezTo>
                                <a:cubicBezTo>
                                  <a:pt x="849947" y="686716"/>
                                  <a:pt x="843725" y="684302"/>
                                  <a:pt x="836740" y="680874"/>
                                </a:cubicBezTo>
                                <a:cubicBezTo>
                                  <a:pt x="723328" y="611786"/>
                                  <a:pt x="609029" y="544349"/>
                                  <a:pt x="495617" y="475261"/>
                                </a:cubicBezTo>
                                <a:cubicBezTo>
                                  <a:pt x="386144" y="584608"/>
                                  <a:pt x="276670" y="694081"/>
                                  <a:pt x="167195" y="803555"/>
                                </a:cubicBezTo>
                                <a:cubicBezTo>
                                  <a:pt x="236157" y="914680"/>
                                  <a:pt x="303594" y="1026949"/>
                                  <a:pt x="372427" y="1138201"/>
                                </a:cubicBezTo>
                                <a:cubicBezTo>
                                  <a:pt x="376492" y="1144551"/>
                                  <a:pt x="378905" y="1150774"/>
                                  <a:pt x="380555" y="1156107"/>
                                </a:cubicBezTo>
                                <a:cubicBezTo>
                                  <a:pt x="383223" y="1162204"/>
                                  <a:pt x="382588" y="1167919"/>
                                  <a:pt x="381571" y="1174269"/>
                                </a:cubicBezTo>
                                <a:cubicBezTo>
                                  <a:pt x="380810" y="1181889"/>
                                  <a:pt x="376999" y="1189128"/>
                                  <a:pt x="371158" y="1196748"/>
                                </a:cubicBezTo>
                                <a:cubicBezTo>
                                  <a:pt x="364808" y="1205003"/>
                                  <a:pt x="356426" y="1214908"/>
                                  <a:pt x="344869" y="1226593"/>
                                </a:cubicBezTo>
                                <a:cubicBezTo>
                                  <a:pt x="333185" y="1238150"/>
                                  <a:pt x="322644" y="1247040"/>
                                  <a:pt x="314389" y="1253517"/>
                                </a:cubicBezTo>
                                <a:cubicBezTo>
                                  <a:pt x="304736" y="1259613"/>
                                  <a:pt x="297244" y="1262026"/>
                                  <a:pt x="290005" y="1260629"/>
                                </a:cubicBezTo>
                                <a:cubicBezTo>
                                  <a:pt x="282511" y="1259358"/>
                                  <a:pt x="274638" y="1255041"/>
                                  <a:pt x="267398" y="1246786"/>
                                </a:cubicBezTo>
                                <a:cubicBezTo>
                                  <a:pt x="259524" y="1238912"/>
                                  <a:pt x="252032" y="1227481"/>
                                  <a:pt x="241871" y="1211479"/>
                                </a:cubicBezTo>
                                <a:lnTo>
                                  <a:pt x="0" y="804916"/>
                                </a:lnTo>
                                <a:lnTo>
                                  <a:pt x="0" y="536038"/>
                                </a:lnTo>
                                <a:lnTo>
                                  <a:pt x="74486" y="658395"/>
                                </a:lnTo>
                                <a:cubicBezTo>
                                  <a:pt x="166052" y="566827"/>
                                  <a:pt x="257620" y="475388"/>
                                  <a:pt x="349186" y="383821"/>
                                </a:cubicBezTo>
                                <a:cubicBezTo>
                                  <a:pt x="233235" y="312955"/>
                                  <a:pt x="116777" y="242914"/>
                                  <a:pt x="317" y="172858"/>
                                </a:cubicBezTo>
                                <a:lnTo>
                                  <a:pt x="0" y="172666"/>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86" name="Shape 3286"/>
                        <wps:cNvSpPr/>
                        <wps:spPr>
                          <a:xfrm>
                            <a:off x="1284935" y="3432963"/>
                            <a:ext cx="1943100" cy="1943481"/>
                          </a:xfrm>
                          <a:custGeom>
                            <a:avLst/>
                            <a:gdLst/>
                            <a:ahLst/>
                            <a:cxnLst/>
                            <a:rect l="0" t="0" r="0" b="0"/>
                            <a:pathLst>
                              <a:path w="1943100" h="1943481">
                                <a:moveTo>
                                  <a:pt x="833247" y="1016"/>
                                </a:moveTo>
                                <a:cubicBezTo>
                                  <a:pt x="843026" y="3556"/>
                                  <a:pt x="853059" y="7366"/>
                                  <a:pt x="863854" y="12192"/>
                                </a:cubicBezTo>
                                <a:cubicBezTo>
                                  <a:pt x="875030" y="18415"/>
                                  <a:pt x="886587" y="27559"/>
                                  <a:pt x="898779" y="39751"/>
                                </a:cubicBezTo>
                                <a:cubicBezTo>
                                  <a:pt x="1243076" y="384048"/>
                                  <a:pt x="1587373" y="728345"/>
                                  <a:pt x="1931670" y="1072642"/>
                                </a:cubicBezTo>
                                <a:cubicBezTo>
                                  <a:pt x="1935988" y="1076960"/>
                                  <a:pt x="1939671" y="1081913"/>
                                  <a:pt x="1941322" y="1087247"/>
                                </a:cubicBezTo>
                                <a:cubicBezTo>
                                  <a:pt x="1943100" y="1092454"/>
                                  <a:pt x="1942592" y="1098169"/>
                                  <a:pt x="1940052" y="1104265"/>
                                </a:cubicBezTo>
                                <a:cubicBezTo>
                                  <a:pt x="1938528" y="1111123"/>
                                  <a:pt x="1935226" y="1117727"/>
                                  <a:pt x="1930273" y="1126109"/>
                                </a:cubicBezTo>
                                <a:cubicBezTo>
                                  <a:pt x="1924431" y="1133729"/>
                                  <a:pt x="1916684" y="1143127"/>
                                  <a:pt x="1906397" y="1153541"/>
                                </a:cubicBezTo>
                                <a:cubicBezTo>
                                  <a:pt x="1896618" y="1163193"/>
                                  <a:pt x="1887220" y="1170940"/>
                                  <a:pt x="1879600" y="1176782"/>
                                </a:cubicBezTo>
                                <a:cubicBezTo>
                                  <a:pt x="1871218" y="1181735"/>
                                  <a:pt x="1863979" y="1185672"/>
                                  <a:pt x="1857629" y="1186561"/>
                                </a:cubicBezTo>
                                <a:cubicBezTo>
                                  <a:pt x="1851660" y="1189101"/>
                                  <a:pt x="1846580" y="1188974"/>
                                  <a:pt x="1841246" y="1187323"/>
                                </a:cubicBezTo>
                                <a:cubicBezTo>
                                  <a:pt x="1835912" y="1185672"/>
                                  <a:pt x="1831086" y="1181989"/>
                                  <a:pt x="1826641" y="1177671"/>
                                </a:cubicBezTo>
                                <a:cubicBezTo>
                                  <a:pt x="1500632" y="851535"/>
                                  <a:pt x="1174623" y="525526"/>
                                  <a:pt x="848487" y="199390"/>
                                </a:cubicBezTo>
                                <a:cubicBezTo>
                                  <a:pt x="848106" y="199771"/>
                                  <a:pt x="847598" y="200279"/>
                                  <a:pt x="847217" y="200660"/>
                                </a:cubicBezTo>
                                <a:cubicBezTo>
                                  <a:pt x="1084199" y="619633"/>
                                  <a:pt x="1314577" y="1042416"/>
                                  <a:pt x="1551559" y="1461516"/>
                                </a:cubicBezTo>
                                <a:cubicBezTo>
                                  <a:pt x="1554734" y="1466977"/>
                                  <a:pt x="1556258" y="1472311"/>
                                  <a:pt x="1557147" y="1476756"/>
                                </a:cubicBezTo>
                                <a:cubicBezTo>
                                  <a:pt x="1557274" y="1481836"/>
                                  <a:pt x="1556766" y="1487424"/>
                                  <a:pt x="1554226" y="1493520"/>
                                </a:cubicBezTo>
                                <a:cubicBezTo>
                                  <a:pt x="1552702" y="1500378"/>
                                  <a:pt x="1548892" y="1507617"/>
                                  <a:pt x="1544193" y="1513967"/>
                                </a:cubicBezTo>
                                <a:cubicBezTo>
                                  <a:pt x="1538986" y="1520952"/>
                                  <a:pt x="1531620" y="1528191"/>
                                  <a:pt x="1523746" y="1536192"/>
                                </a:cubicBezTo>
                                <a:cubicBezTo>
                                  <a:pt x="1515110" y="1544701"/>
                                  <a:pt x="1506982" y="1551178"/>
                                  <a:pt x="1499997" y="1556385"/>
                                </a:cubicBezTo>
                                <a:cubicBezTo>
                                  <a:pt x="1493012" y="1561592"/>
                                  <a:pt x="1486408" y="1564767"/>
                                  <a:pt x="1479550" y="1566545"/>
                                </a:cubicBezTo>
                                <a:cubicBezTo>
                                  <a:pt x="1473581" y="1568958"/>
                                  <a:pt x="1467866" y="1569466"/>
                                  <a:pt x="1463421" y="1568704"/>
                                </a:cubicBezTo>
                                <a:cubicBezTo>
                                  <a:pt x="1458468" y="1568450"/>
                                  <a:pt x="1453134" y="1566926"/>
                                  <a:pt x="1449070" y="1564005"/>
                                </a:cubicBezTo>
                                <a:cubicBezTo>
                                  <a:pt x="1034034" y="1323086"/>
                                  <a:pt x="615315" y="1088517"/>
                                  <a:pt x="200279" y="847471"/>
                                </a:cubicBezTo>
                                <a:cubicBezTo>
                                  <a:pt x="200152" y="847725"/>
                                  <a:pt x="199898" y="847852"/>
                                  <a:pt x="199771" y="848106"/>
                                </a:cubicBezTo>
                                <a:cubicBezTo>
                                  <a:pt x="525780" y="1174242"/>
                                  <a:pt x="851916" y="1500378"/>
                                  <a:pt x="1177925" y="1826387"/>
                                </a:cubicBezTo>
                                <a:cubicBezTo>
                                  <a:pt x="1182243" y="1830705"/>
                                  <a:pt x="1185926" y="1835658"/>
                                  <a:pt x="1187704" y="1840865"/>
                                </a:cubicBezTo>
                                <a:cubicBezTo>
                                  <a:pt x="1189355" y="1846199"/>
                                  <a:pt x="1188847" y="1851914"/>
                                  <a:pt x="1186307" y="1857883"/>
                                </a:cubicBezTo>
                                <a:cubicBezTo>
                                  <a:pt x="1184783" y="1864868"/>
                                  <a:pt x="1181481" y="1871472"/>
                                  <a:pt x="1176528" y="1879854"/>
                                </a:cubicBezTo>
                                <a:cubicBezTo>
                                  <a:pt x="1170813" y="1887474"/>
                                  <a:pt x="1162431" y="1897380"/>
                                  <a:pt x="1152017" y="1907794"/>
                                </a:cubicBezTo>
                                <a:cubicBezTo>
                                  <a:pt x="1141603" y="1918208"/>
                                  <a:pt x="1132967" y="1925320"/>
                                  <a:pt x="1125347" y="1931162"/>
                                </a:cubicBezTo>
                                <a:cubicBezTo>
                                  <a:pt x="1116838" y="1935988"/>
                                  <a:pt x="1109599" y="1939925"/>
                                  <a:pt x="1103376" y="1940941"/>
                                </a:cubicBezTo>
                                <a:cubicBezTo>
                                  <a:pt x="1097280" y="1943481"/>
                                  <a:pt x="1092200" y="1943354"/>
                                  <a:pt x="1087501" y="1941068"/>
                                </a:cubicBezTo>
                                <a:cubicBezTo>
                                  <a:pt x="1082294" y="1939290"/>
                                  <a:pt x="1077341" y="1935607"/>
                                  <a:pt x="1073023" y="1931289"/>
                                </a:cubicBezTo>
                                <a:cubicBezTo>
                                  <a:pt x="728726" y="1586992"/>
                                  <a:pt x="384429" y="1242695"/>
                                  <a:pt x="40132" y="898398"/>
                                </a:cubicBezTo>
                                <a:cubicBezTo>
                                  <a:pt x="15748" y="874141"/>
                                  <a:pt x="2921" y="852424"/>
                                  <a:pt x="1397" y="832866"/>
                                </a:cubicBezTo>
                                <a:cubicBezTo>
                                  <a:pt x="0" y="813308"/>
                                  <a:pt x="4699" y="798322"/>
                                  <a:pt x="16256" y="786765"/>
                                </a:cubicBezTo>
                                <a:cubicBezTo>
                                  <a:pt x="37719" y="765429"/>
                                  <a:pt x="59055" y="744093"/>
                                  <a:pt x="80391" y="722630"/>
                                </a:cubicBezTo>
                                <a:cubicBezTo>
                                  <a:pt x="93853" y="709295"/>
                                  <a:pt x="107061" y="699389"/>
                                  <a:pt x="120396" y="693166"/>
                                </a:cubicBezTo>
                                <a:cubicBezTo>
                                  <a:pt x="133731" y="686943"/>
                                  <a:pt x="147447" y="683387"/>
                                  <a:pt x="163068" y="683387"/>
                                </a:cubicBezTo>
                                <a:cubicBezTo>
                                  <a:pt x="178308" y="684022"/>
                                  <a:pt x="194056" y="687197"/>
                                  <a:pt x="210058" y="693674"/>
                                </a:cubicBezTo>
                                <a:cubicBezTo>
                                  <a:pt x="226187" y="700278"/>
                                  <a:pt x="244475" y="709676"/>
                                  <a:pt x="264414" y="721106"/>
                                </a:cubicBezTo>
                                <a:cubicBezTo>
                                  <a:pt x="609727" y="918591"/>
                                  <a:pt x="958088" y="1110996"/>
                                  <a:pt x="1303528" y="1308608"/>
                                </a:cubicBezTo>
                                <a:cubicBezTo>
                                  <a:pt x="1304544" y="1307592"/>
                                  <a:pt x="1305560" y="1306576"/>
                                  <a:pt x="1306576" y="1305560"/>
                                </a:cubicBezTo>
                                <a:cubicBezTo>
                                  <a:pt x="1112647" y="957961"/>
                                  <a:pt x="924560" y="607314"/>
                                  <a:pt x="730758" y="259969"/>
                                </a:cubicBezTo>
                                <a:cubicBezTo>
                                  <a:pt x="717550" y="238252"/>
                                  <a:pt x="707898" y="218567"/>
                                  <a:pt x="701167" y="200914"/>
                                </a:cubicBezTo>
                                <a:cubicBezTo>
                                  <a:pt x="694309" y="183388"/>
                                  <a:pt x="690499" y="168148"/>
                                  <a:pt x="689356" y="153670"/>
                                </a:cubicBezTo>
                                <a:cubicBezTo>
                                  <a:pt x="688848" y="140081"/>
                                  <a:pt x="690626" y="128270"/>
                                  <a:pt x="695071" y="116713"/>
                                </a:cubicBezTo>
                                <a:cubicBezTo>
                                  <a:pt x="700278" y="106172"/>
                                  <a:pt x="707771" y="95250"/>
                                  <a:pt x="718185" y="84963"/>
                                </a:cubicBezTo>
                                <a:cubicBezTo>
                                  <a:pt x="740537" y="62484"/>
                                  <a:pt x="762889" y="40132"/>
                                  <a:pt x="785241" y="17780"/>
                                </a:cubicBezTo>
                                <a:cubicBezTo>
                                  <a:pt x="791972" y="11049"/>
                                  <a:pt x="798957" y="5715"/>
                                  <a:pt x="807085" y="2921"/>
                                </a:cubicBezTo>
                                <a:cubicBezTo>
                                  <a:pt x="815213" y="127"/>
                                  <a:pt x="823722" y="0"/>
                                  <a:pt x="833247" y="1016"/>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87" name="Shape 3287"/>
                        <wps:cNvSpPr/>
                        <wps:spPr>
                          <a:xfrm>
                            <a:off x="2352243" y="2865400"/>
                            <a:ext cx="509609" cy="865659"/>
                          </a:xfrm>
                          <a:custGeom>
                            <a:avLst/>
                            <a:gdLst/>
                            <a:ahLst/>
                            <a:cxnLst/>
                            <a:rect l="0" t="0" r="0" b="0"/>
                            <a:pathLst>
                              <a:path w="509609" h="865659">
                                <a:moveTo>
                                  <a:pt x="407543" y="1778"/>
                                </a:moveTo>
                                <a:cubicBezTo>
                                  <a:pt x="427673" y="127"/>
                                  <a:pt x="448120" y="0"/>
                                  <a:pt x="468789" y="1794"/>
                                </a:cubicBezTo>
                                <a:lnTo>
                                  <a:pt x="509609" y="9322"/>
                                </a:lnTo>
                                <a:lnTo>
                                  <a:pt x="509609" y="183431"/>
                                </a:lnTo>
                                <a:lnTo>
                                  <a:pt x="496999" y="179276"/>
                                </a:lnTo>
                                <a:cubicBezTo>
                                  <a:pt x="478091" y="175260"/>
                                  <a:pt x="460439" y="173863"/>
                                  <a:pt x="444246" y="175133"/>
                                </a:cubicBezTo>
                                <a:cubicBezTo>
                                  <a:pt x="411607" y="177800"/>
                                  <a:pt x="383921" y="187071"/>
                                  <a:pt x="360553" y="201422"/>
                                </a:cubicBezTo>
                                <a:cubicBezTo>
                                  <a:pt x="337185" y="215900"/>
                                  <a:pt x="316738" y="233172"/>
                                  <a:pt x="298958" y="250952"/>
                                </a:cubicBezTo>
                                <a:cubicBezTo>
                                  <a:pt x="266573" y="283210"/>
                                  <a:pt x="234315" y="315595"/>
                                  <a:pt x="201930" y="347980"/>
                                </a:cubicBezTo>
                                <a:lnTo>
                                  <a:pt x="509609" y="655659"/>
                                </a:lnTo>
                                <a:lnTo>
                                  <a:pt x="509609" y="865659"/>
                                </a:lnTo>
                                <a:lnTo>
                                  <a:pt x="37846" y="393954"/>
                                </a:lnTo>
                                <a:cubicBezTo>
                                  <a:pt x="14478" y="370459"/>
                                  <a:pt x="2413" y="349758"/>
                                  <a:pt x="1270" y="331597"/>
                                </a:cubicBezTo>
                                <a:cubicBezTo>
                                  <a:pt x="0" y="313563"/>
                                  <a:pt x="4826" y="298577"/>
                                  <a:pt x="15240" y="288163"/>
                                </a:cubicBezTo>
                                <a:cubicBezTo>
                                  <a:pt x="71501" y="231775"/>
                                  <a:pt x="127889" y="175387"/>
                                  <a:pt x="184277" y="119126"/>
                                </a:cubicBezTo>
                                <a:cubicBezTo>
                                  <a:pt x="201295" y="101981"/>
                                  <a:pt x="218694" y="86360"/>
                                  <a:pt x="236347" y="72390"/>
                                </a:cubicBezTo>
                                <a:cubicBezTo>
                                  <a:pt x="254254" y="59690"/>
                                  <a:pt x="277368" y="44831"/>
                                  <a:pt x="304800" y="29718"/>
                                </a:cubicBezTo>
                                <a:cubicBezTo>
                                  <a:pt x="333248" y="15494"/>
                                  <a:pt x="366649" y="5715"/>
                                  <a:pt x="407543" y="1778"/>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88" name="Shape 3288"/>
                        <wps:cNvSpPr/>
                        <wps:spPr>
                          <a:xfrm>
                            <a:off x="2861852" y="2874722"/>
                            <a:ext cx="681016" cy="1432382"/>
                          </a:xfrm>
                          <a:custGeom>
                            <a:avLst/>
                            <a:gdLst/>
                            <a:ahLst/>
                            <a:cxnLst/>
                            <a:rect l="0" t="0" r="0" b="0"/>
                            <a:pathLst>
                              <a:path w="681016" h="1432382">
                                <a:moveTo>
                                  <a:pt x="0" y="0"/>
                                </a:moveTo>
                                <a:lnTo>
                                  <a:pt x="21759" y="4013"/>
                                </a:lnTo>
                                <a:cubicBezTo>
                                  <a:pt x="63796" y="16078"/>
                                  <a:pt x="106595" y="33604"/>
                                  <a:pt x="149775" y="60020"/>
                                </a:cubicBezTo>
                                <a:cubicBezTo>
                                  <a:pt x="193209" y="87833"/>
                                  <a:pt x="235754" y="121615"/>
                                  <a:pt x="278299" y="164160"/>
                                </a:cubicBezTo>
                                <a:cubicBezTo>
                                  <a:pt x="334687" y="220548"/>
                                  <a:pt x="377994" y="277698"/>
                                  <a:pt x="410633" y="335610"/>
                                </a:cubicBezTo>
                                <a:cubicBezTo>
                                  <a:pt x="443272" y="393395"/>
                                  <a:pt x="461687" y="450672"/>
                                  <a:pt x="470577" y="506552"/>
                                </a:cubicBezTo>
                                <a:cubicBezTo>
                                  <a:pt x="478832" y="562940"/>
                                  <a:pt x="472228" y="617169"/>
                                  <a:pt x="455210" y="669366"/>
                                </a:cubicBezTo>
                                <a:cubicBezTo>
                                  <a:pt x="437557" y="722325"/>
                                  <a:pt x="403775" y="772998"/>
                                  <a:pt x="354880" y="821766"/>
                                </a:cubicBezTo>
                                <a:cubicBezTo>
                                  <a:pt x="325035" y="851738"/>
                                  <a:pt x="295063" y="881583"/>
                                  <a:pt x="265218" y="911555"/>
                                </a:cubicBezTo>
                                <a:cubicBezTo>
                                  <a:pt x="400092" y="1046302"/>
                                  <a:pt x="534839" y="1181176"/>
                                  <a:pt x="669713" y="1315923"/>
                                </a:cubicBezTo>
                                <a:cubicBezTo>
                                  <a:pt x="674031" y="1320368"/>
                                  <a:pt x="677714" y="1325321"/>
                                  <a:pt x="679365" y="1330528"/>
                                </a:cubicBezTo>
                                <a:cubicBezTo>
                                  <a:pt x="681016" y="1335862"/>
                                  <a:pt x="680508" y="1341577"/>
                                  <a:pt x="678603" y="1346911"/>
                                </a:cubicBezTo>
                                <a:cubicBezTo>
                                  <a:pt x="677079" y="1353896"/>
                                  <a:pt x="673777" y="1360373"/>
                                  <a:pt x="668951" y="1368882"/>
                                </a:cubicBezTo>
                                <a:cubicBezTo>
                                  <a:pt x="663109" y="1376502"/>
                                  <a:pt x="655362" y="1385773"/>
                                  <a:pt x="644948" y="1396187"/>
                                </a:cubicBezTo>
                                <a:cubicBezTo>
                                  <a:pt x="634534" y="1406601"/>
                                  <a:pt x="625771" y="1413713"/>
                                  <a:pt x="618151" y="1419555"/>
                                </a:cubicBezTo>
                                <a:cubicBezTo>
                                  <a:pt x="609769" y="1424508"/>
                                  <a:pt x="602530" y="1428318"/>
                                  <a:pt x="595672" y="1429969"/>
                                </a:cubicBezTo>
                                <a:cubicBezTo>
                                  <a:pt x="589703" y="1432382"/>
                                  <a:pt x="584496" y="1432382"/>
                                  <a:pt x="579289" y="1430604"/>
                                </a:cubicBezTo>
                                <a:cubicBezTo>
                                  <a:pt x="573955" y="1428953"/>
                                  <a:pt x="569002" y="1425270"/>
                                  <a:pt x="564684" y="1420952"/>
                                </a:cubicBezTo>
                                <a:lnTo>
                                  <a:pt x="0" y="856337"/>
                                </a:lnTo>
                                <a:lnTo>
                                  <a:pt x="0" y="646337"/>
                                </a:lnTo>
                                <a:lnTo>
                                  <a:pt x="142790" y="789127"/>
                                </a:lnTo>
                                <a:cubicBezTo>
                                  <a:pt x="174286" y="757631"/>
                                  <a:pt x="205782" y="726008"/>
                                  <a:pt x="237405" y="694512"/>
                                </a:cubicBezTo>
                                <a:cubicBezTo>
                                  <a:pt x="269155" y="662762"/>
                                  <a:pt x="289602" y="630504"/>
                                  <a:pt x="299381" y="597865"/>
                                </a:cubicBezTo>
                                <a:cubicBezTo>
                                  <a:pt x="308652" y="565734"/>
                                  <a:pt x="310430" y="531571"/>
                                  <a:pt x="303318" y="496773"/>
                                </a:cubicBezTo>
                                <a:cubicBezTo>
                                  <a:pt x="296968" y="462737"/>
                                  <a:pt x="283252" y="426415"/>
                                  <a:pt x="261789" y="390601"/>
                                </a:cubicBezTo>
                                <a:cubicBezTo>
                                  <a:pt x="240326" y="354787"/>
                                  <a:pt x="213783" y="320624"/>
                                  <a:pt x="180001" y="286842"/>
                                </a:cubicBezTo>
                                <a:cubicBezTo>
                                  <a:pt x="133900" y="240741"/>
                                  <a:pt x="89450" y="208864"/>
                                  <a:pt x="47667" y="189814"/>
                                </a:cubicBezTo>
                                <a:lnTo>
                                  <a:pt x="0" y="174109"/>
                                </a:lnTo>
                                <a:lnTo>
                                  <a:pt x="0" y="0"/>
                                </a:ln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89" name="Shape 3289"/>
                        <wps:cNvSpPr/>
                        <wps:spPr>
                          <a:xfrm>
                            <a:off x="2982798" y="2455570"/>
                            <a:ext cx="1505585" cy="1192149"/>
                          </a:xfrm>
                          <a:custGeom>
                            <a:avLst/>
                            <a:gdLst/>
                            <a:ahLst/>
                            <a:cxnLst/>
                            <a:rect l="0" t="0" r="0" b="0"/>
                            <a:pathLst>
                              <a:path w="1505585" h="1192149">
                                <a:moveTo>
                                  <a:pt x="84582" y="1524"/>
                                </a:moveTo>
                                <a:cubicBezTo>
                                  <a:pt x="91440" y="0"/>
                                  <a:pt x="96520" y="0"/>
                                  <a:pt x="101727" y="1651"/>
                                </a:cubicBezTo>
                                <a:cubicBezTo>
                                  <a:pt x="107061" y="3429"/>
                                  <a:pt x="112014" y="6985"/>
                                  <a:pt x="116459" y="11430"/>
                                </a:cubicBezTo>
                                <a:cubicBezTo>
                                  <a:pt x="440182" y="335153"/>
                                  <a:pt x="763905" y="658876"/>
                                  <a:pt x="1087628" y="982599"/>
                                </a:cubicBezTo>
                                <a:cubicBezTo>
                                  <a:pt x="1181989" y="888238"/>
                                  <a:pt x="1276477" y="793877"/>
                                  <a:pt x="1370838" y="699516"/>
                                </a:cubicBezTo>
                                <a:cubicBezTo>
                                  <a:pt x="1374521" y="695833"/>
                                  <a:pt x="1378458" y="693547"/>
                                  <a:pt x="1384046" y="693166"/>
                                </a:cubicBezTo>
                                <a:cubicBezTo>
                                  <a:pt x="1389126" y="693420"/>
                                  <a:pt x="1395984" y="695198"/>
                                  <a:pt x="1402080" y="697865"/>
                                </a:cubicBezTo>
                                <a:cubicBezTo>
                                  <a:pt x="1409065" y="701167"/>
                                  <a:pt x="1417320" y="706882"/>
                                  <a:pt x="1425702" y="714121"/>
                                </a:cubicBezTo>
                                <a:cubicBezTo>
                                  <a:pt x="1434084" y="721233"/>
                                  <a:pt x="1445133" y="731012"/>
                                  <a:pt x="1456436" y="742315"/>
                                </a:cubicBezTo>
                                <a:cubicBezTo>
                                  <a:pt x="1467739" y="753618"/>
                                  <a:pt x="1476629" y="763778"/>
                                  <a:pt x="1483868" y="772287"/>
                                </a:cubicBezTo>
                                <a:cubicBezTo>
                                  <a:pt x="1490980" y="780669"/>
                                  <a:pt x="1496695" y="788797"/>
                                  <a:pt x="1500124" y="795909"/>
                                </a:cubicBezTo>
                                <a:cubicBezTo>
                                  <a:pt x="1504442" y="803783"/>
                                  <a:pt x="1505458" y="809625"/>
                                  <a:pt x="1505585" y="814705"/>
                                </a:cubicBezTo>
                                <a:cubicBezTo>
                                  <a:pt x="1505204" y="820420"/>
                                  <a:pt x="1503807" y="825119"/>
                                  <a:pt x="1500124" y="828802"/>
                                </a:cubicBezTo>
                                <a:cubicBezTo>
                                  <a:pt x="1383792" y="945261"/>
                                  <a:pt x="1267460" y="1061593"/>
                                  <a:pt x="1151128" y="1177925"/>
                                </a:cubicBezTo>
                                <a:cubicBezTo>
                                  <a:pt x="1141857" y="1187069"/>
                                  <a:pt x="1128395" y="1192149"/>
                                  <a:pt x="1110996" y="1190371"/>
                                </a:cubicBezTo>
                                <a:cubicBezTo>
                                  <a:pt x="1093724" y="1189990"/>
                                  <a:pt x="1073912" y="1178814"/>
                                  <a:pt x="1051306" y="1156208"/>
                                </a:cubicBezTo>
                                <a:cubicBezTo>
                                  <a:pt x="704596" y="809625"/>
                                  <a:pt x="358013" y="463042"/>
                                  <a:pt x="11430" y="116332"/>
                                </a:cubicBezTo>
                                <a:cubicBezTo>
                                  <a:pt x="6985" y="112014"/>
                                  <a:pt x="3429" y="107061"/>
                                  <a:pt x="1778" y="101727"/>
                                </a:cubicBezTo>
                                <a:cubicBezTo>
                                  <a:pt x="0" y="96520"/>
                                  <a:pt x="0" y="91440"/>
                                  <a:pt x="1651" y="84582"/>
                                </a:cubicBezTo>
                                <a:cubicBezTo>
                                  <a:pt x="4064" y="78486"/>
                                  <a:pt x="7874" y="71374"/>
                                  <a:pt x="12827" y="62865"/>
                                </a:cubicBezTo>
                                <a:cubicBezTo>
                                  <a:pt x="18669" y="55245"/>
                                  <a:pt x="26289" y="45848"/>
                                  <a:pt x="36068" y="36068"/>
                                </a:cubicBezTo>
                                <a:cubicBezTo>
                                  <a:pt x="46482" y="25781"/>
                                  <a:pt x="55880" y="18035"/>
                                  <a:pt x="63500" y="12319"/>
                                </a:cubicBezTo>
                                <a:cubicBezTo>
                                  <a:pt x="72009" y="7366"/>
                                  <a:pt x="78613" y="4064"/>
                                  <a:pt x="84582" y="1524"/>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90" name="Shape 3290"/>
                        <wps:cNvSpPr/>
                        <wps:spPr>
                          <a:xfrm>
                            <a:off x="3522041" y="1604417"/>
                            <a:ext cx="1521968" cy="1517777"/>
                          </a:xfrm>
                          <a:custGeom>
                            <a:avLst/>
                            <a:gdLst/>
                            <a:ahLst/>
                            <a:cxnLst/>
                            <a:rect l="0" t="0" r="0" b="0"/>
                            <a:pathLst>
                              <a:path w="1521968" h="1517777">
                                <a:moveTo>
                                  <a:pt x="401447" y="0"/>
                                </a:moveTo>
                                <a:cubicBezTo>
                                  <a:pt x="406527" y="253"/>
                                  <a:pt x="411861" y="1777"/>
                                  <a:pt x="418846" y="5207"/>
                                </a:cubicBezTo>
                                <a:cubicBezTo>
                                  <a:pt x="425831" y="8636"/>
                                  <a:pt x="433197" y="13462"/>
                                  <a:pt x="442214" y="20065"/>
                                </a:cubicBezTo>
                                <a:cubicBezTo>
                                  <a:pt x="450596" y="27305"/>
                                  <a:pt x="461645" y="37084"/>
                                  <a:pt x="472948" y="48387"/>
                                </a:cubicBezTo>
                                <a:cubicBezTo>
                                  <a:pt x="483362" y="58674"/>
                                  <a:pt x="491363" y="68072"/>
                                  <a:pt x="498729" y="76453"/>
                                </a:cubicBezTo>
                                <a:cubicBezTo>
                                  <a:pt x="505206" y="85471"/>
                                  <a:pt x="510921" y="93726"/>
                                  <a:pt x="513461" y="99822"/>
                                </a:cubicBezTo>
                                <a:cubicBezTo>
                                  <a:pt x="516890" y="106807"/>
                                  <a:pt x="518414" y="112140"/>
                                  <a:pt x="518668" y="117221"/>
                                </a:cubicBezTo>
                                <a:cubicBezTo>
                                  <a:pt x="518287" y="122809"/>
                                  <a:pt x="516001" y="126873"/>
                                  <a:pt x="512953" y="129921"/>
                                </a:cubicBezTo>
                                <a:cubicBezTo>
                                  <a:pt x="409956" y="232790"/>
                                  <a:pt x="307086" y="335788"/>
                                  <a:pt x="204089" y="438658"/>
                                </a:cubicBezTo>
                                <a:cubicBezTo>
                                  <a:pt x="321564" y="556133"/>
                                  <a:pt x="439039" y="673608"/>
                                  <a:pt x="556514" y="791083"/>
                                </a:cubicBezTo>
                                <a:cubicBezTo>
                                  <a:pt x="644906" y="702690"/>
                                  <a:pt x="733171" y="614426"/>
                                  <a:pt x="821436" y="526161"/>
                                </a:cubicBezTo>
                                <a:cubicBezTo>
                                  <a:pt x="824484" y="523113"/>
                                  <a:pt x="828421" y="520826"/>
                                  <a:pt x="834009" y="520573"/>
                                </a:cubicBezTo>
                                <a:cubicBezTo>
                                  <a:pt x="839089" y="520700"/>
                                  <a:pt x="845820" y="522477"/>
                                  <a:pt x="852043" y="525145"/>
                                </a:cubicBezTo>
                                <a:cubicBezTo>
                                  <a:pt x="858266" y="527685"/>
                                  <a:pt x="866394" y="533273"/>
                                  <a:pt x="874776" y="540512"/>
                                </a:cubicBezTo>
                                <a:cubicBezTo>
                                  <a:pt x="883158" y="547624"/>
                                  <a:pt x="893445" y="556640"/>
                                  <a:pt x="904748" y="567944"/>
                                </a:cubicBezTo>
                                <a:cubicBezTo>
                                  <a:pt x="915035" y="578358"/>
                                  <a:pt x="923163" y="587629"/>
                                  <a:pt x="930402" y="596138"/>
                                </a:cubicBezTo>
                                <a:cubicBezTo>
                                  <a:pt x="937514" y="604393"/>
                                  <a:pt x="942340" y="611759"/>
                                  <a:pt x="944880" y="617982"/>
                                </a:cubicBezTo>
                                <a:cubicBezTo>
                                  <a:pt x="947547" y="624077"/>
                                  <a:pt x="948436" y="630047"/>
                                  <a:pt x="947801" y="634238"/>
                                </a:cubicBezTo>
                                <a:cubicBezTo>
                                  <a:pt x="947420" y="639826"/>
                                  <a:pt x="945134" y="643763"/>
                                  <a:pt x="942086" y="646811"/>
                                </a:cubicBezTo>
                                <a:cubicBezTo>
                                  <a:pt x="853821" y="735076"/>
                                  <a:pt x="765556" y="823468"/>
                                  <a:pt x="677164" y="911733"/>
                                </a:cubicBezTo>
                                <a:cubicBezTo>
                                  <a:pt x="811149" y="1045718"/>
                                  <a:pt x="945134" y="1179703"/>
                                  <a:pt x="1079119" y="1313688"/>
                                </a:cubicBezTo>
                                <a:cubicBezTo>
                                  <a:pt x="1183386" y="1209294"/>
                                  <a:pt x="1287780" y="1104900"/>
                                  <a:pt x="1392174" y="1000506"/>
                                </a:cubicBezTo>
                                <a:cubicBezTo>
                                  <a:pt x="1395222" y="997458"/>
                                  <a:pt x="1399159" y="995299"/>
                                  <a:pt x="1404747" y="994918"/>
                                </a:cubicBezTo>
                                <a:cubicBezTo>
                                  <a:pt x="1409827" y="995045"/>
                                  <a:pt x="1415796" y="995934"/>
                                  <a:pt x="1421892" y="998474"/>
                                </a:cubicBezTo>
                                <a:cubicBezTo>
                                  <a:pt x="1429004" y="1001902"/>
                                  <a:pt x="1436878" y="1006094"/>
                                  <a:pt x="1445260" y="1013333"/>
                                </a:cubicBezTo>
                                <a:cubicBezTo>
                                  <a:pt x="1453642" y="1020572"/>
                                  <a:pt x="1464691" y="1030351"/>
                                  <a:pt x="1475994" y="1041654"/>
                                </a:cubicBezTo>
                                <a:cubicBezTo>
                                  <a:pt x="1486408" y="1052068"/>
                                  <a:pt x="1494536" y="1061339"/>
                                  <a:pt x="1501648" y="1069721"/>
                                </a:cubicBezTo>
                                <a:cubicBezTo>
                                  <a:pt x="1508887" y="1078230"/>
                                  <a:pt x="1513967" y="1086993"/>
                                  <a:pt x="1517396" y="1093978"/>
                                </a:cubicBezTo>
                                <a:cubicBezTo>
                                  <a:pt x="1520825" y="1100963"/>
                                  <a:pt x="1521714" y="1107059"/>
                                  <a:pt x="1521968" y="1112012"/>
                                </a:cubicBezTo>
                                <a:cubicBezTo>
                                  <a:pt x="1521587" y="1117727"/>
                                  <a:pt x="1519301" y="1121537"/>
                                  <a:pt x="1516253" y="1124585"/>
                                </a:cubicBezTo>
                                <a:cubicBezTo>
                                  <a:pt x="1389888" y="1250950"/>
                                  <a:pt x="1263650" y="1377315"/>
                                  <a:pt x="1137285" y="1503680"/>
                                </a:cubicBezTo>
                                <a:cubicBezTo>
                                  <a:pt x="1128141" y="1512824"/>
                                  <a:pt x="1114679" y="1517777"/>
                                  <a:pt x="1097153" y="1515999"/>
                                </a:cubicBezTo>
                                <a:cubicBezTo>
                                  <a:pt x="1080008" y="1515618"/>
                                  <a:pt x="1060069" y="1504569"/>
                                  <a:pt x="1037463" y="1481963"/>
                                </a:cubicBezTo>
                                <a:cubicBezTo>
                                  <a:pt x="703580" y="1148080"/>
                                  <a:pt x="369697" y="814070"/>
                                  <a:pt x="35814" y="480187"/>
                                </a:cubicBezTo>
                                <a:cubicBezTo>
                                  <a:pt x="13208" y="457708"/>
                                  <a:pt x="2032" y="437769"/>
                                  <a:pt x="889" y="419735"/>
                                </a:cubicBezTo>
                                <a:cubicBezTo>
                                  <a:pt x="0" y="403098"/>
                                  <a:pt x="4953" y="389636"/>
                                  <a:pt x="14097" y="380364"/>
                                </a:cubicBezTo>
                                <a:cubicBezTo>
                                  <a:pt x="139065" y="255524"/>
                                  <a:pt x="263906" y="130683"/>
                                  <a:pt x="388747" y="5714"/>
                                </a:cubicBezTo>
                                <a:cubicBezTo>
                                  <a:pt x="391795" y="2667"/>
                                  <a:pt x="395859" y="508"/>
                                  <a:pt x="401447" y="0"/>
                                </a:cubicBezTo>
                                <a:close/>
                              </a:path>
                            </a:pathLst>
                          </a:custGeom>
                          <a:ln w="0" cap="flat">
                            <a:miter lim="127000"/>
                          </a:ln>
                        </wps:spPr>
                        <wps:style>
                          <a:lnRef idx="0">
                            <a:srgbClr val="000000">
                              <a:alpha val="0"/>
                            </a:srgbClr>
                          </a:lnRef>
                          <a:fillRef idx="1">
                            <a:srgbClr val="C0C0C0">
                              <a:alpha val="50196"/>
                            </a:srgbClr>
                          </a:fillRef>
                          <a:effectRef idx="0">
                            <a:scrgbClr r="0" g="0" b="0"/>
                          </a:effectRef>
                          <a:fontRef idx="none"/>
                        </wps:style>
                        <wps:bodyPr/>
                      </wps:wsp>
                      <wps:wsp>
                        <wps:cNvPr id="3298" name="Rectangle 3298"/>
                        <wps:cNvSpPr/>
                        <wps:spPr>
                          <a:xfrm>
                            <a:off x="2641422" y="0"/>
                            <a:ext cx="50673" cy="224380"/>
                          </a:xfrm>
                          <a:prstGeom prst="rect">
                            <a:avLst/>
                          </a:prstGeom>
                          <a:ln>
                            <a:noFill/>
                          </a:ln>
                        </wps:spPr>
                        <wps:txbx>
                          <w:txbxContent>
                            <w:p w14:paraId="78793847" w14:textId="77777777" w:rsidR="00F5421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3299" name="Rectangle 3299"/>
                        <wps:cNvSpPr/>
                        <wps:spPr>
                          <a:xfrm>
                            <a:off x="5281626" y="8159243"/>
                            <a:ext cx="50673" cy="224380"/>
                          </a:xfrm>
                          <a:prstGeom prst="rect">
                            <a:avLst/>
                          </a:prstGeom>
                          <a:ln>
                            <a:noFill/>
                          </a:ln>
                        </wps:spPr>
                        <wps:txbx>
                          <w:txbxContent>
                            <w:p w14:paraId="5049F0EF" w14:textId="77777777" w:rsidR="00F5421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89088" name="Shape 189088"/>
                        <wps:cNvSpPr/>
                        <wps:spPr>
                          <a:xfrm>
                            <a:off x="0" y="8311794"/>
                            <a:ext cx="5281550" cy="9144"/>
                          </a:xfrm>
                          <a:custGeom>
                            <a:avLst/>
                            <a:gdLst/>
                            <a:ahLst/>
                            <a:cxnLst/>
                            <a:rect l="0" t="0" r="0" b="0"/>
                            <a:pathLst>
                              <a:path w="5281550" h="9144">
                                <a:moveTo>
                                  <a:pt x="0" y="0"/>
                                </a:moveTo>
                                <a:lnTo>
                                  <a:pt x="5281550" y="0"/>
                                </a:lnTo>
                                <a:lnTo>
                                  <a:pt x="52815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302" name="Picture 3302"/>
                          <pic:cNvPicPr/>
                        </pic:nvPicPr>
                        <pic:blipFill>
                          <a:blip r:embed="rId91"/>
                          <a:stretch>
                            <a:fillRect/>
                          </a:stretch>
                        </pic:blipFill>
                        <pic:spPr>
                          <a:xfrm>
                            <a:off x="457" y="169278"/>
                            <a:ext cx="5280279" cy="8124190"/>
                          </a:xfrm>
                          <a:prstGeom prst="rect">
                            <a:avLst/>
                          </a:prstGeom>
                        </pic:spPr>
                      </pic:pic>
                    </wpg:wgp>
                  </a:graphicData>
                </a:graphic>
              </wp:inline>
            </w:drawing>
          </mc:Choice>
          <mc:Fallback>
            <w:pict>
              <v:group w14:anchorId="5D3AD061" id="Group 144658" o:spid="_x0000_s1038" style="width:418.9pt;height:655.75pt;mso-position-horizontal-relative:char;mso-position-vertical-relative:line" coordsize="53197,832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o2KVhSYAAJiVAAAOAAAAZHJzL2Uyb0RvYy54bWzsnetuZMdxx78H&#10;yDsQ/G7tuV8IS0ZixYaBIBZs5wFmZ4dLIiSHGM5e5KfPr7qqDrvOjqw+DqAYliRb5LDn9KW6uq7/&#10;6vPr33x+fLj6eDi93B+fvr6uv6qurw5P++O7+6f3X1//919+96vp+urlvHt6t3s4Ph2+vv7+8HL9&#10;m2/+9V9+/en55tAc744P7w6nKzp5ern59Pz19d35/Hzz5s3L/u7wuHv56vh8eKLx9nh63J35eHr/&#10;5t1p94neHx/eNFU1vPl0PL17Ph33h5cX/vqtNl5/k/q/vT3sz3+8vX05nK8evr5mbuf031P671v5&#10;75tvfr27eX/aPd/d720au79jFo+7+ycGXbr6dnfeXX043X/R1eP9/nR8Od6ev9ofH98cb2/v94e0&#10;BlZTV6vV/P50/PCc1vL+5tP754VMkHZFp7+72/1/ffz96fnPz9+doMSn5/fQIn2StXy+PT3KT2Z5&#10;9TmR7PuFZIfP56s9f+zbeh6b4fpqT9vUNuPczUrU/R2U/+K5/d1//MiTb3zgN2E6n55hkJdXGrz8&#10;32jw57vd8yGR9uUGGnx3urp/9/V120zt9dXT7hFOTd+4Sn9JpEnfWwj1cvMCzS5QqavHtrm+ghp9&#10;0w3NYNRwetVt08z9rPSqu3qqpkbotax6d7P/8HL+/eGYSL/7+J8vZ+XRd/7b7s5/239+8l9PcPrf&#10;5PHn3VmekxnLr1efOK0+lzt+t6lI++Px4+Evx/TNs2xg245Tw+FhTXVVDzbd12/tP7y93//74a/h&#10;mW7sZ5bJM23fp2cYWLvru7bV7vq27ZRbvGlqhjE9NYxtbSPF/uMne25g43S0uarH0OUwdY12WTfV&#10;0Ie2sW0nW1g/jamNjYgjxE823jg3je5yU3VdHHDq5x4uYuVNP1dTGHBuu47DIlRpmj61FQ3YIRwG&#10;e3AaYqddNY+VTqYbmy4QtGvqqurTgP3U60TLBmzhCKXoMM1D2grfwI4RGUZWMU7dFDa366ZazhBt&#10;08C/xVvY9T0HIz0I+cZA0m6A75wB254FpSOhe9EN3czCZMS6muflOMV9i5/8yXmurNt6bJq4yLHu&#10;+1q7Zav6OObYtLWusm7Gik70CMdR4icbc2x643COXwX35UsZkQdKg7odmjFOaIBDbZ3tjNgtH3Po&#10;Ojsdddf2UDIfs29GFpfI1w3DFNfZ9tOgO113CIEN21lPTW3k6+ahCkzSzmPdKHPVfVNzIrIJtaiT&#10;GqtB9rPv4afidbbdNM96SOp+HjkvebcNHduWDbBMYLCGGbZG23HokU48WXROEPBNZzw0jV2fhLkf&#10;lAZqczxkKYgJppRPqKnnycZsmqkb2+Ix0biTCYOmR/yEE8/pqxGqacwR0ZvI5xOqR1SSbnYzo6pd&#10;9UROjZ+Ub+sBNtcn26Zt6sAmNQyGZJUxW9gE6ZcRvh6mmk1MjSPiqJxv67GemX96ch5ajk3e7VQ1&#10;dgQ7ztEY1zm3szFY1/XtVD5mU41Dp0vphiQesjGbpptrZZNuhp9MtyuF0PaDEb6vkZCJ+8p4aByn&#10;UdmkZ7ZtWEpbzZPpKAQHpyonQts1g+mTfpz7aoPG5NCbTOjnWgRots6ummZjaph2VpXvPIQs6SZl&#10;sH6eREbyZNE6u5GjbesUQR3EW1+jupTw6M8a7ZpNqO+m3ja7nyZOefGYPScLdSk81IttEWTC0FSt&#10;6Zx+xMiJjT1/0JPdIzAwgErXOTD/2cbsp1mlppMPkwNNpxNC9Fbh8EKgrjbawmobZN+EcQPjpHV2&#10;Q9uHbidM0ca7RSsH2soETbnCEv1cLodmloKiTmMisnW2vk7kb+tMPfYYBfl+os4nxI8+OsP+5RuK&#10;HYQQUc3C/iHJQ8c0V52K+YHDtBJ/dV+1xoEDx2oq510hb2uic+xZbFCi8G6L4EjrQYP30V4SEwGm&#10;1VYxDstFA2oSOikXwg+Nagmncd3SLs4X3D0jZuOJohWON91UNVU/bhD37hrQc12hR9QYzwbuK0wF&#10;Gbium3ZCs2bHNZ91jRSvVHQXCYm6mSpIrV03NYIonMq6QRAwmTQyhkIdrRlIgHSyiTXzNKvrUTYy&#10;PFm7/cBe1yuexaZozbRlkAFfN6y5biu2QCeG8dbz1VKBwSLQ6WYQIYfmaLqwAV1tbFu3iON1c4ez&#10;pIeJ5rlX3ixbMwN3bop11dh3QSjPUH+x/zBJsVeybZ7hC/RR2opObLVy/kJCTmYx4GeguoI9kbwk&#10;ZWv3S/Nhm5ZHlmEZuZjQc12LKWozZo8Db6FXaLbWamqrwNQT2mDZo3lCaBUPOxESMJnPBlVj9G4m&#10;pKOb58nTjrKbHWWoNOV2qES4lbIVp3/C5tRHsWZWcp+D6XY2gnxGv2ZEJi6B9WPPorU37O0kwt1n&#10;rCIo63jEmRzseLc4p9GZw69+ZeWqRWoVr5Zj07rzJCGW6CRjYY1+OpsZWRiITCu6WFfbTD0aZsOw&#10;Uw1hE5FRpOiBnIzjjH1utGjGsVPt6mJ0hNFd4DQjhnw5J48i23zGwzTxe0ZkVAEiwSaFHowmCGG6&#10;ofYpo0A3EBlL4tUrHjh6Qa1jxS4isIGIqKZsUpBCbHilFPbWBq95xueolkc5/2G1MDa60ToWlyvs&#10;LQJxWp5tK7MsC6VjM00LX4hnFaSj2Br8TQdGc7Qro6CaUXwmbRDaHaYm5CgbuSY64LIVphLzISMl&#10;rVgZtmROcdMG+VnjfxDP0okxi16NpMKRcSlh07RN2FoThzWMjC3ujn0F+640P/68BOD0afFNy8UV&#10;s8YN10XNI1ZSOEm0snXKtXOHWR14CyOEh80Sqns5keWkxns0A3iaMBkjKSsCIGZQSABtZW4gSHBD&#10;03InRLzaKmV0rhrCFSphkQN19KhnZJk5PCOxkhgJgkqYo2lQLOtZYw5Fg4p0NbYhErByYJGfaAzt&#10;tqu6uFKCmu76jvjWGww6DhBL1W7h4+hkIe87825HpFRkprFHwuiOIzmJqxfvKXEGDqdRCB4OW0pA&#10;uEO1C4vi62PV5fw94C6aYQLhhw20HXD5LZo4Ivaj8YjtPY62ZaJfggeGyy8xsDQh5M0GZ4iD2tuZ&#10;wE1HGOVLIZTAEqxbLLlwnDokiJ019KKF/Yp4iDAaoQ/tVgJMQRQT2Mdb0MaFNV3dIUskKJfWyeme&#10;y88ooQHyCfqkmLhBwNcYSLbOAUmv2szHrCGC2UDIZ5i+mIdgINRzGhNZOkXawhroVFkJUZRV8IkQ&#10;m7V1KIANMRn8WhP5XUfqIDDt1BM4k/EIWBDvD/uMn6dNxGWmcqtU2REbC4cq7y9lXmQofBj867yJ&#10;yB8OQmrDlVZtWMY0nHPTKYQ4ov/CIVvMxY4Yaj4gW20DYipir0pb0YC4nSQp0lQx5KOZIo6MxWcG&#10;wrfh/GPRDBYmlmBImkzZgMJ6ShukS5RyxA78VODPR8lAboE4itK0Mj+oaEAUXuV5jxZ+zMkmAYfZ&#10;jj6qMTQhSC2x00rcp5SgRJX7xW6PDIil0pkUCjLmct4wRpf3D8eXg85B0pJpd5dUZaLDazL04Umy&#10;lrDtfgdS4PZhd04p98f7MxCCh/tHYhEsfDErH57oTdLGmqlNv52/fzhIYvPh6U+HW1K+Ka0tf3g5&#10;vX/724fT1cedAAXSP6nz3cPz3c7+arSyr6appn7k+dv7h4elyzo9Grr8bSX/rrvkDC1x4rxb6006&#10;PiQQw9K1dvGyt+kqkgE8AFRxPANUWx5KUzs+nZfnn0BhpHVk5JBf3x7ffZ8wAIliJNoFDfDTZNw5&#10;pauMezp1MjyZ+T8/GzTB99HhAQsuYUSXmJAgEIJ3aUfBU+5YbSScLeNeYRsuIWsHOPxkGXefiiTc&#10;bSayQ6+pdEu2YAmZtSAcbXz3+q14hOwZOZ6qXHHXg4LAf5DIjYhtFH3w2DCViXOlJkJpGh3/Qvo8&#10;POWZfV+DKAgJPCU1xTP+Lf+p08q+TT65yw6n9hm/TdgcA8iEIXkkF7/+rYsLn5HYqgBTHiiuT3Js&#10;qgZonKORzWiNSdCmIvSTFEH56smHjotN6jP0n1+s3vdbZZ1/zX/q1yFPTehYNmoSA9zVnX/r0vLh&#10;DyJ+6Rky/JjMwi2L9fOKRsH17lR/Lo1YYBYF6EjHJJb5YvWXhhzcSyMgjSeaD4j9Z12Sptf5L8Ph&#10;hyqjNaQGnGti//GTEkXNFBwe1F0+FA6hWRQYzxrJ96E6MVuEithw5DTs/MTO4ycdCsNNuyT0tfY+&#10;JRooXbIKlR8+GN43RlfasxozsXiwhjitrm3E5A9cS47eIo1EmWP8mzyx2brk8TXLU7ZnaBqzEqcm&#10;Rq7xL/0UjKwgp7HYf7ZpmCblawNWsWwOXmXe5YytoF1+IYt0s4SS4BvK2RFGWKJOwhM5/yvXSJfB&#10;MiHJcEHARpb4xTJxX+lna5nApyvLJImtYssENsPnVG4nUkbc2bjQTRMilyS2zTQhYlppxJQT/ZOb&#10;Jj4VMU1sJpdME5VYX5okrqJUkOI5LtIZN0q9IVbl34onzZQfwBuLSMjp1OiAC9lhxrPVsQkJVVGP&#10;z2Qg7UkJdSNeVMnGUeInHZPUt8eVScqvbCMwJJiWSbL3aLyYtGE+tblRwDKQm+Vj9oTSVEmirkGv&#10;5QJLQkgW1ieBKKCaTJqROSGmoxMivbEBH+mbixwEs2E+h9OWXMlkyo3kmCS58zExwmxMRjd8U5HG&#10;IXVIni7NFo+6jYIZ+d4J4zOhAcBLDK4QK3AfHHTLFq+f/N4S7ZFEe9Q8RDpMm+H2t7plTgQJflo0&#10;dgBmt8HxJ/eCka5LmTjiwQCTrJNZB+AuVl46YWeZYiICX9ywn+ROe8zV9CShRs0bLUuBWQ1tMCBx&#10;YrgBwA4nxMacDFNVtJ8TRqLZCReW0hEWdLVODiyEHGQYwzAQoLMIT9GYIPYILuhs2doYVSGCWFnq&#10;GpggqYicb0m2DOywUAgJTL5LGovGJHYDo6cnySStsLaYrgDhdEJ4M9HsBCMHYC01cqAskVA0ZtMO&#10;tR17MlkQKV8KlqcEomQpNQpiAdirCIPuC765JoC/OA1R3sVP/qgk/7RjOdvRrhUcglvsBPtIXoZJ&#10;CcxF10rqAnxuuQAEROF2Nun4BmRk7BjloVtOK1HtsK2ErHqzf+EH0G+XfbaLq4X1LM1DxqxeZdTA&#10;Ks2GV6cVjRJEBza3pDrTFiA9xw3ArJb0kQHQUFw4RcFAxWlnEdox0mmVtAYsPtkxJ/c1bMFmteQU&#10;FhyMUC2yFL0Zj4vxX8XcANkIgUym1Taob85R8eFBT5rOBKmDwgqrJfgp+HTteLF2XG6JeeQMB26J&#10;pG7xsKL0PYwh8dQY5CC1PpicZVIYGSGLK5lyc42gxWBCpuzYomMstSUgKLgm52TygZWVgrB78Ewc&#10;loIL52S86E7BpF8M6xaTnliVPMQGDJPJ1/0L/jP/ouRQVQf+4BdBHSBVZUcGDI4lQ+29XTpIBNgq&#10;RzCS74/OZNOPbGzqELmLZs8pgowG9pMaEQIGAP1iyZfGFD1AzEDmKZi3VY4WOWE4RGShQAEyA0b0&#10;fGI4vOwf8GB9sTnpqAcwmNUPkk5X6aawd/KL2/izdxvh8JXbmEiyxW2UxK5ye9dSnGBS1N1GAqkC&#10;nTK/kQ8mW2DVn9xvXOYijqNN5ZLjOHGCPV1VWkQ2iSVp8mJVREZwuJIyOgQCCifa3Ah7x8ZQZFGe&#10;ZQYERqJOpcVksEJXTuAWHFEj9TLBKCF6R8ZftwvgSrmpib5ZYMMtkOKIoMbiINin/h7CCz8sl2s1&#10;Hoybolhf6PPyhfIsPp/ZM+CW8TpXXWPjqHdGSrpeQQPZZakcVDphzsu2ltoHC7ckYxZHT0OYTmWa&#10;Ud/eNZ6q2ndZMxaCW6wVllO5q8+aAa+5DUeyI2JNhCQYRbooTEvwGiuSVAK+TpqE+MimMhaWyXm1&#10;Z0mKrjLOAui1ggqJaYszmemvGo+SQIQ9jTWm1kuR1sSQHZZaKlCXLDJ0PbF5pqxZMvnyyAZA9B3R&#10;QjOW0QYOw7YBvG2znsDuROYFVbYAnrFTB4WmL/tMIkPMP6U2J2+D+0ZvYqD4s6BigtkFcp+DvDSD&#10;jw3WAs1iBPrT4HYTxQqpLSha584Li0Jmm/UjDggAzrgZgrJ1Lhkh9wY5gltB4CbNmuXDJKHnVPVl&#10;cSPsX40xOq2BjAC60AWDOiMGUnqWec5BVgbBydiWshtETOqWMn3CefmMaGzMLJMafpU+ZTSu2CDz&#10;0waBXEaGxnPxipQa8QBqPh9WCjpFdCe2oqYURilerMDbF2QyABYgR6uuBfJvXUt1aOQ6YFKY+N5M&#10;hGnTyAgj85ogOdGU9ciOqqJgCJ84MrTA8l2uJbhY+QazZrIkxtDiucbkUA0SlOIhXRQBAom3ZBxA&#10;M1tlIpOiDVTKBmrjTflZwY0yjKPzLBxO4MAOMUIdDRVHBqDmhxgfaIsNoAlx7xrU2Up89KDCLH4m&#10;7LTKl+HB84/tMxYLKqd8zewOuE4jJ9yplsuyZvw0Ak7e3CEgwppxIHFtvVlqnzaMjHh2cHxPzUB0&#10;nwlI4RSbTCTsuIJv0UwZogkunraStrLjDJCXcJfPGvRt1ECEnr2YlSATWK3I+h0BE8dJEEixWoKy&#10;kcEu8z8dWdDlcFvGvJC/JcmQJAW1WxYC8b0wiSatiDJAwcWk5kkQ0qlfnpSQaTYogk0SwdYt1sqq&#10;0VGOJnh5smipQPbHReOJfAj9sjYJJqSVXjjjWEKzBXallKPdABMQXPqC+pM8C8GdfLVoai9eQ6j1&#10;qOVVM4hZ2yBsYykXKl2xRPCIv+qiYDDRGHFkgN52StP6o8gkRuFZIebo0M8iWjMyBdAm9AQ5rjcg&#10;OOOI3hdfLVEbEwk9GCdGDsxtVKwvcWPK1wzmzyDjBDfhytWiBvbCRyaxFWPMhDdfcftSobQhAYLR&#10;StmUrZkAD0CbuCjxYN3CIJ6I4A6bwZ98MwQHvwm6D3LZI3vm04SuURwe1MW0EUaOzRjjxvrYvrg1&#10;5dQGg0uhom7kqwO+7LNAawzdIS7Pqh4XOxBX0zaDYSkc3DAyp8rTAanMPZKTvfO0m/g01KyFNYND&#10;rQzkQjNh7nQyinibBeNmmqQgLh31E/7rUkiIiKEGOh+X+0vcPgWRhZArZmsqtUwkgl9aRW5nL73Q&#10;+uZ8b91lItcguqt0ON1RzhEKIcyf5aaVcyjF982HwvBTqqAlOb/FYwk63zqVEq0goihfM/lFgLaK&#10;bhu5Jcf2YtltuKtCPGA9pvh6ctlKvgrEs0HPWKqE//NGAtlWpyaJ0w30hJCS1xR5R9KQkxC6RUbZ&#10;yecYm2pZjhArM8vgtbGIT7HJZPd0zK5a7RYH3bYLU4Wq23xCAPAFKp6enCVpKY1FY7IRhPOVQ8Td&#10;CcyTVy9QJKIoS1+nJGKseM2qVkrHJP8pUQqZLVIX1zNfihS9eYSHWhi5FyXfUMkpuqIR20e5vWip&#10;FI4QtXHLiZLhKAdoxvA1ycgW4smvRk5/kln7V0sXLEEb6nN0xeToNSrghJRgko2L0MMTzIdF6lEq&#10;lZ4kwDRvSBsC7XC7Wurco1E2ViRJrVu2IJrkuA5E6HTMCnxpOTfJQbFyDyyjVRKFnD5eRurWrlbJ&#10;NhbjHZmvjXg+C3Y45lTiJ017UEOKXalPYknHZBVjcpWZNgo4J6gcRD2lGdrIgjXlV8RKgPWX0g+k&#10;TzSGoK0bvLh/0TGghgJypyGBJWh4vGxETr9Doak8izwCGMvSnqquMrpyqY1XvmARq+1UNiAJbNaV&#10;2J2QRBCrWQ0v4YEgjikm8fsVuOGh3C4h0eu34qziiNTWEexLEwm7dzkuHznkl5yWWxA/WygkcmyV&#10;00qaszinRfZ2cQaxyBL2OZ0vz2lR1YZC05SWRHw1xcIZ+8kzWj4TElo2kUv5rHRZhjk9r3dB/O0a&#10;DYA6r2X5wfIgC+8lveF0EhxBw6j4+CGfzDPPKsd99mIVmKUKEf07/vOL76JnxD1UVezf8p/6bQTt&#10;ApGRexr8TPi3osywZ5CVZqyiR+U2mkyoAq5a7qXDIfUspz2JO+ExPHJqGugtErmUOYjXk0SuyOow&#10;JrgD9xow2ERvZRMCLiHlAvIk3rDUtCk94sriJ50tZq4rJO5GW3C+1ohWNC8VHMNKzaVLatwy8UBn&#10;0TrJF3CLgs4WpyTWa3NHggew+LkqJmVxxBrTk7jeoD8vrtP3VReR8ZWAD5fj6d/yn198Oxxm/5b/&#10;NAJxjaRaFwD/pZolsuElgoNXs6LRlihRzMeiqZUs4E3E6st2OJVTyf6yD3YfXxGtjVhaA5n113nF&#10;PNsomYesCU1soEfMCrnyRBcVFxM/KTUwBSw2QBph1FtJ3chl/m6jcJ7WLpPcdGqMT1BPg6VFy4Mh&#10;/PJNuYooGn/k8TBIE7dwRuMRBrjowRuSHhuSR1S/8L/UKTAxfdAXKWVV5vohF1UqeRvOh5zodES9&#10;lLZoiQDiMPjSg2QmNLy1dArUB9NMOl0bYpfFfNy2X8wjVwU/W/MIxlqZR0nslJtHgI4l4J/4WoK3&#10;HrVw84gKJ0HNpGu2AQmIK2oC5Se3j3wqAvixmVwykPSQump5NYyi6CcPbBlZ8blsSf6VeMxUOsqt&#10;JeaJouWjcCfaYPjrVmqCgzRGFVglDpgGDUEXyQ00JfnHtDGYYjHfjFFLBYfKlIbKzeDCIambxU+X&#10;CHmxAqBYArNPeQHIcEQFETWU+y8So4AS0FCqCzIJJUupc1JwgsouHhOESmN+KjrYgKBLtxRV24TI&#10;0K3AGqRIPedOGynj8jEltaI8z5UoK/SJHAGLUBEZWAGB5LJow3JLKceGgCR1CnJliVCIAVbFLmQE&#10;nUnIzZGNyzmIGL6XIIFclZR7qUJnFMJtaUzJJCoi12mL3mXPtBHvPVbCAHByFA2lLVsqCgjhyAUr&#10;sk7CDsRSQ8yajIvfly4pKSv89ikJusEzSWImbcDASKGHZ5k4N6LGM5NIYLoW6yQdQCYoWN+A/VvC&#10;52nKxN8lPllKYRdJslqSLasbTqmn4LZK6xhcX7TTJLnt2SsOHnQuH5YMpQH/sAwJmieeWMgIes/N&#10;MQFia6340ip5douaQSYpey9eLUguDw+SwOrj3krFs19IR8DfStSXYcmZuxlETF+C1sXDSiWYSTsq&#10;rO1mm6VjssweBcT+tjDg0gqX+WpBhWzhZAlzexEELqHsZM5SFXykqgaHDWMxtKIORFolliLDsiXu&#10;y+1Fo7PFq7719QBbwB22jhdtvLTiHrvXTiTXVFGRusGjE3S7zRgWCRkT0BcoL28VdE5OCyAQC5CQ&#10;+4p/6GIw166qT5V2xK5xYY0V/Av+M/8iQ/zYF+WaWiulI3ZhYUgW791d0upSy2N4H6rv4O98XXJ1&#10;rWFuSEASmw6NQH2sagQvhVI8W0QcJX7SBZGjRKQmYg5ctq95Z99C9m8wSiM8pTA1Yzo4iZKa9CRO&#10;JA5u8ZiSazEzDx9aAGVZt5xquEW7Re6uYhNcimuASjjPTnURS5F953Lg1C11lQilfEyOjF9NStJ2&#10;BXomqeXRJ3y7TVdZoQYsYYDe5HrNMCbiwTAS6AhwCXljjXvn7i/oiS2oZswWdw1x22KumHuEDR0F&#10;PEHeaZDRHSyV4xPI5vxAnsa5Nz8McO0rENi/4D/zL7od5m2/eIxuPf1sPUZcipXHmHJD5R4jMERC&#10;d+lYoxUxak0XuMdIFIkrO5Bv8mYmatWlvFC4Hpnxk7uMy1zEZ7SpXPIZAQAu4EoVC8z21XW8JMXJ&#10;q1qYLejCGTGbeaAu1nGiPWee3QMV+42f9BhTYeHwCMCOIYtHUppYcdoHvLHgAhKIltBkUua4yi4F&#10;4gDxkw7HksBRpQcxZ8Ei5uIK9eiFuWDm5M0RmSwTaJFfhwSHCPxJ9zwOEz/ZGrHRBJQu0xV7NPop&#10;6HFy7+Y5of6iEY1E50IC5UayBJuQ1XIVgAF5SCWvXGxRFTCFkVd0SVhtqppRO2wzMkVsk+VRe7/D&#10;widYYdxUY8Om1znkRAZVIq/uEUrhK20xAOTNIHjJ6VEDCISOcQ+Nb2E4cwqWSREydTw2fpRd919k&#10;A8B9QCh1PcBMSEMEMlL8LRkWWQ/ICUEhh0lhWFpRL2Yalkk5SwEdxqDVjgWJHUw34I8YXtZKXGcV&#10;zcFFFfhkmhS++gZPRQqpJauRHuUOo1UVEfaTwNO0FZhlZClAsJSAaKtcI77hAGEmkrVKjwLSEhsn&#10;JyPy2DmZpJi8h2fVmqS1HD4Io1jZsr2lYymil/UAvlxzMrEHv/86VUlH4ZWtVu6xUleybFhSaXJL&#10;iwyLcWVXLCy8Slk1+b3USlCKKEIkhlw75wAkwxhDjbKBYX38Wu1aknir7ZVbd2x7XdfkhDY0lEyb&#10;Zrap3N/H2JPrFnxksqFB56AkQOaZe4blbKbkQhJu/MMZtKeJeG0AXaUclz76Je8Q8PDLoiXSE/Hd&#10;UlJm20ASinBbKZmTMlMqJQWX0TCpwNSkajFrEnSMbXrStKWj6RRVa2fd2Z+Tjs/+nHS3TEANhtJB&#10;lnvhvnhtHR6KHXkUTnAO4CYD2aFWN3h6JM0sakGsMpZucr2S44yIIwSRSJzIRJ7+VrwyoObKeAL2&#10;D94zRqCJwlpuJcmFDtfwOUgZsV4u6Lhj2eJP69pbdKFFDhOtsy27aNpFM+QXr+jn7hVJ2Ch6RSph&#10;i70iQRn5ZbCkXIDWmnJ/9YooCZcjlrwiovESotVT9v/gFdlcxCuyqVzyinAGHCftLsTf9ok4e/46&#10;E6Kj+YkHG8MJVQFtK3f1hFJ1FAbmhBNldUIvvOkVo9RfgiHwgDAaISuvhiO0HqxKDCU80jQTpMkG&#10;wUocB8SAPgisNwg0Sn38wkpxSIIgJ6HkkW+xLDcsEJfEAupkFqJ24EITEBBpMunu+bB6rgVYrFu5&#10;RK1UmCd7zpQ9Dk+U5tgg5iyJLRLIjXkBAdJk5PV65aoed80vP5NalFgyIi8786QNLkesEZfXOJnC&#10;Iotkr1AtsuJ4Ukz6ZEVg3KuZ7bzIhDwIiI/GNQg5XYnxSlhcn6QKpdx+w/eSF4LJk6T+JEidKSgp&#10;ULMQND431lveiFDh+uD0JHcjWala0TrlXZl2Gy2wKcOx+TqBv1FZkboFIra6a0xQVkb415c7FI1J&#10;SQFOZuoWf3GFruEFhORTdUzkSmQhMpvu6olFrwj7ojG5Snl5LaSUP4ctY6u9RBTZIpipjPAgD92c&#10;oFEgbaUHBTvfd0VEVkT6JYND7UeBnsZ4BVgLv6EWbLldoFe2TnmNpNIWGbt6Xy6HobXkPC/1kAsj&#10;8nUC6yBYI9wH/HVLpoI0uV8/hjxYBcxB/MuLo1K38qLKwNTyigBL95EJk7c2l9KW3IgnrTkMqxu1&#10;SAn7S7y4pMRu6nKmBlpIfEQnJDeApYNURFskmnN8goYG8nE1iLxgSdbJa/8ENZLRlpW5lUvOQiq0&#10;i9fJRQVehARgL7IJCsOPA46VvG4hjAm41A4SHtGWdbIpFuWBX1bHQZJYlmYl7EKwL47J8VEekmTf&#10;hlw1pV9y4ZaQj2pveVllthSSyEib1Ejcj47zRkI4aNXUKPdrauioaD+ZnwSdZUxSWyS0Qr/ZQuk2&#10;ZVuzKeFMM5o9TBU4wTCZVNG4GDlUzeh6iM5S6xYsAVw6wQXrvKQoIwoOrioA32FevlxJp1d6lo1M&#10;5GF5SxV3i6zQp9SgEglRUvJFDc76uUG1wheqEoH4UNNVvmA0m7upqDhonW8g8RKplvJh5a02OaGR&#10;zH6NA2YDU9gwrNzZt1CKaEow8USVyLtxdP/JH662Qa6TXUJEaMYNnIXE5mJFC7W8vtv0lZScDsed&#10;c6cTMfS4ZMSHyWn2n2jCljVn9zBI4C0eFvhdpmZrFn0f5JRAe3HVvZnSoHLrhWcJy5vJBPSNSwvC&#10;ohAbS501QoIc9aqZ6JRPDJi1RlvLuJplEjvUWVMjuVxIZokDwvcLrkcyJVE2S0mSJ6ClhM/Cy6Uj&#10;yzVYNjLe2upyJCLzXJphzVhaMbmNU0WY1UxFgroSYC2WIXIDiVdQAuDiVAVyUnkL8kZHJnRtUfGF&#10;AQkjyWvHEuujSO1K17I1I5+k0lmflfhTPK/IVFS5N7sDu4wMXEYSRvY0fF4e1yF5hLwz7iTttI7X&#10;c4Ql2GqLotwy8jaxVOKP2kw9y6a6PI7oIpHlwtRA7BYAg/mRUAYGy3eCB81K5rkteCYgaLZWuTRo&#10;hSrxmzvRwII+yuSl4++BMb2+/OTH3WRlFWARSOq8Oy4qVpIJfCy6z5IrUtYngo+4k8fKOAi72HJM&#10;3PdE+DEfEMZ150DC0TFJQa2pqyDUdfmIxL25fyZtPdZxMJPQiBQnp6YVdutCXGNFx19eDmV7/nOF&#10;SQjAQQOCfzrsz7un9w+HK64TSSeoOCgouKbVC8o8HChoZo6fBAOlPFHFDmfMY4HPJ3392JX88vX1&#10;iUnoO7w+/ufLWY+jf0Uid/LKsd3N0/F3vA1MWy+8hOz8+e1nXj2GTSybK6vQl29d3R1Pf/3jx8Pp&#10;9uHIe86O9tv1Fb8wtrReXz384eklve3r7L+c/Je3/svp/PDbo7zGLE316fhvH87H2/s03dfRECXy&#10;4ad805eg4S9sZpKuxZsp1315LTqYUqr+zcz5h9jSZP++EvmffEvxG9IlE3nI3v5mnF30AjdVjcQ4&#10;0CGmqpbNZLfT9QtyQgXqY/LQz+f+w+vrAXd2Jnc379/p6dzd7O78t/3nJ/9VTvFVOh9XnCtG17fo&#10;+fvzsKR4EyFflrMsv8pbB4Xt0kSI1ad5XArU60KSdYIMeY3RO+xPzeWlK5bk3/Vv+M8vv5kt3r/k&#10;P/XLOnjh1+K4TPaf+uWLGLX8Y6zzD/Fuxef7/Q3/v/r8+PD0Ir8h38/n55s3b172d4fH3ctXx+fD&#10;E623x9Pj7szH0/s37067T/dP7x8f3kjG5A1PnT+cDtfWyWNRH4+70/98eP7V/vjIjt+/vX+4P3+f&#10;ukNXyKSePn53v//upB84vd+dkqrS97rpOecLMu5V+hvnXB6Tb8pzovTkc+jm7cP9s2hEOTLyu02Y&#10;U/fjaz7e3t7vD98e9x8eD09nXfjpwKs/749PL3f3zy+c3pvD49sD+vT0h3fm5r+cT4fznreJ+os5&#10;96asl4Y0y9eJyZxfnmXdr7qfoa8+8/oQh5pw/aAjlDLxlO42TQYEFfz4BM5mLqHcPCiyINKsdB7p&#10;V6aV9PT7m0/veSMn5/T9afd8d7//dnfe5Z/Tt24OzfHu+PDucPrmfwEAAP//AwBQSwMECgAAAAAA&#10;AAAhAKsqHdcfyA8AH8gPABQAAABkcnMvbWVkaWEvaW1hZ2UxLmpwZ//Y/+AAEEpGSUYAAQEBANwA&#10;3AAA/9sAQwADAgIDAgIDAwMDBAMDBAUIBQUEBAUKBwcGCAwKDAwLCgsLDQ4SEA0OEQ4LCxAWEBET&#10;FBUVFQwPFxgWFBgSFBUU/9sAQwEDBAQFBAUJBQUJFA0LDRQUFBQUFBQUFBQUFBQUFBQUFBQUFBQU&#10;FBQUFBQUFBQUFBQUFBQUFBQUFBQUFBQUFBQU/8AAEQgHpwT5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B32Vy//CyfCEc7QyeJ9HjnVmVo&#10;nv4g6svytxuropt2xq/Pj4cfB/4ZeJPCut+JtW0XS7ib/hJNZS+uLhPNfz/tsvybP+eu77sSfw1E&#10;pcpEpcp9xf8AC2PBP/Q3aF/4NLf/AOLqOb4ueBrfeZPGOgJ5bbW36nANv/j9fI2q/CX4O3DWlrF4&#10;V0JJbedIpZkglRP7/wB/Z83yfx/8BroP+FafAH+zfPs/B2hXMXms6/8AEuZn2/c+5sX5t/8AB93b&#10;81Yxqc0eblI5j6Uk+NPw+hbZJ448No+3dtbVrf8A+Lpg+OHw5+9/wnvhr5v+ovb/APxdfLz/AAf+&#10;Dty1o0HhPRkRf9HnSHTneLzdn+5u8r/b+8zVY/4Vd8H3urWWXwPaQxLEry79J+9/sbFT/W/+OqtZ&#10;yxHKvhL5j6c/4XV8Pfm/4rnw38v/AFGLf/4upU+L3gR/u+M/D7cbv+QrB/8AF18vaJ8HPhE1vdxX&#10;PhPS5rTz9jXc1i8TwMv/AAD7v937u7+Oq958H/gteW7rY+ENLT7Kv71Hs3R5Vlf+/s/76f8AhX7l&#10;ae0/uhzH1Z/wtfwV8n/FXaH833f+JnB/8XUT/GLwFF9/xr4dTnb82rQf/F18m3PwN+D6X8Usug6X&#10;bIqtK0yWvySsv+x93/dT+L+OtjTfgz8Fri8svP8ACGk/Z51iRkS1d/KVv9v/ANn+9/DV+0I9ofR8&#10;3x4+G9tv83x74bTb/e1e3/8Ai6hb9ob4XRsN3xD8LgMu7d/bFv8A/F1843Pwj+FskUs9r4T0uZ/P&#10;2K9vpLu7L9zfs2bVb/x1fvU+P4OeAra/eVfA9o9krNFFD/YFxcI235NnyW/3U/v/AHnb7/y1HtP7&#10;o+Y+gP8Ahpb4UfZ1l/4WL4Y2s2zH9rQbs/7u6pU/aK+FjSOn/CxvC25Gx82sQD8vn+avB/DHwZ+G&#10;+pWETN4J2JEvmslx4blR13b/APp3/wBb8nzf3f4KNS+Dfw7h/wCPbwBaJDF/qoV0CXdt2fcl/dfd&#10;X7y/3m+9W3ML2h74n7RHwtfG34h+F/mXf/yGLf8A+LqJ/wBpH4VR2/nt8Q/DOz/sLQbv/Q6+eIfh&#10;L8O0unb/AIQ6C5t4IluJ4X0B0eVt6J8n7r+P+L/xytC2+Ffw7toreVvA9o7/ADSzwv4blf5fufuv&#10;3T/N/dT/AG/mrD2390OY9uk/ah+EsKux+I3ho7G2tt1SJv8A2aq8v7V3whhkaJ/iL4f3quTtv0Zf&#10;++q8htvhv8MrOJ5bbwFaQxMuxXfwtKkUX8b73aL7vz/99U68+EXhCa/dn8J6fDD80UXk2MXm/L/f&#10;/wBxPmZv7vypWntCJVOU9S/4bD+C/wAn/FxdD+ddy/6RViH9rb4Nzfd+JHh3/gd8q1wWj+DfCIgt&#10;VTwppUqM3lKVsLdWZmT5FX+60v8AD/d/jqS68K+B/tkX/FHaEm22Z2eXSonRV37Xd938KP8AJ/e3&#10;Vn7b+6XznoP/AA1N8IGXcPiT4Z/u/wDITi/+KqX/AIae+EhQsvxI8L4X/qLQf/F180/F34UeGofh&#10;v4jbTPCFjD4j8qW6s7f7HbpL9qVN/lb1/i2f8B217tZ/Cn4feJdJ0DxJB4E8Oy6bdWa3E8MOkxSm&#10;VJYkZNu1Pn/hp0avtfsh7Q25P2pfhDB1+JXhglv7uqRN/wCzVRb9sD4Lxru/4WRoB+bb8t1uq5pv&#10;wl+GG5J5fh5oFhMif8veiQJt/wCBbNtdBbfBv4f26wiDwR4bhWJ98ezSbddrf3l+SukvmOM/4bL+&#10;Cij/AJKNo/y/3Wf/AOJqJ/22PghG21viHpuf92X/AOIr0mH4a+EreN1h8LaNEsjbnVNPiXd9flpz&#10;/Drws8zSP4Y0d3ZNm5rGL7v937tBZ5tH+2p8Ep/u/ETS/wDgXmr/AOyVZT9sb4LO21fiNof/AIEV&#10;3zfDTwjNt8zwto0m1dvzadF/8TVKT4NeAGjRW8D+HdqtvVf7Kg+9/wB8UAcmv7XXwbdmUfEjw/8A&#10;d3f8fi1FJ+2J8F0ba3xG0P8A8CK7F/gv4AdmdvA/htnddjN/ZUH3f++KsW/ws8GWezyPCOhQ7F2L&#10;s06Jdq/980AedN+2z8EY/wDmoOmn/djl/wDiKqzfty/A+Hp47tn/AN2zuP8A41XrNv8AD/w3ZrEt&#10;v4d0qBYv9X5VnEu3/wAdq9/wjOkfOv8AZdn8/wB7/R0+agDxlf26vgfIm5fHUH3d3/Hjdf8Axqm/&#10;8N0fA/5P+K7t/m/6dLj5f/IVe1pounqrqtjb/N9790vzUk/h/Tbrb52m2ku37vmQK1AHiz/tzfBB&#10;FZv+E7tvl/6dp/8A4ik/4bl+B+7aPHtt93+GzuP/AI1Xsb+D9Ek+9o2nt/26pUsfhnSIW3Jpdorf&#10;dysCUAeKn9uz4IlkVfGqOW/u2F1/8aqL/hvL4KbNw8WyP/u6Zdf/ABqveI9Ns4f9XbRpt/urU32W&#10;P/nktAHgD/t4/BZHdf8AhKLnCfeb+ybrb/6Kpf8AhvL4L/J/xVFz8y7/APkFXX/xqvoDy127dtN+&#10;zR7t23mgDwFv27/gunzP4ouUX+82k3X/AMap3/Dd3wU3Ov8Awlsnyrl/+JZdfL/5Cr3ySGN12sqv&#10;/vUeSvzfL96gDwFP28vgpIybfFc77vu/8Sq6/wDjVM/4by+DBG5fEd46/wDYIuv/AI1X0CttF/zz&#10;Wn7VoA+eH/b1+DKtz4hvcL/F/ZN1/wDGqkf9u74PrMsZ13Ud7BmC/wBj3f8AD1/5ZV9BeSu7dt5p&#10;vkru3bfmoA+fk/bu+EDbf+Jxqnzf9QW7/wDjVV4/2+vg00zRLr1+0irv8v8Asi63Mu7Zu+5/e+Wv&#10;ozy68RvrNY/2x9CnaBU+0eA9RTzv7/lahZf+g+b/AOP0AZTft4fBr/oPah83/UFvf/jVK/7dXwij&#10;RG/tjVH3/d/4kt383/kKvoDan92neXQB89t+3N8LkSV1l1+VYmRXZNAuv4vu/wAFTP8Atu/DlG2/&#10;ZvFG/wDu/wDCP3X/AMRXv21aNv8As0AfPf8Aw3F8NtyL5Hibc3zL/wASC4+b/wAdpf8AhuT4b+T5&#10;jW3ihF/h3aBdfN/45X0HtWjYv92gD5+/4bg+HPz/AOjeKNy/eX/hHrr5f/HKH/bd+HcYiDWPiseb&#10;9zd4duvm/wDHK+gdi/3aNv8AFQB88R/tyfD+VQy6Z4tdG+6yeHrj5qX/AIbh8BqsrNovjGPyl3Sb&#10;vD1x8tfQyqtG1aAPntv24PAaPt/sfxjv27tv/CPT1G37cXgNFDf2L4zbeyrH/wAU5cfvf9yvojat&#10;Y/ii4ks9BvpLYqt35eyD5f8Alq3yp/48RQB4hH+3B4GfG3QfGjq67lZfDdx81K/7b3gpf+Za8cN8&#10;u/8A5FuevedLsYtN020tY1XZbxJEu3/ZWrvl0AfPn/Da/hF2RU8I+P5d/wB3Z4Zn+aof+G2vDG1d&#10;vgX4jfM+z/kWZfvf99V9E7F/u0bF/u0AfPH/AA2poG58fD/4lbF+83/CLy/K39371RP+2noayuh+&#10;G/xMXy/v/wDFMS/K3/fdfRm1aNq0AfObfto6aHiX/hVfxQ82X7qN4Yf7v/fdQN+2pY+VK3/Cqfij&#10;8rbNn/CNv/8AF19J7Vo2rQB84yftjfMy/wDCnfiizJ8rf8U63yt/33UU/wC2RLZxGS5+DPxMtYlT&#10;zWeXRNq7f++6+kPlrK8RadPqWmPFZskV2pV4HlXcqMrUAeFf8NgT/J/xZb4o+azbFT+wG/8Ai6rQ&#10;/trW15avPbfCT4mXMSyvEzxaFv8AnV9rJ9/+/wDLXrmv61/bNq+gabf/AGfVrpdkrxnZNbRZ2Syr&#10;/tf3f9rbXUaVp9ppOm2tjaRLDawRJFBEv8KL92gjmPAYf2wLyZdyfBb4nvF/f/sL/wCzo/4bA1Pb&#10;Ft+B/wATP3v3f+JL/wDZ17jNZyafqTX9szbJW33cbyNs2bPvIn975a1rS5gvLdZ4pVmif+Nf4qCz&#10;54m/a31lX2/8KN+Jnzfd/wCJPt3f+P1Kn7VniD/ohHxI+9tb/iWJ/wDF19F/LRtWgD50/wCGsPEC&#10;SbG+BXxI+Zd3/IMVv/Z6an7W+uOqbvgV8SE3f9QxP/i6+jdi/wB2jYv92gD5xf8Aa21lN6/8KN+J&#10;Hy/Ls/spf/i6JP2rvE8bJGvwG+ITsy/8+K19G+UnPy/e60uxf7tAHzj/AMNVeLti7fgJ4++Ztq77&#10;ZKlm/ae8Zw28r/8AChvHD7P9iL5v/H6+i9tN2rQB86r+054xZWZvgL45Cr83zJD/APFVnaX+1t4l&#10;1y+1azsfgl4vubjTJ1t7pFlg3RtjdX0rMq7D8teU/Cd5z8Rvicr7fKXVYPK2f9e6f5/76rmlU5ZR&#10;iaxjzRlI42b9pzx1GryL8AfGb7fkX5ot9P8A+GkPiD5vzfATxbtX7zrdQV9F7F/u0bVrpMj52tv2&#10;kPiDPHG3/ChPFSq27791br8tSf8ADRXxEfft+Afiv/wMtf8A4uvoXatGxf7tAHz5b/tCfEWaaKN/&#10;gN4oQO333vrVdv8A4/TJP2jPiInlf8WE8Ubpf+n+1r6F2j0qreQxvayrKu9GX5krOc+SPMOJ856X&#10;+1J4512ya80/4G+JLi3EiruXUbff83+zWo37QfxN3fL8AfEW3+L/AImdrXX/AAXt/JPiVmdZvtGo&#10;q+//ALd4k2/+OV6jWGFrfWKMahpWp+yqcp8+J+0J8TmZVX4AeIAzfd36taqlYGv/ALXfi/w1q2n6&#10;XqHwZ1S11PUZkt7O2/ti3d5ZG/2Vr3b4leOtP+H/AIXvNZ1GdYYbeJnO6vMvgb4P1XxNqUvxH8Ww&#10;smoajF/xJ9Nl3/6Bat829lb7ssvy7v7qhUrOVaXtvZ0zaNOPs/aSIG+P/wAUVVW/4UDrbq33dmsW&#10;tS/8L1+K37pf+FCax8y7m/4ntlXv21aNq13nIfNz/tJfEaFcP8DdWgl8zyv32tWsSK3+81Nsv2kv&#10;ibq95La2nwG1Z5kDf67WoET/AL727a+jJrOCZNkkaum77rVL5KUAeA/8Lq+MW1WX4B3z/Lu+fxNZ&#10;LQnxp+MkyK3/AAoO5T5v4/E1nX0BtWjatAHz/wD8Lp+M+12X4A3Kf3d/iayp/wDwub40+b/yQOf/&#10;AMKmzr33atG1aAPn/wD4XN8a9sX/ABYOTf8A9jTZVC/xg+OG2X/iw2/5vl/4qm1r6G2rQ/3KAPlT&#10;xN+1D8UfCvirw14d1D4LiHVvECzmxgTxFFL5vlbN+5lT5Nvmr96umf4qfHR2i8v4IW6p83meZ4pt&#10;+K5z42X63n7U3wdiljlR7GS/SCaNv4pYot7fxf3VX/vuvojwzdTyW91Hdy+c8FzLF5rLt3KtcGHx&#10;Pt6tSMfsmtan7KMeb7R4+nxU+O7bP+LKWKbm/j8U2/yr/wB8VDN8Vvjv5UjL8EbRfm+Xf4mt/lr3&#10;e+vktbdnjVrl9vyww7dzVTXT7i+kle9nb7Kx+S3X5fl2/wAf96vROfmPnlP2gvjM9xesvwWhmtLX&#10;cr3EWupsdlb+BtnzVoWfxo+Nd00Sp8ItJl+TdLs8U2/9z/x2vomG0htY0iijVEUbVRV+VaryaFp0&#10;l0109nA07fel8v5jUh7x4NN8Uvj5HHCU+DOlvKzdP+Emi+VaxLL9oT4y3evf2QnwdsEu2ZkXf4ii&#10;Vdyfe/g/2a+h18L6bbofs1oLb/rgzJXk1g8tv8Z/luWvonEv7n+OLb/wKvEzHF1MK6ap/aOvD0fa&#10;qXN9kqf8LO+PLSLt+Del7PL3t/xU8X/fH3PvVB/wsv8AaC22+34P6N833t/iKL5a9ms/FlhcWcFz&#10;NI1gJN2IrtfKfdW3DJHNGrRsro33WVq9tbHLGUT5+f4iftDpE+34SaBu3fL/AMVClOk+In7QsDYP&#10;wj0Odf8Apl4kT/2avobatG1aCj58h+I37QCjbL8JNEdlTfvXxIn/AHx9z71Mk+J37QG2L/izul5b&#10;/qZItq/71fQ21aPLoA+fJfib8fh83/CmdL/8KaKmP8S/2gP3W34N6T/fb/ipIq+htq0bVoA+ev8A&#10;hZH7Qvyf8Wf0TZ/2MUVCfEX9oXa//FpNC/2f+Kiir6F2rRtWgD58k+In7QcMbs3wn0KZP4UTxCm+&#10;nL8SPj6v3/hBo7ui/N/xUkXzf7vyV9A7Vo8ugD54/wCFjftCSKu34RaIrbv4/EiVj658a/jj4b1r&#10;R7C7+Gvh2J9UlaC1X+22f5l/vNs/2q+ntm3ivJ/iw7xeJfA8gjSYrqbLz/D8nX73/Afu/wAf8NcG&#10;MrSoUZVInRRpxqVOU4+Pxt+0dMyp/wAK58JQp/ffW3/9lp6+MP2kHiVv+FfeDkdv4G1h/lr6DhRd&#10;lP8ALrrg/cOc+dP+Et/aVdZf+KA8F/L93fq0vzUf8Jb+0ru+XwL4J/3/AO1pa+i/Lo2rWgHzyvir&#10;9pX5P+KE8E/N97/icS01/FX7Se35fAXgl/7yf2xLX0Rt+Wjy6APnz/hKv2k/k/4oXwT/ALTf2tLU&#10;Q8SftJTNCieDvAtnuTczzajcOsTf3fl/9lr6Lpm1aAPnl9Z/ac+8ug/Dv723Z9suvu/36G1j9plf&#10;N/4kHw5m2r8u27uvm/2a+htq0bVoA+eU1b9pd3Rm0H4corN83+mXn9ykXVP2m2WBv7F+HMO5trJ9&#10;puv3dfQ/lJ/do8pP7tAHzo+pftQoz/8AEo+G77Pu/v735qlS/wD2nN3zad8NU+X77z3tfQ21aNq0&#10;AfO7XX7T3lwN9j+GqFm+dfMvflqnpes/tJap9tSNPhxDLZz/AGdnZr3ZK23c+3/c+7X0Pq14ul6X&#10;e3m3f9niebb/ALq1T8K6dJpWjQxXLb71v3ty/wDelb5noA8T2ftOeb/rfhmif7t7UaWv7T00ULNd&#10;/DWGWVf3v7q9/df/ABVfRG5PVaTMfXcv/fVAHz3Na/tOLC7LffDd5fuL+6vf++6f9h/ac8za2p/D&#10;Pyf7/lXtfQHmR/3l/wC+qPMj/vr/AN9UAeB/2b+0pI2f7X+G8P8A273rVB9m/aS2uza58OU2cf8A&#10;HnefN/tV7xfShbeRllX7v96uF8LaDY6x4dtdQa5uvMuI/m/0x/vf3a8fG4urSfs6UeY6KdOMo80p&#10;Hidt4p/aLmmtzFqngd1unTa62crIu5tn/PX/AGd1dn/YP7Rm8BfFfgXbt+Zv7NuOG/u/f+b/AOyr&#10;oPAnhvSZNeSeSDe8VsssTyyb0ib7RL93+61et/bLb/ntH/33Rl1TEV6ftK5eIjTjLlpngyeG/wBp&#10;Blib/hMPA6M3+sX+zJ+KX/hGf2jHVt3jDwSrK3y/8Syf5q93/tC2/wCfiH/v6KT+0Lb/AJ+Yf+/i&#10;17ByHhH/AAjX7RnmMv8AwmHgdFX7rf2ZP81NXw3+0nuj/wCKu8B/N97/AIlk/wAte9f2ha/8/MP/&#10;AH9FH2626/aI/wDv5QB4Qnhz9pHy/wDkbPAfm7v+gdP92nP4Z/aK52+L/BHyr8v/ABLJ/mb/ANlr&#10;3b+0Lb/n4j/76pY7yCZtizRu/wDdVqAPDE8J/tD/AMXjrwb/AMA0eX/4uqreFP2gVtw9z8QfCVtu&#10;+V9miu23j+H5/wC9X0LXN+JN1zcaRZoyjdeLK6s33li+b/0LZQB5b+yB8UvEfxi+ET694naKXVo9&#10;Y1GwZoYPKTbBcPEvy/8AAa9zr5h/4J8rt+CuvLiQf8Vlrvyy/fX/AE16+nqAGTfdr4S+DtlYp8P0&#10;vPJlh1f/AIWfcXDXCLEv2iJ9dlifb8js0X+0/wDF91lr7tb7jV+XHwm8bePPCfjZtPvtCg1T4ZeJ&#10;fitdRQXbRfNYXv8Aavyv/sfPt27/AOP/AGqjl5iJRPv74tfHTwz8E7G11HxSupW2mT7/ADdQtLGW&#10;4t7XZs/1rovybtyhf71aHwo+J2jfGXwTY+K/D8d3/Yt/LKttNfQGJ7hFdk81F/uNt+Vv7tfJ3/BT&#10;HXINL/4VhYX9u89hLPqN7K9rbfaLuBoIomSa3+ZPnXd/E2zb96vqn4Fwa7F8K9APiLWj4h1CaDz1&#10;v5LFLCV4H+aFZYU+VJVRlVtv8S1ZZ6J5deXfF348eG/gZcaJL4tTULPR9Uka3/tiG2aW0tZfl2JK&#10;y/d3/Nt+X+Bq9Ur88v8AgpRq0Wl/Gb4Gy6juk0i3e9lnT7Okqf8AHxZKzOrxSq/ybv4PlqOUD6l+&#10;JH7TXg74Y+GNB8UX0Wqar4b1mL7Rbazo1k11aKrbPK3yr8q+b5q7P71O1b9p/wAA+HvBvhfxHrur&#10;Lotv4l0g6xplvffI88SrE7J/d3fvov8AvqvJP2yr5rXxZ4N0Vr2TTdC1DStSgltofDz6/DeSrLZe&#10;Vby2Cvt2f9Ndm5dm1WTfXnP7T/i3xldTfs7RxjUvCupeIdPVNR8P6X+4isHa401LjzU/iiSKeWLY&#10;399f95bA+3fAXi21+IXgfw/4osYZIbHWtOg1K3W4C+aEliV037SV3Yb+Fq35P3K1S8O6Fp/hXQNM&#10;0XTLSKw0zTraK0tbWL7kUUa7ERf91VrQuf8AVN/u0IR8izf8FLvhd++MVprcyRsybktV+b/x+tPw&#10;3/wUK+H3ieDWHttP1ZPsFr9o2PEm+f8A2U+avybhfZEn3flZvkdv9uul8DXktnq1p5HyPcXUUWz/&#10;AHq+rWBw0oX5T5ari8TD7R+lMn/BR/wf/D4d1Z/+BJXQ6t+3l4K0e00qSfS9WEl/YxXqRqiHary+&#10;Vs+/96vzVvIVtmuIG2o8Tfwf7NfoN8I/2Y/DPxW/Zu8Kza1YtZ+I7rTfKXUEb99FF9o81P8AZ/u/&#10;99V4sXhvtRMsDicXipSjzHQ61+314F0O4ljn0vWMxSzxfLEn3on2v/HVOb/goZ8PrdHX+zdY/dea&#10;uzyU3fuk3f364j44fsDhfBt3qHhPVb6/1u1+1XEWnzIv+lea6s6fLXxd4n0TUNEv9Ts7y2a2ltbr&#10;UrWdH+/Eyom9P+AbP79eph6GBxEfdideIqYuj8Uj9P8Awn8ZtB/aE/Z58WeJLS2nsdLa11GynS5+&#10;+uyJlf7v+z/dreTWPtN1amLd5VqiIvk70T5k+T5P+A/6p/u/er57/YVh+1fsVeKIpPORWn1RN0P3&#10;/wDVL92vZ7XxNfJ9naeCF7SKLzm+VX82Jk2797fe3/3vvM3y185jIxpVpKJ6VOpKdGLkdLpetWj2&#10;KRtGuxtsuy3Zvl2/f/3v+BferSmuLa5uLqNY2/0pfmdG2ea3+f4/4fu1yuj+MP8Aj0jax2b7n7R+&#10;+VUf/ff+5s/j/u1efxDE11cRRbvKlVlgRIE+838CJ/ef72z+Jfnrh5jaPwiJq9tqDXHm2zPbtF9l&#10;8qWJ97RMm350/wDaX/Aqh/ZQvPtHwS0ayZGSbSZrrSnVv+ne4eIf+OqtZFt42/s26u2VtPSJV3xT&#10;bndJdqbd+7+7/wBNf73y1J+zbfQwz+PNFgVreO21r7ZFbNFs+zxT28T7Nv8AC3mrK3zf3qinyxqE&#10;Rl+8ie23lnBqFu0FzEs0TjayOu5WrC0SZrHXdQ0hpZJVjWK4g3fwq2/5P/HGrplrE1HT/J1RNUt0&#10;Yzxp5UiK2PNjz/7Ka74nb/eN+iq1ndJdxeZGyun+zVmgoKKKKACiiigAooooAKKKKACiiigAoooo&#10;AKKKKACiiigAooooAKKKKACvFtUdf+GwvDKJu83/AIQPVmf+7/yENN2f+zV7TXivi+RrX9q34YeV&#10;H/x9eFvEcErf7txpDpQB7VRRRQAUUUUAFFFFABRRTNy0APpjvtrAbxZBcStFp0U2oy7dweFf3R+b&#10;b/rfu1X/ALH1nWoz/a179gh3Z+y6VKyN/wACl+9/3xtoA6Tzv9msbWt15eafB5vlJ5vmypt+ZlT5&#10;l/8AH9tUrn4caFeQzxT2TTRXH+vVp5f3v+989VIfAmg2PiR5xolpsurXymfYmz5X+5t/4H/47QB1&#10;32hV/u0kt9BArtJKqIn3mZqwH+GvhOZcS+FtElX/AG9Oi/8AiKfD8O/ClvPFPB4Z0eGeL/Vyx6fE&#10;rp/u/LQBoN4i00zQwf2haedOu6JPPXdIvqvrVT/hOtBWNZG1rThG25RJ9ri2bl+9/FWkuj2KNuWx&#10;t0b/AK5LU0NnBartihjiX/ZWgDA/4WP4Y8t5f+Eg0vYjbWb7Yny/71Z8nxk8FRs6t4l01SkvlNun&#10;X5W37P8A0Kux8mLb/q1+b/ZqTb/s0AcnD8QrC+Rzplveax+6aSJrS2fypdu37srqsX8X96iS+8Va&#10;hJF9k02w02F/vve3TyzJ/wBskTb/AOP11mxf7tHl0Ac2ln4lt4XzqWl3ku75d1m8W3/yK1V7C88Y&#10;xxOdQ0zR5Zd3y/ZNQlX5f+BRV19M2L/doA8g0Dwb/a3xv17xJrZtrq7h0WxsLO3jiYGzR3neZfNP&#10;+s3t5Xzf7C16B/wg+i+VKrafA6yrsbcv8NY/gzTpIvHPjzUZJWdbi+t7eKP+6kVrF/7NK9dvQRyn&#10;Of2XeaM7SWUvnWaoqJYMv3Nv91//AIqqsPn6lJPcaVqL2two2PZ3cW5Vf/bX73/j1dbWXquipqUf&#10;32t5VbfHNF95Wq+YmURmk6nPc3FxBc2kltJF/wAtv+WUv+0ta/8ADWBaXWoafJFBqCm4h/5/VH3v&#10;95f4a3kbcq1EioklFFFBYUUUUAFFFFAEUv3TXkHwlt/L+J/xVf7NJCzaravvf7sv+iJ92vX5fumv&#10;Gfhj+5+N3xUiM7TfvNOlWJvuxK0L/wDsy1yVPiidFP4JHtdFFFdZzhRRTJN235aAE3epqrNINvWs&#10;e88OXd5NKw1a9hjk/gVl+Sqc3guVk/eatqL7V/56141TEYi0l7E64U6f2pGF8JZJ45PEEE4YxRXm&#10;6D/c2/8AxSvXfalqUWmWklxPIqRRruZq80+EYmi1LxIJHk8lZYtu/wC6/Mvzfd/3f++a82/aO+JF&#10;/rmtWvgTwrIv9qX3+vu0b5LKL7vmt/tf3f8AdrzKOPjg8vjKfxHd9X+sYuUV8JPpsM/7R3xMaS6i&#10;kPw+8Pz71DrtXUbxX/1X+1FF95v9vatfS6hY1Va8y8B+CdW8O+F7DT9N1W1S1t4NkSxQb1/32b+J&#10;q6H+xfE/7r/idQ/L9/8A0b71bYXFOnT5/ZylzHPXjGVSylodhx60cetcd/YfiZsf8T2NNzfNttl+&#10;X/dqWPRvEfzs2rx8rtVfI+7Xo/Xpf8+pHP7KP8x1I/AVmT+IrC1maKa7hilVdzI0i1lf2N4hKbf7&#10;WjP+00H3q8w1nwD/AMJV48n0i9urh2hg+1SXCF0Tc38C/N/wKvOxeZ16cf3VH/wI6sPh6MpP2tQ9&#10;fXxnozeX/wATC1/e/d/fL81N/wCE00bazf2labVba375fvV5yn7PNijsyaneJvTayeY+3/0KlX9n&#10;uyjdGXWNSTy12LtuGrH67mn/AD4NvY4H/n6ekf8ACXaRudf7Stfl+9+/Wpf+Ek07cy/a4fl+b/WL&#10;Xl837PcczIW8QasmxNvyzfeql/wzXH9lSL/hItU3rLvR1m+7Sljc0/58B7HBf8/T13/hJdN+X/TL&#10;f5vu/vKZ/wAJVpW1v+Jhb/3f9cteVQ/s520NxLL/AG1qD+byyzSu+W/2vm/+xqwv7O9kixK2qXxR&#10;G3P+9/1v+9U/X80/58B7HBf8/Tyz4vXkd9+1Z8Knt7lZnSe4+7/Cvlfc/wDZq+oF0S0muHuZbaP7&#10;RKjIz/e+Wvkrxl4Lh8E/tIfCu0SZ74yzzDc7f6pfKf8A2q+yYf8AVr7CjI6lWdSr7VcshZhGHJS5&#10;CjY+HdP0vH2Ozhttv9yOtQ03NOFfXnjWsLSUtFAytJ8sf4V4XHqUNn8ZGWR4LeNC27Hyv82/7zV7&#10;rJz+VeV6L4b0vWfH2s3M+mo01u3y3DN87f73+zXyeeU61WVKND4uY9XA1KcI1JVDvH1rSHWSB7m1&#10;2qvzI0i/LVCz8S6Xpc32Rr60S3b5rbbMv/fFaH/CH6P/ANA23+X/AKZrVa+8D6Rc2/lLYQQ/vFlV&#10;ljX71ejGWY/3Tk/2f+8Snxtom3eNStdn97zRWlp+rWmqoWtbiO5VfvbG3Viaetk05tr2yt7W53Mq&#10;q0ahZVX+Jf8Ax2t61s7ayj2QQxwr/dRNtdlP63zfvOXlMpSpW90urS0UV3mQUUUUAFFFFABRRRQA&#10;09a8h+Of/IT+He2by93iZEZNv3v9Euq9fPavJfjYif2p4FLcH+31Vfdvs8rbf/Qm/wCAV5WZf7tI&#10;68L/ABonqsP3KmqOH7oqSvQpfAjle4UUUVqIKKKKACiiigAooooAKKKKACiiigDI8SFF0S/aWXyV&#10;WBmZ/wC6teL+BvD8P7Qdvc+K9fu9XTQFvr3TdM8ORX0trbqlvcPbvLcJFseWV3il+SVmRVb7u7dX&#10;u1wkU0TRyLvRvlZdteR/sn3DXXwd3yvvceIvECs23b93Wr2gDW/4Zv8Ahr/0KGnt8275t/8A8VUc&#10;n7M3wwbfv8FaW+/726Nm/rXoOraraaLpt1qN/dR2djaxtcT3EzbUiiT5nZm/uhareF/F2i+NtGt9&#10;V0DVrTW9NuF3RXljOssTf8CWgDi4/wBmn4Xps/4ofRvlXYv+jfw+lN/4Zn+Fu7/kRdG+9v8A+Pb+&#10;KvTvMp9AHmA/Zp+F3z58CaI+7726zWoYf2Z/hbbRLFF4E0PYq7UR7NX29P73+7XqtFRygeXQ/s2/&#10;C6G3t4B4C8PvHB/q/M0+Jv6f7VPT9mn4Uou3/hXPhfZ/2CYP/iK9OoqwPNP+Gb/hXtlX/hXfhf8A&#10;etvb/iT2/wA3/jlP/wCGcvhbt2/8K78Lbdu3/kD2/wD8RXpFFAHmsn7NvwpmRFb4b+FWVW3D/iT2&#10;/wD8RSf8M2/Cna6/8K58L/P97/iUwf8AxFel0UAecf8ADOfwt8zd/wAK68L/AOr8r/kD2/3fT7lY&#10;mvfsx/De+twdP8NWfhjUbZXNpq3hyIWF3bSYwkqSxbfmX/a3Lx82a9ipj/coA8o/Z98a6v4u8Gaj&#10;b+I2W48ReHdYu9A1C8hTYl5LbvtW4VP4PNRkfb/CzMK6+G1bU/FQ1AiL7LZwNBAf4/NZvnb/AL5X&#10;b/31Xl/wBtbi4uviqlpPHBD/AMJzqiy/u9z7mit/++a9o03S4tKsIrWBf3US/LvagD50/wCCf27/&#10;AIU34j+6u3xrr33f+v16+m6+ZP2Ado+EfitV+8njnXlb/wADXr6eoAhm+69fDHwjs4LfQ7u0vGaX&#10;7V8SLxokjn2eV/xN3nRPl2sqo/34v4/92vueb7jbulfDvwlt7bTfDOq3jxRX6f8ACxbqKzuEtWZ1&#10;nl1r97/Bub77rv8A4diVBz1ix/wUda0vdP8ACmn30enwxXGna86ahd2stxcRSRWqukUSo6ovm/c3&#10;t93/AL6r6L/Z18Z6V42+Dfhi40h99vZWEFhKn73CyxRIrKrOiM6/7e35q8g/bo8VeB/DOm+Gn8Y+&#10;DW8WvLFqLW0X9tPpaKiwp5sW9W/eyy/KiRfxf8Br2j4G+O9K8bfD6wl0zRbjw0dOb+yrjQrtNsum&#10;ywKENu/+6uz5v7rLVnQemV8E/wDBQzwhqXxJ+J3wy8L+GbD/AISPxM1jqNxPpK7W2WrXFknmtv8A&#10;lRPvrv2/wv8A7Vfe1fNX7U3xyf4K+IPCqW+q+F9Ek1mK6gmvNaguZbuJFaLY0XlIyiLc/wA3m/Lu&#10;ZKAOD/aw+Nusfsw6l8NLPRksNY1C/srrTYNR1bS0ub12WW0+WLyHi2/umlbaq7X2Kv3q4L9rbwNq&#10;vjyf4BePvF2q+EPDV7a2du+q6X4kvpdPdp2uLKeVIk+98m19393+Kuy+N3wB+J/x28J/AjUp/sX/&#10;AAkGm6ZF/wAJh9uufsrS+b9iluLfbF97c9u/yfdpP25vHFx8N/in8NNSgttPuf7W07UtA2albpOs&#10;v2q60+L+L/VbVbf5rbk+XYyfPQB9pWc0V1bRyROssLruVkbcrLT7n/VN/u1zPwx8C2fwv+HPhzwd&#10;YXNxeWeh6fBp8NxdHdKyRJtVm/75ro7z/VfK2z5aF8ZD+E/n0hRvn+Xe/msmx/8Afrs/DyLDrmma&#10;azL5Wls17dO7fxbPuf8AAK5/RHVJdTuZVb/RVZ4vm/5a79if7y1q+D336bq07S/eliRt/wDF/HX2&#10;VSXsqHMfE4mXxHq3wR8BwfE74oaFoN3eR2dldXKvdSyt99d/3E/23+5X7D6bYwaZYwWlrEsNvCix&#10;xxJ91Vr8aPDet/8ACMX+mTruhvYp11CWZP8AW/L/AMe6f7Pz1+u3wx8WN468CaLrbwfZJby2R5If&#10;7jfxLXy1Wn7vMduS1I+9E6513AV89ftneH9CX9nHx/cz6fbJeLpsr2sscaLN9o/g2t/vfe/2c19B&#10;76/Pz/goh8aPO1my8FabfyJb2sF1LqcMP8UvlI8Sb/8Add/lq8JRnVq8sT38XUhTp+8dJ+wG6p+x&#10;b4nSVlhSK71RHbdv2/uvmr1qF7S6ghg1VYU835G2MkUvyxff+X+JE+9/Cq/7VeU/sB3KW37G/iu8&#10;b/VpfapL8/8AsxJXv2+CzkisY4GSJovsq3DQbk+59/8A3X+f5awx3u1pGFOPPQiYmgzaZc2FpsaO&#10;5RZVSJ/nRGVvuIif7f8ADv8AvfxVoX15pUN99mtvISKKKV0dnVNqfdb5/m3L/Du+9/droPDMMcNq&#10;vmWkkPlOyS+c33fv/wCd/wDF92r9/ZR29xa/6FJMy/vZG2K3m7fup/D/APE15f8AeOiMfdPOHttN&#10;haLSool+0bl8/f5TuzbPufN8u7Z82z7v8X3qg+H+pQaD8d/sMEqtF4i0JrtHh27JXglT7rfx/LK3&#10;zf7FdL/ZsX2hVig33DLsV3tX/dLv/uf3fv8A+1/wGsjUYrVfjZ4A1GNbaFp21G1WJYtjf8e+/b/v&#10;fJU8vLOPKZcv2j3yOh/uUi/epX+61eieiZllCkGo3UaMnllFk8pV+6zM+5/+Bf8Asta1YunSP/bG&#10;oq08UyKsW1EX54vv/eraoAKKKKACiiigAooooAKKKKACiiigAooooAKKKKACiiigAooooAKKKKAC&#10;vDfiDIY/2r/g1/t6H4lX/wBNp/8AZa9yr58/aUWXwp42+EfxJkcHRfDWuSafq3zcxW+oxfZUl/3E&#10;leDd/stu/hoA+gE+5T6Yv3fvU+gAooqrc3UNnC888ixRINzO7bVWgCeszVNdstDhEt9cx26/w72+&#10;Zv8AZX+9WRa69eeJpVXSYXi090bfqVx8u7+75S/x/wC/93/eq/Y+GLC0uVu/JN1qCps+23A3zdP7&#10;3/xNAFJtd1XVI4jpGm+VDJ832vUsxLs/vLF9/wD4C+yl/wCENg1OSKXWbmfVHUf8e8jbLf8A79L8&#10;rf8AA91dVRQBWht44U2RrsX+6v8ADVmiigArA8TRyKlldxLG72tyj/O38LfI/wD46zVv1n6ppkGs&#10;WNxZXcazWtxG0Uqf3lagC6n3Vp9Zek3n2qLbKY0uo/lnhSXfsatSgAooooAKKKKACiiigApklPqG&#10;aTZQBy/gW6TULbU76KVZlutTuvni+7+6l8j+9/0yrrq434XWZt/A+lSyPmW8Vr9v+27vL/7VrsqA&#10;CiiigCtcQpNE0ci70b7y1n6PI1uzae7+Y9uv93b8n8NbNZeq+bBayXESSyPB+9WKL/lr/s0AalFV&#10;LG4W6tYp1Vk81Vba1WqAFooooAKKKKAIn6V5L4Fd/wDhenxHV5I9nlabtRNu/wD1T/er1qT7teNf&#10;D++l/wCGhPiTYvtVPs2myqu7/Yeuat8UTen8Mj2qiiiukwCimeZR5lADiKim6U7dXJ/ELxtZeB/D&#10;d3q146pFbxM/zNXPXqRpU3KRdOMqs+WJ4H8QPiwPhfZ+J7SySabWrydVgtFZP9azsqf99/8AoNdv&#10;+z78HT4P0GXV9b3XniDVn+1Xj3Hz7W2/cT+6v+zXm/wN+Hl18W/iBdfFPxBAsOnzb00mxYMrom7/&#10;AFr/AO0//oNfW0e2NQBXxWV4J4qfta/wx+E97H4iNJeypfF9oisbCDT4fLgUJH/dWrNG5aN9fcxj&#10;GEeWJ88PpKb5lG+tAG15nZ3a/wDC7NSt/tTMy6bE32fb8q/O/wA3/oX/AHytelMy15tCZ4PjFqDt&#10;La/Ym09PkVf3qvn7zf7O3/0Fq8jMf4cf8UTrw/2v8J6alPqFHWn+ctestjkH0UzzlpnnL/tUwJqY&#10;/wByjzlpjuu2gD5W+Okcv/DTnwllXakS3UqyPu+dv3T/AOzX1VG3y18t/GxYv+GoPhUzblfz5drN&#10;9z7lfUKNXy2Wf7zX/wAR62N/h0v8JPS0zctHnLX1J5I+iofOX/ap/nLQBHN938K8s8Iv/wAXQ1fE&#10;7TNcRT79rfJF5TxKn/ob/wDfFeoyMrrXl3h1v+LyaoggWH/Q5WZv+erbrf8Az/wOvHxX+80Tro/w&#10;6h6vR99KZuWl85K9Y5CjfaPbalF5VzHvX+Fv4l/4FWVcQ6rpJ3WKrqFrEu1bR22y/wDAW/8Aiq6T&#10;zVpvm1UZcpEomVb69bzXT27bre4XbuSZdv5f3q18VVvrO21KHyrmJZovvbHrLuNDnM001pqd1btK&#10;33W2yxL/AMBaj3Q96J0VFY0a30MMv7yO5fd8vy7agk8QfYoQ19bNZo0qRIytvVt3+7QHMje2mjaa&#10;zYdf0+YPsuYmeN/Kdd33X/u1f85KCrolopnnLR5lAxx7V5L8bElk1L4frHuz/wAJGjP97bt+yXX/&#10;ANjXqvnV5f8AG2ZY7Hw0xl8n/idRfN/e/dS7l/8AQq8rMv8AdZHVhf40T0+3/wBUKlPWorf/AFQq&#10;VutdtH+HE5pbsdRRRXQIKKKjeZY/vUASUVBDcx3EavG29G+6y/xVPQAUUUUAFFFFABRSUUAZGo3k&#10;8dxb28Eau87NvfdtMSf3v/Qa8y/ZPgSz+D5t0/1cPiTxFEn+6utXor0Cy/feLNSLKgNvFFErI3zf&#10;Nub5q4D9lL/kkcu3/oafE3/p9v6APUtYt7W80u6gv4oZrCSJlnS42+U0W35t2f4a/Kv4jWfgDwZ+&#10;0hrmn/BzXte0q3/sW1l0+0+HUjXiXGqebL5qt8+3YsXlfdr7b/bGi+IFp8Ldb1fwrq2k2vhvTtC1&#10;SXX9Pv7N5Zr+LyRtSJ1+78nn/wDfS18jaCPi18A/2P7H4meDde+Huj2KaZDqEun2unQfaJYGVNiv&#10;cf8ALWX5vuf8B3NQB9d/sj6j8bNW8KapN8Y7eK3mZ4jpDukUV20W1t/npF8qn7n91vvV9E1z3gvV&#10;28ReEdD1WTd5l5YwXLb12t86K33a6GgAooooAKKKKACiiigAooooAKRvumlpG+6aAPFv2bf+Pj4s&#10;/wDY+al91v8AYgr2d/uV4r+zLt834tbV2r/wn2qfL/wCCvapKAPl/wD4J9s0nwn8YM3/AEPWvfL/&#10;AHf9LevqCvl//gn6gX4WeM/+x817b/4FV9Qf99UAMm+7Xwl8G9YVvB3iXTpYJ1mT4t3jLNNcOsTN&#10;/bW5m+//AHN3yfdZk+avu5vuV8PeANHtrbQ9QuZfnitfiNeSxPuVH82XV/nRH/hXe/8AG/zVEpRi&#10;Y1D1r47eM/A/wz+L3w913xN4dvNRvb6G/sotTt3eWKwiiRJXleDdtblv9bt3L81dz8B/ipY/GvwK&#10;virTdPk0+1lv7q2UyIf9IMUrRearbV3q6ov8P/oNfPH/AAUR1BLVvhnHusZmnv73bZa9L5Gky/uk&#10;+eeXzYtkqbv3X3t2569A/YLv01D4AQNDLNIsesX0XkJJ5llbss3zxWUu9/NtVbOx9zfx/wC7Vmv2&#10;j6Zr8+/+CmXiO10n4jfBq2uFvH81r9pILS1S4af/AEiw2RbWdfldl/g+biv0Er57/aa8HfA7xNee&#10;H5fjFFZCZY7qLTJb68uLdNvyNMv7p13fcT73/AaBnlv7eHjxfA3ijwNPdafc69a3Wmapbrp+n61e&#10;2Fwr77V3uH+ytuaJYllX+L53SvF/2uLq4m+GP7L07rE4/s6J547e6luLdv3ulfKsvzK3+9K1d7+3&#10;a2m/Fzwb8M/F+n+I/wDhHtCv9KuNQtb6706f/VTxRMivKifumdGRdjOv/AtteXftPXmnTfDn9kfz&#10;2099PfSonVLhbiLzVb+zfueV/vf8BoA/VBPuVXufu/eqnoOlpo2j2djHc3N6ttGsQuL2ZpZZNv8A&#10;Ezt95q0XTf8A7FAH4JPN52m+JZf71983zb937161fhdo8GpS63Fcsr/Y7X7b/qvvIv8ABX6M2/8A&#10;wTQ8AQ2eq20mt6xJHfy+aNrqnlNv38Vs+DP+Cefw58G68uq297q96/lPC0VxKmxlZcfwrXvSxtOV&#10;LkPm6mXVJxkfAb2y21qk8u77XdS/bbqGH/a/1SV94eEvjtpfwL/Zb0K/utQh1jVobf8AdWav+9m/&#10;0jY4/wCAbm/75rov+GE/h8w2tcas/wC/afd9oX+5tT+D+D+Gk139hbwDr1jZW9xcakiWemJpsX71&#10;H+VZvMaT5lPzsa8qjUp837yJGGy/EYeXuyPnn4xft1eNbhJW8NRQ6Lp7SXVuvnRb5dybNnzf3vmr&#10;5e8balfax4g1XU576S8uL26vPNmff837pN9fo1qn7AHw71RYBLdavshklfZ5qfN5rZf+Dj/gOKlu&#10;P2A/htdXZnZtROWuPl87j96oT/x3bXtRx+Gp+7CBpLAV6kvfkeafsD2bal+xp4ysfMkT7Rfapb/L&#10;99d1ui/LXs76lYvFFLu86Xa3lTO+/wDg2PLuX/nq/wArP/wGtHwD8DtJ/Z3+B3iDwxoV7d3dr5V5&#10;e/aLrbv3tF/s/wC4tYcOmz/Y1huZ/OeCJNqRLFFtl2I7on8Cun3lV/lX71fN4qpzVeaJ6XLKlTjA&#10;6uwms5re1Z54baVp4t0MsHzxMqb/AOL7uz/x3+KrK2cGxY2jjlea1niXzrf90y7vufN/C33tv3m+&#10;9XM6JpttqvlRS30d5E119o+dfN+Zvub3XZ9/+L+81aV/YfbLrdLqbWF3LBLF8jfOqr99/k/uP8u7&#10;+H7tcnN9kr+8RedAlqkvmxvcJdebFcIv3dqbHd5X+Xd/Dv8Au7flrifGlz/wj118LdSg+SL/AITC&#10;1tfs8W+JkWeK4i2fN/AiujbK1pvD29pWll2XcTfZVTyt/n/J8iOn/A3ZU/4FXNfELw9G/hfwu0Ct&#10;NcWHi3SbqC4Rt7uv2hEf5/vN8ny7n/3an3fiMakuY+tY6H+5RHT67j1DGvoLmFpru0LSyiLaloz7&#10;Y3b+H5qoTaxqUNxaRNYKnns6vK842Lt6f99V0tc74qhubqwEER2RSSfv5d/zxR/31ojIzkSW2s3B&#10;uWgvbY2UuMK+7fFL/uv/APFLW7u9Oaw4dQ0zW7PyPtMF5FKuxvm+9VePUToTIt7J51u77ILhV+5/&#10;st/8VV8vMLmOooqGGZZUR1+433amqDYKKKKACiiigAooooAKKKKACiiigAooooAKKKKACiiigArm&#10;fHng/S/iJ4O1Xw1rlqt5peqQtbTwvx8rf+zL97/gNdHVO81CCxt5Z7mSO3t4l3NLK21VoA8l/Zh8&#10;Yarr3gXUfDviC+l1LxP4L1Sfw3qd7Ovz3jwf6q4/7awNBL/vO1e0bh618q+E/iX4b0/9sTxZZaBr&#10;FnrNn4m8OWdxcQaPKt0/9o2sssTfc+63kSxbmf8A55rXv8f9reIoyJoJtDtcfKyyo1253f8AAlVf&#10;+Bbv92gC/qHiBbeT7NaL9uvf+feJvu/7T/3VqrH4dfUkgm1sLcyqmGtUZmtFYN12N99v9pq09N0e&#10;00q38u0iWKLO9uOXb+8zfxVo0AIsar0WpKKKACiiigAooooAKKKKAMi+SS2b7TAvzbl80f3k/wDi&#10;q0Uf5aey/LWLp8baddTW+xvIdvNjkeTd8zfeSgDdoopKAFooooAKKKKACsrxFqyaJomo6lN/qrK2&#10;luH/AOALu/pWrXI/ETWINI0S3jnmWL+0L23sFDbvm82VVZfl/wBjfQBoeCdNGj+D9CsSuz7LY28O&#10;3+7tiVcfpW9SL90UtABRRRQAUxvmWn0UAc08jeHJgiRSPpzHczr8zxuzfxf7NbqzIyjaflpzpv8A&#10;vfdrjb7T/sevWLw3d3YG881Xjh+eJpdm9d25fl+RX/u1fxGUuaPwnbbhRisNNTbT1SPUG2hI98t6&#10;dqRfe/3vlraWTNQVGVySvOvjF8TZ/hroVg2m6VN4g8RaxfrpWj6TD/y8XTo7/O38ESJFLK7/AMKx&#10;NXoXmV4r8Tl8/wDaS+CqOMIkGvSp/v8A2eJd3/fLv/31QWatt4Y+LkywXF5468O2srR/vbK38Myy&#10;wq/+y7Xe6uZ0X4L/ABG0nxRqPiNPiTp82qX8UEM7TeGso6xfcTb9oXb97+HbXv1FQB5Ong74seTc&#10;LJ8StJ3yt8jL4U/1X+7/AKV/6FTx4S+KnnSyH4i6T9zasX/CL/J/vf8AH1/7NXqtFWB5K3gn4ps1&#10;rj4n6f8Auj83/FLp+9/3/wDSPu/7u2nR+BfidicP8Trc+bJuV18NRK0X+yn737v+/ur1WigDy5vB&#10;fxEaSVx8Rovmj8ry/wCwIti/L9//AFu/d/wL/gNcb46/Zt8Q/EpdPg8SfEW6v7K1l3y26aVFF9o/&#10;uq+1tu3/AIBX0HRWNSnGrHlqFU5SpS5oHjei/Cvx1o2hpp1v8RmgWFz5TQ6HAu0c/LyzfL/49/u1&#10;ryeBviDNcO//AAshlt2i2eSuhwblb+8rbq9P4ptVCMYR5Yky9/4jy6H4f/ECOS1eT4mTS+Svzr/Y&#10;tv8Avf8Af/8AsNtOj+H/AI+jtUj/AOFm3Dy+dv8AObRbXds/uV6lRWhPKeZyeAPG8hum/wCFl3q+&#10;eu1duj2v7r/c+T/0PdTovAvjHfbNJ8Q9Qfy49jqumWaea399/k/9Br0eigo8rh+G/jyOKJZPipqD&#10;+XLv3/2PZbnX+59yqCfBPxEviK61tviLqf2+f5A66faqkUe3aqKuyvY6HbbWcoxl8QR934Tzn/hX&#10;XirzopP+Fla2jKmxk+w2G1/9v/j3+9UC/DTxYsduq/FHxA/lPv3SWNhul/2G/wBH+7XpKXCyfd5/&#10;4FVe61KC1kijllVJZW2xqzbd1XGQcrPPP+FX+KnhmRvil4j3SS+bvS0sF2fN9xf9H+7T/wDhWvin&#10;7Q8n/C0PEPzJt2fY7Db/AOk/3q9LU713UrybaYHmH/Cq/E7SWoX4p+Jlit16fZbDfL/vt9n+aib4&#10;V+JXjeL/AIWp4rTc+7ekGm71/wDJX7temedT/MpXWxPKeCeKv2Y5/FnizTfEd78RfFDarprKbWZY&#10;7ICL5dr7V+z7fnrq4/hR4ijlif8A4Wp4tcRReVt8rTvnH+1/ov3/APar0zzRS+b7VlGlGlrEuUpS&#10;+I8uj+EPiNYrWI/FnxiyW/TfFp292/22+y/NTv8AhUPiJo7hP+FseL8zyb2ZYtO+X/c/0X5a9P8A&#10;O/2af5lbCPKpPhD4jdrph8WPGKvcReU2ItN+X5f4P9F+V/8Aao/4U74gW4tpR8VfGf8Ao6sqJ/oG&#10;1v8Ae/0X5v8AgVepPcLH96mfa1/2aXvEc0Ty7/hS+t/Z/L/4Wt423eb5vnbrDf8A7v8Ax6/c/wBm&#10;qUf7Pt2urahqa/EvxjDe3q7JZkewV1X/AGP9F+X7qf8AfNew+ZR5lRKMZe9Is8sX4O695js3xW8Z&#10;/NH5WP8AQP7uM/8AHr97/aoT4L60n2X/AIup42f7P/elsPn/AN7/AEX5/wDgVeq7hUUlwi/xD/vq&#10;tFLsRLl6nl3/AAo/UfL8v/haHjrHmeZ/x+Wu/wD9J6bcfBHU5vtH/F0fHCeeuyXZPar/AN8f6P8A&#10;J/wGvU0u0f8AiX/vql+0L/lqPeLPLV+CWoC4hn/4Wb443W8XlIv2y1/76b/R/n/4FTLX4F3tvbrC&#10;3xN8dTBW3rI9/b71/wBn/j3r1P7ZHu2713/3d1Ktwsg3J83/AAKgiMonl03wMvZmuGHxO8dx+e26&#10;TZfW/wD45/o/yf8AAaZ/woe8Ly7vid46kEkflsrX1v8Ad/8AAevV/OCruam/aU9aPeL5TyK5/Z5i&#10;vFshdePPGl59ibfH9ov4m+b/AMB/mq1efA+e43JB8QvG2mwuyvst9Riyrf7zRP8A98/dr1JrxE++&#10;yr/wKk+1x/31/wC+qu0zL3InlS/Ai83XbN8TfHjG4+9/xMbf7v8As/6P8tWV+Cc0MkMi/ETxwZYl&#10;2fNqUR3L7r5XzV6n5lVob6C6kmSGWOVoW2SbG+6391qg1PItW+DPiPT9NjuPDPxH8TQa1bM00H9u&#10;XCXtlO39y4i2Kxi/3HRq5248b3nxS8KeF1GlSWWvR6rs1G22ealrNF5sUux/7u9flf8Au19EV4f+&#10;zXYW95aeONWeDydQbxlr1q7bt25YtQlRP/HUWvNx1OpXp+zp/aOihUjTlzSPbbf/AFdSr0psdPru&#10;hDkionOFFFFaAFYPia5jjt4IJHVPtkqWyg/Lu3H5l3f7oat6sDxJDLmyuUfYtrcLLJ8v8G11b/0O&#10;gDXtrWK1hjhgRYoo12qi/wANWKzre8S4nZEVmVY1lSXHyPu/ut/n71aNABRRRQAUUUySgCvc3UVr&#10;C8ssixRqu5ndvlWvGvGv7SGm6fqVvonhRI/FOv3TbUht3/dL9Wrhf20LrXdNj0ee3vLlNAnVre6t&#10;0fbE8v3k31P+xrb+FtU8P3t9aW8U3iSxn8m7nf5njVvuon91cV6McPGNH28j5qtja9XF/U6a5f7x&#10;9EaLYyWdiGuET7dP+9uWRflaTbXnP7KvyfCOVf8AqZ/Ev/p9v69d/wCWVeSfsubf+FUz7f8AoZ/E&#10;f/p8va84+lML9qj4gfEf4b+E5db8I+HdC13w9Y6Xf3uvnWXfdFFEiMuxFb59y+b8v+zX58al8E9c&#10;8M/CCD40L8G/Ddx4SigXWl8PzaxdPF9nf96lx9n83/VfP9x3+6/3K/V3x/HDceCdfiudK/tq3lsb&#10;hJNMYqovF2N+53N8q7/u/N/er8pU8N6rf+HIvD154T+JT/DqJong8ITeMrf7JtV/+Pd32f6r+H5P&#10;m/8AQqAP1g8G6tFr3hfR9UgWNYbyzguI1i+5tZN2F/OugrxD9nP4uaz8R08QaVqnw5ufh2vhz7Nb&#10;RWdxfRXG9WRvkVUVdmxUX739+vb6ACiiigAooooAKKKKACiiigApj/cp9Mf7lAHi/wCzSipcfFvZ&#10;9z/hPNR/9FW9e0fw14R8A7i7sb34sxWtibhm8d37bvNVV+aG3bdXri2GqzsrT6gsKL/DbwL/AOzb&#10;qCeY+ev+Cfcu/wCFfjX+8vjzXk/8mq+o6+W/2A/+Sb+P/u/8lA177q7UX/Sv4Vr6koKIn+5Xwf8A&#10;DfxNpSeE9Y08Pcvq8vxWv4mi8rci/wDE9+//AN+vk/i2193yV8J/CdZdHtvGpWWK/wBNuvijeS+b&#10;GEDQStqW752bd8v8O2o5TGpLlPqb4rfCmf4lNpMlr4m1Lw3PpcrSp9kSCW3uPu/JPFKjb1+T/ZqH&#10;4B/Cm9+DngaXQLzXBr0r6jeX6zra/ZYolnmaXyYot7eUi7/u16fHT6s2CvkT9u/wb4j8YaZ4etdP&#10;m8RJoX+lHUV0Gx+27W2r5TyxeajMv/AXVfmr67r5c/bE8Jt4g1j4du3hvT/EVtLeXOkBb3Xb3S9s&#10;8/leVEn2X7+/yn/1vyrs/wBqqjuTI9M/ZoVpv2dfhv8AaRM/meHrJnju4Fidd0KnYyfw7fu18k/8&#10;FL1sfDPiL4ICKxt/s9reXCWtpF5UcUTfatP2O8W397Ei7/3S7fmdG3fJX238L/D9x4V+HfhrRrmy&#10;ttNubDT7e3ks7Kd7iK3ZY1TYssnzvt/vP8zda+V/2/Piprvwt8YfCafSJ1tvtl3cRNN9jil8pvtF&#10;kqPKzxO/lfO29ItjP8vzfLUlH2NoOh2Ph7R7PTdOgW2sLWLyoIV/hWtSmJ9yiSgD5E8fftf+MvhL&#10;8b9K8CeLvAdrFZeJta+w+HtSt9SVWntXuooFlZPm+dfOVtv/AKDWR+1F+274m/Zr+Ll1oreF7HXv&#10;DC6ba3y3HntFLE7tLvR3+6n3V27q888B6HPrX/BSy7bX/DX9nR2q6xf6dF9oluopZVeKJbvZK2yJ&#10;2i2v+6/vf3lrh/2wvGX/AAjf/BQHQTqury2nheJNH/tWLUF+1WP2VpZVl3QN8rJt/ib7jbm/hqrk&#10;n1V8Zv2iPiN4H+Efg74m+GvCem6poEmi/wBr+JNPuLpvOtUdLdk8p/vMqebLubZ/AK9Y/Z6+L0Xx&#10;2+EWheN7fT20qPVXuNto0olK+VcSxfe/2vK3f8Cr41/4KjarHrXgP4bpo1hb6hpWp2161rq9hJK1&#10;zHE0Vu3lQJE3zLLF/eRk+RN2z71foB4f0uy0fRbKy0uzhsLCCJUgt7dURI1/2VX5aANiiiipKOR+&#10;KNx9j+HPiqdfvxaTdOv/AH6euHs9H094LdGgld4IollVPNfd8m/eu/5mXf8A8Cb/AHa9B8c2f27w&#10;ZrtqrfPPYTov/AkavK7e81eHT7eBZVtri6b7PPvnTe37rf5u9U2/P93+6lYyiY1DptLtrO4tzH5U&#10;sMzTyvuR3R33ff3f8A/ufd/hqVdBgvLpJUa5h/dbIHdPuyr9x3/+J/i/jrn9K/tVPNitlis3t7qJ&#10;PJd0dEVvv/IqfeT+H+995q0pJNVXVF+w2yhVglli+f5JX3fc3rF91/733v7tRKPL8RjzFX+yrSa8&#10;3TrN/Zq77eXcz7Fb++n3fl3fx/e/h+5XCfHzR5bD4b+fBdSTXtvr+jXE9w/yf8vtumz5fl+4/wBy&#10;uot/7VvJpbaWdvsks8W67T76ts/1v3Pvfw7fuov3vmrh/jZqt7efDexgleOGK68TaJby2/8ABEn9&#10;oRbURm2b/u7t/wB5v92ub/t0yly8p9XR0+mR0+vSPRCmeXT6KAKrWUBkSTyY/NX7rbfu1gRafFY+&#10;IkgifEF1ayu1v/DuV0+b/wAi101c5pk8sOs3sNz5mZW86B2X5Fi2ou3/AHt38NBEojJIIfDckEkU&#10;rQ6fv2SW/wAzou9l2sv935v/AEKum31keIdNbVNHvbWN2SZ0+Rv7rfw0ujaoupWqSeVJbSqq77eY&#10;bZY/96gj4TZooooNgooooAKKKKACiiigAooooAKKKKACiiigArj/AIgfELSfh7pMVzqckry3Uq2l&#10;nZWsfm3F1O33Iok/iaukvL2LT7eS4nkjhgjVnklkbaqKvevCP2fdOufidq158ZvEUEyXGs7rfwtY&#10;3Cbf7O0bd+6dV/563H+td/7ron3VoAvx6J8U/iVazm/1j/hWNhLK7/ZtJiW71HymTaiefL+6ib+J&#10;tiP838VXbP8AZe8BfbobvXLG+8YXqr/rvE2oS3qs/wDE/ks3lbvlX7qV7IFpTUR90JHzZ+0x4Q0/&#10;4Y+FfCPxH8N6VaaXH8OtWXVLm1021WPzdLlR4L2JVQf88pfN/wC2VfRdpcRXluk8TK8Uq7lf+8tU&#10;te0Oy8RaLqGl6hAlzp99BJa3UL/ckidCjq3+yVNeRfsk61dD4YHwfq90154h8B303he+kcfPIkGP&#10;ssuf4t9q1u+7/aarA90ooooAKKKKACiiigAooooAKKKKACsvWNL/ALSt9v3JkbfBL/zyb+9WpRQB&#10;k2OoGa6uLadGSaFRvP8AC27+7WliqGoaXBqEa+Z95HV1dPvKy1S0/ULq3uIbC/2vdujMssS/I+3H&#10;/wAUtURzcp0FFFFSWFFFFACfw1xWuTRax420LS2jab7AX1aVx9xPleKJG/3nd2X/AK412b/crhfB&#10;ry3vxA8fSzliLW5s7CA/9MktUlx/33cS/wDfVAHeL90UtJ/DS0AFFFFABRRRQAVQ1Sz+3WcsW94t&#10;38cTbXWr9QzfdoAxdF1BNctbyOe22C3uZLWRZdrb9v8AFSzeHS0kxW9vUjlbd5ayfKv+5/dqLS2W&#10;z1rUrZlghmnl+1IkX35U2Im9v+BV0Zpc0iOWMjmptH1DT41/smfy281WdbxnlVl/ix83y15f8QFu&#10;4/2kPg6btoZi8GupE8Ssuxfs9u3975vu17nXinxT2/8ADTHwP+Zs+Vr3/pLFV8w4x5T26iiipKCi&#10;iigAooooAKKKKACiiigAooooAKKKKACmN8y0+o5m2LuqAOQvtBv9LvHvtIl/dM2+eylb5JP9z+7X&#10;J+OvCWifFxbW2uLm60vX9OdpbSa3l8q4tm/vr/eWupm8UXGrX0thokcc3l/JLdy/ci/+KauI8ceO&#10;ND+C8sAu3m1bxPq3yWlvt/ezt/c/uqtfLxq/v/8AZvh+1/L8j3MLGtKUYx/ifZ/4JiaX8XvEXwn1&#10;CDQ/iaP9AZ1is/EtrH/o8/8Asz/88mrg/wBtK30fWNHF7ofxMu/D3j+Szt20rTYvFC6fby2qz77i&#10;48p3Vd3leb8/+wld9pfwl1v4nanF4g+JV232dG3W3hy0lb7JH/daX++9fK37a/w8l8UftAXln4Ut&#10;pJjovgq31DWLG3tbWJILWCW68p1lldd3yyuvlKv8Cf8AAfocPKUv8JOafV+aPs/4n2uX4T6V/Zr8&#10;LeIvDtj460m/vdWm0ptfvJdAudQumllubDZF5Tq/9z5vlr1zxRHdR+HpL2zvZrK6hjxvYM23/gNc&#10;t8F5dMsfg38NZvDEl1c+HE8PWptX1Bf9Ke18qLY7/wC1srsvFjSWekXU1sqyedFhV/h3/wAP/Aa+&#10;Tq2liZVJfZkcdH4oxPBPBvhGH4kapoCwa1rc1hp1o11rNx/a9wXlupU+SJW3/Ls+/wDJ/sUvw8eP&#10;xh4s1XRLLVNUTwwup3iRul9L+9eJETYj/wC/89TeG9NXw38G/C/gjwi/la/4p3Sz3G754oGbN3dt&#10;/up8q/7TItWvB+iv4a+JGqaToMESWUEkkGyVP4fKi/i+83+1t/2K+9xUv3F5Hpy99SOw8Q6DPoui&#10;xatp+oak9415ErTPeSuiQb9vzrv+dV/8ervLdRaxxNdXFw0N3tjSQTt8rN/n71cj8QryK88H3Esf&#10;mxLcXNvFEvlOjq29Plf+Ku6tXNvDFbXP/Hu6qkb/AMX+61eJQ/iHHJ/uz59/aHt9U1jXfBXg3Tb6&#10;783Vry6t137vl2Ij73/vIiVhfGzwppng6TQ9G8MQyNqdq8V7qEz3MrGKLeqK/wB/7zvXo/j7XdP8&#10;EeOPC2pancMLKwXVD83zv8ypXC+KtNl8O/BTXPEXiecQ+KPGGoW87Knz+UrTL5Fuv+5FXly55c0o&#10;/wAx8tiox9tI9Ss9R1W3imS8dptd0PY89ujf8f8AZsn93/vr/vit3Q9OgF5Ktjd3L2TL9ogdZ2ZP&#10;nrF02bUodLt728Vm1rQtqTwxp891Zvt/h/z9ytXwzp+n2OrXs2kSSfZLiP7Uu5vkbzfn3rXXmcv3&#10;cT3sLsWNY02a1tYoo7u4VmWf5fPZW+438VcTp3gXSvGHhnQ9a0aOM6nbRbprW4kfbO/8aS/xff8A&#10;4q9E8SbvscUTK025ZfnT76/unrjfDenpJ4b0jxR4PZJLhLNFvNPiZAl3tX5kb+7L/tVrk/uxqSie&#10;ZmP7ypHmPLNB0nSb7x94s1LWJ9Q0fwjoFj5i6PM0sAiaX/XfMr/N9z7v8W+o54f+EUstDvQLuw8S&#10;a/LeXtrpv2qX9xbfZ32psbeqvs2f8Dq7pNjbfEz41eKb2adbbwrZx2t9fW9x+6dpYvuK6/3d29m/&#10;3EpfGXla/ptl461C2aG41hpV01XZd8FitrK6f8Cf7/8AwOvrK2x9Dg5R+qxjzfZKfwr+Cfhy8+G/&#10;hqXU55JtQa1826uJm/0iVpX+RHTf8v8As1jfDHTVtfEXijw9c6rOmiWt5L5Fpby+a8vzp+6T/af7&#10;rf5aup+FCf8AFoPDljEts93cadvld2dImXf877W+b/gf8X8Fcj8KZp4fiB4ruVSCxt1up4mu3i2X&#10;dqu9F/dRfO25/u7K+RxP908HB8vtYnUfEjTY7Pw/dzxNd2dxb/JPKl5L5Wkrs/1UXzbZW/vVd8D/&#10;AAX0PWNB0qe9jmmW8s0utn2l9krNF/v/AHU/76rM+KdrLYeHf9Gtf9Nt2/dWW7fa6crI+/zX/inb&#10;+Kuw+Gv2mbwDosP/AE4+as3kP91okVvm/ifb/H92vdyvmjTl7x9TL+HHlPnaz8EP40+MWheAdbud&#10;St9Akl1Z4mW8betxEqbPuv8AMyVjfFr4Y6H8K/h/qGj6pZXml+OLC+tW0zWkvrjyNZtvtUSs6Kz7&#10;PNRH+ZP4auaX4Jg8Z/tBeH9Ja7vtLS6OrS2d7D+6eKWJUaLav/std5+074su7r4I6t4S8b2VsPGm&#10;mXNnLY3jKqJqMH2uJfOt/wDb2/fX+HfX2cpOFSlCEv67nw2YR/2ipzGT/wAFANd0/T/Fnh/TH+JX&#10;iTR9WurBGtPCWmwN9ivX81k82WXzYtjNv2fMzfKleyfsL6RqOj/B+4TUPCuj+E5ZdSeVYdJ1D7a9&#10;0vlRL9ouH3v+9b/e+6qV4p+3B8YfG/hH4qab4d06C3ufCraHFe/Z7jw5FqsUsrS3EUrtvX5WXZF8&#10;tfTf7K/hnStD+CfhvU9O8P6f4auvEFnb6xqdhpYUW/2yWGLzWVU+Vfu/dWvjZbnoU/hiez14r+y/&#10;A0Ph3x0ruzf8V34jdd3+1qVxXtVeK/sutv8AD/j4/wB3x94j/wDThLWZse10UUUAFFFFABUbIr/e&#10;WpKKAMiwm8m8ltHRtka7o32/JtrXrG1axP7q7iMjS2rF0iSXasp27drVPY6pa3mViuIpnVtjqjfd&#10;agDSooooAKKKKAPF/j58K9e+L154N0i2vbaDwbFqbXHia2aR0mvIFifyoomVf+eu3d8y1L4H/Z78&#10;C/DPx8Ne8OaUmkahLYtaqlvO+yVN6bndN3zP/tV6nqF5HYWc1zKW8uKNpG2Kztt/3Vqro6yXjvey&#10;+Ynmqvl28qbWiWjmI5Y81zW/5Z/8BryH9lf/AJJTcf8AY0+Jf/T7e168/wDq68h/ZVz/AMKpuv7v&#10;/CU+Jtv/AIPb+gs7D4r61pXhv4X+L9X1y3a90Ow0i6uL63QfNLAsTNKn/AlFfmJefBae2+By/GGb&#10;4JeD5PATaeurto6eIb97s2DbH+Z/N27lR3/+I/u/pt8YtZ0/wz8JfGmr6ppv9taVp2jXt3eacy7v&#10;tUUdu7vF/wADVSv/AAKvy40fUryx/Z8uPBXiXwZeXPhrTksvilY6N/b7t9q8OSyuktru+8yxfK21&#10;9v8AG3y/JuAP0x+EvgXwdo/2/wAa+FdH/s+48ZQWd/eyGV2a42xfuvkZtq7Vf+GvTa53wTqml654&#10;V0fUdGj2aTeWMFxZpt2bYGTMXy/w/JiuioAKKKKACiiigAooooAKKKKACmP9yn0x/uUAeM/s2/Nc&#10;/Fr5VT/ivNR+X/tlb17M22vGf2b/AJb74uLu/wCZ8v8A/wBFW9ezP9ygD5h/YD+X4efEWJl2SxfE&#10;PxAjp/db7VX1DXy3+wD/AMk7+Iy/3fiHr33vv/8AHx/FX1JQBE/3K/PD4f2vxAuNS1LUdG1Wzm8J&#10;f8LT1NLzTLq0AaJG1dvN+zt9x1/j3u3y/dWv0Om+69fnn4N8C2d9B4n8QtrOq2Utn8WL6OWGyvpf&#10;slwy6+myKe3+b978/wDAi/J97+CoIkfofHT6ZT6ssK+J/wDgoV4sv/BWrfDrU9L1DUND1Bv7RgTV&#10;opP9HRNkTvFt8qVluH2L5Uu35Nsv9+vtivmf9rb9mub48f8ACP30Gj6ZrV5okd5tt9Rvp7VpPNRP&#10;kidAyfeRT86fwr/tURA9G/Zvlab4D+AXb+0PM/se1/5Cs6S3Dful+86/e/vV4T+3t8VLz4V3ngO5&#10;01NAbUJzeNbLr+hLfr5qy2i/upWlTyG+fd/tbP722veP2bfBN58O/gN4F8N6jpkWkajp2lQw3lnD&#10;L5qRz7f3vzfxfOWr5p/4KOXulW938KF1YxGOTWSz27WjzS3ESXFqzLE/zIj/AHPvI25f7tAH1v8A&#10;C5/EUnw58MN4uVU8Vtp1u2qqmzaLrZ+9+58v3933a6+szRtSj1bSre9SO6gjnTeqXcDwSr/vIw3L&#10;/wACrQd9tAH5zfA20ih/4KeeOrq7sdL+13UWqLEmjypstWie3TfKvzN5ssTq7/d+Z3/26wv2o7HV&#10;dQ/b68PfbZ7l/Bf23w7Yaissr/ZFSe4l2Qsnzq6yun3duz7+7+Nqw/Bfiybwr/wUs1vXtcvPtMje&#10;IdS0LfeNKvkRy7Ps6RfK2/5dm1P9v/cpv7YFwfGv7bnhm18J6tqV7JLfaNpV5NpjM32C4W6dXlib&#10;cyb0R/4k+V0/i+egDtf+Cqnhe38n4YWmm2ap/Z2nat5dnFYt9nt7VfsSvK7Iv7qKJP8A0Jf7tff3&#10;gbw7ZeEfB+iaFprSPp+m2kVrA0tw9w/lom1cyt8z/wC9XwJ/wVC03UNE8O/Cq1fX7l9PWz1TTdR1&#10;C7Zt9yjxWvzSsibdzbH/ALv36+0/gDdeJLn4R+G/+Et03+ydagthbyw74m3rH8iS/uvkXeq7tq/d&#10;3UEnplFFFBRznjhHfwpru3/nxl/9AevF4bNporSeOWD5ov3T7XVFbZv+RP7qfwps+b7zV7N8QJGh&#10;8E+IZE5dNPnYL/wBq8stt3+iN5UiboleDztv8MSP9/f/AAfxP/wFK5qkuX4TmrR5ivomlanDpKTq&#10;sDvb/J5M07pub+B2fYm7f/F/f+7Vj7PfJeRRLbMiW675f3r7/wDgH91v7v8AdWtixeea3tJ/mfdt&#10;3Oq7P3v9xPn+Xf8Aw/3atXUrWKReXI1ncW8Ers77nSBd+3f9/wDg/u/8taj3uUx5Th7iDUpZ0s4I&#10;rSFpYvNV1V3Rl/uOv/PL+8n3pW+auH+LSb/Cvhr7ZbR7LrxroyRQv88u5bpNm9/4m/8AHdvy/er1&#10;NNs2ooqtJc3csqvFD8+zbs3/AH2fbu+42/8Ah+7XIfEzT/tmqfC61gshqK3XjK1l3FHihVYPNl3L&#10;821dvlblT+Nk3VlKJlKnLl5j6fjp9Mjp9eiemFFFFAwrM1TT7fVIRHcxb1SVZV/2XT5latOs3Wna&#10;PS7tlVnZYm+RPvN8tAFfw5JLcaLayzzR3MrJ800K/I/+1SXmhxXV5FctJNBLH/zxlZPMH91/71S+&#10;HdGi0LQdO0yF2eKzgS3Rn+9tRdta1HMRymKY7uxmmneb7RA23ZFtVfK/vVbh1S0mt2lW5jeJfvOr&#10;fLVzav8AdrPudD069uI557KCWWP7jtH8y0f4g5f5R/8Aa1omN1zGNy7vvrUsN3FdQrLBIssT/ddG&#10;3K1Rf2PZfuv9Fh/dLtT5fur6VUtdMttEmxAvkQSFUWCJcRrR7o/eNuiiigoKKKKACiiigAooooAK&#10;KK5rx14y0j4e+FdW8R69drYaPpls91dXLA/Ii5/76/3aAPJ/2lLyXx22gfB7TZ3S78aTOmtPC2yS&#10;20OP/j9cN/C0vyW6/wDXc/3a9t07T7bR9PtbKzhW3tLWJYoYYh8qIq7VVfwryj4C+D9UMWrfEHxh&#10;DJB418WeVNLYzPu/smyTd9lsE/3Fdmf+9LLLXs9ABRRRQAx/utXgGpMPhd+1dYXflx2ug/EbSvsE&#10;8ypt3azY73iZ2/vS2ryr/wBuqV9BV41+1R4V1DXPg/f6poNsbjxR4VuIvE+jRL96W6s283yv+2qe&#10;bF/21oA9kX7opawPBfi6x8ceD9C8R6e6vYaxY29/bnP/ACzlRXX9GrfoAKKKKACiiigAooooAKKK&#10;KACiiigArC8UtJFod5Pbp5lxBGZ41+b5mT5lX5a3a5rxlFJf6Dd2Me7N1ttvkbbw7qjf+hUAb8Lf&#10;LU1QwpsXbU1ABRRRQAx/uVxXhSGO18c+NVV3dp57W7fcy7V3W6RbP/IW7/gddxXFeG12/ETxb+93&#10;hoLBlX+6u2WgDtaKKKACiiigAooooAKKKKAMfWtJGqRYWRobiM7opk++rf8AxNN0m+lmjMdzH5N0&#10;jfOm5fm/2/8AdrXrndejaxvtPv4/LSJHaK5mZV+WJl/+L2Uf3SJfzHSfw14l8U5Av7S3wPTdt8yP&#10;Xv8AgX+ixV7Wn3K8T+K0XmftKfA9tyjamvf+ksVBZ7fRRRQAUUUUAFFFFABRRRQAUUUUAFFFFABR&#10;RRQAUyRN1PpDQByOqeE2+0fbtLnWxuv4vl+SX/eWuY8ReBtK+KVi2k+KdHzcwfPHOv8AC39+J/4a&#10;1viZ441jwJptjPo3g7VvGslxceTJb6TLBG8C7HbzH811XblVX/gdcV8C/H3xR8Wa140j8feA5fCt&#10;la3u/Q7gT27edat/yyfbK/71Nv3/ALrbv4a8hYGManPS93+aJ2U8XUh/iMNdS8b/AAJcrqkd1438&#10;GeaEjuoF36hZq3y/vV/5arXz3+35J5nxW03yNV/s37f4X+yXiNA7+fatdOzp8tlL97Yv/LX/AIB/&#10;f9Z1L9pL4pap8QPBumaf8MZNJsJdS26zZX2sadLcNavsTeu2bcrxM+512N9371eKft+a1DoHxygm&#10;We61+O58NwQT6Mbm/VdN33E6rOq2+1N8vzJsbezeU3y16tGnKlIjE4mOJjzSjyyPpH9lrUte1Twj&#10;ePqJe9S1uvslrE0rf6Nb/Z7d1iRvKiVvvj/x6vYdQ0+7utDvLD7J5ySRMqedL/461eRfsw6Onwx/&#10;ZxiutPjt9Z0JbL+1tJ+xXcry3kDW6P8AvXuGVElZ967V2xKuysvSfjx8W/EHxM8DxJ8LJtH8Hai8&#10;sGo/a9WsHm+bZsuInSZ96xYl3RKv8SfNXj1MslKvKrGRnTrcpN8KfD/xG8ET3txrfg3+17xoFsrN&#10;4tTt0S1tYvuRf8D+83/Af7tHgLwb8RtJ1WfX/EGkR3+qy6hdXH2dLuLESyoiIyn+6iLtrt/ix8YP&#10;EHgPxTp/h3w54CvvGWoX1lLdI9nqNrB5Wz5fmSWVGb/eqp8B/iV448SfBW417x/4ftLDxRpv2lJ4&#10;dPv4Gt7zyl++jrK6Rf3W3N8rI1e5W/e0+U6frs/e934ifUtH8V63pculf8I+tgjeU/2hdQXym+fc&#10;6qi16Fp66lDbLaXFotxEq/63zP4f/iq8B0f47fF/xB8SPh/EfheNC8L6oZY9R+0a7YXDujlDFcQN&#10;HLudIkDM6qnzb1rv/i58RviH4Zu7/TPB3w2vvFAbT/Pt9bXUbWK3il+f5GSV1Ztu1W/2t33q5KdD&#10;k+Ix+sOUeXlMX4s/C7XPF154N1S30mPUzompy3smny3iReev8Hz7K4/4tfDb4k/FLWrWY6Jp+nWd&#10;nF/oP/Ex81YpWdGaVvk+Zvkr1f4NeIfiBqXwX03UPHfhpbHx1DbSLdaXDcRf6VLEWCOrh3VfN2q3&#10;3vl3V55H8Uvjpq3xI8Dsnwlk0DwjcSy2+u297qthPLFu2bLiJ0l3fJ825Nnzbq4ZYHmlLlkeZWox&#10;ry5pHrWmaX4hFvpc95Cs2sWMQillWdRFeL/F/DxVfSPB+oeG7pltopbnT7h/N+zyyr/of8Wxf73z&#10;Vw37Qnxx8WfDOa50rw/4OXU3utLeW21u412wtEil+df9TO26XZ8jN/D81afwn+JXjfXv2cbHxbrn&#10;huC/8axWLSvpdpqNukV9Kv8AEsqM0Sb1G7/ZrrxWG+tU+WUjuo1PZaRO31Gw1HWo1RrT7G6+aiys&#10;6P8AeRkrlvDvgPxJ4UurWTS7PTbTyrZIrxBeP5V4yr9/b5Xyy/7XzV5t8Kf2hviP8TPjZb2X/CHW&#10;Nn4GksHivFh8Q2N5cadeRu371vKdmaN/ki27fvfNWn+0h8dvHPgGXV9C8P8AhywszPpziw8Tal4i&#10;sbULOy/I6W8r7nWJvvb9u6jBYaWC5ve5uY5sRGNeXNL7IzxF8J/Hd34g8S39raafDaeIjb/2hbxX&#10;m1/Li4eLfs/jX+KpfGHww8f+MvFGkXaWem6Tpek2ksVrareM+13i2/3Pm/u113g74keMv+Gc7Hxj&#10;rHh6xv8AxdHp/nT6Xa6xAtvcOjbN4uv9Uu5fn/8AHa85+D3x5+I3xK/aFWyn0jQbbwBNpTO9vY67&#10;Z39xZ3Sn/W7ovmZX+Vdv8NepUrSlHlPQo4qVOn7OMR+i/Df4p6L4et9KXRtJl+x2K28Fw+pvvaX+&#10;/wDc/wC+V/hp3w3+Cfjfw5e6nr19pelvr180s0bNeb3s2fb9x2R977f4mrX/AGiPj74u+FutXWna&#10;XoWimwn0xXtdW1HxFa2Uq3Tu6fJFP95U+Vvm+Wuw+DnjTxzqvwHtNb8UaZp174ygspf3Om6nE9vq&#10;UsSfI/np+6i81l/3V3V5EsJKfxSOCjGNCXNE5fxh8MfF/iuz0/R1sLKx0lVaWfdeed5su1vmn/dK&#10;zN/u0nhjwj8R9A8PaVo39i6X/ocCRfaIdVdfu/3f3X3P9muH8KftIfEXxp8evBtjbab4esvCupQS&#10;wXmk2/iSyvbhf4vtf7p93ybNmz5v+A13n7RXx28UfCnUl0vStJ0f7Pqljts9b1DxFZ2EtrdO7J/x&#10;73H+tVPkb/x2u/DRlhY8p6f12fw8p474x/ZX+LWta/p3iTS9Q0nTdVs764u4Iv7Qm3Qebs/j2fN9&#10;35q3fi38F/jl8atAtdC8RW3gdLSG6t7iO+t3uFuotj7m2N/wGvafhn438Vw/s/w+I/GkGjSeJrHT&#10;Jri5m07UovsV55Ss3nefjZEsuzc39zc392vL7T4yfF3W/il8LJLnQfDOieFdb+0RTxJ4ltbpL+J0&#10;ilSW1+VHeWJFf7m5GWWvZeZVny6R908ath41akqkvtHz1/wUa069/wCF3aZdRaD5wvPDcVql9LYP&#10;epK32iXeiJ/yyZNyf7X72vuH9mTwTZ+Bfgb4OsLbQbfw3cS6Zb3F9Y2/8N00Seazf7W6vP8A9qjQ&#10;vgVJeW9z8ULyCy8QX+ny2GnPHNcPd+T83zRW8W7dtZy2/ZXpH7PGseF9X+D/AIZtfCPiVPFukaTZ&#10;xaSdUX78rwIiN5q/wv8A3l/2q8ly906Ix5D1OvE/2YF26H493bf+R88Qbdrf9RCWvbK8Y/Zqfdov&#10;jrG7C+OvEG7/AMDZags9nooooAKKKKACiiigBjx7qxr7wzZ343eUsM3meatxD8r7/wC9W1k0lAuU&#10;x9J1CXLWl4zNew/ffymRJP8Ad/vVtfw1ia1ZXFxbo1hMLe7jdXRtv38H7jf7LUthrkVwsUdx/od6&#10;U3vbS/fX/wCxqhRNjzKqX2pQafazTzv5MUS72esyXWpLi/SCwWO5RX2zzbvli+Xcv+83Sm6ZpUDN&#10;DqFzJDf6iY9gvkRV+Xd/D/31Ui5irHBda7rkV3dxG3sbV91rDuO52/vyr/6Cv/Av93qt9QTTx28D&#10;tLIqIi7md2+7WBa38nir97Y3LR6Uu147q3b/AF/+7/s0DN0X8DzvAsitKv3kryf9lfj4W6gu37vi&#10;vxKP/K1e16nY6baabG620CWwlfzH2r95mrzH9lyRX+Ft2Fbft8UeI1z/ANxq9oKidf8AFK8srH4a&#10;+KbrUNRbS9Pt9KupLm+WLzWt4lifdLt/i2fe/wCA1+S+seFfBNn8EdQ8Q6VbfGzVdKt9AXT7PU76&#10;CK10yXTfNTfE9wqPtgf5/kTdX64+O5LSHwTr0moXy6bp6WM73F9IiskEXltvdlb5WVV/lX5XXHif&#10;V7P4b2V83jH4uW3wcuolsl8Qvo8UVjFa/wCqR/s6u/7r/OygD9G/2cviNafEX4d2TWXhPWvBdppc&#10;FvZR6frNo0GVW3iZGgY/62La4Xf/ALNeu15d8I/A134cvNa1n/hNNU8S6NriWc2mafen91p8SRf8&#10;sv8Arrne1eo0AFFFFABRRRQAUUUUAFFFFABTH+5T6Y/3KAPnL4V+I7zwn4u+KVpa6Jc6rZT+Lbq6&#10;e8ib/VSvb2/7rbt/zvrvIfixrEy7X8DaxuX721krJ/Z3RZNR+LrbW/5Hq9/9J7WvX2tox/DXnSp4&#10;jm92p/5KdUalHl96J8w/8E/ZvtHw18fTmOSHzfiBr0vkyt86brj7rV9TfNXy3+wImzwR8UYmXy2T&#10;4leIFaL+5/pC/LX1PXonKQzf6t6+JPhjdpeeB/Hdh5Hk3Fv8VtRbzmZN/wA2uq7/AMDbfl+X+83+&#10;7X23N916+H/hjbXL6D49lg+fyvijrPmu67EX/ib7tn/TX5N/zv8A6qokRI+446fTI6fVlhRRRQAV&#10;8D/8FNNTaxufhjEQZobu8ngex3Krz/6RZfdXerS/db91/F97+Cvvivz1/wCCphd9W+EptbeR7u3u&#10;bq5+1IyKtui3FgjP9xnZt7RfKnzUAfoJD8kaLVHWr5tM0m+uo7aS7lt4WlW3i+/KVXdtWtCLGzil&#10;oA/Kn9j3xBffEn9u228ZeJNPvtE1jX9M1HV4tP8AsflW+35YvvbU3bNrLvZfmZPm+eu/+LXwr+BP&#10;hr9qTw5oc3irX/Dvj6fxRZeKXuZoPtFlKZbhWist/wB6Le8TbH/6a7XZvk27vxI/ag8d/DH9qKz8&#10;KRz+EPG0et67/Z9ilipuNT0aBri1R7eXb91trvLt/wBj5m+SuA/bEjivP+CgXw6ttIs7Q6t5ugz3&#10;U0s0QR1S9dl3b0XbLtT++/yfw0Ab/wC3l+y38YvjF448ReItItxr/hXTdPgGj6NHdZm3Mq/aFii+&#10;X5tyb/v/AO7X6FaK9zLpNmb23W2u2hRp4kfeqNj5l3fxd6+Vf23Pipb/AAv174cSy/ELxF4Alunv&#10;x9o0rS0v7J4h9n3Peo7r8ibl+5ub52r039kbTPGukfArQ7Tx5dXd14hS6vB517P50pg+1Sm3y+59&#10;37rZ/G3y4+agD3CiiigDA8ZSNH4X1hkbYy2crbv+AV5hb+Ibx7W3+0yNNFFLFLFcKvz/AOq3r8v3&#10;V3fd2fw/er0f4gXjab4H8RXkcXmvb6dcSqn97bE9fnn4P/b/ANPubW0XxD4avtHRol/0d282Lb91&#10;4vmT7uz/AMerGpGXL7pjUPs/TfEd1eaU0kdpGYrrypVVZd8Ubbvn2/J/D/tferVXV52u3ma1ha3m&#10;gl2Kkrfw/wB7an8X8Tfw187eCf2nPCHiH7XFpniiGF/P2RQ30v2eXbv+T7ybd/8Ae/ur9yvaLbW5&#10;5r5LyLzEtJdvlP5qOkv+5u/i/wCeX/j9RUjU5veic8Ze6XZvEjQ27z/Y2dLWWC13xOvnbdu/zdn/&#10;AKCn8X3q5WPWn8QePvhdaTSKYl1DUdSdA25XZLWWJPn+87J5v3v/AImmXn2ya4WOe1VNPZfmmZf3&#10;T/P8+59nyr8iea/3t33KyvDanxH+034alBEB0jQtRuGikbMrebLbxLv+Xan+6lZRqcxEpSPqKOn0&#10;z+Kn13HohRRRQAVi+I7xrXT0RPM3XE8UCtD95Nz/AHqtapqcGmW/nTPtXdtX5d25v7tUvLOrX1rO&#10;Y5Eht/3q7vlLM6uv/jqt/wCPUCNpPuU+mR0+gYUUUUAFZOrafJeQxmC4aCWKQSrt4Vtv8D/7Na1F&#10;AGdY3jOEinVYbrbuaFH3bavVS1KwN5EoSWS3dfuyxfeqm2p3drC73FjN/rdi/Z/3vy/3qCTcoqhY&#10;3i3MG9o5Yfm2fvl2NVzzU/vUFD6KZ5qf3qgjvraZ3RZld1+VlVqALVFM8yszW9e0/wAP6XeanqV3&#10;FZadZwtcXFzO21Io0Xc7s390LQBJq2sWeg6Xdahf3UVnYWsTSzXFw2xIkX7zM1eC2Wm6l+0x4std&#10;Z1WCXTvhNpV0lxpmmXQ2zeI7iJg0V1OnazVgjxI3zO/zv8u1am0vSdU/aO1yz8Q6zFPpvwxsJftG&#10;k6HLuSXXn/hur1P+eC/8soP4vvv/AArXv8MSQxqiLsVf9mgCRF2LTJpkhiaRztVfvU5pFX7zYrJg&#10;uhrFwzR7hbRNlZFb5ZWoJ5gs/EunX8KyW1ytzE/3Wt/n/wDQadda2sMMrJbXMrJHv2JHh2/76rSW&#10;Ff7tL5S/3R/3zR7oveMe4164hjuGTSLubyunltF+9/3fnpv/AAkEbR7mtL6Pav3fsz/+y1t7V/u0&#10;bV/u1XNEOWR83fsz6pb/AAth8a/DHU3NnF4S1OW80pplZU/sS8d57V/9lUdprf8A7d6+i7a5S6gW&#10;WN1dG+6y/wAVeB/GKRvhv8fvht47Z1h0bXXbwTrSbQ2/z2aXT3b/AGUnWVP+3r/er2U28ukyNLbR&#10;zy2snytbp/yz/wBpfmoH7x0NFYf9vQG3lleO8jMK7mRraTd/3yo+akk8TWCxQtKZ4o5lZlea2lRR&#10;t67yy/L/AMCpcsg5kbtFVba8gvIUlgkWWJ13K6/darVIoKKKKACiiigAooooAKxdXm8uW0i8vznl&#10;uVVfm+7/ABf+gq1a9YOvTeXq2iRf89bxv4v+mT0AdDRRRQAUUUUAFcfosMFr8RvEqxxsJZbGwnkf&#10;P3jvukH/AKKrsK5PTf8AkpniBd3/ADB9O+X/ALa3tAHWUUUUAFFFFABRRRQAUUUUAFU763+0W7x7&#10;Vfcu3a67kq5RQBythrl3Y6daxajp9292sS+a1vFvXd/wGvMfiVqSXH7SnwWgHmpJF/be5Xidf+XK&#10;L+L7v8Qr3XYv92vFPit/ycd8D/8Ae1z/ANIkoJjE9uooooKCiqOoajbaXZz3l3PHa2sCNLJNM2xI&#10;1XlmZj2rm7P4seCtS/tL7H4r0a6GmQ/aL5ob6JvssX99/m+VaAOyorjfAXxS8J/EyPVJPC+u2evR&#10;6XeNZXb2b71in2B9n/fLV2VABRRRQAUUUUAFFFFABRRRQAUUUUAeFftceJta+H/wjvvF+leLrvwn&#10;BoTrdXk1jpUGoXF0rfukiRJXVf8AWvF+Veffso6bp1x4T+IniO0+Ll/4ostele61GK8tlsrjQ7rY&#10;/wBod03v5TfxbflX5ah/4KF2tnr3gnwZ4c1lU03w9q2ueVeeKZ7OW6/sZkid4nWKJ1dnldfKX+H5&#10;m/2a4f8A4J96bc2uveOrTUfBllpU1xplnLfX1vZ3Fu292l2WsqTuy7vK2z/L/DcJuoA+VvDd/otg&#10;vgLwxrXh7SNE0S41azvbb4oLo91Fqd5ardJsu98r/wDLw+xWd/kXe/8As17p/wAFBvDWoeJvjpY2&#10;Fh4Qvbm9n8OK9rqdjBdS/bfKlleYy+U3/Lqvzqv3v9I/3K8v+Fvh60/4XRdWN/8ADDxN4i8Ef8JM&#10;mn6VZXqXUV3oNrFKlxFa7N+1okldXaJ/+eSV99ftafFbxb8IfhJca/4U0eS+1BJ7eKS+LRbLNXuI&#10;l+ZHb5i+9lXbu+bZuq5SIjykR0y5179iaexuNPtfBFxeeBJYWsXiZLfS2ewZdu1V3qkX+7u+Svk/&#10;w5ovhbTdS+Dcfhz4maP4p8D6R4w0t9OhTdLq2jXU/wAjWUW/a32OWX52Z/mVU/ir7s17xh4qtvg5&#10;rXiSHwg6eLrbSrm8g8My3KTO06I+yDzYtytv2r93+9X506PrGq/GP9ob4W+JdQXT/Gz2+saTFLca&#10;foEulPFL88twn+0lr9797u3f7NQM+hP2urXQtL+PXhTxHf8AxKt/hv4jg0CWLQ72ZZXT7Qt3E7pO&#10;q/K9vKr7GXdSfs/2sOn/ALOX7Qei3eoaXaTWuraz9sGlrJ/ZVh5thDL/AKPnc3lfOX/3mf5a0v2x&#10;Pi/4l8F+LV8OwWaroFz4UvLqxM2hHUotX1fzdkVg/wAu1E2fM33fv/fXbUf7M/w+1DwD+zL8V9If&#10;wdYvq0lzqUi6VZi4a21SVrCLYirKzNt/5YfJ8vyfLVAfOPwrsNVsPFXwM02eDX9K+Fv9taTf6Frm&#10;uad/pEF+0X/Hlby732wXT/3/AOH5f4Er6u+O2sT+JPi1q3g9/iTrfgvQ4/Ci3OrRRadZNpkaT3D2&#10;8Xmyzrv8yXft2L/zyr5L+B0OnTeLPgPY+HNB8RaxrGl6jYXF4+sRXX2KXdE/2t4laXbE9l/D8jbq&#10;7n/goR4buNY+NXnSfbbAt4btYdMWz0+eWLXrr7bLut5ZUbyk+zj96u75vnpyFE+hP2e/FGjeE/2S&#10;dUK+Ltdh07wnb6jp15qGvWKpqOjtbb98TxfMrvF/D97d8q14F4V1jUNS+JHws8Y+M/FHxTsIv7Ri&#10;sNC1jWdFtYrS/S82f6PL5XzL9o2L/e217P8As86brWl/sa+LLS28GQX99FHraafp1xayxL4i/wBb&#10;5UssUrM3+kfdZX9a+WPg54Th0fxp8J59I1vX/FWs2uuWq33g7W/D17b6fpKsj+bcK0su1Gt93yb/&#10;APZoiEj0v9tTXH8E/tEXviPT/C+kfEJ4vC1rFq1lr2ive2+jr9ql+zyq+75fN3OrL/sf7dbPhfTf&#10;DH/DuHxjb6h4hn0fT5ZL2e/GnWbp9gupbrzfsEVu53eVvZItu75kf79d1+1F8I9b174qaV4xsvAO&#10;h+NtNtrSBbnTodcuNP1PUPIuHl2NF/x73USMyMqt83zOtcF4Cn1OX9gX4rrpvgaW9Eusas9j4f1i&#10;xk837LLd7vNlT78rxK7y/wB790tH2Q+0cR+z/fTa9+1R4GXxh4J034U6zobXFrZ23h/QHtBql1La&#10;O32e6l83+GD96q7P4fvVa/am164+Hf7R/wAQfEnh7w3pfxGDWekrr8PiPQftttodwyeVa28UrP8A&#10;L9o3q+xf4n+981Yf7IfhW80r9pLw1eWNne+OdHuJbjyNe1rSp7eWCL7J89+ru33t/wDo67/4Jfkr&#10;q/25NJuoP2l/CepeHfB95cajb6Y+pajJcxP/AGZrzwFfsqy7ZU+a3+f52+Zd6fe20vtB9k39S03w&#10;/pv/AAS51Czs77UrnT/I2SounbJorxtVTfa/Z2f7qXG6LZu+5VX4M3lr4k/aR+DXiW8i8Jabp95o&#10;+qf2PceC9H+ypdXX2fbLZXrs+5WiiRnVdldz4rtrhP8Agnrf/wBi+A5/Ct1a2Ud0ugMDdPZvFepL&#10;LcL8+6XYyPP87fPt+b71cN8D/wCz/Fn7WnhDxf4T8C6lZ6fPZ6kuoa5qGky29veK0Sf8TVPmWKKe&#10;WVGiZET7rvTGS/Hi4s4P257izt7nwzJrepeG7CKK38b6L9tsnl82VIoLeXfuill+f5Pl37PvVsfC&#10;3SdFsf8Agn98ToLibVNIaK18QNrdja2qW8ulXa7/ALRa28W/ascTfdTd81VP2mLj7F+0N4ptdc8A&#10;ar4t0nVvDOnW9hpOlaU9x/ak8VxK3nPcL/qHtdzOu3b99/vfLXffsx+FXk/ZI8R+G9U8KXmpae0u&#10;s2MOl3A+xahrNo7y/wDHwHb91PLubdub+Ld/dpAeBfDW6ttU8U/ALUdXl8M2eg2uvrp63fhXQHsr&#10;6y1aKLZFp96zNuXzd77vk2/un+b7ld78d7y00T9tryLafQDquueGbW3/AOK30X7bp6NvuPs8VvL5&#10;qeVLK0UvyfdbZU9r4d1jUf2qPAvji8+BK+GtPbba6nfajqNvviv3Xbb3SbLjZOyJ8n3Gf5vlr0P9&#10;pjRn1vxBr/hrSvhKvjbUfEXh+3afVJdYtbdIGtZZ/s7+TK6tvied23rt3b9m/wCX5WI5v4E6boUf&#10;7A/jnT0ub7TIfsfiKLWI7uzWL+y7r/SPtUSW6OypFE27aqt0/wBqvA/AlrbWvxe+Evg8weItI8MW&#10;+p6N4nsNIvLaK6l0u6nileK3iuvN3RQS+UzNF/0y219XfBnw/rmk/sWzaNH4H0/SvEUWh39uugpc&#10;pe29/dbZfnd1dvN+0P8AM29v4/mr40/Z98K+LPBfxC8Bx6TpGvXOgz61on2jUPEWgG1VpVilS7Rr&#10;iT/VfZ9+yJP49+2kM+rvjf4if4T/ALXnhDxdazjXW1vw9Lo9/wCHLTTri91OK1gle4+1Wqxfw+ay&#10;q2/5a2v2GZrPXvB/jvxVBqum3mo+JvFd1qWo6ZpcTxR6TPsiT7IyS/N5uxEdtyr80prD/aC1jVvg&#10;r+0ZpXxbtNM1u70CHw02m+JHisYHtEtVleWLbcPcJ5Uvm7d3yMuytn9g28PifwJ4t8aSWurJd+LP&#10;ElxrU02oWCWUMu+KJYvsqq77oliRF3s3zPvqSj6nrxT9miH7Po/j/wCf73jvXm2f3f8ATZf/ANqv&#10;a68b/ZrkaTT/AB/u8sbfG+tqu3/r6agD2SiiigAooooAKKKKACiiigAqnLYxXDN5qrL/ALy1bpu+&#10;gDDm0W08+WY5jSQs08SfKkvbc/8Ae+VaydJvJ0juLbTbZ3SG7e3VrhfKigVf7v8AeWt3UrdNSmjg&#10;cb7Vfmk2tt+fcuytFI1jXaq7f92gx5fe90xLHw+4iibULyTUriJtyt9xV/4CtbccKwrsVVVf4VWp&#10;6KDTlQx/uV5D+ywzP8LdQLbf+Rr8S/c/7DV7Xrz/AHK8g/ZYRU+GeplV+94r8R/N/e/4nV7QUdp8&#10;VNH0rxJ8MfFej67K0Oi6hpV1aX8qj7lu8TrK3/fBavysuf2gNZvPgmvwck+LHhBPh+tn/ZTeKU0q&#10;9/tBtLX5E/deV954v/26/W7WFuP7Mu2soI7u68pvKhlbakj7TtVm/u818Y/GX4efHj4xfCfXPBi/&#10;CTwF4efWoPIkvv7TWf7Ln7zr8n3/APaoA+uvh/pmn6P4J8P6fpBkl0m10+3is3m3b2iWJVTdu/2c&#10;V09c34G0Cfwr4N0LRri5a8udOsbe0lu2HzTvFEiM/wDwLbXSUAFFFFABRRRQAUUUUAFFFFABTH+5&#10;T6Y/3KAPHv2eUEeqfF0f9TzeNt/u/wCi2lewv9yvG/2df+Qx8X/+x5uv/SW0r2R/uUAfL37BSbPC&#10;vxa/7Kb4h/4D/pC19Q18vfsDps8H/Fhfldl+JviBGf8Avf6QtfUNAA/3K+H/AIZtBB4Z+JUyNHDK&#10;3xR1a03/AGj77NrSfI//ADyf522qv39lfb8n3Gr4y+Ek0Mfhn4mWU9tdHzfidq0yqsSfvdur/fVm&#10;Rvu7UV2b+H7v96okRI+zo6fTI6fVlhRRRQAV+ef/AAVUuojffCexlRd91Pf+U8i/dZZbLZ/yydvv&#10;7fufN81foZXxb+2d408Ia5488OeDbq28LzeINMs59T/tbxffXVlY6X5vyJF5sH3pZfKlbZu+VLd2&#10;/u0AfY1izPZxtLs83b+92NuXd/FVyvNP2d9YsfEHwP8AA2paZpE+hafd6RbzQaXcyvM9urIDsLv8&#10;zf7zV6XQB+V1944/4Uj+3R408ZXPgu5ZJ/ELaZZ7ruWyt9k/lJcXe+WLY+7723zVTd83+1X2z8W/&#10;2Qfht8bvEcniTxDp2oW/iQw28CatpeoSwTReQ7vEyc7S6s/3mTsv92vjL4e6pd6X/wAFLPEo1Ga6&#10;1PQdQ17VLL7Fb3SzxRS/Z4tj3EHm/JEnz/OyV+n8P3aAPzf/AOCmzf8ACv8Awv8ACnR4dSuJUtdG&#10;1uwe9v4kvbi5iW0t4v3vm/3/AJS0u1nVjvX7tfoX4ZuoLzw/pU1mqi0kto2hKltuzb8n3grdPVa+&#10;QP8Agol4D8G+Pm8AWfib4jWfgHUG/tK006S+0x723uPNSJJd7btkWz918zf3mr618F61Ya14dsJd&#10;P1e316IR+U2oWTK0MzJ8rsuz5fvf3aAOlooooA5rx6kkng3xAsX3306dV+X/AGGr4X179iTwnqst&#10;vPp99q3hvdOry2+5LhPuf6r/AIAnzM++vuX4hLJN4H8RxxfLK+mXSo23+LymrzODxpa6fFp7RQSw&#10;2ksEUSvtfftdUVH2P93+L5P4vvNUSlyGNSXKfAfif9h/xVZxXEuh6hp+t2i/N/o8vlfef918n+3/&#10;APt1w1/YfF34Fay9sratZxWrbFmtHd7fd9z5NvytX6oW2qW21f8ARHhSKXypZnZvnlV/nTf/AOzf&#10;3vlWtGbWIPtkUTWzO9u7XDPK2/av8H+f4Kj2xJ+Znhv9uH4kaDK8WtWdjrCKzJP9og8qVm+599f4&#10;k2f3K9S+E/7dnhPTviRN4g8U6RqWlRNpP2JEtFS6RX373b+Fv4K9+8VfDX4c+Nr/AHaj4Xs7+4uN&#10;6LN5G11T+N02/N/8d37q8b8D/sN+EPin/wAJnd6BrOoeH4rDVf7LswjpdRJ5SJ5u/wDiZvm/v0Rl&#10;TlIw92Uj6u8B/tWfCz4jwo2j+NdLSZuPst9L9ll3f7Ky7d1es29wl1Cskbq8bfddG3K1fmn4z/4J&#10;p+MrNbgaHf6RrMH2nbBud7WbytvzO6fd3f7O6vJbv4ZfHn4Cyebp1t4x8P28StdOmkyy3ESKr7d7&#10;+VvX/vutjvP2Oor8mPCv/BQj4z+DLpYtXm0/xJaWrqk6ahZoky/7DvFs2P8AL/H/AHa+m/hl/wAF&#10;Mvh54qkW18Waff8Agy7/AL83+l27f8DRd3/jtHKB9b6tp630O3+NXWWL/eWqnhrXl12zMjW0tncK&#10;22S3l++n/wBjUXhbx94d8b6L/anh/WrHWbHbu86xnWVf/HaWwivP7Jt5/IWHUG2yywvL8u5vvru+&#10;aqI+1zHR0tZ9jqMN5Crxt977yfxK1XfMqSx9FFJQAtFFFABTHTdT6KAMy8sZLiQGKcwJ0k2r8zVU&#10;Xw/D+7kW5vEuFh8pZvtDt+LK3ys3+8tbmBRgUEcsTn7jRrm8t3tp9SnSLaq77f8AdS/99LWfffDn&#10;SbmJ1iN1ZzM/m+db3Uqur/3vvV19Zeua1p/hvSrvVdUvIdM06ziae4vLqRYooo1+Zndm+6tVzSJl&#10;TjIwG8WW/hHTdTuvEV/bWFlYLva4lb7sSr9968t8P6FqX7RmrWHi3xXbT6b4Bs5vP0DwvdDb/af/&#10;ADyv71P7vXyrdv8AZd/m27eb8Q2t9+0fptt4o1VG8P8Awx0+5XUNO0u/g/fa8Ef5ZbpG+WK3bb8q&#10;N8zKdzbK9w8Np4n1rT7W71OSDSHb5ja2vz/L/DzV8sZR5jH2kqcuXlO0+WFd1ZCa9JeQeZY2klz8&#10;zLub90vy/wC9TNN8KxWc/nz3VzfS7ldftMu5Ub/Zre8vmo906I8xz/8AZ1/rEbrqMwt03fLBZufm&#10;X/aanWdz/Yt0lhJF5doqKltcOy/P/sVv1DNCsy7WVaOYnl/lJk+7S4rnLaaXQFaDUJ1e0Rdy6hcS&#10;Kn8X3Grc+2R7N275P71SVGVyxS1D9oXdU1BZ518d/hz/AMLW+E3ibw1AyxaleWb/ANn3DdbW8TL2&#10;8yt/CySqjbv9mpPgj8R4/iz8K/DninakNxqFqpvLZettdJ8lxA3+0kqyp/wGu9m+7XgfwbaP4cfH&#10;D4j/AA3VfIsr918aaOm7/lldPsvUT/ZS6Rn/AO3paAPevJV/vUNCvzf7VTUUAc1c7vDf+kr8ulp/&#10;rYl/5Zf7S/7P+zVu91xLVYljje5ll+4if+zN/DWo6Vnadodroom+xx+Sszb2Tc23/wCxquYnlJdH&#10;v5L+z8yeH7NcK22SLdu2tWg3WsHSxJZXt/b3IQmS4e4t9n8UexR83/As/wDjtbzdakaFpaSloGFF&#10;FFABVO5sIriaKR87om3r/vVcooAKKKKACiiigBP4a5exh2/EHWJ9y75dKsk2/wC7Ldf/ABddM/3W&#10;rmLdk/4T/UNpO9dNt93/AH9uP8/980AdT/DS0n8NLQAUUUUAFFFFABRRRQAUUUUAFeH/ABY3r+0X&#10;8Ddvl7Wn1lW3fe/48K9wrw74ubf+GjPgV/131v8A9N9AHuNFFFAHm37Rm7/hQ/xAaP766Febf+/T&#10;V8s/AvR7O/8A+Cj37R2nXdpDLaXGmWG61lVHik/dWrfMlfVH7Q3/ACQv4gfvWh/4kV586ru2/uXr&#10;5h/Z9d/+Hl37Rallyuk6bu/8B7X7v+f7tAH2VonhnSfDNs9tpGmWel2zP5rQ2MCRIzf3tqr1+Va2&#10;6KKACiiigAooooAKKKKACiiigAooooA8A/ae+HPjbx1J4D1XwdHZ6jL4X1xdan0HUrx7WC/ZIn8n&#10;96qv80Uux9n3Wrnv2f8A4I/Ejw74v8c+JfiF4jsp9Q13T7Wxb+xZ5WW4mi3/AOmssq7YpdjxRbYl&#10;2fut33q9p+LngRvid8OvEfhNNVudCfWLN7RdQsf9dBu/jWmeHPiF4VuvFd74H0/W4dQ8RaNZxT3l&#10;jC257eJjsTf/AHW+X7v3qAPhDQP2F/iw2rQabqUuiQ/YryzltvF8OtXTXdqsEu6WVIP45bhfv7v7&#10;/wB5vvV738bv2ltb+FPx+i8P3nhr+3vhza+G7XV9avLOJpbvTfNvZbdbhl3/ADRL5XzbV3J8zVu+&#10;E/jJ8GvCfi3xz4lHxY0HUJvEmrW87wPqMTLbeVaw2qRIu7/pizbv9uvF/wBtzxPa+Dfjpo1/4me/&#10;8QeGL3w59nh8N6Fr76ddxTpcOz3E6RfNJA6Mife/geq5iT2H4TePvEX7TXwT+JNk2q2mkX/23VPD&#10;2meJvD6u9u6eVsivYP8Ad83+F/vI3zV5F4E/ZJ8Y6Z44+H08fhHw14G/4RfVYL3UfEeja/eXd1qS&#10;xJtli8ptq7bj+Ld93f8A99el/sLajFpvwJ1jUZ9ct/8AhGoNYvJ9OtH1Nb1tEsvlf7PcT/30+d33&#10;fd3VvfB34qfCTwnd6xY6V8UdL1678W+Jp9Sgt5r9Hdbi6ddlvEv935flqSjiv2vv2a/HXxg8W6B4&#10;h8G32m3KWtl/Z8+maveXFuir9oWV3Rovl/er+6f/AGdu2ux+Bv7PeseA/g1428J6zqUNjdeKLu/n&#10;jt9Gnllt9GinhWJbe3Z/m+T5n3/L8z10H7RHij4eWM3hex8Z+PoPBlxp2p2/iGC3a7SJ7xYH+66/&#10;xxbm+au/8E/FHwn8StKudQ8K69Y67ZWr+VPPYzK6xNt3bX/u8UAfFXwm/Yr+JWgeN/C8+ry+F7O2&#10;0HX7XUv7c065uJb5rWBNv2JYmRVRJU27v7u9/vV3P7Vn7JXin42/Ehta0y58PNp9/o9rpHm6zPcJ&#10;c6TKlw8r3Fqi/K7Or7drbfu13fwP+L3wh0nxh4i8HeGviFF4j17xBrl5rXlMxdPNl+d4opdu1lTZ&#10;61f+MnjT4dR/GL4d6R4r8XzeGPEGj3n9tadDKvlW99viuLfY0rJt/jb5d392q94k0/gH8F9Q+G3w&#10;dvvB2v6grG9ur2ZLfTLqfZp1vOzbba3nY+bhFPyt96vL/Gn7KHjm0vfC1l4W+IV/4h8IWviTS9Uv&#10;tH8XSfariFLa4R2aC4+833W+R/8AvqvrFbyB7P7Qsq/Z2Tf5u75dv96vnr4L/Gb4N6H4p13wt4d+&#10;IKa7rHiLX7zVwtxKXia4nbc8FvNt8p1Xb8qo7VJRyH7Un7M3i34rePdR1LRpNBuNK8RaHZ+G7mbV&#10;p5UuNJSK9+0PLaqvyu8v7r5fk/1S/NXTt+zDrdv+y/40+Fmm+Ijp91ql3fy6ZeLLK6W9rLdebFau&#10;7fvNvlfun/2Xb71dB8aviF8KtD+I3gpfGfjez0HWvDd42tW2mTT7fNWW3uLVXlX+7+9Zlb+8leh+&#10;EPi54Q8a+Eb/AMTaJ4hsr/QLCSWK61OKX/R4mi/1vzN/CtAHzh8J/wBkjxHo/wAYNH+JOuNoOg6n&#10;Z6mwfRPD0tw1iunLpX2KKJFb5d3m/vfmWrXxi/Zw8Sa58Zte8aaZong3x/FrttawQWPjqSb/AIlH&#10;2dNjxWqKjKyS/fb7rK26u4/Zr+Knwqj0e0+H/gjx5/wk91aPdXcf2tv306S3Dyu6NtRXVWl/g/hr&#10;U+KniL4bWfxU8Oal4n8XHRtf8E2N3rgtPtGyFLWdVtWe6+X7u502LvXc396gDjLb9lvxDafsY3vw&#10;hbXobzxBLA7LdO0v2RW+0eelr/e8j/ll/uVw3wD/AGLvFvgD48af8Q9U1Pw3YWcEt5cHSvDyXGxF&#10;ni8pLVdx2/Z0/wBavy/K1fVWlfFHwn4h8CHxnp/iDT5/Coha4fVvtCrbqi/eZnP3duK8p/Zf+Jvw&#10;mTQrD4d+AfGra/Jpsctxbx35dbi4illeVnRmRPNVd/3k/wCBUAbvxW+AqePfEB8R6Z428TeCPFKQ&#10;Lb21xpeoubU7N+3zbVv3Uv323d/l+9WT+z/8EfEXhH4c+O/DvxA1W21bUPE+talf3V3oztb74rpV&#10;R2+XY0Tth2+T7m/5Wqz+0D47+Gfg7xV4F1Lxt4vOh6loN5Nq9hpcDea11ut5bdneJEdti+a/z/L8&#10;38Vei6X8UfCuveAH8bWWtWc/hRbOW/bVt/7hII1fzHY+ibW3fSgD551j9j/WrPxh4Kl8LfETUL7w&#10;Voniaw1m60HxJctdvE1tv/495/vfdb7j/wC9urb+L37NmueMvjc3xK8OeKF8M+KINLsLDR5ZN7xS&#10;+VLdPdW91F/HFKktv/tLsep/hL8evgd4XvpvDegePYdS1HxL4kuL1IZ9zvLeX1w0oiT5Pu/NtX/Z&#10;rc+OnxM+FPhnxx4Mi8deKxoet+HZ28Q2Fr5blZd0Fxa/PtRvl/eyfLuX5kSgCf8AZ++BFx8M/gnc&#10;+B/EE9tO+pXF9PdW2jtLb2lml07u9va/xLEm7av3a8x1r9jS+bWPB6+DPiVqcng/RPE1jq974f1q&#10;8e/VGtplfEE/34mxu+Vuu/7wr6C8LfGvwT448A3vjfQ9ehvvDFmtw1zqCq6pH5H+t3fLu+SvGfhJ&#10;+0Z8A/A7XOi+HPG011c+KPEUuoeXd2s4dr2/l3Ko/dLtV2+5QA/9qD4S+APil8QPBdv4w+JGpeGN&#10;Rjjnn07w+tzE1pcCDdLLcPBKjr8iL8zv8m1a9C/Zxt9BXwheTeHfiPffEnT5LvB1K9vIrj7O6oi+&#10;QnlKoVf4tv8AtV8s/t6XVjpHxeh/4qGWL/hIPC0Wha7p9ppkt1d2unNe7vNgf7iea/7rY33q+gv2&#10;O/h3a+E/Aer+J7PVNM1W08bal/wkFt/Y1o1raW8DxRRwRRo/zfciTdu/i3UAfQ9eN/s4xhLLx/gY&#10;3eN9Z3fNu3f6Q1eyV45+zzs8n4hBNxx401fcu37reb/D/n+KgD2OiiigAooooAKKY77awJvEjTPc&#10;DT7KS+MDeUzbti7v7tAHRUVztvpd3qVrM97PPay3Cr/o9vPjyP8AdZaT/hFV+0TT/bdQ3y/eT7Y2&#10;z/vn+H/gNArm/is/UtSSwjGeWlZYo12s/wA7fd/4DWFNeXum3senzB5Yrxn8i6iT/j1VefnZt29v&#10;7vy1u2emxQz/AGrc00rKq72arJ5uYfptn9ltcSMs1w3+tl2/eatGmR0+oLCimP8AcrBurm+1Sfyd&#10;PnW0WFts8ssW7/vigDT1K+g02zlnnlWGJfvO1eS/sp7f+FZ6ttZn3eLfEZO5f+ovd16dDoYW8iu5&#10;7me5miTau9vk/wB7bXmn7LbZ+Het/Mr7fF/iP/gP/E3u6Aiep6rNdW2m3UlhAtzeLEzQW7PsWR9v&#10;yru/hr5V+Jf7T/xe+DvhG48ReMvAPg/QbCFF/wBf4p3NI/8AciTyt0p5/hr6q1b7T/Zl39g8n7b5&#10;TeT5/wBzftO3d/s5r8nrGbxRdfGb/hI/HXjT4Y+PvHdvP5UFr4g12V9PsHV/n8pFRYvvp9z+HZ/e&#10;+agD72/ZZ+Nfjj45eHNQ13xb4H/4Q/TVWL+zJmkfffZL+a/lN8yoP3W1v4tzba99ryv4NXnxWuZt&#10;YPxLsfC9nEogGmf8I5LO4b7/AJu/zf8Atlt/4FXqlABRRRQAUUUUAFFFFABRRRQAUUUjfdNAHjf7&#10;Pv8AyHPjB8v/ADPF1/6R2lexP9yvI/gKf+Kg+L67t23xrL/6RWVeuP8AcoA+X/2CoWi8J/FpX3b/&#10;APhZviDc7fxf6QtfUdfL/wCwm27Q/jQN33fip4j/APShK+oKAIZvu18P/Dl4/wCxfiw10q3j/wDC&#10;zdUidWif9x/xMP3X3vll+T/vivuJvumvi/4RxwW+h/FTUftLJcR/EnWdqRP/AKpf7S2OjMv+q3t8&#10;2zd+9/77rGXKRKJ9ox0+mU+tiwooooAK/Pz/AIKZPeWfin4S/ZNLj1OwuJ7y41Gzmfbbz+U9r5TS&#10;/Nt3Jvl2O/yrvav0Dr4M/wCCg2l+LvFfiPwxZweHL2y8Naa67fFEP+kW/m3DpG6XSr80ESbUbe33&#10;t1AH254f1rT/ABJo9rqWlX1tqenXSb4LuzmSWKVf7yuvytWvXNeA/DMfg7wfpWiwsrpZwLF5iJsV&#10;m/ibb/D82flrpaAPzC0XwzpGvf8ABVzXdG8QWkOr2FxLPexJqMST75YrKKWLb/c8p0fb/wBcq/Tp&#10;E21wdh8EfAmm/EKfx3Z+FdNt/F85kaTWYoALh96qj/N/tKq/lXf0AfC/7ef7L3xJ+K811r3gyVPE&#10;8M1tFbp4fu5dlxYSrvX7RZO7oq796+arMu7yl+992vrD4T+BdJ+H/gPSdH0fQrXw5AsKzS6fZxJG&#10;kU7qPM+58u7dXcUUAFFFFAHNeOSy+EddK/fFjOy/98NXil5qWm+Vp88TW3m7fvvv2btiI7o/3tv8&#10;O7/gKV7V46jnbwbr32ZhHcnT7hYmb+Ftjba8ftrHSrDRtPglaSa4t4Ik8rcifvdm9Im/h3J95U+6&#10;v3mrmre97sTnrGhpX2TPlTyTW11Pco88TxIr79ny/wB9dyJ97+6v+1V24vLGa80/z7WN5lbyvnXY&#10;jL/c+b5v3v8AD/e/iqDT7nQ9Ss5VXUPtMWpTxXDK86PtVvuf99um3/aate6m0G+vkiE/+kSr5WxZ&#10;U83919/7jfwfxN/D/DURp/zGepxusa3BpVvLP+7f7LLK8Doztt2/fdH+7tT59z/8svupW3+yB4f/&#10;ALF+B+k3DLsuNYubrWJh/tXFw8v/AKCy1w/xdh8PeG/A3iVYm36na2v9nwecyfK0/wAkSPt+bc//&#10;AO3X0J4B0NPDPgvQ9HVVRbCxgtdq/wCxEq/0opx94il/EOh2rRsXd92n0V2Heec+OvgN8PPiYrP4&#10;m8G6Rqk0siSvcvbKlwzL9396vz/+PV8vfFD/AIJk6DrjXF54M12fSZX8x/7P1NfNhZ/4U81fnRf+&#10;+q+56zdVvPsNm8+3hWX7zbf4qAPyJ8Q/s7/Gn9nLVLi5tItQtrdoN7X2g3jy28/yfcdPvNs/3K7X&#10;4V/8FJviH4JWKx8Y6ZaeLdPt9sTTIn2W7/77X5W/74r9OtL0f7Hb/NPJeXG7/j4m+/XnvxK/Zh+H&#10;XxYhnfXPDVr/AGhIPl1C0X7PcK/9/ev3v+B7qvmI5Tzv4aftqfBz4tS26yaqnhnW/l2Q64q277v9&#10;iX7rf99V7xbvqqrby2N5aapZMvzNN8rt/usny/8AjtfB/wASv+CW89vZzT+CvFRv5orZQljrEKK8&#10;8u//AJ6r8qL/AMArwC88I/Hv9lW6lngn13w9aRS/Z1lt5fNsZ2b+5/yy/wC+6OaISj/KfrjD4us4&#10;b63sdQb+zr243NFDM3+t/wB1q3Vmidd3mL/31X5jeAv+CkXiJU0+18b+HLbXRbyru1DTvkuGT+P5&#10;PuM3/fNfVvw+/am+DPxKSyi0XxjF4Z1B3/dafey/YnZv7mxv3T/+PVXLEjmlE+kd9Prk9Nl1LSra&#10;L7XMur2ojZ2u1VUl/wC+V+X7v92tvSdWtda0y11CymW4tLqJZYpV/iVvu1lKPKXGXMaNFFFBYUUV&#10;l61rVj4f0u61LUbiOz0+1RpZ7iZtqRKvVqAI/EXiPTPCOhX2taxfwabpNhC09zeXUmyKFF+8zNXi&#10;em+H9W/aM1u213xVYtYfDWzuftGi+HLiI+bqzKx2Xt6r/wDLL7rxW+3+4z/3Fr6f4f1D9pbxPpvi&#10;PxJZPZfDCwl+0aL4euPv6xOrfJe3qf8APJfvRW7f77/wrX0MkO3dQBi+LNI/trwzqmnJK9s11ayw&#10;LLE3zLuT+Gq3gXUodU8J6VcxS/aVaBUabd/y0X5X/wCBbt1dHIm6uKa0vvB+ob7KKS+028l+a0hj&#10;VWgZv46uPve6c8vdlzHd0UyOn1B0BRRRQBWmto7lGWVd6/7VUf8AhGdN+0XE/wBhh824/wBadv8A&#10;rf8AerXplAGBqHhWxeOaWCH7Jd+XtW4tPllrQ0W7/tDTbe52snmxK3lv95avv9yuUbWrbwndSwXr&#10;JZ2csu62mb7rsz/Mn+9R8RHwnV14D+0pKPAXib4cfFZZGig8N6r/AGRq/ZDpeovFbyu3/XKX7LL/&#10;ANsmr2H+37j7Os7aVcJFuZW+Zd6r/f21k+L9G0j4t/DrxBoE06y6Rr2n3GmTyp/CsqNE3/Avmo5R&#10;80Ts1ZafXjf7MPxEu/G3we0RtfmV/Fej+bouu72+f7fav5Fw/wDwJ13/APA69hVvloKH0UUUAZWq&#10;WdxIiPay+TcRNuU7N25f7tNsdURmSK7VbO7Zflt2df8Ax2tSq15YxXlv5Un3G/uNtoJLO9f71Prn&#10;/wDSdMZw/wDpFhGihNqvLNu/2v71a9veRXke6J1dKBcxZooooLCiiigAooooAKKKKAGP9yuEaRo/&#10;jNBGkq7LjQHZk2/3Lhdv/o167uvPrqH/AIvtpUv7z/kW7xf9j/j6t/8Ax6gD0NfuilpP4aWgAooo&#10;oAKKKKACiiigBn/AqTzl/vLWRq1zPJcfYrKVYrtk83zZU3Kq7lqKbwraX7br4y3/AM2dlw25F/4B&#10;92gB954gt41lFof7RuEbb9ntXVm3e/8Adrxr4j/a5v2g/gLLqBS3uvtOt4s4vnX/AJB/Xd/s/wDs&#10;1e8w28UKbYlVP91a8d+Lm7/hf/wK/u/btW+b/uGy0EntdFFFBR5x+0T/AMkH+If3f+Rfv/v/AHf+&#10;Pd6+Y/gD/wApNv2hf3Uaf8SXTf8Af/497Kvpf9pJEk/Z7+J25POVfC+qN5Tfxf6JLXyZ/wAE/wCS&#10;f4ifEa7+NOsTFvEvj7Sr9Ly1hj2W1t9jurW3XyvvN8yLF95v4KAPv+iiigAooooAKKKKACiiigAo&#10;oooAKKKKAPBf2utYtPDfw6TV9TuvG1hpVhcfary78DXHlXEUSxPu83/pl/7NsrzH9hfS9B8MXXjL&#10;QvCHifw/4n8KXE39pRTCL7P4hgllbPlX67f3uzd8stdr+3LoPi3xN8IRpmgG4Gh3Vz5PiYWl7a2T&#10;/wBl+U/m/v7r5Il3BNz/AN2vPf2D7/SPFMPijWNB+HOpeHIrmLypPHOp6o9/cay+9/8AVSyou9V+&#10;9uX5PmoA+XvAyah4b/aAutP17wBB8UdTW+/0XTPE2o2VvqFhufeiJFFcPBuTfu+SL/vmv0G+IX7P&#10;LeKviMnjvw5411rwN4obTF0We409ILiG6tUleVEeKVH+dXdvmr4QtdU8E33wQ0X4PRQeE7D4oweK&#10;7XSYvGNvNvSdorhZZdQ+2LF80r7fK8rcz7nr339vzxhe+GdY0C10v4tXvhS6mtMr4N061nSXVP32&#10;3zftEHzRfwxLv+WrIidp8NvhXrPw/wD2d/i7Y/EO5j03VdbbV7/Vtetb437yrLa/PcYWKLayqD+7&#10;VP4K+PPhi0GrfFTwVNr3iGGO4m1rwr59vp3hS6g3fZdkWmuksu3yvtG/ezfxL9z7lfW37Pfw+1jW&#10;P2V/HWg3fgC78Cavr8N9AtnqerS3st88tqkQuHll+Zd33dv+x/tV4j4M8YeF/iV408NeDrHw5r1v&#10;8U5da8OL4k0aae3S30ldClTdL5vzb1ZHb5F+b/d/igs6f/goZb2a+ObP7VrsOn2t/wCCb/T9YL6L&#10;PfvZ2DXtq32pGi+VW80Inz7V+auz/ZlsbLxV8B/jTZ6jrl1HrWrXl7Hr8z6JLpp05n023iTZbszN&#10;8sCxP/vM1QftsNp3hfxraa74xtdQ/wCFe+JfCt/4K1PUNIli+0WEs88UqS+U/wB/5YnXjdXe/sq3&#10;lz8QNB+JXxB0qyuNC0/xtrH27RW1B1nl8qKyt7VLh0T7u9oN+zduqiD5y8N+NPCPjzwP8APh/d6l&#10;4Z03UPDniGwe5vtP0y/dpfssqpapas1qiq91/Hvb5Udvv17T+198O5fjN408H+GNb8d+BfCHhfTp&#10;f7XaHVtlxqs8uyW3fZFL+68rZL/Fu+b/AHa439pLSfH/AINPwwt/Gvxd0vXorrxv4faPR7TQItPu&#10;7p1vYt7xbZXb5PvVu/tueK0+Efi7wv4r1fwn8PvGfh/VpItDa18TWqpqEEqpcT74rh0dfK+5/B8r&#10;7P71SWav7PvhnwNq/wCzL8UvAHhHU9Yt/DGn3ms+HZ9euLlbqWRmi+e6g8r5dqrKu1VX+AV4zovx&#10;C0Xxn8LfgP4Au9S8Pabqug+KNNee50/R9RiR1tbjZb/Zd1qq7rj5Fbe6bd7fer6I/Ynj0nVfg7ru&#10;v+FdD1Twba+JdcvdVg07VoE8q1llVF/0dVVN0HyfL/wKvMf2jtB8beCdP+H0Hjb4yaf4k8/xloPk&#10;aI2h2+ny3RW/i3OuyXd8nzP8v92gDlf27obSP4sX6W2pXVtDf6Lo8Wv+T4dbUFtfK1KWXTdsu5FX&#10;zZ0aJk/iVFrqPAPhbS/HH7EPxZ0qXxLeWd/qGq6vca7qmoaS8CW+peaks6fZU3yeVu2rt+Ztu7/d&#10;qb9sDVPDXw1+JV1q/juHUofA/i6x0a3GqaHNE1xbXuk3txfqjRN83lOrJ8yf3P8Adr0j9mTSde1j&#10;4FeKtd0uU+DL7xxrWo+ItLuZ/K1J7Jbp90LuiBVZv+mXb7u7dQSeW+F/iZpHxo+Kn7PH2q/0fSNb&#10;8Py3r3Wn2OlX8TtePZSxNb27y26KkGzfK25v4EXbXK/tR6WngH9pzUr7xDc3ejeAPGy6Zf3+o3Gm&#10;fa7S4v7CCXybferb0i+SJ3Xb/fb/AHe6+I2k+L/D/wC0d8ANN8VfFKz8ZX//AAkE9wmjRaPBYTwR&#10;fYLhftDbHZtv8P8Ad3PXO/t6aXrNv8TNE1rxNLD4k8CQrFFovgu01h7K9v71lliuGWKK3aWX91Lt&#10;+VvuvQUdhN8L9A/4d/6/4esPF2m61pt5FcalLr9lYPLZTXT3v2p/3ESs3leb+62/eVFqh4G+Jlj8&#10;Zvjj8A7m7ls9I1Xw/Y37z6dFot/A7XstlLE8MTyxLElusSu339zMqfJXsnwQ8K69N+zdp2kaZ4fh&#10;+CutzwTfZtPtYFvf7L3zOyMyS/fdl+Zlf+J68f8AFGk+J/DP7V3wG0rxP8To/Ht8dT1S5Gjf2Xb2&#10;Vxax/wBmXCee3lOzeV/v1RJufEPxNpvwg/bCm8X3d4lzZa54WgsL+yfRr+6ubZopbhrd4JILd1ZH&#10;f5WTd/Bu/u1kfBrwjL4v/Yz+M9nosttrHiDxhL4jlnstMs5bW0tb+6t3T7JbpPsfajbV+bb8zPXu&#10;XxU8C+PtV1t9Y0H4rJ4G0GCzUT2Mmi292isjuz3Dyyv8vy7f++K+ef2dPHE3hH9lz9ofxlb+JpNe&#10;ktPEXiPU7bxNY20Wy9ZbdWS6gT/Vff8A+AcVJRyvgK4+HnxO+LG9PGE/gvxZdeNtC1WXwn4m037L&#10;cq+k2X2NrJH37JWZvm+Rvl/uU7/gpBfXei/Ejwbqck0F9psNi7L4e1vVV/sy8dXbe7Waukrsiuvz&#10;7tn3f+Bcl8FZdG8C/E7wHJ4u8It468YXGp6d/bHinUNY83+y9b1bfdW6WsG3ym2RKrSui/ff5fuV&#10;6/8AtQfEJP2bf2ltP+I8+laX4vXX/DP9iwaTdXyRX1m8Fw8rvAuxv3T+b83+0lAHc/DHVoPFn7FG&#10;v3+teFtJ8CaPdaFqjtZeFGilt/srRP8Av4kT5NzId23d96vjb4Y6ss3xI8IS+Nr7xbeXEmseEvtk&#10;KeHbW1il2fLoryy/aH8pfvs39/5/u19efsveA/7e/ZB1u2t7zR7g+N/7Z1KKHSbj/QrX7e0223V9&#10;nyeVuCt8jbcN8tfPvgPTfEfxA+NFl4c0vwlpeuWUGo+Gn8Q+J9B1aW40+wXR3/dQ/aGiRXn2b9yJ&#10;/EyfdoA9E/4KF/DPSNW1rTvE99430DwfdW+lNAlndNcfbdUaKXz4olWKX7quh2tt+V3r6e/ZjWVf&#10;2e/hylzow8PXA0Cz83ShE8X2V/JT5Nr/ADL/AMC+avmT9vS6g1DxppWm6b4Gt/Fvie10CXUIr3TH&#10;v11jSYvN2/aP9GTb5X+//Fur6K/Zn17WfEXwo0O61O6sNV05rCz/ALM1ayupbh7+EWsW+aVpEX95&#10;5vm/+hUAezV4/wDs/sWPxFDNnb401T73b50/z/3zXsFeS/Ab93L8RVxz/wAJhqLb/wC9/qv/ANn/&#10;AIBQB61RRRQAUzd/tVBc3kNou6aVY1z/ABNWS/2nWFVSr2dl/Fuysr//ABK0E8xHLqE+rXktpp7s&#10;ggbbcTtH8jf7CN/e/wDQa1rDTYNPtVggj2ItSWltFZW8UMKqkKLtVVWrVBQm2loooArTW8U0LxyL&#10;vR/lZf71YWk3SWOt3OkNPbKqxLPa2qM3mrD93Lbv9rdXTVk6posOrLEJWkiaKTzYpInZWVqCZGnS&#10;E1hXkmp6e2+GBdRiZvmj3bJVX/0Fqg/4TS2+2S2i2t7PLF8svk2zsit/d3UcsvsmftIx+I27+8g0&#10;+ynubqRYreJWaR2/hWsfwgZpNLkuZ5J3a6ladVuPvIjN8if98baj1LWNG1jT7zTrq6gQXMDxSW9w&#10;2x9rL825WpfAd61/4X08y7d0cXlb0bejbfl3K1BfNE6V/uV49+y2nl/D7XVVV/5HDxH/AOne6r2H&#10;+GvG/wBlv/kRfEvy/N/wmXiP/gX/ABNbigs774iaBceK/AniXQ7G8bTb7UdOuLKC9XrbySxOiv8A&#10;8BLbq/Nb/hG/tn7Nc3wZj/Zn1a4+JlnpraX/AGxHpkX2b7Z9z7al7/t/f/u/8Br9QdUsU1TTruzl&#10;ZkiuI2iZlb5lVl21zHwn+Gmn/B34e6L4Q0q5vL6w0mDyIri/l82dl3M3zt/wKgC58N9Gv/DPw/8A&#10;DGkaxcfbNVsNKtbS7uP+esyRKrv/AMCYGuspnmU+gAooooAKKKKACiiigAooooAKY/3KfTH+5QB5&#10;H8BmVvEvxiwu3/itJcr/ANw+yr1ySvJPgT/yNXxl/wCx1f8A9Nun162/3KAPl/8AYP8A+QN8a/8A&#10;sq3iPd/39SvqD/gVfLn7Cc3mWvx4j++Yvi34hRv++4n/APZq+peaAGt9yvi/4S2a3+k/GCAW0f8A&#10;akXxF1u6i+4iyqt1vXazfIzbU+bf92vtB6+OfhhEZtS+KskB2bPHmorLbuu/a6y/LLs/2t3y7f4v&#10;vVjUlyxManwn0NpvxIGoXNrAmk3SPOGDfvovkb+D+P8Ai/vU2T4jXqyyxJo2+WJ9rI98i/L/AH/+&#10;A/xVxNhp/wBpuorOKfUEmtdzulwz/vd3+tTf/e/vN/3xV23s7NLrU57u+ubaKKWK43RNs2uqbE3/&#10;AD/Mn91f++qKdT+Yx9pI3pPiw6q7y6P5JWNnXddp+C7v4d1R2HxcvrzymXQYooZW+Vn1D/x/7n3a&#10;81uPCUHjCexnl+022jrFOltp6M8SMrS/O8v3f+BJ/F/BXR6asFreW6wMzvazr5s0rP8AvZf4N3/A&#10;P4vur/FWPtPe5Yh7SR23/CwNZ8x7c+HF8xV3r/pnyP8A3UVtn3qhvviRd2aypJoEzqsskX+sP8K7&#10;zu+X/wDaqtDpsB1K4jl27bmz+ZEiffEu750/3N3/AAL/AIDXP6yrXs322Sd/NW/mjWGA5f5V27/4&#10;V3bfvf8AxVX7QvmkdN/wtO+2h/8AhGrry/IimLrN8w3t937v8H8VJN8Vb3yrWWDw9Pc2sySt9oS4&#10;+X91/c+T5t/8H96uCsXiNpDDHJKLCBPKWX97FuVW+5t+9tZvur97+Jq0NN1KfbbwTS7/AN1L58Vw&#10;ju/+/u/9Gv8AxfdSn7WX8pEakjoW+KuvW6Ss3hEpHFPDF50t9sT94m7ezeV/B/FUP/C4tbm81oPC&#10;m/bZy3Cq94yfc/h/1VYt/rFy8V2yxfumlW3XZA/m/wC59/5Wf/ll/dX79Z32i7dLi5iWO2ltZWtf&#10;OWJ9jL/G+3fuZf7ybd0rUueX8oe0Ovh+K+tT/YmXw3BsluktZW+3NsR2XO/d5X3c/LT7r4q6/bWF&#10;5c/8IhIzWsDXEkKXjb9u/bs/1X3v4qwNOa5sbe0iME7t5vm/vV3P/wB9s/yt/d/55U3VbyXUpXk/&#10;jni2SvNA+xl3/f8Av/6r/Z/ib5qqNSXKHtJHQR/FzUZr77NFoCOrSrFFMl2zo37rfv8Ali+7/DUt&#10;n8VtU1LTbS+h8PKbeXYrf6Y+9XZ9u3/VVwSa215a3EtrBc7bVpdtvu8p9v8AH833fN/6a/dVX21v&#10;6W0F7pLTsv8AqLuKX9zbbkZl/uRfw/7v/Ampe1l/KRGpLmNzUvFniLV7K90xdB09Z5YpYmR9Ql3b&#10;dv8Ac8rd826sGFNI02wiils4/NtYFRovKfY+7/e+b/2Zq6W4htLrULdYEVJp1aVHWJt7rv8A+Wr/&#10;AP2XzV57c6VFNcS/6Z++81/Nhhl2P/c81HX5f9nf/wAsvu1nKpzBKR3FrcQXMFxdfZobZLi63RM6&#10;7HVfubd+/wD9A/3a0bprCa6tJzG0X7tVgfydm1l+fdsf/wAd/u/xVxNgmlW1q++2aHymisoEhXzU&#10;liX7ieV8/wAyfe+f/erUmGmW91FbfLLBBE8v7mDe7St9/dKvzfOny/8ATX+Gjl+0XGXunK/FXToP&#10;Gnin4deGLTYE1HX/AO0L7eu7db2qPK//AH26Iu/+9/vV9HxLtj2186fB/RYNa+OfiTxAriVNH0+3&#10;0/c/8M8vzuP9nam1dn8H3a+jlq6P8xdH+YfS0UV0nSFc540EM/h+7tpnCC52W4O7b87uqL/48wro&#10;65XxAqalrmj6bJDI6+a17I6/cVYvubv+Bsv/AHzQB0kKbIttTUyOn0AM8uo5reK4TbJGrp/dZano&#10;oA+fPix+xl8MviRa39yvh+PQtbngaFdR0T/R3/74X5W/u/NXyn48/wCCZ+stpVve+B9VttVV/KlS&#10;31Fvs9x5W3+P76M//fK1+jWvXX2PSbqb958q/wDLH7y/7VXrdVjjVVXYi/Kq0Afjnpvjb44fsl6w&#10;lnPPqmjw/wAWn6tE0tu0W/8Ag3b1/wC+Hr6O+FP/AAU5022jt9L8deFrnR/KPlfbdJbzUX/eib5/&#10;++a+4fFnhbT/ABV4fu9M1HTrXUbeZT/o17HviZvvDd/wKvmr4qfsLeAvHJl1JbG78JahdMvntpLL&#10;Lbq3+xEyfKv+5trWMuYj3Ynunw0+OngP4tWySeFfE1lqUu357TzNtwv+9E3zV6D5qbfvV+TXxD/Y&#10;C+LHw3mk1Tw9FH4ktYI3na70W58q4TZ9zbEzKzN/u7qyPBn7YHx1+CF0mi6rqF9frFEsv9meLLN2&#10;uFVv9ttkv/j9Tyln626xrVjoOmXWo6hdx2FlaxNLPcTttSJf7zV4hpui6n+0brUer+ILeaw+Gdjc&#10;ebpWizKyvrTr926ulP8Ayw/uRfxfeb0r5c0H9uDw78YvHOnR/FSG60LwrYKrw6Tp8TXFpeXW7/W3&#10;X8exf4V27f71fengn4meFPH9os/hjX9L1q3C/L9hukdl/wB5B92lygdasaqqrj7tSUUVIBWH4ldv&#10;s8US7t088SZVfu/NW5VW7t/tEMqbmTeu3en3loAnjp9c1Nq1xodvH9uge8T7jTWi7v8Avpa3IblZ&#10;oklX7rUcpMZcxZooooKCiiigAqJ4Y5vvxq23+8tS0UAM2L/dWs59CsZJPMaxgdmG1v3S1pZNGaBW&#10;R82eFNBs/AX7UXjfwxc6fDH4d8d6VFr+mblXyftkH7i/iX/a2fZZdif3nb/d9z8N3bbr2xl2obOf&#10;yolEm5/K/g3V5N+1Tpsvh/RvCXxNsl33XgHWk1S5C/Kz6bKj296v/AYpWl/7ZV6s1wdN1c3cjPJb&#10;3kcUSLHA3yspf5m/3t6/98UCOloqlpuqWuq2/n2k8dzFu274W3LV2goKKKKAI2X/AGa5jUIF0XWo&#10;L6IQ29jKjLeFY/md/l8pv/Qq6kGkdN1BEo3IYbmOaNWWRX/3WqbctZVz4b0+8bfJar53/PVfkf8A&#10;76Wlm0s7V8q7uYdv8Rfd/wChUe6HvGpTutc1Drtxp90YtVgWGKSXZBcRNuRv9/8AutXRRvvjVqJR&#10;CMuYkoopKCxaKKKACvOtWvhb/G7wtAIN7Xmhapum3/d8qey+Xb/21r0WvOPESk/HDwYyx5/4kWsr&#10;u/7a2Hy0Aejfw0tJ/DS0AFFFFABRRRQAUySn1DL93/gVAGXbBZtdvH/e/IqRfOvyf3vlrarnvDq7&#10;ZNQkctvlvZSd7fLx8q7f+AqK6GgCPdXiPxUuvtP7QnwSjjZWaC81aWT/AGV/s+Va9j1S+i02zluZ&#10;2VIYl3MzV8e6Dr2qfEj9qXwP4pnn+zeF7e+1TTdMhVvnvLpbJ/Nf/cRd6/7++uOpW/expxOinT5o&#10;ylI+zlavE/jta6rq0lxpdn8YrD4bWt5YeU9s1tC15uZ+J4pWlRk/ufdavbFWvzx/4KB6P4f8QfGL&#10;SoL3SLr7dZ6bpzX3ieO4ne30ayl1B03XECRMrqzbv4l/4D1rsOc+pfiva3ln+yf43s7/AFhfEl7H&#10;4Nv4pdWWFYlvG+xP+92LvVd33v4utfNn/BL/AG/8Kz+H/wC+y/8AZ3iP9zt/6iVr/n/gVfV3xu0+&#10;20v9nj4hWdpbR21rB4X1GKO3iXZEqraSjauPurXyd/wTBeX/AIVv8PV8tRF/Z3iPd/4MrX/7L/vi&#10;gD9AqKKKACiiigAooooAKKKKACiiigAooooA+Wf26NNsfGnh3wJ4Fn0OPXtT8T+IfsunW99qEtlY&#10;xSpbysz3DxfMy7N21P4n2Vy37K/hXXfhZ8X/ABP8OfGrT33iL/hG7fUrHU7HWry6spbDzXg2eVO/&#10;7qVHT5difcrrP23vCM3xEs/hf4MhmtLSXXvFWxNQuLd5Xsnisrq4WWLY6Mr/ALrb97+OvJP2L/En&#10;iPxH8dL/AFTxItjeXPxA8Fp4jvprexMTxPBe/YEi37vubE3bV2/f+7QSeX2vja2vv2XdK+Empr5P&#10;g+DxhBott8SodDlTSW06C6Rkukl/5+nlTyt/3fndt1eq/t2fEbxfpvxNt/DFtoOn694abQF1D7Dd&#10;+GP7X3S/aJUlldv+WXlKkTL/AHq4n4iaDrPhHwL4a+All490fxt4TvtStYtM0zw/YNca21nFdLL5&#10;UrxP5USKyruuG/u7qk/4KQa3c6P8YtEupNPkeJ/DflQTX0919kfdcP5qRJE6Ksqfutzvu+/F8tWI&#10;+m/2c/hvZW37MNrDbae3ga/8W6P9v1KG2LotldT2qK8sSu/7rb97Zur5L+A/jLSLX4j+G/hDffDv&#10;QvG3/CJ+Jo4dO8WeCFdLiCWKWJvts7/Nuif/AJa7pfm2Orbq+sf2bvAPhrwt+x/o1stnd+HdH1Pw&#10;99t1NdRuJZZYvNt/3rt5v3fl+bbt2/7NfGPw18SXfhH4gaF4d+Gvibxpp/g++1/w+/hKxvrH7Omv&#10;WTXG3U7h9tun7pET/Z+V6gOU+j/27dQi+Gniv4d/FF9R8PX13pdz/ZEXhnxPG72863Drvuotrbll&#10;i2fe8pvldq7j9ju40vxX8JPEWqWPw+vvhSmsancSz2fnyrDM7Im67td+3ZE27+BV+ZXrzn/goJYa&#10;QL/QtS0KTxJc/F600i//AOEc0vw9a+evlb4jNcS/un2rFt/hZX/u10f7Lmu+KfHHwp+LNxofijxB&#10;4htWvJbfwlqviZv3u/8As+Lf8zL91LppV/u/JQWRzfspX3gD4u+HfGvw58WLr2tW/labrFl46vP7&#10;SuPsW/55bW4ZHlilT+591/8AZ/i87/a81iXw/wDtU2up2lpYXPi1fCEFp4Rsb7TFun1HUZ714t6O&#10;6Mq/Z1bzfl2/7VcP8PdL8KXdv8G9I8H+EvE+ifGTS9espdf1zUFlt9yrKv8Aab3V0z7J0l/eqn3t&#10;29dte5/tB6Dovin9qjwtpHxO/tqL4e3mgSpoctvey2mnJq2+V7jz5YmTazW6Ls3t/e20Aeh/sn+K&#10;vFPxI+FOtyeKNYbxDHHrV9puk+JreD7E+rWCHbFdps+783mqrJ/c3Vw0n7Ltp4N+M3h/xb8PPFdv&#10;qPiKzWHT9T0bxjdnUpnsHl3SyxSuzSxS7Pu/wN/wKtD9l/T/ABlefsveL9P0a51DSFlutZg8CXfi&#10;CL/Srewbd9iluFf5srKW+/8AwbK+dfBtv4P1G1+DugeFPAviHQvjBp+s6fNrutXUMsRXa6f2k896&#10;z/v0l+fb838af7lBJ6p+2ZrkPwg+MnhD4k6frfhnUfEt7ZL4dHhXxFa/aP8ARdt3P9og8rdKru+2&#10;D5EbdvX/AHa9W/Zr0DTfGf7Pd/aJ4B1r4P2mvXN08+jLeSxXETy/fmt2+Volb+Fdq7dv3a8U/b2s&#10;9PX4habqXhdfGVx8VbbSLWV28ORv5VhoyXUrS3ErKu7c3+kIuxt3+z8tdP8AD2P4heLf2NfixJom&#10;ua/davqN9rL+FtS8Qzut9Lp33Yvnl+4zokux/wCHerUAdP4D/Z3b4UfHz/hIvh/4nsta0/VTHbeK&#10;bHxDP9t1O3SKJ9jwXH+t+dmTdE/y/wAVZf7R2l/AOH406befFjRdY07Wbqwiis/Ezz3sGmSpmX/R&#10;/Ngl2o/32bei/L81eY/CuHwHqvxu+D1r8HPAuu+CbvR/tDeJrvUIJbXdZ/Z5f9HuHlf/AEqV5dm1&#10;/m+5/c+5v/t4Q62vi7T9d8VJrP8AwqXw/apdRxaPfWVhNPfypcQSp5ssvnvuidU2JF/G/wDv0FH0&#10;r4X8B+A9W+DreFfC+s3Fx4QuVlRL7TdclmuF3y732XW9m+8396vLvhX8ArH4Z/HW68R/Dzxbp2sa&#10;TqjeX4m0/VZft+oweVC6o8F1uaUbpUXfE/y/e2/d21kt4XfXP+Cf+v6V8PvCOofDU3mk3TWej6hP&#10;5V2q+azuzyv/ABSorPub/nrXn/wluPh74s+P3wmb4V+CNQ8BS6DDdf8ACQXF3apZLLay2rqlq+5t&#10;11K07o275tuxqoD6E/aK/Z98D/F7Tb+Txd4h1TQnvLH+zI5o9alt7ZPvsrfZ2fypW+b+Nfm2VZ+E&#10;fg/xRoPwW1bw74hi8OeNYoori30eLSY0srTVLBov3SSpt2RO/wAyts3L8275q8X/AGiJPDng/wDa&#10;mg8SfFLwveeN/B9z4ZSw0K1tLVNQisbpJpXuGlsy33nRk2y7P4dv8Ndf+yjqF54P/Zs8U63bIdH0&#10;aK/1TUvDuk6tcPP/AGRp3L29vcbN7KqbGbYu5lV6kDxjV/A2rfDHxB8G1tPgnpvw4tF+IenN/aMH&#10;iKLVZWe5PkzIqsu7a0US/N/AqfLXZftMfGCT9mf9pI+M4INJ8QDW/C8Flc6bqc8tvcWflXFw0TwS&#10;+U6JFK8rKybvvqrVB8B/2pvjH+0N4o0f+x/CXhLVfB9rfW/9p65C7xbYv+WrxRSy+bu+Ztv7qqH/&#10;AAUA8bale+KF8C3OuXmleE7fSrDXJV07Qnv3nv31CVbJLp96rFb+bAn+0zUAeifsY2Wmar+zZ4sn&#10;jNn4gfXNa1m91HRdF3xW8E87sz2EXmrFt2q6r/DXhHibwBpHw3k8D6hofwG134YmLxh4fibWLrWk&#10;uIrVGvYldUiW4f5m+791q9u/ZO1TVrj9m34lajoz3d747m1/xBd3lvNYfZfK1l3d3t4omZ22pKyL&#10;8/8AtV4P4T1PwvI3wZbwb408YeJ/i9da9Yf2/pOsXF1dQt86/wBoNeW8v7uLyfm2sn3WVKAOn/4K&#10;Eal4k8PfF7RtQ8Px6hoM1x4Un02XW9PtriZ9RinuPKltG8ptq+Uj+en8e5vlr60/ZbsJ9L/Zz+G1&#10;pdaH/wAI3cx6HarJpW1lNu3lcph/m3f71ec/tgfFzxd8C7fQPFXh3xL4eisjdRWd54c19dn2rzZU&#10;QSxSr842fNv+98tdt+zP8erv9oLwHJ4hufCWoeE/KuPsqrd/PFdYRGaW3fCs0W5yv3f4KCT2uvJv&#10;gPCsNx8SMbvm8ZX7tu/3Iq9Wrxn4OpfX2qfEtY7tba1Piy8X5Iv3q/ubf+9/wJvu0FHsMlxHEhZ2&#10;2Kv3i1YsniBr6FxpEX26XG5XZtsTf8Cpz+F7a4ZGvJLm8K9Unlyjf8A+7W1HCkf3VxQT7xiWeit9&#10;q+2X07X0+7fErou2D/d/+KrdVcU7NOoFGPKFFFFBYUUUUAFFFFAEbJu7ZrnLnT9Rs766vNPS3uTO&#10;yboZX8r7o2/e2NXT0ygiUeYwLz+1X+7pdpNuj/5a3P8AF/3xS2y63GXD2ljDFs+VIp2+9/3xXQCj&#10;FKQcqMF9Q1ZDsXSt77fv/aV2f/Ff+O15r+zAwHgfxEjuHf8A4TDXt2T9x/7SuGZP+A17M/3K8c/Z&#10;b3f8IR4o/wCxy8Qf+nK4pj5T0XxpqN9ofg7XdQ0q2N7qlrY3Fxa2i/8ALeZYnZE/4E1fAnwb/a70&#10;v4L/AAT8KeJtd8e3XxM8U+Ntdt7rxBYXV1+98PxMm26MUShtixbPufLv3/LX374y1eTw94X1nVIL&#10;aS/msbOW7SzhHzzMiM+z/gW3b+NfmpqmueI/BP7Itz8f7e58DP418U6nb3Tx2WhWqMtrP+6lsk/v&#10;y+a+993zfI9BR9HfsO+PNW8SeMfi/okPjjUfiL4D0bULN9A17U1czfv4pZZ7fzW+/wCU21f/AIn7&#10;tfXlfLX7HfjzxVdeJ/iX8NvFWl+H9Pn8DT2EdvN4csmtbedLqF5i3lfd7J91V+81fUtABRRRQAUU&#10;UUAFFFFABRRRQAUx/uU+mP8AcoA8m+CCbPFvxl+XZ/xWH/uK0+vWa8o+CG5fGHxkDf8AQ5f+4rT6&#10;9Xf7lAHy5+wky+T8fY9v71fi34h3/wDfcVfU1fLP7DP+s/aCV1VNvxe8Qfxf9e7V9R7F/u0AMb7p&#10;r5B+E+j3k+u/FC5w0yW/jfVtqTS/3nTei/xKrL992/h+VK+wX+7Xxd8M/GWmJ8SPi/4c1CGTTdQ/&#10;4Sm8uopZoP3Wo2/7r/Vbv9a6N/3y3zVEvhMakfdPYLHRZbOVPPvLa22qvmzRKqPt/gf7m75N3yRf&#10;99Uxfh3d654ilvL6S0fTLOP/AIllp8q/O/33l+T5t+3/AOJrL0HRJde1KLXtXSe2tGuW8jT7hfnX&#10;5Pnll/hbf/49Xf6LodsWlud0srxfPEvl/PKv8D/N8u5P4f7tc0Y+6Y8pyGp+GWEm2K+U7V+W4Ztz&#10;rKv3H+795Pur/d/ip9n4SWG809pbyxe9+/LD/Btb78Wxk+6/3m+6zNW7HYRQruW5VLd/N2+VF8jN&#10;v+59z7r/ANz+KobPR7b+0fNa7kT7r3SJ823/AG96/wAX+3/Cvy1iHKaq6LIupXCzz+SjLvtX3LvV&#10;v+Bb/mT+/wDw1ga9YS3kMy7YktIpfKlt92/f/c3p/Cv8Wz+981dDaW9vfatdTtgzLbblbyH/AHsX&#10;8P8AwH/Y3f7VZd5YWM0lxBH5/lNdfM+10eWXZ8/71U/ufx/8Bq/eiXLlOavNHnmS32ybJVl81pfN&#10;/wBb8nzvvT5dy/dZ/u/wrW7oMc32OytlTESr+7t0/wCWS/7u/wD8c/h+89VHh0yNUtvK/wBHumV5&#10;YUtX/cRL9z5P7vyf6r+Hfures5tMhlsm2t9o2ypFcTRSu7Kv3/n/APZ/4qjm94jliZ+qw/Zre7tv&#10;IaFJdqfvp9/m/wDTXylf/wDarMR2s2tNss8PlNsneaXeiy/88n/4Bv8An/5ZVv6lqWm2+5WsZHuo&#10;JYn877I/zy/wfPs+X/a/55Vi215Yurs1q0ySpLL/AMezb1VX/wBz+N/up95qnWUiJF3Eu23hXb/r&#10;3lZ0+Tb/ALb/AMW3/wBG/eqbXZp7pnVl37ol2pFc7Eb/AGEb/wAf3/w/dq7Z6lbXlnayNbSb2nRV&#10;Z4P9n/x3/ab+HfUs2q6Ra2rRJaNCkVs+1IrN32orfc27fv8A91f4vvVty+77xtE5PUoW+VYPLRFX&#10;Y3krveJdn3HRn/8AIX8X3qv6FDNDpaNHffZN14k08Lt91f7jSt99X/if/gNNs/7IT9xaRfJdStum&#10;dpV82XZ9/ds+7s+Tzf73y1sWcNsmkxfYVZESdUltEiRJYm/3f4f8tUfDEiMfeLr6RFHqkUsWpNDd&#10;zr/e+SX+/wDJ/sr/AN81xmoeFd2qebc3dpJK2yJU8jekTP8AN5Wz+593an8TfM1d1+5s9WtEtiyT&#10;bZU8potyOv8Af3f53NXK31jaWN4u+S5SCX5Imml+/u+Z13/e+X+Jvv8A8C1XwxCRVtfDNnZ6XF5+&#10;qweVb7pVdv8Aabajb0+87t8rN/F92neN/wCzvBeh3fiWe8hS0sIJbuX7+9ti/Mm3/Y/h/wCeX3q6&#10;W306yhtBN+/3+evmvu/eq6fL935v4f8Avlf9qvMfjHoK+JtY8F+A1Zrw6zqqXGo2jSu6rpdq/mu/&#10;zfwO2yJv73m1cZSjH3iJe7E7v9mfwhd+FfhbYXOp7/7Y1uR9avll++ss/wA2xv8AcXYn/AK9b7Uy&#10;FFSNVVdvy1NjiumMeWJ2Rjyx5RaKKKssKyPsc3/CQNc7U+zeRs3fxbt1a9MoAfRRRQAUUUUAZmtr&#10;5mj3i+W826Fvkjb524/hp+kzLcadbTIzFZYlZd3+7Vm5ZI4Wdvur81Z3hqFYfD+nqrs48hG3M3+z&#10;QBsVj+JbxLHw/qc8jMiRW0js0bfMvy1sVR1C3+12lxEsjQNLGyb1/h/2qAE01XjsbdGZndYl3O33&#10;mrD8ZfDfw18RLH7D4l0Ow1qz3K/lXcAf7v3a0tM1RbhpYZAyXEDiJnkQqjNt3fI38S1rUCR8efEj&#10;/gmp4A8VNLdeHNU1LwrfPKz4/wCPq3/3Nr/Mq/8AA6+X/G37Bvxm+FMsWsaBLFrz2qNK134eneK4&#10;i2/3E+Rt3+5X6y03atAz8nPh1+3V8XfhFq6aR4l3eIbK1lX7Tp+uRPFfIn9zzfvK3++jV9X/AAx/&#10;4KQfDPxogi19b7wZff8AT8nn2/8A39i/9nVa+g/HHwn8H/Eqxls/EvhrT9YifqbmBS3+z833hXyd&#10;8TP+CYPhbVLeWfwXrl3o13tbbaao32i3+m776r/31RzfzAfZXh/xVo3ivTV1DRtUtNYs3+7c2M6y&#10;p/30tbCPur8gfEX7O/xx/Zh1G71jRoNUtLSzZd+seH52eF/+AL82z/fSvR/hT/wU28XeGXt7Lx7o&#10;sPiGyX5JdQtFW3u/+BJ9xv8AxygD9N2+auf03daeINQtHuY2STbdQ26/ej3ffz/wJf8Ax6vMPhd+&#10;2J8K/i09vbaV4ptrHVpV3/2Zqn+i3H+783yN/wAAZq9bvBO01vNasso/iX+8v+9QSawNJisa38QW&#10;011DbSM1vdS7tlvKvzttrY/hpijK4+iiikWFFFFABRRRQBi+KPD9l4r8O6nomowi40/UraWyuYW/&#10;jilQoy/k1eU/sna5d3Pwcs/DOrXYvde8FXdx4T1C4yf3stm/lRS/3v3sXky/8Dr2/wC9XgfgOKPw&#10;B+1R8Q/Dsaslp4v0yz8WWqBfkWeL/Qr3/wBBsm/4G1AHT/GrX1+FXw58QeObPTr6+v8ASbV7j+z9&#10;M+/eN/c27fm/75rS+GfxK/4Tbwb4d1nUNPk0W41bToL/AMl23QjzUD/LL/wKvQGRWX5qrXmn2t9a&#10;va3ECTQN96Nl+WquRy/ylpG3rT658v8A8I/NaQJuNnO3lLubd5Tfw/8AAa3aksfRRRQAUUUUAQSQ&#10;rMjI6q6f3ax30Q2zRyWU0tt5attg3boW/wB5P/ia36bmgiUeYx7XVnikaO9j+zMv/LXd+6k/3a1P&#10;NRqbJbxzLskRXU/wsKxFhuNF1DKtJc2F1L829/8Aj2b/AGf9mgXvROjopifcp9BoFcTrtrH/AMLK&#10;8J3Xmsky2moW6xn7ro32d3/4F+6X/wAertq5DxErf8J54TkRNybbxGf+78if/E0Adcv3RS0i/dFL&#10;QAUUUUAFFFFABVPUbyLT7OW4lbZEn3vlq5WHrUnnXmnWW1nE0/mtt/hWL5v/AELZQBJ4atXs9FtI&#10;p4xDcurSyIv8Lu29/wDx5q2KYn3KfQB4t+0p4yv9D8GW/hbwzIR428Y3P9i6Qi/O8G//AI+Lvb/d&#10;t4PNl/u7kRf465fWPAekfC3xt+zv4X0NPI0vTdR1K3ij/jlb+yrgtI7fxMzbmZv7z1b+HFxB8WP2&#10;kfHPjICO40fwXF/wiGizI/ytdNsn1J/++vs8W7/pk9dB8Yo/+LyfA9v+o3fr/wCUq6qOWAHs1fIn&#10;7XX7PPiX4ueMbS88KaZdQX8+nWuny63/AG1Fb26RJerPsltXidpdmzf95fm2f7VfXdeCftRfB/Wv&#10;ipa+DrjSfE0PhW38N6zFq99cXE8kST26feTcn/s1WB0vxW0eTQf2cfGumJdXWpS2vha/gW71CTzb&#10;icrauu6V/wCJ2r4h/Yd8eWnwc8I29h4ksr2y1vwT4Z8R6vrWjvbMl3bwS3Wn3Fv8j7f9bF9yvun9&#10;oRftHwA+JCr/ABeGdS+dP+vWWvlD4DRx3n/BTj4zxzbbmKfwhZbvN+bd/o+m0AfS3wP/AGgtJ+Nt&#10;94isrTTLvS7/AECWCO6hmmguIv3q74ts0DvGxwPu53LXslYuh+F9I8M2bWmkaVZ6TbM29rexgWBG&#10;b+9tWtqgAooooA8R+O3xH8dfCO1/4SvQ/Ctt428MWyr/AGlptoXh1OAA/NPF95ZU+7uXarL1+f8A&#10;gy9C/a+8KSabp954l0zWvB9teJ50V9e2ZuNPdc/e+2wb4h/wJl2/xYrd+N/xtb4Y2o03QvDmr+Nv&#10;F13Hus9D0mzeXavzfvZnVdsUfyP/ALTfw18i+B/2Xf2kfFsmoXdz4mb4ZWF/eS3cumW2ovEiM/3t&#10;tvb/AC/+P0Affnh3x14d8ZWKXmga7p+s2rdJrC6SVf8Ax1qoeHfiz4L8YX32HQfFmi63fYZvs2n6&#10;jFNKVX7zbVavnT4W/wDBPnw94H8SWnijV/FviLWPESy+bPNYz/Yklbb/ABbP3v8A4/XdfB/9lWD4&#10;S/EjUvGh8Vah4g1TULb7LO2o2cAfy9+5E81U3Ki/3V27v4qAPoOiiigAooooA8++K0Hi6Wz0iXwZ&#10;pPh7VdVt79XdvEcsscNtF5Tq8sRiRm8359v+6zV4D+y7N4muvjl41b4sTatF8U0sWW107yNmjRaT&#10;9o+R7J0+Vtz7N29t3/j9exftFeOPHnw/8DjU/AHhO28Xav8AaUiuILu6SBLeDa+6X5nTfj5fl3fx&#10;V4/+yP8AH/V/jf438RjxB4w365p1lsufBNvoX2W3sG83/j4+0b5fNb+H7/8AwGgDP+N2i/s+eHdQ&#10;0+fSPGGmfDTx7Zz7bO88EFft253XfFLbwf61Gb7yuteiftNeD/hfqMNjrPxF8WXPhiZbaWy0+T+2&#10;7iyR3b5t6wROvmumN33a+MLzw3q/w/8Aiu2r2ekaz+zNo8U7RS3zxXutW91uf+GVUaJXdP8Aa/jr&#10;6O/aI1TRvhf+1f8ADb4ha5Ppmq6df6TLoS6RdQy3F7Y7Xef7baxIrbt3yxO/+5QB7H8GdS0+z/Z7&#10;0kWfi+y+Ikej6R9nuNbkn/c3jRRfP5rfPt/2t25uteGfBv8AbI+IPxk17RLLwv8ACOy1XQluoLW+&#10;17T9Rl+xWcTOnmukr26K2xd3ypu3bK0/2W9a0+L4T/Gfxrpk+kW+laxruqarbaPpTb/sKpaou10a&#10;JGWV/K3srJ/FXyR8MfDfij4e+NNK8bWsWraJb7vC+tawmk6rb2qXlrq16kUSPFBbor79j70qwPt7&#10;9rT9py4/Z11Tw2NP0rRdZ1XV0kSK3u550vpVR1+WKKKFty7nT7zr/wACruPgP4u8b/FLwbqtz8Rf&#10;BFv4Nill+z2mn+f5rz2rRJvZ/wC78zsu3/Zr5u/4KLabL4q8QaVpTx/arDSPC2qeJ7+F5Yov3EEt&#10;ur+Vut5W835/4GWum/Y/8N6xofgP4veAptdvrHUdJnigs7681P7algk+mxTxPE+yLaqeajfd+Vqj&#10;7IEPjj9hizHjq/8AEHhDRtCsLCTU/C9xp1pbp5T2CWd7vvXX+H5ov4V+9tqT9paTQvDf7UXhvW/H&#10;vgy88c+Ebnw09jpVjaxre/Zb9JXluH+x7/4oNnz7f4K4L9nT9obxF4X0fwP4F0698GTeH5byLS4N&#10;euI9X8rVrjzf9IeK6kt/KlllZ3Zd21dz1N+2xHbTftFWGl6hqGlaTaeMPCK+Hf7Y1eVrc6XF9tdr&#10;h4pWTZvli3xbQ+7+9toIPbv2JfDdxF8Gdckn059K8J67r9/e6B4eu5PNbTtLlZFS3bltvzrK2z+H&#10;za4/xz+wzp0Hii/1zwLpOhaS76h4autLgig8r+zvsd60t66N/eliaL7v3vKruP2bfhLrHw6+DHjS&#10;OxTT9NufEeo6jq+j6No9z5tppMUsQW3t4pfuN9xWZk2rvdq5jS/APgz4R6H8Ov8AhYfj7xdH461M&#10;6daS6dN4qup3v9RZ4t+6JX/ep5v3v4Nn3qCy5+0/+1B4l+CnxK0Lwv4Z0vQNd1bWLGKWDSbj7V/a&#10;Fw3muvybE8pYvl/jl/v16h8Jrzxf8UfhhfQ/FrwdpeiXV/LcWkuixSrd289mybV3/M339z/L/dr5&#10;N/4KGWN/4k8e3tvP/pHhrw7oGk391ZvcJEolvtUuLOJok+zu27cvzPv+7/DXrv7FPhu6f4D+NvA+&#10;t6jqiHRvEeqeHZLqLWJXlgWJYk/cXG1HiQfw7fu0AUIf2Mf+EP8AjPofjHwvpui2lpB43/tnbbxe&#10;RLZ6X/Zb27W6fL/z33PsX+/T/wBqDwv8PNU+Lmjar4sm+JT69p1lFLpi+FLCae1tj5svzxOsLKs/&#10;975t2NleN/C9tWvP2vovCvhnxD4h8SR6H4vn1W8vm8Qvf6YuiNp+zZLul+af7Q7r93d/wGvePih4&#10;j8ReNv2gtc8CTfE2f4T6Fo+g22p232X7Ot3rDSvKstwksn3YotqIy/3v9mgDU/ZIng+LP7P+pWXi&#10;mO78R2Da5q2myx+Jt1xLcW8V7KqJcLL/ABbVVWRv7tc3pH7GsXgr4taN4o8P2mhW8EHjmXXF2weV&#10;LZaW+lvbtap8vzf6R8+z7q791YXgKfxH40/YJ8fp4YdZfEbTa3FZ6vozva/2wyXsu69ibf8AK9x8&#10;7fe+81c38N9Q8M+Ovjp8LLb4fWXjyxWwupdX8Rp4ivr3yrZP7PlVInS4lbdK8rxN8q/wVYH0J+0p&#10;+zHoHx88Lagsel6PbeL5Us4oNevrXfLFFFdJK6bvvbWTzV/4HWB4R+G8/wCzn8Hvjlc/ZobbT59R&#10;1nxFplpo8/lPHa/ZU2IjbP3T/uv9rbXJft8WegxeCtQ1S38T3Vl43srazli0S38TPZNcWC3qfaHS&#10;181Udtnmrv2/w/7C1m/Aa81DxP8Asn/G7U7aO91Ww1afXpdC0vVL77fcLa/ZNsVvL8zsu5g/yN83&#10;z/7VQB85fDvwx/wjHxy0XWp9Knh1i18U+F7W+u08RSyu39pp5sW7/RU835Plb7tfd3xt+E/gHxNd&#10;eItV8beJP7GsdZ07S9PvEmv4rWJUsL+W9ibe/wD01l2t/s18j6beW1/ffBbXrD4peHfHWoeKPFfh&#10;9r7QNP0G1t7iL7Kr/O2z96nkJuX51rt/+Cg3gyw1LxPoOunwH4i1LWILBIrfxjYyu2n6XtuN6faI&#10;lin3bN7v9z5t/wB7+7QHv3wds/AC/DPx5qHgjWr3xVoGua1q+sX9zp7v5zXU7s08VuybW+X7q7fT&#10;71fHnwa8K3evfHDSvEmteGPi14X8MpeW66fonkX9xLdS+am24v7qV9qJu+8qf99f3/qP9mvx7fWv&#10;7M2reJtR8W6X8RLjSP7RuBd6TZ/YodsS71t9rRJ8y/3tv8VcDo/x6+K2i+C/hp8Sda8WeD9e0Dxl&#10;q2nWUnhnTLNke3S8dFVLe483dLLFu+dHX+BqkCn+3R4o8LeFfiR4T1V7zVofHGn6VcNEuk6Fa6k0&#10;VvK+2KV2nX91/pHyLtf+KvpD9mXxVqPjj9n/AOH+vavqkWt6rf6Pby3eoRR7FuJdnztt2Jt+bP8A&#10;DXxh/wAFKNEutY+L3g9TpMr2v9hS7buxtZbi4uP9I/eq2z+CJNj/APA3/wBmvsf9ldZG/Zx+HPn6&#10;GvhyX+xLUf2WqMogG35R8/zf7X/AqAPXa8l+BbeZf/EvO1Y18ZXm3+9/qrf/ANm3161Xj/wde8h1&#10;n4mCCGFl/wCEvn3edKy/8ulr/vUAewUVkp/aX3pFtt38WzfVL/hJHhj8qS1n+3fNttVj5b/gX3aC&#10;eY6IUm2ueXxNBCIvt8dzpkzpuZbiP5E/3pV+T/x6tyGZZlDqyurfdalyyFzKRPRRRTLCiiigAooo&#10;oAKKKKACiiigBj/crxn9lf8A5E3xb8mz/itfEP8AwL/iZXFezSV45+y6m3wv41/7HfxB/wCnCWgD&#10;1TWphbaTdz7d/lxM33d38NfmV+xPpvwn+IXirQk8eeBLfwx41v0XX9AtVuJ00bVk3v8Avre3dmVW&#10;iZPubmX5dy/3a/SvxXNZ2vhnVp9TnFvpkdpK9zN/ciCNvb/vmvzitfD8Pxi+A/gbQ/BPwH8Va34V&#10;0GOX/hF/GNxrtvZasi+b/rU+ThXZf4vk+VP7tAH0h+yb4r1TVPix8ZNI8Y+EtH8OfEqxudNl1u/0&#10;OeV7fVoHilFpKqOzbdkSbevzf3Vr6pr5D/YV/wCEb0+/+I+kf2b4m0z4m2t7ay+Km8XXS3V3M7o/&#10;2dllTbui2K235F+//Fur68oAKKKKACiiigAooooAKKKKACmP9yn0x/uUAeVfBf5fGnxlT/qcF/8A&#10;TRpteqTfdrx/4a3lza/ED4xLbW32nd4nhZmSRV+f+xdN+T5q7j/ioNXgxI0WjxSxL8ifvbiJv4v9&#10;n/0KgjmPBf2G1b7Z+0Kx27G+Levbf733LevqPa396vln9hlPJuv2gI2+eVPipq6tN/z0/dWtfU3/&#10;AH1QWDfcr4Xl8I3njbVvihBp8sWleJtG8dXV1p120vz72SLYj/3YnRtv+1935a+523bW29a+TfBc&#10;N1qXiT4tNYvMlxF4tuooIlZIpVdbe3d9n9/fu/j+6v8AeqJS5YmNT4Tb+F3xOvPHNrFfRbba7Wf7&#10;FqOmXHyvBcRffR/n++//AHyq16FpWpXdvfXa+fDClqiu0MLbvNZvufx/d/8AQq8S8SeAPFXgbxRd&#10;+M/Ctt/asUsUSa1pNvOjvfxL8/2iL7n72L/b/wBb9yvTfAOsS+M9G0/XtD1Nbzw/efO0zzrvi2f8&#10;snXZ8u/+L/nl/DXNKUuXmjE5oxkXprmWziTa0D3bSs7J5/31V/n+dn+X/af+H7qVjw69c2cT6hPq&#10;Ft9kuJdipLP8nzfcfY7/AOx8qfxfxVa17QdQsLOKWJWe7ll+zwb5U3t9/Y/3P4P4fn/36zdH8A3y&#10;XU1zO32yVoGRpridP4X+dNmx/lf+L7v+zWMeb7REub7J0D+ItVvr6VrNYXtFgWVvtFzt/dfx/e+b&#10;/gf/AHzUVzreqpK8X2mC582XYr2/711l/uPE3y7tn8G//ardTTbyO/R1lZJZdqM82z5f9xP7yf8A&#10;fNYWsaPKmjXDNFHbfaJ23Wjy/umZv7m3++/zb/vbv9mtpS973i/e5TMh8Q3Ny26d1eKVmlVEb5Fi&#10;/wB9fuq//PX+Jvlpln4/itl0yBYp7/UPIbzUh2PtZf8AYX5Vb7m7+6r1lf8ACDRTXkttLc/uopZb&#10;e1me6R3RlT/c2sybP4/lVf8AarqtH0vSrfTdCtp4rJPKs90sUS/J8zfJ/d3b/wC5/wB90RlGMjGP&#10;tJEX/CSNYxJFFYyPdWsqyqk06b9sv8G2L+//AA7/AL38Vc0niHU9t2tyq2EV5P8AuESfzdu378v9&#10;7an/AC1f/viu9ubezhsZhLcr5TSs7u8q/Oq/f3fc27P/ANmuaSw0r97czt9jillVF/e7trN/qkT+&#10;H5/vKn8P8dXKX8sQlTl/MWrDWNVsbW0aXVW3ee0XzRRebcK6fJu/2m/5Zf8Aj1ULn4ir4V8QWmn6&#10;r8m6LzVvkl3xRbX2fvXb5lX+9/tfcratf7MmW3i/0ZJt0vzxSsiS/wB93f8A2P7/APF/D8tGt+Ht&#10;Mv7fytTVrmWXbEyTMiOzffRHT7vzp/ndUSl7UvllD4TP/tjyYri2vFk3yzy+UiQJ5srffTYjfKsu&#10;35lT7u35vvVr2euy6k11MIY5dPvJYomu2l2xP/f2uu3/APa/2a4PWNEbQ7e7n0z7M8NnFKkVv5qI&#10;m3f88sW35tv8LJ97+7XYeFfK1rS9Vj0+drNoJYml8mX51lVPn/77X/O6ojzBzSkbt1qjadqWnrD+&#10;/a3VlZH/ANbF/ef+7/F83+z9yuad9ThZIPtkkzs3mq6RfeZvnR/7u7Z93+Ff4661dP8AsOsaZeSX&#10;TNuj/evu+R933Ef+LYv8P/j1cZqvh/UJLprrzbZH83zfJ8/+8/3ET/nl8m75PmlqJR+0XLmiXpPP&#10;udNTzJ4/sk91vVJot8S/9Mvl+b5H+bf95n/2ayvgDb3vjjx/4v8AHd8oexhWLQNFl2/62KL5ri4/&#10;4HL/AOiqxvH+oaj4Y8G6q1jfRvrWqXi6bpT28u+Vmb5PNX5Pv/3v7qV7p8OfBtp8PfBmk+H7L/UW&#10;ECw7m+87fxP/AMCatqfvfETTjzVDrF+6KWkpa7D0QooooAKKKKACiiigAooooAz9b81tJvFhVnma&#10;JtqrT9LtxaWNvAq7REir/wCO1dooAKKKKAMvVNJS/VHHyXUf+quNvzJVix89bWJbnb5yr8zJ92rl&#10;FABRRRQAUUUUAcx4y0bUfEnh2907Tdcu/DWpS7TBqNlFFLLAyOjcLKjqyv8AdbK/dY/dbmvmz4h/&#10;AnUNS09YfGfw98OfEq3Q4l1vw5Culaz8yfPL9ndtrt/s+b/wGvrejYv92gD8pPFX7HngfW9Z/sjw&#10;T49bR/Eu1dvhnx1Zvpt3K3+w7Iiy/wB75EauaudK/aM/ZXl8+K51vTdKSfyopkl+1WM/9zYnzrt/&#10;39tfrR4k8KaL4w01tO1vSLLWbJ/vW99brKn/AHy1eVTfs02Xh2OP/hAfEureB4lfc2nrK97p7r/c&#10;a3lb5V/3GWrjLlIkfKHw8/4KXNqmn3Gl/EHw3saX5ItS0dmVP+Br/vf3K+wvhr+0z8NvihHBb6F4&#10;ssrjUWRd1lcP9nuOV/uvt3f8Br5y+NH7NNvq+qTT618NVhjhl8pde8BsomuoGXc7vYP/ABL/AHUZ&#10;2/uV81+IP2T7TVtQC/DjxhZ6pqn2lIl8N68v9l6rbrs/iil++1X8USPhl7p+vaNvWivyE8MfH747&#10;/sq39vpmrxalDp7bnXS/EkDyxMqvsd0f73/fD19M/DD/AIKeeF9ekW28a6FceGJn+VLu0f7Vb/8A&#10;srLUcpofctFcz4P+IHh3x9pgvvD2uWGtWu3d5llcJLt/3ttdHvX+9UFD6KKKACvlL9pT4saT4D+N&#10;Hw51ixvL251fw3csniW10+znuBa6DfI6PLO0SMqL59vaOo+83lV9Uzfdr4W8ZSeILjxB8eNQ07xP&#10;qngnWoPG2kwancaNpTapcDRk02HyvkT50V/NeXf/AL6/3toB9Eaf+1h8LdX8TaZoOmeMbHUrnUZF&#10;t7W7sw0tk1w/3IPtC/uvNf8Ahi3bq9k7V8SeJtQs9f8Agb+zRqNtcvqrX3jnRLiKa6sorU3+7zd8&#10;sqJ8qvs3y/76JX2yn3KAMjxJYtfaTdRxKzy7dyKrbfmX5lq1pd8NQs4Z1TZ5kSvt3fd/2austY2g&#10;6edNtpovI8pftMrqnmbvld934fe+7QBuUUUUAFFFFABRRRQAlQ3EKTRNG67kb71T0UAVrd/lZW++&#10;tWaZt/2afQAVxHjDEXjTwTKXUSNfXNvsboytaTP/AO0l/wDHq7evMfi1p0+p+IPh9FBq11okv9tT&#10;7bq1WJn/AOQbd/8APVGWgD0tPuU+uNt/CviC3s/I/wCEw1C4dWVvtFxa2rO3/fESL/47Vg6H4gW6&#10;llj8Rb4m+7DcWaMif7uzY3/j1AHVUVz66bribP8AibwPt3f8un3/AO7v+f8A9B21UTTfFbXD+brm&#10;mi3Yfdh0p0mX/ddrhl/8doA6uiuXk8P6zMXb/hIr2Hcu3bbwQKq/7u9Gqtc+EtWul/5HLWIeFGbe&#10;KzX+HB+/A3+9QB1jN5fJ+7WPpsK3d8+ovCvmbPJgkSTdui+9XN+JvC1y3gPXLK68UaqZJLWc/wBo&#10;s0SSxLs6/JEq/L/u1c8P+CbfSdB02xGo6lcpb2yQqz3TruVV/wBjbQR73Mdlu+WvPPjp8TB8JPhP&#10;4l8Vra/bbvTrX/Q7E/8AL1dSP5VvB8v9+VkT/gVad/8ADnTdTaWW4vNaIfduWPWr2JNv93akq14D&#10;4++G2jfEP9obwV8PUt9Qu9D8L6cviTXZpNQuJ9zpK8Wm28rM/wDz1+0T/wB7/R0/hoLPZvgL8OD8&#10;KPhN4c8OzTNdalDB9q1G4L7vPvZ3aW6l/wCBSyytWJ8YPm+L/wAD28v5v7fv13bv+oVe12sXwy8N&#10;tLFI+kwz+WzOi3DNKoZk2n5X/wBmuA+KWhaZpfxY+B0tnp9vbOuv38C+REqbVbSr1n+7/uUAe4V8&#10;yftWal8ObWS6tviOfGqaFeaYlrdyaT9s/slYnuNm2fyv3W5mdd2/+HZX03X56/8ABRrTbzVfiP4a&#10;0+PTba8g1LTEt1uEtJZrtHS68391tbZ/c+8jVUdwPqr4leG7Lwb+zJ4v0CxmuJLDTfCV7aQTXtw8&#10;svlpaOq75W+Zv96vmb4BSf8AG0T4t/NnzfB9m67G+T/VabX0j4z8Ty+Mf2WfFOvzWv8AZTah4Uvb&#10;vyfnbyle1fb95Fb7v+zXzN+z/Mv/AA9H+Jqsux28EWrqn/bLTakD9AaKKKACiiigCHZ826pqKKAC&#10;iiigAooooAKKKKAPm79tDS/C3ibwd4W8K+I9B1nxJc+IPEMFhpVho999ldbrypX813b5diRLKzbl&#10;avLP2J/EVppPxW1/wV4f1rXbjwVFpLX+gWOsafaxfbI1u/KluopYETeiu+za/wDf3V6D+3hY2mv+&#10;CfBnh2PTJL/xXrfiSCy8PXC6i9gtndNFLuleVPm2+V5q7P4t9cl+y/4WufhR+0Drfg/xd4f0218Y&#10;TeGYrvSNU0S8lntE0mKVInt1WX5om891b7vzb6APmS51v4kutr4Jg1XxVo/xK0797PYzan5UureI&#10;Lq/i33H39r2KWafKuxU/epX1x8edYl+EP7SnhT4lw2OqX1hJ4en0XX/s2h3V+q2UUrzo8UsXyxS7&#10;2O7f/A3+zXmUf7Jviu+/Ztv/AAleeANGHxOTxOscfjT7VF9omT7Us/8AbH2j/W4+8vkfe/h217Z+&#10;1b8FR8cD4b0C/wDik3grSbhpE/sDyFZdYlX5/nBlRpFRFb5PmX+KgDlv2OtU0b4tfD34r+Kh/wAT&#10;5PEvia/up7O0s3tUX/RYoPKidm+Z2i27m3ffd64b4veM9R0nw3o7R/A7VPAkNxrvhWwk1bVrm1li&#10;SCz1WJreKVYpXbau51X7336+iPgn4TbwV8M7/T7rxrZ+NdGt4vJtX0LTorKK1t1i2+TEtu7/ADfe&#10;b+981fAUFvH4q+LlppVn4a8bWFvq2q+H28LWOuanPcSxLa36Ne3F+jyt5W+JdyK+77iVZB93fHqw&#10;jk8QWrL8IL74ky3+kXWkXl1DeW9vFBZSvE8tu/mypu37Fb5f+eVcF8CJpfHms/tI2niTQZfAcV1e&#10;WtldWM0kTtZxf2Rbxb96fL9z5v8Ad2Vk/wDBQRY77wzZWejaXruoeO5tPuhpOpWmqS2Gn6coeLfc&#10;XD+aiM//ADyRt26pv2P/AAXbeIvBHxfvV0nW9N8FeKrmOGxttTd3vpUXTYYLuXczs3zS+bt+b+Go&#10;LPFfAfjLxZ8QNH+GHw0vlXVfh14f1fS5YPEnhzw3qMratb2sq/ZPvxeVEjsq75d/3Uf71fTP7UHw&#10;Z8Q/G7XfDekzeKNC8J+BdIni1eW6lgW41CW//exKiJL+6WLa/wDFu+b/AHK+dvBfxs8XfDSbwv4O&#10;uPFfjHS9L8PnS7KfTNR8B2sUsVnPMkFok7/av+Wuxl3p/tfLXb/8FBvDsnjjUrXw1pfhLQF8QXWm&#10;+c3jbxJeRWSRW8Vx5v2K1d3XfO7p/uqsvzff3VZJ9G/AX4O+DvgP8N38KeFryefT4J3mvLi5vPNl&#10;85kXezMvyx/KE+VNqrXyR4yvvhB8M/GnhL4jfBf4habqXi37bYaBPod1qf8Aa/8Aalrc3sSy/PO7&#10;yxMu7fvRv4a9f/YhsYtL+E/xE8Q6bp+m2Gn6x4lvtVsNDsbyK6SwiWCJEt5XidlRv3W7Z/DvWub0&#10;H4MfEr48fD3wDq3iHUPA+laVqMmjeJLm30/QHt71drxXX2fdv+X+7UAet/Gq11BPFEyad8GI/iRF&#10;qemWkN/qlxqlrbptguJZYImil+95Ur+bu2/8ta8j+Ffh/wAW/Fv9m39o7Q7KBPCvizWfFviC3htE&#10;nX9xKyxfunlT+/8AMjS/7e6qX/BQqO21K4s9O0/QryPxImnreN4kudWewsorCK482W1i/eqk9zLt&#10;ZfK27tr7t33a3f2aYdP8E/sm/FDxZdQa34b8E6pqGveItOSGTbqdrpPlfI67nfbPtibbub+5QUc1&#10;omkR3nxK+A8sfwij+CVxoWoPBcXeoz2sH2pPssq/2fbsjb7re3735v8Anlurmf8AgpZfeG7vxvoG&#10;hXniIx+Kb2xijsNP1Cxtf7M06N5nV724upYnlRW2su1P+eVZza1peqfHb4PWlnqvxW1K50bxvFa3&#10;kPjjH2W1lbT5ZfK+VP8AW7WRv913r0z9o/Q/GXxe/aGm8L/Da+1Sy1bwzocF7qV1NrTWFjA0rzfZ&#10;4kVIHeWV/mZmZtnyp/tUAbmj+BLz4n/sE6x4S8MeLrX4haheadPZW+rW9qllayypKf3US7VXYjLs&#10;3fxba8y0f4V+BPBn7Unh/SvDX9gQ+I2+If8Aatjpmk3Pm3FroiaE6S79n+qT7Vv+Rv79eqfCa60/&#10;VP2N/GFp4hbxVClg+saXr6W2ofbdTinglliuBayqq7/unZ/s15P+yzrOo/Dn4veFvBXgeDUr/wAG&#10;6p5r3zeJPCP9m31rF5Tyo/2qL5Zfubfm2/fqyOY0v20PDOiX/wAXvEKeLZbTw5a694Y0PT9D8Saz&#10;YStp6XUGq3FxcW/2pYnWJ3i/3flevc/gj4CTwj4F+K83h3UNPvNP8Sa/qOs6JN4TnibbFLbxLEiN&#10;/qll3J8v8P3K8i/4KCS+NY9Q0rULu31JfhJoK2eoT3Oiy2cVzLqjXDweU7yvvVPKlX7kTfM//fPo&#10;H7KPh/QF+Cfj/wAHeB/DWofDq+07Vb/SLmG+v/tUsWo/Z0/0jzU/30+5/dqAPmn4R3XiXQf2k/Dv&#10;hRrfxtD4y8+1u/ENtZy6M6Wtuzpva8e1t9210+986v8AP8v369Y/bO8deLPAHxWt7mC81rTtN1PQ&#10;E0zQNUs5/KsrC/a6b7bLL8330t1R13f+yV4d+zDNo3wj+MFl8Ntel8V2viuDxNFp8s3hPXftFlqN&#10;1F5Xz3VvsWXyPn+Z3/h3/wC3X2L4++Dt/wCKf2rNB8Sa54MsfGPgabw7LpG/UXilTR7xZZJTL5Ev&#10;3vPQrFuUNt2LVDM39jix1LRf2edauNY1OddLutW1a90jUPELpLKmlu/7qW4+fa3d2+avnx9e8MfD&#10;iw8BSeGvi74D8U/2X4ks207RPD3hm1SaBb67SK6e3/ev5XySv/DX1L+y74B134U/CfxJDrugPpcV&#10;5rmqavp/ha3kjuWsLKR2aK0XY2zOP4F+Vd+2vB/il8QF+KvxP8B/D5vBNv8AB7w/capZ602teLrF&#10;LW4v2tbhJUtLVF+Tc7oq/f3fP93+9JR6Z+1N+yf4h+PnxA0DVrTW7G30OCxewvNO1FJGK/vfN3Rb&#10;P+ev+ql/2Pu17h8DPANx8K/hD4R8JXepvrF1o2nxWUl8y481kHO3/Z/u/wCziu92L/dp9ABXlvwd&#10;gNrr/wAUIyzBv+ErlbDfw7rK0fH/AI9u/wCB16lXl/wf/wCRl+KqOwfZ4tbb/s/8S+yb/wBmoA9Q&#10;pnl0+igCFoa5TVtCtdL0+7uLa5vNNSIvcyfZ5GKHj+63/stdjULxB12su9aI+6TKPMZ+gyTSaTZN&#10;PJ50zQKzzf3q1q5mOO48PMzL517YM7u3G5rZdi7ERV+8tbdnfW15b+bBKs0X95aALdFM8ynUFC0U&#10;lLQAUUUUAFFFFAFb7Mu55P4m+9XkP7Lwb/hGfGyseV8c+IP/AE4S17I/3K8W/ZbX/invH3y/8z5r&#10;3/pa9AHqviKzsNQ0LULXU1jfTriCSG6SVtqNEykPu/4Dmvg39mfwv418WeEdYs/hB8bda0v4aaNd&#10;S6RoUviLwxby+av/AE73Dv8AvYkf5d+3/Z2194eJtDg8VeHdT0W5dltNQtpbSVkb5troyt/Ovzqk&#10;+DPxQvNb8D/syal4s8PaFbeFbZvFOga5Y2sr3d4trK6Wnmr91djP8/8A7PQB7v8AsMv4f1LVPiXq&#10;TeJfEXiT4kS6jBa+K28TWaWVxA8COluiW6/cixv2/wDsv3a+tv4a+e/2b/gb4w8C+JfGnjn4ja5Y&#10;ax448WfY4bldJiKWlvBao6RKnC7t29mb5a+haACiiigAooooAKKKKACiiigApj/cp9Mf7lAHh3g/&#10;UL3RvGnxivbS0+3v/wAJhaxSxbtu2L+xdN+b/gP3q9JZdctWhufMinTf+/tVRvlT/Zb+Jl/8erj/&#10;AIRwq/xD+OEbfOn/AAldv8n/AHAtKru9Nkks7h9PuVbYv/HtMzbvMX+7/vLRzEcp87/sRvE2s/tD&#10;GD5Y2+KOqS7SjL96K3/vfxV9S/8AfNfLf7EO1Nd/aLT5dv8AwtbVn+X/AGorevqegsY/3a+Ufhq0&#10;Vp46+NMdyigDxe0u75vuNaWqbm+Rvm/u/wB7Z81fVsv3Wr5F0XUNZsfH3xnt9Hkj+1P4midIZuFl&#10;32Vu7/Nv+TZ8nzf981EvhMK0uWJ61ZhkmWOWBUmivJZWmR/vNs/+I+//AAr/AA15r4w8N6r8Pdcu&#10;/GfgLy5vt6xXGreG/uRX8X9+Ld8qz/3NifN/HWvpfiLxPaxxTQ2dtNe+fEi27fIrI33/AOP+P+CL&#10;/vqtS2s/EOsapdxav5c2mL/pFrbwqjxf+OvuZU/i+b5qiMoxOTmlKPumf4B8bad4/wBNTxBbTxpa&#10;LFPatp0rbHiff8+9fvL/ALfy7t33a6hNtvqKxq0b+VLby732fvf7n/bX+7/dX71eX+PNE1fRPGFp&#10;428J21p/wkDf8hG03Itvqir8jxOm99sr/eV/4f463fBPxIvPH2kWs+mRRwvFO9veW9xEiPZtv+5K&#10;jvuTyv7m397/AA1lyx+II/ynrE1zbNfMkbr5n2VnXd821d/8X+z/AHv4mrFvIbb5J23fNdfMiS/O&#10;7On30/2tn+3tVakn1m7tby6UrG9vJHlPnX97/Cybmf8Ai/vfwfdrF1vUrma3W1vGtHt4mVW2xeai&#10;y/fR9n/fHyfxferCMo8x0yInhs4ZYrPzYEt7eDen2eX91Ku/5E+X+H/ge5m+/wDLXQW1hpG7T9vm&#10;Zl810eGffKrN/rfmX/ZT73/fNcZNqUqW8U8US/6LLK7W7xfO6t8u93+78/8Az1+7/DW3ojr5WlS2&#10;0sHmy7vmhg2fKr/IiRf30/ufw/erbmjH4TGJsWem6LC17Oz75biW3ib5pXdmRP3Wz53/AN7/ANCr&#10;PvLDSL9oov8An3WWKCZ5X/eqz/vU/wB/7/8AvUXn2N5dTVfLRN2yf/Zdvv7PufI//j1Zk01jNKkC&#10;+Vf3Fr+9b7n3l+RP4P4P4v7tHtC5cp0UOm6P5kEcaTvKt5FOqOz71+T91/u7fl/3f4qbqulaLNLd&#10;yyN/rbNrdUuGl2eV5vz7f+B/99ViaV9hm0mKXbbfvbncnypv2t/B/tq/8P8Ae/iq3c3NnNcahLPt&#10;m82DfFC+xNsq/wAf/AP7/wDD92jm5QjIJrex+3RXUrKl1YX37qF5HVGbytv3m+Xfs/i+7T7nStPm&#10;8KrZrLHbRW8sUsTv5vysz/8APL/0H7396ufkm+2M9pKvnJZy/ZZVSJN86f3Nnz/M/wB9U/i+9W1Y&#10;3Fzb6TqS2yNtnvInZ9ypuT/fb723Z8zf8BSojUjGRjH3viNj+0J7fUEtNbi86W6WXfd28DtE33Nq&#10;/L935PvVzr+JLOHXLjz7a5T7KqoqQ2cv7q3X+Pevy+b/AOgrXR6lfzvqUUG2SFpW3qjt88W3/gf8&#10;f/jteb/EX4han4e0W7uV/c6ht+z2buqbGlZ/3T/N/wB8qn8X3nraUo8vvES933uYj+GevWnxP+LS&#10;T4aTRPCETfZpVtniS41GX77/AO6ifwf3n3V9G2GtW15J5UZlV9u7bNEyf+hVyXwX8Bt8O/h/punX&#10;L+dqMitc6hcfxS3D/M7V1utKP7PaXy5Jmg/eosP32ZaunE7KMZRj7xr0VWt7uO5gilTdsddy1N5y&#10;1sdI+imeZUM15FCm6VtlAE1PrF/t+LYsn2e5e3ZN3neX8q/8B+//AOO1a0vVLbVLVJ7Z98bD0K/+&#10;O0AaFFFFABRRRQAUUUUAFFFFABRRRQAUUUUAFFFFABRRRQAUUUUAQvCr43fw/drkvGXwx8KfES3S&#10;LxF4e0/WDGjrFNd26vLDuTa3lS43If8AaWuzooA8C179n280XQddg8IaomoxXi718PeL1/tHT22r&#10;/qlZv3sW/wDv7m2/3a+ZPH37K3gOWSwj8YeDNf8AhjrF8m19W8LQtq+gxMv3/uqzwK2/70qRL/tV&#10;+jFMdN1HMB+Sl5+xn8T/AA3cP4h+FPiGx8Z6VvlaLU/C2sJFLtX5k3fP8zf7CO1S+E/26fjl8I7q&#10;107xRA+sRRxK32HxJYvFdsv/AF12ozf77bq/RXxh+z34Q8XSardxWUvhzXNR3PL4g8Pztp+o7yqr&#10;u86P73CJw+5fl+7XE+N/gD4w1Sxl01Nc0T4heHJYtjaT4/07fcf8Avbfay/8Cidv9uriEjifhN/w&#10;Uk+HPjpIbPxRHP4J1VmVNt2TcWrf9tUX5f8AgarX1N4d8UaP4r09b7RtVstYtX+7cWNwkqf99LX5&#10;2/FL9mf4aNFd3niWz8SfBHU/M+afUIv7V0dkVP8AllcRbkRf9l3Rv9mvMNV/Zh+MXwc2a54F1dte&#10;03yGuP7W8G6i7bVX+BlX5t3+5uo5YgfrxXi/i/4E6nqXxI1Xxb4Y8c6n4MfXLO3s9bt9Ps7edrzy&#10;N/lOjyo3lPslddyf7H92vgrwf+3x8Z/hrdfYfEa23iS3s9nnw6nBsuFVv78qfdb/AH6+nvhf/wAF&#10;Jfh542vIrHxFaXngm7b5PNu28203f9dV+7/wJaOUgw/g/wDAdfEXxU8X+GPEvjXxXqum/D3xXb6p&#10;Y6LfXnmQyb7WKexuPN++u3fcIyIyq+3/AH1r7bT7q185XniG2sf2s/A+s6NqEOp6L458M3mkTvZS&#10;q8TT2L/areVtv+xcXS/8Cr6NT7lQWPooooAKKKKACiiigAooooAKKKKACiiigArkfFlqt5rXhRTK&#10;6PFqjXCovRtttP8Ae9vm/wDQa66vP9cvDcfF7wxp4WPEWlX963mbd+7fbxLs/wC/r7v+AUAd/wDw&#10;0tIv3RS0AFFFFABRRRQBi+KEaXw9qaReX5rWsu3zfufc/iqxoybdLtPvf6lPvf7tN1zP9l3e3/ng&#10;/wB7/dqHwrt/4R3Sdsnnf6JF+9/vfItAFrVNRtdF065vbyeO1sraNp555W2pEq/MzM1eLfsq6XLr&#10;XgvU/iPqtnNZ698Qb99clim+/FZ48rT4v9nZapF/wJn/AL1RftRSJ4ztvDHwjg/eTePNQWDUfKk2&#10;vBpMBWa9l/4Eirb7v71wle6WtpFZ26QxIqQou1ET7qrQBarx/wCM3/JUvgf83/MzXXyf9wfUK9gr&#10;yD4znb8Tvge23P8AxVF0uf7v/En1CgD1+vln9pD9jm5+P3xQ0fxSnjSXw9Hp9nBaeTDas80WyWV3&#10;eCXzV8p2837+1v8AVJ/dr6mooA87+OVtu+B/xAg++reHb9Nr/wDXrLXyB+z/ALf+HonxIwrOn/CC&#10;2e1/+2Wm19lfGzZ/wpvx35v+q/sC/wB3/gO9fF/7Psch/wCCofxBbc/y+ArPf5f3d3lab96gD9Ca&#10;KKKACiiigAooooAKKKKACiiigAooooA4f4nfCfwx8YNATR/FmmHU7OK5iu4NsrwywTxnKSxSoyuj&#10;D1Vqdovwv8P6H4413xjZ2DDxNrUUMN5fyytK5iiQKkKb/wDVJ/GVTbub5m5rtqKAGbF3bq/Pz/go&#10;Z4in8D/FXw5q1rrVqbrWfC974dit5opZZvD6TyokuqxJEj/Myv5W47fuLt3/ADbf0Dr47/bw+D03&#10;jFbHxLa6povhp4dNlsdR1TUtefTvtFukqXEVvt8p1l+dXZfmTa7fxUAaf7K/wvbSPg/4/wBR8GXN&#10;ppejeNLiW98Lrptw7xWlt9iSC3uP3iL+9dovNf5fvP8A7NeJeFPAaax4V+FfhHSfg94s8OfFzQda&#10;06bWPF1xZtaxReVOjahcNf8A/Lwkq+aqp/01X+5X1p+yzfWc37MvgC60Xw/JoVtJosUtro8s29o/&#10;k3fM7/e3t827/br5ij/ay+KUvxS8P6D8SNV034TWt5f2vlafo+nJq738TSojRfaEll8pmb5Puf3q&#10;APW/2pPD17D8YPh74u1fwVqXxH8AabZ3lrdaNpkH2s2t/K0TRXb2v/LVdqOn+zu/2qf+zDoN54L8&#10;D/FXxDZeGtQ8AeGdT1SfVtA8P6tFsuLGL7LF5svlf8slll811i/hre/a0+KXxS+GPh/T7z4e6BpF&#10;7ZssranqmqXMX+hIuzbsgeWLzfvN/F/B/tVlfsd/E6/+NPgrxZqd741uPFuoNdfZZ4rvQ10+3sJf&#10;KX91EiM/mp/ebfQB8gaH4L8Z2el+B/ix4v0vxFfaP4m1XQb3X9Rudfs5U1d2vUeybykTdAsTyp+6&#10;T+FdvyV7p+2B4s0v4ZftAaT4t1XTfCXiyK48MrpI0fxNu/0P/S3l+1p+6dWVvufL8/C14l8L7/SP&#10;hj8XfDvw18cWmt+NovDniaKy0rT/AA5rr3WkwXGyKWK4+wP+9WKL7Ru++yq6P/dr3r9v3xBrGo32&#10;leBNW1i58FfDHXLFnu/EEWkPqCT6ksu63spWX/j3T5FlZtjM33asjlPWf2YfH1h8Vvhn4pk0fw/o&#10;XhIRapcWD2Phh/lSX7PF87/uotsvzfxL/CtfOVj+xf4n0vw1oupw6Zq8etpovgu4lRNald11dNQT&#10;+13ZPN2tsgRG/u/L8lfQ/wCxnpsX/CE+KNel8X6L4w1rxLr8uq6nceHf+PK1uGt7eL7Om75vkWJP&#10;v/N89fR1QM+UPjx4am0b9oLSPHmsfDK++KfhdvDjaRBaWNst4+k3X2hpXl+zy/L+9Xyk3L8y+V/t&#10;1z/hPwJf/Dn9ij42J4u0G48N6Nq0XiPWrXw3bXKPcaZp09u7Lbq/zojff/2V310P7ZHxh+KvwnvN&#10;PuPBiaHZ+F3tGfUdU1CWBruKUP8Act4p7iJXbb/P/Zq78BfE9t8ZP2Y/FF1eaprXxWGo/wBo215a&#10;6rZxaXNdM8XzWUSI21EZX2q+/wDj+/QUeIQ+Kr7Uv2htGj8R+Ap/Dd83xMsLjULmDX4rpI9UbQP3&#10;USqsXzRfZUVn+b77/er3D9pHw18JdO8X2ni7xZ8Q9S+HXipbFbVpvD2sfZb28td7um63VXeVFbf8&#10;2z+/XmXxA1TxFd/GL4R32q/Ca6+H0+s/EW1vbzU7nU7e6+2SrpdxAi7Ynba3lL/45R+3x4D8V+MP&#10;GGlXPhb4cLqj2umL9p8ZabcO+p2CebL+6igilid1T52/i3ea6/L81BB6t4HXwNpn7J+v2vgzwre6&#10;r4StrO/RdJ8TM+nvqbNvaXzZbra22V3b969fMn7J/gS0tPjvpPiTxB4S0lfEM9xLFYWmk+IdO/sz&#10;RovJfYyW6TvcTz7fk3t/47s3V714V+H+sfFb9ijxb4Ks/FWteJ9f1S1v7BdQ8Y2Eun3EVw3/ACyd&#10;W3sqo38XzU0/sdtpPxgg8T+H9M8P6TZw+PrPXoPs8Qilg02LRWt5Yk2r/HdfN5X3f4qCzzr9s668&#10;P+IPjdqGn+L01bWvB/h3wWupXmkpqr2cS3s91LFZPbxL/rbp5di73+SJUr0L9k248P6R8AfiLZ+I&#10;7HUtHl0nWNWTxlcanqP2qWW48pHuJfPiRP8AlkyfcVfuV59/wUS8P6JovxK+HPjyPWtJHi20uILR&#10;PDl9afaPtMCPLOlwyRfvWRJU/uMv+61en/AebT4/2SfFH/Ce/Dd/hp4Xjs79tV0uVnd7yza333Fw&#10;+797udGf7/zfLQSYfwL+Lngf4fjwjDoHwZ1nwD4L8SXVvpWjeKLq0i3X0kuzyPtHzfaP3v8Az1l3&#10;V9kbd1fnb4J1LxUPCn7Pdt420DxNB8OI/ElnLpmrXeq28t1dO7/8Sdb2JE+VU/dfc/urur9Elago&#10;z9Uvk0vTbm8aGWdLeJpWitk3u20Z2qv8TcV8ZXX7W2n/AB28VaT4Tg8B6VYW9vqthdf8XC1NLC4j&#10;dLiJ98Vp8zNKqn5V3ffr7L12PzdHv0F42n7oHX7Wu39x8v3/AJv7v3q/MzQbCK2+I3gLxVqvxU8L&#10;/GP+2dRii0l/FMt1ZXHlRXqRfaIovni++j7XfarMnybqAP1Fp9FFABXm3wqXb4o+J5wo/wCKozuX&#10;+L/iW2Vek15p8K3lfxp8W/N/h8UxbP8Ad/sjTaAPS6KKKACiiigBjx7qwrjwzb+f9os2ewu8f663&#10;43f7yfdat7JozQKxhbtXW4cqbZ4lT5d275m/9lpF8ReTexWl3A9vK0fmtNt/cf7m/wDvVu1S1HTb&#10;fVLOa1u4Vmt5V2ujfxURI977JbVw1SCufOh3cenvb2mpSwOW3xO6LJ5X+x/tLVCZtW0+1vdQuZVf&#10;yW3fZ4fmVol+98v96qsJSkviOwoqtaTLcW6SxtviddytVmpNQooooAY/3K8X/Zd/5AvxD/7HzXv/&#10;AEravaH+5Xif7Lf/ACCviR83/M/a98v93/SqAPY728isLSa5nZY4YUZ3duiqtfBf/DS2iyza3+1P&#10;rngzULHR7HT/APhFPBSG8XzfEHm3Uu9mi2fuvni+9/d3/er7u1nTItW0m+sZ/wDU3UTwNt/uuu2v&#10;g3wF+yj8Y9Qm+FXw88bton/Cs/hvrv8AasGoW/zzausDu1qrJubZ97ayN/4/QB9J/Af9oW7+Kmve&#10;LfC3iLwpceDfGvhdrVr7S5LpLpGiuU3wyJKn3vl+98vy17h/DXzj+zh8GfHfhv4ifEL4j/E2/wBL&#10;ufFnif7LZRWWj7/stnZ2u5U+9/E+7fX0fQAUUyn0AFFFFABRRRQAUUUUAFMf7lPpj/coA8r+EO7/&#10;AIWR8b/u4/4S212/+CDSq7XxZts9PivVijeW1nidWl/hXeqv/wCOM9cV8H9v/Cxvjb97/ka7X/0x&#10;aVXc+JIft2ltZLHHM87ImyVvvJu+cD/a27qAPnv9itWj8QftEp8v/JU9Ubd/272tfUVfLn7Fv/I4&#10;ftGsq7P+Lm3/AP6T29fUdAEcn3K+VfCsLTfED4y28Vmsyf8ACVqkvmxJ97+zbWX5N3+tb50/3PvV&#10;9Vt9yvmPwXI7eM/jVbP5ol/4TLzYkindV8pdI09n3/J8q/8AoX3axqfCY1fhOh0qG7+2Wly9tG8T&#10;fut8r+air/H97+5/FL/F92ujtri8s7+9giiWGKL5NyLs2t/7Nv8A/IVVIdY0izuIrlrma2t22osM&#10;zfZ9tw38CfJ97++n8P3qsSeM9D03ylW+tnlVmt5Xef8A55ff/g/75/vVhFQh7rMYx+0YWoabfQra&#10;QMquksHmtsR0SX5/9zb8n8Kf8ta4Lxb4G1eHVLfxV4Qtlh8Syu0V0n3ItR2/ciuEX+/8/wC9/wCW&#10;X3a9Ik8VaZDJ5EUsct2/zLbwz7/9a+77/wB7/e2/d/hq7/aunw6p5s+6GW68pN7t92X+D7yfe+f5&#10;f71TGMoy90OX3veOa+HXxC0/xtp9xLpUFzpWp6b/AKPqOjXFsiXdrL/Gjp/sfw/3vvVs6voF3Jao&#10;kUQhme6eWV4mWHzdy/c3/e3P/E/8P3a5v4i/D2WbxBb+KvDl9Ho/jOwgaWV3Z/s9+u/5Irj+8v8A&#10;ef8Aho8DfE6x8eQyo0H2PxHb6m39o6Ndyv5sEuz7mz7v3E+X+Fl+ar9jGr7wS90s6hoUkirdzt5s&#10;15L5Ud9NEqS/L9zcvzfc2/LF/wACrZ03wncvZ6Zd/a2eKCJ1kt2nV/vP/DL975/4mT7/AN2nzLYw&#10;2sv+lLNaTwbIPNlfyol3/wB9f4d/3n/4DXQaPD+80pmklfymlVrd98Xzf39ifL/3392o9nHm5gjy&#10;mTrHhNby5+W9lT7KqytKzRL8y7/ndv7y/d/2P4a5WbwHZpZ2UitGiS3W355V2RM3zoif7L/7vz/x&#10;V2txo9nC3mxeX9o82CWXbvbzV/g+Zf8AL/xVnyaVpEMVwrXMm26nuPIbzZW8reu+Vfvf+Pfw/wAN&#10;HLKPxESjEz7Pwaq2sN5BqDQ7bllZ4Z1+Zfuu+7+9/tJ9z+GtObwtczNdq2oLNFaxK0EKorJ5rfc+&#10;T/d/h/j/AIq0tK0KyhtLKbElsiSIv2do32u6/wCq2/N/n+OrOsWNjNdf6TOsMSxS/vt0v72Jn+df&#10;v/8Aj3/fNbfFEcacYxOKh8PM/wBi3XMCS3EEr3U3mpvb59j/ADr/AOh/8BrYs9Bls7C4liuV/tD7&#10;dEjOqo7qv+4v+w//ALNUq6bbNLcRxNPC9xKssT7v3qts+RNjfLu/2Pu/xPV+3/s/TbJ5ZNosp50i&#10;Vbpm8pfn+8n3/wCJv+BN/s1jGn7oo8vMS6hZS3E0NusS7IPuSuF/4A+7/Y/h+Zd1ecfDnwb/AMLE&#10;+IJ8SX0i3vhTw/PKulRDDxXV4z/vbr7vzf8AxX3at/FabUfFniPS/AfhrdHqd7ubVtV3uv2Cy+Tz&#10;XX/pq6/L/vP/ALzV7l4d0Gz8L6PaaVp8Sw2VnEsUMK/wrW0Y80gjH2sjVRflWho1kXay8U+lrpO8&#10;ybbRLawt1gtFa2iVt2yJqgXQXVfl1C+Vt27Jl3Vt4FGBQRyxMFtL1Fmt2XWZ08tv3q+RFtl/8d+W&#10;pbfQY47mG5uJJLu5h3eXLLt+XdWzgUYFAcsRPJWjaqU+igsKKKKACiiigAooooAKKKKACiiigAoo&#10;ooAKKKKACiiigAooooAKKKKACiiigApm1afRQBTu7GC8gkguIUlglXZJG67lZf8AarzDWv2bfA91&#10;qy6xpOnz+EtXjSXbfeGZ30990n332xfI7f76NXrdFAHyx4r/AGaPE99b6gdRuPDvxUhl3PAvimx+&#10;xahEyp+6X7bB975/+mS18l/ET9nPQPD+s2+meI47/wAATSwSzLN4sVPsN1O//LK31K13r8m77sqb&#10;q/VraKzNV0i01qxnsNQtIL+yuE8qW3uYllhdf7rq33qqMpEcp+Mq6N8Uf2VfGWma9p7TWN0sH+h6&#10;gvlXFjeRS7NyRP8AdlVv9j56/Qf9mD9uPw18cXtdB1sw+G/Ge3b9hdv3N03/AE7v/wCyN81N+JH7&#10;KMmj6Le23w+kWTw7cLvn8B30uzT0f/nvYP8Aes7j+5s/dbv4Vr4w1j4P6R4/lvdI8PT32g/FXRp/&#10;9FTVp1il8QMu93TYv+quk2bf7rbK0+MZ+uu75afXxL+w7+2JL48tU+Hnj66aHxtZs0Vtd3C7PtiJ&#10;/A3/AE1X/wAer7arGRQUUUUAFFFFABRRRQAUUUUAFFFFABXI65b2dr428N3zqv210urCJvK3NtdV&#10;ldd38K/uFrrq4nxFtf4i+El+8Vgv5V+b7vyxLu/8f/8AHqAO1X7opaRfuiloAKKKKACiiigCN4lk&#10;Xay7lqIKttCixrsVflVas15H+0v491DwD8JdWl0NFm8VasyaLoVv/FJf3TeVFhf4tm5pf92JqAOZ&#10;+DJPxM+MXj34nSw7rCzk/wCEP8PTKdyy2ts+67uEb7rebdbk3f3bVK+gq4r4RfDuy+Evw08N+DtN&#10;aSay0SxiskllHzy7VG52/wBpm3N/wKu1oAK8g+NEmz4jfBD52+bxdcfJ/wBwXUv8/wDAq9fryb41&#10;f8j18EW3Y/4rKX/0y6rQB6zRRRQBxfxido/hP41dZPJZNFvWWX+7+4eviv4Cts/4KieNd0qvLN8P&#10;rNm/79ab/wDE19v/ABH0m517wD4m020jWW7vNMureKJ/us7xMq18cfCv4b+KfC37dXjP4n6h4Z1S&#10;18GDwHDaJefZn3SzxxWW6JItu9n/AHUvy7f4aAPvCivMvhh8Yrf4palrkEPhfxL4fi0t4VSbxBpc&#10;lmt55it80W772woytXptABRRRQAUUUUAFFFFABRRRQAUUUUAFFFFACDpXw1/wUk/4Rgt4IfU7Nbn&#10;xBbx3k+mzQ6kYbi1Ktb/AD+R5MqTRb9u7ds27PvfNX3KOlfAP/BQL4gXfwt+MHhHxJoFyug+JF8N&#10;X9u+oXdxtiv7Rp4U+yomxt0sTy+bu+Xb/tdKqHxAfRfwB8WeIfE3wP0/UfFltb3lp/ZMTwapaX6S&#10;/wBqRNFuaX5UTyv7u2viDwnpM/wr0nRfiV8OfAfjTwT4a1u60uVrjULrS9St3ivJbdIk/e/v9j/a&#10;EXdu+XfX2z+xza2Fx+yj8OrO20xrCwk0dI/ssrM3yNu+f5v7/wB7/gdef/Df9l3wRf6p/YmnfErx&#10;X4h8LeCfEMT/APCHXl4r2VndQKktvbv8m9oot6Oqbtv3P7lHN7xJQ/ba8MeHPiJ4y8BeEb7wB4g8&#10;beJ5bO/1CwfRdTitfskUT26yttnbymZmeL7y1ofsa6hr7Q/FHwP4jfWYv+EdvLWyttP177K8tpBL&#10;aK+3fB8rb926u8/aU+Gvg/xI3hbxT4h8Tap4N1jRdRXT9M1vRnCzhrxkgFvtZGVleXyv4P4P96uq&#10;+EXwQ0v4LaVqyWOoanr+q6zcte6prWuT/aL29m27EMr4+6qKqqqrxinze6Ll94/Pv4B+MU8GfFTS&#10;vBvw9+KfhjTfA2nXlvb6jr02j2dg+sys/wDqLeLe0t1u3bfNZ/4/++vev2vLfxd8Rvj74V8C6Nb+&#10;JdZ0fSdHTxTPpPhy8tdPuPP+1PBFL9qnbd/fXan3fvVx3xqm8cTaPDotzp/wsttSt9a0Z59P8HPK&#10;+rRbdQi3+Umxf+Bf7O+vob45/tE/DX9n74h6PLr2m3V/441jT/sln/Z9shuHtfN+47u6Kq+bRIOY&#10;0f2T/BEfgH4c3Ojp8Nm+GQS/ZvsMuopey3mURftUrq7fM+zb839yvd682+C/xH1n4neG7jV9b8J3&#10;PhA/a2itbS8uop5ZYNqFJW2fd3bvu16TUFnxJ+3Z4R0P/hMvCfizxR4J1HW9JRU0q317w/qwt9Ts&#10;LxpWeJEt5f3UqP8A3z92vW/2N/G2lePPhPc3+i+NNc8caemqTwRX3iGBIry32pF/o77F2tt3fe/2&#10;q5X9qXwJp/iz4jeFrrXPhd4s+KGj2dnI32HT76JNMil3/ee3Z082X/f+XbXSfsc+NNU8XeHPiFHq&#10;Wlr4eg0fxleaPp2hrBFF/Z1rFBbskOIvl/jZv+B0EfaPcrvSLPUJreW4tIZ5LWXzrdpUDNG+wpvX&#10;+621mX8a+Q/2xvh74q8cfFTwdH8NfCniCHxlbxLLf+MtPvv7PtEsP9IRbR7jf8z+ayy7NjNt/wB6&#10;vs2vjv8Aa08WeBPDXxEWTxI3xHa90vS7O4lm8IXjW9pZxT3csULP83+tllRk/wBrFBZ61+yrd+Ip&#10;/hfPZeLPGdp478SaTq15pt9qVijqsU0Uu17fcypvZPu7tq17VsX+7Xy//wAE/wC1gtPhj44jthqC&#10;W3/Cc63sTVkZb2L/AEj7k+7/AJar/H/tbq+o6APin9op/Cln+1kl74x+Id38OraPwVarp97pN1FD&#10;dSytf3Xm7vkZ9iLs/wBn53/2q9H8Aa58PLX9n3x7fQ+OdS+KPg+ziv31i+1WdLhvKW33XFuvyIu3&#10;yv4f9qvSf+FS6fcfGTUPH9xKl1cXmgW2gCylgRkVIrm4n83d/tfaPu/7Nb/iDw7ZXnhnVNKNjYyW&#10;t5bSxS21xF/o8u9djLKq/wALCgk+DPgp8MPi14muPhHd6vpfiLVfhfpt/Z6vpmm6nr1mjWcCbPsj&#10;3G1PNnaJPm8r/YSv0Xr8pPgd4W8S3Hxg8NeE/DVzpeuaJ4c1awutW1jRvEl++k2sUT7nt0810Wdk&#10;VG+VUb+BXev1YSrlyijzGF47s7W+8E+IbbUbn7Hp8thOlzcD/llFsbe3/fNfl98PdC1yb/hCtS8a&#10;2mt2Pw61S40HR7bxcmjxRRT6dZyo+mxOnmu0Cyz7HaX/AG6/VPWNJg17SL7TLxfMtbyB7eVf7yMu&#10;1v514NpX7Ju34WeCvh9q3jnWNb8P+GtXi1BVuYokkvIIH32lpKy/wRMsX3Nu7yqgs+iqKKKACvNf&#10;hft/4Tb4ubd3/I0w/wDpl02vSq85+Gb58bfFf7vy+Jov/TPptAHo1FQ7/wDZo+0f7NAEgNNxWBJ4&#10;40SK8gtH1GHz5ztj+b5G/wCBfdrfRg1BHNGRJRRRQWFJS0lACdjWN4ivv7N0qefy2mf7qxIu4uzf&#10;KtbPY1haovnarpMYk2ss7TMm37yLE6/+hOtESJbGX4f1C90vRFtdRWa81W3T5lt4NnmLu+Xb/DWv&#10;Z6w8l8ba5tpLSUruj8xl2yf3tta2ysrXbC4uYYpLNoku4JN8fm/d/wBqiUiIxlE2KfWNY6st5vV4&#10;JbeWGTymWVGTcfVP7y1p+dQacyHv9yvE/wBln/kHfE3/ALKBrn/pRXtn8NeJfsu/8ePxP+XH/FwN&#10;c/4F++FBRs/Gr4yXHwut9HtdJ8K6p4y8R65cSWunaTpicOyJud5ZW+WKJf4mrygeMv2sb63e/h8B&#10;+B9MhZd66Zd6i8txx/DvR9m5q+pbhdkbt9/+6tfLln8fv2hry13/APDO/kuu75X8SW/z/wC7QB6N&#10;8D/jRr/xEvNZ0XxX4B1fwJ4k0hYmuIrpfNtJ1fdsaCdflf7v3a9lX7or4f8A2XvFXi3xJ+298XJ/&#10;GGhN4S1W48M6XLLof2xLhYtjbEfev+z/AOhV9wL90UALRRRQAUUUUAFFFFABRRRQAUx/uU+mP9yg&#10;Dyv4TMsXj741M3yj/hKbVi3/AHAtKrt7iGW41yylURNaxQS5fb86s2zZt/8AHq+egdWvPjB8YNP0&#10;bxDe2dxcX9gy2lo6L9nf+zbXfcM7L8i7VX/e2VrW9nf3moacth4p8Q6iqxbLaGS82tqj/wAVw3/P&#10;KJP/AB7/ANC4KmI5ZHXGjzR5uYy/2Ldq+MP2jU8ze/8Awsy/bb/2729fUdfI37BcLQ6t8fIpdT/t&#10;i4j+IN0kl9/z1f7Pb7//AB6vrbzK61LQ5BG+6a+RdDksbP4y/HR5bdJL3/hKLDyHaDejN/ZFkyIn&#10;8O5f4t33fvV9dv8Adr4/0lbQ/HD48NePE5TxBYM9uxxuX+yLDyt6/wAau+9dq/eapqR5omNb4Sxo&#10;OpNc/tHeFLGRW/s9rG6uIrHytkSy+V88qbvvb9n363Pjz8cNe+F95qekeGvhleeIdS/s83VjqG6B&#10;LJpdr/I3zbvkfbu/3653wzDL/wANJ+F2lnlm2WN1t81meaBvKZHR/wDgX/Aa8Z/aL0r/AISH9p7x&#10;lp0WmaT4z1iTTLW6s7HxD9tV4Nlrua1slg+WV32b9vytvlrwqlONfFcsjal7tM+mda8Z3WpfDv4e&#10;69qOgpo99qV/Et5plxb/AGh4ma3uNyL5W9fmZfld/k+ZN1N0rxPs8R3EH2OxR7dVdUf5E3f30/65&#10;fxP/AN8Vxfwfubb/AIZL+DrR6ndeIbTdbxNqbs1uy7El+9uR22o67P8AO2vRPs2n3N/FF5TebatE&#10;7I7b0Xf/AKrf/D8/ybf7v8dbYX3Yyic2IjLmN2TUlS4t576OOZLhWiVNqJu+f+Pb/f8A4f8Ax+vH&#10;/ip4MvrzVH8Z6HeW2m+KNLuvKgmhZES6i2f6qX+JlT/nr97d9z5a9o8mzvLyVWZd9/asqun3/wB0&#10;/wA6J9z5f7396uX1JGW/u57mBYWs75Ylmhb51/dbEV/k+Zn/APHa66cpRkRUPP8AwN8TovFsV3FP&#10;Z/2VrWmy7LzQ3tf3sE/8ez/f/hf7v8Ver2WoalPDYTblSyk8/a7p/D/Bu3/N8n/fX8X3a8j8efD+&#10;fxCtvrWmL/ZXiXS4GlttQfe/mrv+dJU2fNBv/v8Az7vmrV+EvxOu/Gd0mg6nY/YPFtnLLFqOmO21&#10;92zd5sT7Pm3/APPX7u35a6vd+KJzcsj0/VbjVJLFpVl+028kqea6OrJ/tou7+/8A3l/3UrnWfU7f&#10;TXia8VHXd5G/a/8AuPsb5dyf3f4f4607+5nsPtssEDeVF5US/Z7Xf5X+58n8Hybf/H6x7bSrt7hI&#10;pbZk8pmlZHZ/m/j+V9m7b/e/vfdrCVSUolGrpcOpXFh+9nVIlvEll85l/wCB/wBxWR/7/wDFv+Wt&#10;C/e+tpnWC5ZItrbndU+b5/k2Js2/J/v/AC/x1nw6XfWdqsm5pvtUqss3kfvf++PvK391P4afqtnd&#10;vdJc/Zrm5i8ryvJeDf5Xz/f+591/4/71FPm5TT7JzUN5eO0tzujfcrRRPCv3v+eqfL827f8AwfKz&#10;VY1vxzF4J8C6tq98v2/ypVSK0TZ5ss/3ERH/AIm+dP8Ad+7QmlXmpfapWiazsrVW3S+bsf8Av798&#10;v/LVP4X/AIVqv8IvD7fFDxT/AMJHfRK/hXSZ2Gl2/wAvk3F0rvuuFX/Z/wDHnd3ojKXN7pze9P3Y&#10;nonwT8G6nomiz6z4kkSbxVrLLcXmxeIF24it1/2UWvUOcUIoVafXXGJ6sY8seUWiiitCwooooAKK&#10;KKACiiigAooooAKKKKACiiigAooooAKKKKACiiigAooooAKKKKACiiigAooooAKKKYzfLQBHJcRQ&#10;/fZVqjd+INMsW23N9bwybd+15VDbarWcMesyNdTpHIqSssG19y7fu7v9771Xk0y1TZsgjTau1dqL&#10;8tBPvFbTr65vpJJfKX7AwVoJt+Wk+q7flrZpiJtp9BQUUUUAMr53/ac/Zij+LtuniPw5dNoXjjTo&#10;8Wt9b7VedU+ZU3/wt/cf+GvoumOm6gD8j/iR4bl+NlrL4s0Wzk8PfGDwyzf2np+7ZLq0Vr9+9iRf&#10;+XpH+8iV9r/sa/tYWH7Q3g/+z9VlW18a6VGovrXbtWdf+e6f+zf3Wqn+1D+z3qGs6tbfETwLdTaV&#10;4l07/SL6Kx+SW9ii/uN/e/hZP+WqfLXxp4o01vEkX/C8PhA39g+NdEl+1eKfDemfP9jf/n4iT+OJ&#10;/wCJK6PjiSfrl/DS14J+yv8AtPaL+0d4JWdDHZeJLLbFqem7vuP/AH0/vK1e9VzcpQtFFFMAoooo&#10;AKKKKACiiigArgfEH/JZPB373Z/xKNW/df3/AN7Y8/5/vV31ch4iXPjrwq6r/BeJu2/7Cf8AxNAH&#10;XL90UtJ/DS0AFFFFABRRRQAV876hG3xY/astLAhpPD/wxsVv3ZekmsXyOqK3/XK13t8v/P0teofF&#10;j4maT8IfAWseK9XZntdPi3Lbx/NLPK52xRIv953ZEX/erm/2cPh7qvgP4dpN4kO/xp4huJNc8Ryh&#10;9y/b59pdF/2IkCRL/sRLQB6yn3KfRRQAV5L8aufHHwUPy/L4yl+9/wBgXVa9aryX41f8jx8EP+x1&#10;f/0x6rQB61RRRQAysHxt4gj8H+ENc16WLzotLsZ71oVbbuWJN/8A7LXQ1wPx2vYtN+Cvj+8ki+0x&#10;W+hX8rQ/3ttu/wAtAHmX7KP7T15+0xpWrapJ4UPhuws1iWCb7clw10zbt/yL8ybfk++v8dfRVfA3&#10;/BKTwlJH8PfFvjCW2hto9ZvIrCJFT5v9GV93/Af3vy/7rV980SEgpaSloGFFFFABRRRQAUUUUAFF&#10;FFABRRRQAV84fthfEbWfhDoWheKYfCuh+LfDcF0tnqdrqcipcRtPLFFE0G5GXu+77v8ADX0fXw1/&#10;wUYtfC1xqPw7n8ReJW02WzTULiDSf7DfVIbn/j3/AH8qrKiqiOFTL7vmuBQB71+z/wDtEeHv2hvC&#10;uq6h4V069sv7Jl+yT299EqJ5uzdsR03Ky/7teW/Dr9rP4deDvFfiDRvE3hXUvhp4sv8AXVi1pLiD&#10;7VaSai8MSptuotyvui8r/vtf71elfsr+Irvxn+zJ4I1l3so9Rv8ASN8p02Bbe3WX5lbYiL8u1v8A&#10;Zr4M0G41D4DfELxFqHiXwf4b8c+PfDi2er+JNb1PX5dUmR7m7S1Tyl2bYrlf3Tfd3Kmz5qqMST7h&#10;/as+I5+GOh6Fqer/AA/bxp4MF/BLqF1FOnnaddLcRfYpVhb5n/flfu/xbP71dN8N/jh4c/aC8J+I&#10;X8EaxJFqFnG1rKJotstlcMjbNyf5+7Xif/BRTwrreseBNN1v7ZH/AMIV4ftry/1rTptcfTor6VfK&#10;e0TaibpW3I+3a6/NW9+xv4sj1YeN/CsXgjw74PGjRaXdrbeHvmW4ivLLzU812VGaX/aej7IvtHy9&#10;4bm8MXngr4beA9F8INoPxn03X7KXUPGVxPAkUUqXCPd3f2/zf9KWVd+2L+Pf8q/JX0d+2vofinxP&#10;q3hLQdC8ceGdFXUorpX8P6xHEst75SM0sqTvE+xFi37vl/8AsfIPDv7NvxDvvixpnjPxH8DdFtrW&#10;zv4p7DQbHVbOKxslZvnllVfmnlT73/AK6/8Abq0TULn4oaF/wjbXGq674g8NXeh32h2WlPe3a6X9&#10;oiea4i2/d37/ACm3/e37f71MD0f9gG18P6f8JtVtPD2kf2VFBrUqTt/bKaolxL5UX71JV+6v8O3a&#10;vSvqivlH9gWHSp/BHjTV7GSKG91TxNcS3+jw2L2v9jypFFElq8T/ADb/ACkRmZv4navq6okVE+Kv&#10;23dB8daxqviW88Pap4g02y0bwlFe6eun3v2W0n1Rr/Ztb+/L9n3fL/uf7NemfsfeFbzwZZ/FbSru&#10;bU7wR+O717a+1Zt9xdRNa2m2Vn/5a/71eeft4fDnXvjE1v4U8H/Dttc8Uf2TPdr4suJXih0uJZU/&#10;cRH7rzy7PlX+H79ehfsU+CdW8F+A/F8+peFZ/BVvrnim61XT9AuZN8tlatFBEiN+MTN/wKgZ9F18&#10;P/t4R6t4Pm17xLLoenan4T12y8P6XdvPrH2W7eez1SW4it4Itjbt73HzN/cRvl+XdX27Xy3+0Nov&#10;wU1L4rXDfE25uL3VV8HXdx9imaVrXTdPictLeps/1E7MwRJfv/utq0AaP7EV5LdeE/ia9/YDStZ/&#10;4WFrf9p2i3X2hIbppUd1R9ibl+f5flr6WrxX9lWH4cw/CO0HwvlluPDv2md5ZruRnupbpn3ytcM/&#10;zebub+KvaqACsfxFax32g6hayWgvYriCWJrPdt88MrZTd23VsVVvvN+yy+RtWbb+73/d3UAfnd4y&#10;+GjeAdJ8Bavafs7WPw+uLfxboKPqCa3FdfZ1bUrddm1Wf7/3d38O+v0Yjr4f+I3gX4u3nxM8A3Xx&#10;XQ+PPAUN/Zs1p4MV7SGz1L7QnlXF1F/rZYkfa33ti/xba+34+lAElFFFABRRRQAV494Nh1Obxt8V&#10;7ewKWnmeKoGa6c7/AJf7F037q/3vl/8AZq9hrzP4Vtu8dfGD/Z8Vxf8Apl0qgDrP+EZt5lmaYzTP&#10;M25t878f7v8AdpZ/C9vNJI6y3MPmffWGXburd49KOKOYjliZ9vollbWK2cVpGlsv3Ydvy1mR+F/7&#10;OWL+y55LBIt2IVbdE3/Aa6WilzSF7OJy9tqOr2Pkw6jafaDtZpLm1b5Pl/2fvVa03xRpt8qRrO0N&#10;w33be7Vopv8Avhvmra2iq9xp0F1/rIlc/wB7bTJ5ZRLG9W+XdzUlUrCxj023SCLzNi/d3tuq7QbD&#10;H+5XMaNM914o12Tz/OW3aK12eXs8r5PN/wCBf61a2dU1GLSrNriZvkX5eF3MzVmaLFdyXl3d3MbW&#10;0U+zbasysFK/x/8AfO3/AL5oIkdJRRRQWZuo6Ta6ku25hWbb93+8tZzeE7JZIpLaNre4ibesiyNy&#10;3+1/erocCigjlic/pupXNu0tpqrRm4jVn81flRlry/8AZbmS5sfibLHP9ojbx9rO1l+7/rVr1zUt&#10;FttSmhnmWTfA3ybJWT/0GvI/2Xt3kfFX5s/8XB1n/wBDSgI8x7Tc7vIfbt3/AMO6vizx14p/ay8D&#10;+AvEXiW61L4dX66Dby3tza6StxLMyIrO6KrJ95V/3a+ydaWdtJu1tZFiuPKfynb+F9vy1+LngPxV&#10;4O03wSsV1feJv+Km8JX9l4ma0ll3y6zFdefZXUX993eJV/y9BZ+on7O/h/SPFmh6N8ZJ9Oa28c+N&#10;PDmmPq9wzSqjbYlfYkTO3lqGavb0+5Xl/wCzW/iKb4D/AA/Pi+F4PEjaHZ/bo5vv7/KX73+3/e/2&#10;q9ToAKKKKACiiigAooooAKKKKACmPjb81Ppj/coA+ZLeS+l+LvxX05bATWl1rVh5UUbfPfyrpVl+&#10;6dtjeVAn3mb/AG/9ut++jly8fmz3P29vs99cWm9Jb+Vfk+ywf88oF/ilWsGPP/C3/jEFtfllvtNi&#10;la1X/SLz/iX2/wDo6/L935/nf+FXrYmmNvM8jxNDDF/o93cWUX977lhZqqfN/tMn+3XhVuX2h6dO&#10;PunLfsPpcJ4k+Py3aWyXC+PrhHWy/wBUn+i2/wAn/Afu19V/NXyd+xHFNB4m+P8AHNZ2unbfHkuL&#10;S0+5F/otv8v+993/AIFX1jXt0/hR51TcRvumvmXwvpdte/FT46XdzcvBCviayik2ts8pF0KwberL&#10;9xv9p/l219NN9018oaJCr/Gz44QR2KvLceJNL8248pH3Rf2Ra7E+b72xt7bP9t6zqfCY1PhIYv3X&#10;7U/gr94syS6ddJBcQrs+X7O77GX/AOLryT9oTW9Otvjl8RdB8R+FdQv7XUo7G40r+ybG6mvvtC2q&#10;K+pLKvyqqKnlbE+ZtnzV64+paZo/7R3h/U7nUINNt4rG48+4ml2RTysj/Pvb73/2FWfilonhfxN4&#10;il8Y+GfjDd+C/EqwJb7Ib9JdPl8rftS4tW/h+f8A2a+eqS5cRzSNIfCQ/CV47D9mr4P22paOvh6O&#10;aa3t/wCz9p/dfLK6fefcjPtV/wDZ3tXqkM0CfLHqG+VZ13f32g/j3/7/AP49Xlnwxs7Xw/8ABPwH&#10;4IbxZpet6tYSpDqM1pdb4rjc8rvsdtrPu/8AHq7uG8guFiura28m7aVImdfK+byv93/nkq/N/d/g&#10;rqwkuWMuYxqS947srY3l9K8832fbG32X5/ki/wBtf9r/ANBrNvFs5p5bZm/dLKnyebtiZtn8af8A&#10;sn8TVWmtYJby3+zRtDFaq+xIUXfuZ9z7/wDrr/Cv8VZ+pO1tY7pUhubi4uvN+6n3tmz/AHvk/if+&#10;H7q16REpe6K/257K3lfUGTdu8/dPudrf/bf7u5P7+yuU8bfC9vGd5Zav4evoNB8XaXK1vpmt28vy&#10;N8m57eVF+9E+/wC5/wACrQh82GB91nH9ouma32TRReakX3/ub925/wCFP+BPWxo99eTWdlLLBDZx&#10;RM3lTXCq3/fX+z/t1n7T3jA4f4a/GCTxRdanoerxR+HvFGnJFFdafd3W5JW/5ZXEXz7Wif8Aif8A&#10;i+7XS232ma8837UvmxTy+ajz/Ov8cqff27v7v/PKuU+OngaXxD4f1OdYJ7DxBYRebBr1umyVW/ub&#10;t/zK/wAnyfd/4FXFeE/jlrVvqWn+DvHsWn2eutKqWt9NFstLyL/nqm7+5/c+9urplKMjL3on0Btv&#10;Hs7dkntvK81Ui3snlMv/ACy2fvX/AOBfxPT9Y+2f2p5EV8qI0Uv7lJdrr/z1/j+9u+6/8NZltrE7&#10;web5kflW+o+UtptTezL/AB7v7z7/AJv9mszxd4z1ebXLfwr4cto7nxBqkTfvnXdb2cX8cr/7n8P9&#10;6seY2lI5a+0zWfixrH/CEWN9c22jvF5uvXsX/LJd/wAlur7vvOtfSWg6DY+G9LtdP0y2js9PtYli&#10;gt4V2oi1jfDvwDZ/Dvw1BpdmWnl/1tzdy/625lb78r/7Vdb71dOny+8dNOnyR94kooorpNgooooA&#10;KKKKACiiigAooooAKKKKACiiigAooooAKKKKACiiigAooooAKKKKACiiigApjvtXdT6qXdxDb2ss&#10;krqsSqzN81AGZHrTX+x7G0kmi3L++dtiMn95P71SeZqX/Ppb/wCu2f8AHy3+q/vfc+9/s0/QbcWu&#10;k2sG+N/LiVUaL7u3+GtTy6CTKaW+jZs20bL/AAbJfm/8eWqlxJqt1cCC3to7NFlXdcXD7wyfxbNv&#10;8X+9XQbVo8ugXKV7Szh0+1itoIlhgjXaiIPlVat0UUFhRRRQAUUUUAFFFFADK+Qf2jfgbr/gXxgn&#10;xf8AhrBD9vsfMutZ0KFPKGqKfvb/AO8m37y/7O6vsGo2UN95aOblA/J3xZptp4b1LR/j98CLyD+z&#10;4ttxruiWLb00uf5PNidF/wCWD76+/wD9m/8AaJ8P/tFeBP7a0n/RtQt9sWoaZIy77eXb/wCgN/C1&#10;fO37Qnwpf9m/4yP8bfD1i1/4D1aV7fxvoe3zUgWf5HvUT+5/E6/7Tt/F8vk3xi+F/iP9iv4q2/xP&#10;+Gcslz4NldXubdH/AHUXm/N9nl/6ZP8AwtV/ESfqNT680+CPxu8OfHnwRa+JdAuPMiY+Vc2j/wCt&#10;tZ9vzRPXpHmVBQ+iiigAooooAKKKKACuK8XqU8Y+B50Zkb7fPC39xkayuG/9CRK7WuK8SSb/ABx4&#10;Ss8BsvdXXKfd2RbMq39797+TNQB2i/dFLSL90UtABRRRQAUx22LT68t/aA+Jd58Mfh7LPpFqL/xR&#10;q11FougWX/Pe/nbZFu/2U+aVv9iJ6AOH1Bh8fP2gLezVTdeBfhvcefdOfmt7/XWX91F/tfZEbf8A&#10;7Msq/wAUVfRVef8Awh+Gdp8J/AOm+H7e4a/ukLXGo6jN/rb68lYvcXD/AO08rM3/AI7XoFABRRRQ&#10;AV5H8bk8zxz8EvvfL4zdv/KLqteuV5P8Zk/4rH4NOH2hfGDbv9r/AIlGpLQB6xRRRQAVzvjvwrH4&#10;28EeIPDss7W0er2E9g88f3o1lRk3D/vquiooA8n/AGdfgJpX7OXw6TwjpOpX+qQfaXupbrUHXe8r&#10;Ku7aq/Ki/L92vWKKKACiiigAooooAKKKKACiiigAooooAKKKKAGV+d3/AAU+ktovGnw9+02b2qy6&#10;fexPqi3LxPcL5sX+j/Kjfc/1n/Avlr9FK+V/2uvgT4++MfjDwXJ4XvLdNBsobq11CN7l7Z4vNaI+&#10;arp987Ynj2/w793+6RA679mPULb/AIZS8I3Njp/9lW8WiM8VurP8u3f8/wA3zfP97d/t1+b2m+GN&#10;Q8H+GvB/id7HwzeTaD4Z0bxyu6xuPNulvNSSJ4rp/N/fyxN+93y7v9hV/h/UH4E+Ddf8D/Avwr4e&#10;8Z3SXOu2tj9nv5Uk81V+98m/+LYm1d3+zXwt8Jb/AMeal4q1Pw58LNBk+LXwni1Gz0211HxZpyLb&#10;/YIvKlfbcPs/1UvmoqeU33EeqIPYP2/tPv8AUvG3gh7eDS7yPRfDXibxFLaa3avdWk7WsVrs/dK6&#10;r5v71trtu2760f8AgnrosvgdviB4Omh06WezXRtU/tOzidJrj7ZZeaqSuztu8r7if7P8NXf+CgGo&#10;J4f0nwhrWheINZ034lRSzWXh/T9Gtvtb6lDLNa/bYni2NuXYkX8S/Nsrt/2TP+FnX2j+INR+KHhX&#10;TfD2o3VxEllcW9rFBd3lvEhRXuUjZ9uwbdvzf981P2Q+0fRf8NeTeMPg/qOsfHDwf8QtF8Qf2U2m&#10;Wc+laxYtFvXUbNz5iJu/gZZdr165RQWeU/Bv4RS/C+TxZqF7rDa5rnijWptYvbsQ+VEhbbHFFHHz&#10;tVIkiT73zfM1erUUUAfJH7S3jrWfD/x38L6LJ8Tbn4Y+Gr3Qrq4gu0sUuIrq9S4TfE+7+Pym3L/w&#10;Ous/Yv8AG2s+OPB3ja51PxPP4y0+x8VXVho+uXESRfarOK3txvRV/h83za8y/bm1C11DxdpOk6rq&#10;eqWHhnS/DeqeJ9WS3lt/s7Lb7Et9sUsT+bcNcSxIvzr8rvXon7EeqatdfDPxDo+vvq39uaDr8ulX&#10;ltq9/FeNA62ttKIoniRV8vbKmF/3qr7JHL7x9KV8SftgeD/BVn8Um8SeMfibpfhjw5f6LZ23iPwz&#10;cWrXF7qllZ3b3CeVsfeiNK21tqfNtr7br4z/AGuvixb6H481fw3qHhfw9r+l2fg7+0Lix1ODzb7W&#10;Jby5eztLKD+Lb5q7n/4B92pLO/8A2JNF1vTfhNq2reJNKvtM1rxF4h1DX7n+0Ikgefz5dyS+UrP5&#10;C7Nv7p3Zl219G18vfsBw3Ok/CTxD4fvJpbm48P8Aii/0dpPtLXFuPI2DZbu/zeUv3fm/iD19Q0AF&#10;c3451DUNH8Ga7f6Parfara2FxcWdn/z3mVGZE/4E22ukrn/Gyao/g3XE0RlTWmsZxYO/3Vn2N5X/&#10;AI/toA/Ov4e/tSfEzxI3wvj0XxxJrC28+k2WuLd6Z8+rapf3bS3doj/wrZWrJX6YR9K/Ov4OWfhC&#10;w/4QSx8Q+DPi1c+O/Ns7rUbi4ur1IpdS3p5srp5vleV5v8f9yv0Shq5ERJqKKKgsKKKKACvMPhWr&#10;r8QPjKdwbd4rt9v+z/xItKr0+vMfhbJnx78YPlUbfFFv93+L/iS6bQB6dRRRQAUUUUAJS0UUAFFF&#10;FAGPrmmtqNj5UTKkyypNEzf3lbdTdI1QahGY3jkgnhO2WJlZcNj+H+8tazVy3h1GvtYv9WlaTDs1&#10;pFC23aqxOys//A2oIfxHW0Uyn0FhRRRQAx/uV4l+zLHKv/C2PM+//wAJ9qzf+itte2v9yvGP2bVT&#10;z/ix5K7F/wCE81HP+9sg3UAew3i5t2Xfs/2/7tfmz408PnwX8K9Y1XRf2vo9Ql0aKS6sdPhdESWV&#10;fnWJUilZvmb5fkWv0j1CXyLOWTZv2Izba/Hax1y18T+A9JW0tfhxputeJk1bxZqd1N4etfK8P2EC&#10;eVb2W1kb5pZYn+Z/n3On96gD9Qv2ZfEeo+Mf2fvh1rmsNdvqt/oNlcXct8v76WVoULO3++fm/wCB&#10;V6nXlv7OfjTUviN8DfAvibVtPTS9T1PSLW7ntIo9ioWT+Ff7n8S16lQAUUUygB9FFFABRRRQAUV5&#10;d4w/aP8Ahp4B8RTaD4i8a6To+rwBWmsbmfDx7k3pu/u/L81UND/at+EviPW9L0nS/H2j3moapOtr&#10;aWkMvzyyt/B/vUAewUx/uU+mP9ygD5faSBPjN8XmZZbOX7bp0Ut8h/eyI2nwbLWBf+ertu3N/drT&#10;1S6ttFt7jV7+6sfDg0u23Xd6rf6No9tud3ig/ha5f+Os+fUFs/i98WdQv5msLXTpdNeXWJ1/0ayi&#10;+xJv2f8ATdv+BbdyV5Bo51r9ovx1oS2sLW3hLTZPtGkaPdBX83a/yale/wB7/ZT+Jq8Wt/FPVo/w&#10;jvv2A9asvE2rfHfVbDTJ9Hsrzxs8sFjdQeRKsf2WDY7p/Cz/AHv+BV9ff9818q/sYacNH8d/tC2T&#10;3k1+0PjnLXNx9+V2tLffu/4FX1VXrR2PKEbpXyPC7L8avjf9jl2OdT01Z4XfajL/AGbb793y/Kjr&#10;tRm+9X1y33a+W/Cb3Efxu/aBvIxI6warpcUeyLf+9/sq1/2v7r/xfdqavwmNSPul4/D3StVvLdtQ&#10;gspvn+z+TcQf6ptu/Z8v9xPup93+9V6P4QeHJrrf/ZmlwxQIqt8m7z1+6j/7rv8A3PvV1FnoOy6t&#10;VluW/s9p97/f+7s+Td8/y/P95/4v9mtJfDk81wZY75kS62rLD8/3t/z7fm+7t+5/Ctc0SI+6ca/g&#10;bQ9EhtLbSraxtpfPlTfCu/a38abG/iRf++aqW3hu2s1SVvK/0dlRYZv72/5Nn95X/wDHt/z11V9o&#10;TWMTst5L/wAfToiL5rJt/wCWX3X/AIP4v/HqgsPCstsrpLqCpFt+0K6M/wAsu/8Ae/x/x/8A7FRy&#10;8pHLzF99Jla+t9u2NIoGeVpn/wBe38SfN/Av97+H+GsPxDpUr2d3uigh/eq/nIr74l/gTZ/t/wBz&#10;/gT13L6Sv9qo7TPNLcRsjy/cX/Z/4F/lq57W7aVLi7ud1zM6zrFF8roirs+fe/3tv+3/AN8VtGMi&#10;5RjynMvD50VpLP5HzK0Swoz7F/jf5/7qf3/71bej3F3p9naywLLcpA8u75du7d9xNip/rf8Ae+6t&#10;Mm0tby6u1jkW48pd0UKwMjq38C/7y/3Pu1dgmX7HpEDwrum837SkUDP91G3t83/sv3qOX7RjGJi+&#10;MLyeS1m0hv8ARLi6vLVN8LNvii+86JtT7u1H2/3q5Txho+n+NluNF1XQ49Ssrxv3W/ejqyfcl3qm&#10;7d/ef+Guj8W6q0njfSrP9+/2eza68mZf4t6RJv8Ak2s339392szxL8Q7nT2Xw34d01NX8Wztt0+y&#10;27obf+/LL/ci/u0fD8JFTl5jx+88bePfhFf2Wh6Z5fxC+1T74rG4ill1OLan33/vRI+/bv8Amr37&#10;9mO68K6toWq6jpGuN4g8ST3K/wBv3NwHS4huv+eDo/zRbP7ldb8KvhTD4B03z7101XxJefvr/U5E&#10;Xe8jbd6J8vyxr/ClUfiX8A9B+IVwdXtpbzwx4thjZbbxDosvkXC9sS/wzrx9yUMP92tqfNL3qhtT&#10;o8vvHqytmn189w/FTxZ8FpPsXxWs47jw7DlLbxto8Dtbuqr9+9i3s1q3H3vmT/aX7te62OpW2oWc&#10;FzazLPbzxLLHKh3Kyt0atjsL9FFFABRRRQAUUUUAMkpFmUttFVNUmnjtytosT3X8CyttWo9K00ad&#10;bsgeSVmleUtI277z7qANOiiigAooooAKKKKACiiigAooooAKKKKACiiigAooooAKKY77aZNcJCu5&#10;22rQBV1DUI7ONNzLvlby41P8TelQWNjJNHFc3yr9t2bW2r8q1U02aW71y7lEUwsWgi8t5vubvnzt&#10;X/vmugzQL4hETbT6KKBhRRRQAUUUUAFFFFABRRRQAUUUUAFFFFAGN4i8O2PirQ9Q0fVLaK+0y/ge&#10;1ubeddySxOu1lavnr4B2v/CSfDvX/hR4kZtb1bwJdf8ACP6l/acHOp2GzdaP83zbJYGT5v70T7d3&#10;3q+nW+6a+cvitHN8Jf2hvA3xCs4V/sXxS0Xg7xD8+xVd33afdt/eZZd9v83/AD8LQB8g+KvDvir9&#10;gf4uW/jPwm0+pfDjVrr7PPaSs38P37WX/bT5/Kb+LZX6JfCX4seHvjN4JsvE/hi6Nzp9zuVlfiWJ&#10;1OGR1/haj4leCbHxt4Qv9J1DSIdY0+8Tyrqym/iX++rf31/hr86Fbxh/wTs+M1tcW00mvfDLXZXX&#10;7zbJIt/z7v7k8X/j1X8QH6o0VheEfGGleOfD1lrmh3sWo6Vex+bBcRN95a3agAoopN1AC0VW+0xy&#10;fdbftb+Gpty0APrgtUuGk+L3h+1V5NkWi38zru+T/XWqr/wL79d1/DXHLFJL8UpZdytb2+iqjJt+&#10;ZWluG/8AQvK/8coA7P8AhpaT+GloAKZT6rXF5BbQNLLIqIv8TUAPd9tfPHw7uYPjh8ZdY+Jk0iv4&#10;N8J/aNC8Mbn/AHU9xu26hf8A/fSfZ0b+6kv9+tb48/EbUbiwsvAfhOLUP+Er8UM1lFewx7PsFr92&#10;4vd3+wv3f9p0rtvA/wAPYvCfh3S/D9vaQ2Hh7R4FsrGxjbf5kSoEVpfl+9QRzfynQ6b4gfVponso&#10;ftOnv1vRIu1v91fvVvN1qKGFYY1RFVEX+FalbrQUhaWkpaBhXlXxnbb4s+EGP+hw+9u/6hWoV6rX&#10;knxykWLxN8IGaNm/4rKNfl/h3abfrQB63RRRQAUUUUAFFFFABRRRQAUUUUAFFFFABRRRQAUUUUAF&#10;FFFABRRRQBVukZ4HC7d+G27q+AtN/ar+L+rfFSLwf4f1DwDqtiksUGo6tp0UsWlaX8/zoksrrvl2&#10;/wAHzf8AoW37z1y4FnpN7OIGufKid/JX/lptX7tflVa/Djw1pfwH0b432114X1W/nv7W6i+HNvp6&#10;eTN5twkX2BPn83z037v4vnH/AAOiJEj7d/a2+LeufBvw1pPibStb8MaNZRedDOmvwSz3F1Kyp5UV&#10;qkXzbvvbv+AVN+yX49+InxF8H3+pfED+x7a7aVHs7TTCPtEELKP+Pjb8is33lVf+BV57+2zpem/E&#10;D4gfCb4eau+j6HZaxLf3zeKdXgSV7VYEi3W9usvy+bL5qf8AfH3atfsP+H7T4f8Ai/4veCNOl0bV&#10;7XRb6wdfEOk2y27Xvm27P5UqKWXfF/s/36r7Iz6+oooqSgooooA+a/2mPDeka3478FXmofCDV/iW&#10;+l+bdrfaVcpF9iZXidEZPNTzd7IjbH+X90lRfsZ6xc6pZ/FeKXwwvhK3tfG90kWlu++4VmtLWV3m&#10;fe+6V2l3fe/j/wBmuM/bys77xBb6fpHg/S/E2q/E19Kv7jS30e/ltbSwgXY0s8+1tu75VVF+8zV1&#10;f7CGl2tv4E8c6tpWmazpnh/W/Fct/pJ15W+1SwfYrSJpH3/NzLFP96gk+nvMr5r/AGjNM1FfiJ4T&#10;1nT/AIXeF/Flxpo3xa34i1SK2eBy+fKhV/4vutu+Zdzf3q+lK+BP29PCOn+IPHXiCa91LS9P1a48&#10;G2tr4eF9qf2eVLr+0meWVIt//PL+Nl/2aIhI9f8A2F7zU5fDPxP0/UNPh0RNM8e6laWujWzK0Wmx&#10;eVby/Z1ZF2su6V23/wAW+vp+vmf9ifR9K0TQfihF4evbC78NXHjm9uNKfTr0XKJbtb2u1d+9ju+8&#10;21v74r6YoKCszXLdtR0e9to9u+eB4V3f7S1p0zy6APzP8H/BG/1jwX4C8FR/BHxF4Y8f2d9pcWte&#10;Lrq4l+wxLbXETXV0j+btdpVi/hX/AJa/7Nfpgn3KNi/3Vp9ABRRRQAUUUUAFeYfCvcvxD+MS7f8A&#10;mZ7dt3/cF02vT68o+FeP+Fo/GVN3zf8ACQ2rf+UjT6APV6KKKACiiigAooooAKKKY/3WoAo6lqtt&#10;psSNcyrCrttXc33m/u1k+CtNbS9F8qTzEeS6uLjZMvzr5srv/wCzUml2v9pX1xqF1uYJK8UFu6/I&#10;m19u/wD3mrpU+5QSPooooKCiiigBG+6a8X/Zv/4+vi182/8A4rzUf/RVvXsz/cryH9n3d/anxb/7&#10;Hi8/9JbSgD1m53eV8v36/Lzxb4J8WeD2+IFjcr8FdK13WXuG1HSbSf8A0ufc+6KJEdNqs/8AB935&#10;vvV+n99v+yyrG2yVl+X/AHq/Gq18E2VrpPhK28VfDLxVq3iOBfEtl4rt0s5Wu9R1SX5rKWJ/413v&#10;/wCOM2xquIH3j+yX4u+McGvxeCPiho6/ZIfClhqtnqkMGzymZ3ie1uPl2+f8nzIv3dn+1Xe/GL9q&#10;TQPgV4y0/SPFeja5Bot9Z/aE8SWln5tlHLuZfJZuzYXd/F99a3v2Z/D/AIk8K/APwHpXjKV7jxRa&#10;aRbx3zTPvfft+4zfxMq/L/wGvH/24vi7bf8ACI6/8G9G8Oax4n8d+JtEaWzttOsWlht4pZWiSWV/&#10;4fnR/wDvmoA96+Hvxk8F/Fi0ln8JeI9P13yk3SpbTfvYv95PvLXd1+bfgr9jXxd8QvH2jX+qS+Hf&#10;g5e6JZ2rSaZ4Zl83VbqJdn72dVl2LvaJl3f725Wr9I1oAWiiigAooooA/Pb42fEXw18Bf2oPjNqf&#10;jzwu2pWvjDwvpz+HLhrVbhZ54IpYmhVm+6zOy/8AfC1xnwQ8La/4o/4Zz+HMvw71jQvEHgTWv7a8&#10;R69d6X9nt/s8SSvF+9/5a+bui+9/Ev8A3y/9tDxr4j8QfEX426dqHizVNEi8C6Zo174Z8N2LNFFq&#10;kU7xfaLt/wDnr5Tvt/2dv+9X0f8AsL+MtT8RaT8QNDk8S3fjbwz4c177FoXiO9+Z7qBoklaJn/5a&#10;+Uz7N9AH1VTH+5T6Y/3KAPhj41aDrPjj9pDxP4Rs4pbjTL9NOu3tImlWKe4WLbvuNjr+6Rdv/jlf&#10;Vnwu+GVj8NtE+zwytfX8nN3qEy/vZ29a5r4d6bbN8cvi5fGNWuvP0u337fuotkjbf/H2r2BhhK5v&#10;Y/vOeR0Srfu+WJ8z/sn7f+FuftJ7ev8Awm67tv8A15W9fTFfM37KK7PjB+0mv8P/AAm6/wDpFb19&#10;M10nODfcr5P0eRIf2hvjg88SzWj6npaz7lf5f+JVb7P975vm2J83yV9YN9yvmHSZrnUPjv8AGW23&#10;7LSC+01G/e7UX/iWxP8A8Bb5/v8A8PyVEvhManwnRwzahftErSwfvZ1fzni/2Pnf/a3p8u/7q10b&#10;JfJP5sCQtZXEUUSo/mxeUn8C/c/hrkv7SvLO/il/s+SaX7YtuqW7I3lRf7ipu2onzIn8TfNW1o1+&#10;+pXbSwtcfZV+SOaV9ssvz/fb5Plb5Pmf/viuaMTmjIc1rNDNaxzyW0M1qzfaFm+/ub70u/8A6a/d&#10;3f8AAazbOGVpLK2naNdrs25t33F+4uz+8n8Kfw/xVav9EuZo4bi5WN/s07MztKrszfxpsZN3+6v8&#10;P3qzbmG++1W8C7nil/1Seamxot/397J/H/E38VYxl7xB31y6vrKRLtm+0Qb4v+mX99/ufx/+P1zm&#10;qoumy3cqy/bHil/fw7trtL/A6f7n/jtaUkMum30Sxuxi2/6K/mL97+JP93+78vy1ka3YfZre9lvl&#10;Wa0aVfP2S/6r+OJ0/wDZvk+aun+8b6mTNcq/krtWzt1lV2uEutkTW7ff/wC+3/g+81bFnf2N/a2i&#10;qkiXFw0vleTdIjqy/wC6/wAuxE+9/D92uf3yor20q/JFdbP9b95f4/8AvhP4/wCGs7SdQn+KGsLp&#10;vhUT29hbs/2vxAnyLGv3dkW37z1EZR+0cvNMpap4s1fXvGHibSfAdi2peIoWgsv7QuJM2lhEif62&#10;X5v49/3P9jdXsvwn+EOl/DLRfIjlk1bV52Z77V7zD3F1K33izf3f9mq/7P8A4WtfDfwx0YwWssNx&#10;qEX2+drlt87PL8+ZW7vtYV6WBW3LzS5pHZSo8vvS+IVKfRRWx0lS5tYruF4polliddrqyblZf7te&#10;Hal8Kdd+Et9PrHwnigTTHmWbUPBcrLFb3Qz832V2/wCPV/8AY/1Tf7Ne+Uxl+WgDg/hv8WtI+JOn&#10;Tm2MtjqtqCt9ol6nlXdk39yVG/8AQvu139eWfFD4M2/jS6t9f0W8k8OeNbGMrZ61bD765/1U6f8A&#10;LWL/AGf++ai+HHxYubzVf+EW8Z2q+HvG8St/oe7dDqKL/wAvFq/8cX+z95P4qAPWKKYrU+gAoooo&#10;AyrWZrjVbsFleGBVRf7277zf+yVq1gadHMPEmpTiRfsLQxRbP+myl93/AI7srfoAKKKKACiiigAo&#10;oooAKKKKACiiigAooooAKKKKACiimeZQBT1NJH0+6S3l8mVkbZJ/daqWi6bB9gtJ2VprjyNvnS/M&#10;9TX2oLEYo4vmnklWNV/u/wC1/wB81oQ/Iu1VoJH7dtPoooKCiiigAooooAKKKKACiiigAooooAKK&#10;KKACiiigArgvjJ8OLb4t/DPxB4TupxaDUbZ1gvdu57O4X54bhf8AbilVHX/crvaKAPKP2cviPN8S&#10;vhPpN3qOU8R6fu0jXYWXa0WpWx8q6XH++u9f9l1qt8bfhL4e8f8AgzVdD1qwjn0K/wDMuJ5k/wBb&#10;Zz7fluIv/HmauejuJvhX+1NNZyO//CL/ABItftETyy/JBrNqio8SL/03tUR/+3R/vbvl97+9/wDZ&#10;UAfmV+yr8TNX/ZI+PWp/CDxxeK/hzVp1Wxuw3+jrK3+puE/6ZSr8rf7dfpwjb1r4t/bq/Zvk8cfD&#10;6bVdGsZbzVNIb7VaSxLvmii/5a2/97yv41/uMtaf/BPn9paT4ueCn8H69J/xVfh23i+d/v3tr91J&#10;f95PlVv+A1co/aA+wK5nx74qt/BXhXVdYuWVIbKBpfm/ib+H/wAerpK8h+L1x/wkPiHQvCkMC3kT&#10;y/2lfI7fIsUX3Ef/AGXb/wBAq6ceaRtRjzS944/QfDviLS9Ft9W07xPcWeuaj/ptzHcSJcWMjy/N&#10;93+7833k+9XSR/Hr/hE/s9r4w02a2eV/KTUNPTzbdm/2v41b/gNdHeWbPZQrtndvNWVd8Sfe/ubW&#10;+7/7LXOapYS3Erp5CvayssUq7W+Xb86bP4W/2f738VejanP4j1P3VWP7yJ6xo/iCy1+xivNPuobu&#10;0lXcksTbhWDot5HefEjxKsLo5tbCwik2/eV990+3/vl0rxyz+HUdrdahqGlXN94cvZX+Wa0lZIml&#10;/vzp9xv4t3/jtM8L/ErxB4N1zW7zxFokmtmWaC0ub3R1+eJkT5P9H/297N8rVxyo/wApzVMLy/w/&#10;ePpgGkrnfDHjTRfFlms+lahBeDb8yI670/2WX+GrOra4mnNFFHBJeXcv+rt4v/Qj/dWuTl5fiPOl&#10;7nxE+qapFp0fz/PK/wDqoV+/K3+zWHJpqNDJqniC6WK3gXz/ALO77be22fNvZv4un3mrZsdLdJPt&#10;N4yTXX8Lbf8AVD+6teJftJPL8TtU0D4Lae7onilXuvEksTbHtdDi/wBcf9lp5WigX13S/wBxtp8J&#10;HLzEn7PtvcfFLxLrvxk1WBkh1lP7N8KwyoyPDokT7klZf71xLmX/AHPKr6AX7oqpY2sVhbRQW8aR&#10;QRIqRxIu1VWrlBYUUUUAFFFFABXkvxx/5Dnwq+Zk/wCKwg3bV+9/oV7XrVeR/Hrd/aPwv2Lx/wAJ&#10;nZ7v937PcUAeuUUUUAFFFFABRRRQAUUUUAFFFFABRRRQAUUUUAFFFFABRRRQAUUUUAVr6YW1u8jf&#10;wfNXwj4O+OnwCk8IWvxd0r4X2llcwa5b/wBtsLBWudBWd22agy7fubkVtyf36+8ZoVmjZWXerV5J&#10;dfsr/C+9XQPtHhCyuJNDs4tPs/NaU/6PE2+KKT5/3qK3zbX3UAanxks/hrqmi2Gn/EldCbTbi4/0&#10;NdcZFTzV+b5Wf7rVgfs0+LPht4k8H39n8M7Kx0jStH1S5sLrT7SFI2iuEdldm/vb/vq/8S16Rrng&#10;nQfFT27a5oem6w1szPB/aFqlx5W7+7uX5am0Dwlo3hVJl0bSLDSFuG3ypY2qQeY395tlAG9RRRQA&#10;UUUUAfG/7YHg25+LHxq+HXgrR76Lw/rd1pmpXq69PfXUXlRRPbq0UUUTqssrM6ff+6qPXWfsOaZP&#10;4V8EeO/C19HH/bGheLbqxvrq0vp7q2upfIt5d8TyszL8jorJ/CyvW/8AH/w/4juvFXg7XfCvw00/&#10;xzr2jSXE9nql9qaWraW7Lsddrbdyyozd/wCD/drn/wBjVNWsb74y2Wp+HYvChj8Y+f8A2TFMlwsE&#10;s+n2Usv71fv7mff/AMDo+yR9o+mq+Gv28/hV44+I3xC8OXHhrw5qnifSbPTGW5sra2iW3lbzW+Vr&#10;jesu77nyfc/8fr7oooLPCP2R9FufD3wn/s+++HI+GV3BeOJdOjkR/tjbE/0rcvzNv+58/wA37r/d&#10;r3eiigAooooAKKKKACiiigAooooAK8q+F7N/wtP4xL+72/2/Z/w/N/yCLKvVa8o+Fv8AyVb4xLsx&#10;/wATqy/e7vvf8SqyoA9XooooAKKKZQA+iiigApklPpP4aAOd8JTRSWV1EsszmC8uEb7Qfn3eazf9&#10;8f3f9nFdBXN3ki6TrkTxr50t+yxNFu/u/wAddIrUERkPooooLCiiigBj/crx39n2PbrHxeVV2Y8c&#10;XR/76tLJv617LXkPwF/5D3xf2/8AQ63H/pFZUAesTfdr8tPiJ/wzf/YPitdE+MHjG58Wta3stnLe&#10;z3T2/wBq+fYr/wCj/d3fL977tfqRczeTBLI33FXdX5heNvjx42+MdhbwaH8LfCEPhr4iWet/2PaP&#10;axf2neWtmj/aHaX7qS/xL/tVcST7Y/Y1m1K9/ZZ+F0+r3EV5fPoFruuIZHfzF2DYxZvm37Nu7/a3&#10;V8p/t0eMZvDv7R1l/al94w1Dwjp3hGK91fSvCd01n9hVr2VFu55cMjr/AA7G/u/er6u/Y3n0S4/Z&#10;h+HMnhue9udFOkReQ+pSbpx/fRmH9x96f8Br5x/bS8Jv4i/aW8NabpXjWz8Mah4m8JXmkanbyWrT&#10;7rCJpbh7i6/hSJNj7W/v1BRV/Z8+FvhPxl+0943u7Hxr48t77RI9OuYLXULyWK41G1+9FcNcf8vF&#10;nL/DF/8AFV+glfAX/BPmXRPFnxE8XeIk8ff8JhrVhoNhoFjANKlsli0uJ22Srv8Av73T/wAd+b71&#10;fftABRRRQAUyn0UAfIf7Q3wP8WfE74iawIPHngfStNutPisrbT9Y0SC4vYondHlRpX+ba8q7lX/Z&#10;qf8AYR8Ya1q0HxP8Jaxqek6qfCWvpp9o/h60it7H7P5CMpTykVWdm37q8t/aT02z8WftCeNIv+FR&#10;eGbn+zLGwjl8WeNNXl063vHZN6JB86q2xPk+X5vkaus/YutPiL4b8X+JdJi8AeGfDfw7/tXzGuNM&#10;kf77WqfNay/8vS70RWZ2+Xdt/g20AfbdMf7lPpklAHkfw3LD47fGJH+75+kuv/gF/wDY164/3K8e&#10;8E30Wm/HL4sSXMsUMLf2QiM7fOzfZXr1iC+gu0/cSpN/uNuoA+cv2W4fJ+N37SqK3yf8Jhbv/wB9&#10;afb19Lf98180/suuz/HP9pX/ALG21/8ATfb19Lf99UAD/davl7RFmvvjt8b4LNbZW+3aRE32iL77&#10;f2ejf8D/AIFVf71fUL/cr5e8OzfZv2hPjvA0UiS3Euk3FtN5rJv26em//d27fv8A/AaxqfCRI9Gs&#10;11B7qHaqzW8UuyLZ8/y7Nn/of3n/AO+Ki1Kz1Oz1S3aeVbn7PFbxSp9l/dSsz/P/AMB/ur/DV1b5&#10;Y9TtVlhf5ZViZYvuNLs+R/lb+L+5V65uYrxf7PvLZpn+yxfardpd+1Wf7m//AIB/wKuaPLE5pR5o&#10;mHqWnaolvu+0I/nT7mZYvk8rd8nzb/u7m+999qk8nWfsqLEzJub7O3kwJvi2/ff5X/j+b/dqpbal&#10;P9qu9KW7bzZZWlg81tjxJ/Hv3f3/ALvyfdqVNVazlill0pvKWJbdU3P97f8Ac+b+5/49V8vKRzfa&#10;N+HQXsL6GdZ/3tqjL5rxfLLE33F3L/En/j1ZHiz7Ho8N7qGq3i6XZebFcNduqfutv30/vfP/ALH/&#10;AAGqXiT4lRWet2+n6bayeIfEHkNt0u3d1fa38b/wr/tVD4R+Bs+qa1ceIPiBfnxFf3DrLbaS3/IP&#10;03Z91UT+Nv8Aab+7Vyl9mI+bn/hnE2PhfxH8bpIrS2gl8MeBYpPKutQlXZqGop9/Zb/e8qLdt+f+&#10;L5693utBsvC3gO90/TY10+1tbGVY9ny7dqferqY4UgjVVGFX+FazPFELXXh3U4l+VmtZV/8AHaKd&#10;GMfekdFOnyknhiRZvDelyq3mbrSJt/8Ae+QVrVjeFN3/AAiei7vvfY4M/XYtbNdJsFFFFABRRRQA&#10;Vw/xM+F+jfFDQ0sdSWa3u7dvNsdTs3MV3YzZ/wBbE/8AC3/oVdxRQB438PPiFq3h/wAQW/w/8fSx&#10;/wDCQrHu0/WFXZb6xEvVl/uyr/Etewbq4n4peAND+JHhmXTNZDweU63VtfW7bLizlX7s0TfwstcX&#10;8PviZrWk65aeCPHEJ/t+QP8A2drCjZb6tbp83m/7Eu370VVy8xHNyntXmL6isu+1JGvF0+N3+1TL&#10;96P/AJZr/epq2N5deQ1zcrDtX54oF+9Vqy02HTYzHDvwzbmZ2ZmNSP3h9jaLZ26xLufb/E38TVdo&#10;ooKCiiigAooooAKKKKACiiigAooooAKKKKACiiigBj/crndS/wCJtrEWm/MIoI1up2Rtv8fyL/46&#10;3/fNa9/fxWbRRsV82dtkSt/E1VdB0+S1t2muUiTUJ9r3LQ/dZqALcNjBbvLJFCqPM2+TZ/G3+1V2&#10;mU+gAooooAKKKKACiiigAooooAKKKKACiiigAooooAKKKKACiiigDyn9of4V3nxW+HUllo1+mj+K&#10;tLvINY0HU5Eytnf27bonb/ZZd0Tf7Er0nwV+Nlj8VtLms7yBvD/jXTFVdc8L3bbbvTZf9pf4o3+8&#10;j/xKy16o671ryj4nfA+z8aX6+INF1C48I+OoFVbfxBpnyPKqurrb3S/8vEG5F+Rv+A7aAPVJl3L9&#10;3fX5iftefDDV/wBk/wCOWlfF7wLEtnpd5eec8K/JEk//AC1t3/2JfvV9p/C/46ahqfiSXwR8RdGj&#10;8H+PYI/OWFZd2n6pF/z1spW/1v8AtJ95a7j4qfDXRPjB4E1Xwvr9stxp9/Fs/wBqJv4XX/aVqIgZ&#10;vwb+MOifGz4b6V4v0OZWtbyP95Bu+eCVfvxN/tLXBfDHUP8AhJr7X/FZlN4mu30TQRRfftbVEZIn&#10;/wDZv7tfBPhLVPF37HvxM8UfDDXr5rbRdeX7PLcfP5TI/wAiXUX91tvy1+iXgvV7PSNPiihWO009&#10;IEt7VEbckSqn8P8AF/c/3/vLXdRjyw5juo/Dc6DfHbaWksU9tNcfJ9laGV9n2ff8ifL9/wD9mrNb&#10;7NZ3FxtRk2ytcQO7Jv8AN2fvd3/j+7/x2tyLVJZNLe+aCRv+WX2fzV+7/f3f3q597+Oa8RlidIrV&#10;/vfN+9+T5fk/9BVvu7NzVcYyNqcSxokNostxJ57yvdLvlil++8v8DJv/AIf7v/j1c14bs9Nh0691&#10;OeS1tkluZXW7WV9rWqfK3+1/B/wKq8XiG61XULtb1IofDdqjS3PlPue4/v8A+zsT/wAi1oed/wAJ&#10;BpMV55DWOnoqvY2kM/lJLt/5avtXb/8AE/71Xyy5hylySOSufDeka1rdxqekafJpuptKz2ep2lyt&#10;vLL8m9/vfebZ/f8AlrQ8P/EDxn4Vht7vV/K8U6fcbV863i8q9SPft+591/8AgFb1zrUEjWjxxfuo&#10;ma3bZ99l/uNt+8v+z/wKp9Hv/tMyJLFHbG1n3ttZZdrN97a/3vu7vm+7/DW0vh9815eb+P7x2fhX&#10;4reG/GE01tYanGL+I7ZbKYeVcRN/dKNXm/7PkcnjXx/8UPiVdqskWpaw3h7RZ/8AqHae7wfL/svd&#10;fa2/2vlrG+K11pGn+APEXiCXT1udVt4JbizuH+W4WX/lkiuu11+b/ll/D/FWF8LZ/GvwP8G6JYwT&#10;2viPQIolZrKVfKuElf55Uif+L52fbu+9XC6Kl8JzVMNHm/dn1pxTu1ebeDfjNo3i7VJdLaC80fVk&#10;+7ZanD5Ur/3tv8Jr0RJK5pQlH4jhlCUPiJqKKKggKKKKACvKfjrN9lvPhpLt3/8AFYWaf99RXCf+&#10;zV6bNcR26s8jqiL95mryP486Le/EXwVNp/hdGbxHp15ZazpN2/8Ax7pdW9wk6Bn/ALjbdrf7L0E8&#10;x7LRXjGm/tKeHrfTlbxdZX3gnUlmaCex1S2fYjr/AHJdu2VP4tyVO/7VPwvja7T/AIS6yf7Ku9tm&#10;5t/y7vk/vUcocx7BRXjtv+1h8KrprPZ4z08i6XdG/mfIP95v4al/4ai+GXlPJ/wlFr+6fypPkf5f&#10;/Hfu0cocx65ijFeVp+0v8OJpZY4vE1vM6rvRYUdt3+78tA/aU+HgkiRtfVPN+7ut5ev937lHKO56&#10;pkUZFeUL+0v4BZo1GryNM8vleUtnKX+5u6bKdc/tKeAbfzd+rSeYqb0T7LLulX/Z+WlyyFzI9Wor&#10;y7/hozwHuT/icS7GXfu+xz//ABFN/wCGh/BDLbul7fTfaG2rs064b/2T/wBBp8ocx6nRXl037QXh&#10;KOOWVH1SaJW2RtFpV0Um/wBx9m01Onx58KPIiK+qbGTcr/2Pdbf93/VUcocx6VTK83X46eGvLt2a&#10;315TK2zZ/YF7uX/yF/6DSyfHTw+kTt9i8QPt/h/sK8+Zf73+qo5Q5j0qivN2+OGgfaBGtj4ifcm6&#10;Nk8O3/zf7P8AqaZ/wvPRVjhdtI8UIjL8+7w3f7ov9791/wCg7qOUOZHpdFebzfGzSIVuP+JJ4rdo&#10;n27V8N3/AM/+0v7qmt8btG3Pt0bxW3y7kYeGb/5/9n/U/J/wPbRyhzHpVFea/wDC8dGaS3X+xPFZ&#10;WX7zf8Izf/uv9/8AdVEnxx0mSLcuh+L/APWeWyf8Ixf7lH9//Vfd/wDHqOUOZHp9FeZzfHTSI0um&#10;/sHxa/lfcVfDF/8Av/8Ac/df+h7aP+F6aT5yL/YHi/Yy/e/4Re/+9/d/1VHKHMelbTRtNeZp8dNI&#10;8uJz4f8AF67m2Mn/AAjF/uX3/wBV92o5fjzpUfm7fC/jF3VvlVfDN783+1/qqB3R6lRXmcnx00pf&#10;u+HvF7/LvX/imL//AONVia5+0z4c8L6W2p6vonivT9MR41lurjQLqJImd1RV+ZOfndV+WgZ7LtNG&#10;015YPj9pTLE6eFvGkiOm/cvhu8b5f++Ke/x401FuG/4Rbxj+6+7/AMU3e/vf/IVArnpzRq3VaakK&#10;ru2rs3V5n/wvnTfO2/8ACLeNNmzdu/4Rm8/75+5S/wDC+rF1i2+EvGnzLub/AIpu6+X/AMco5R8x&#10;6ftNG015a/x5s432/wDCIeNH2tsbb4duv++vuUn/AAvm2McrL4M8bPs+4v8Awj9x+9/8doFdHqtF&#10;eUTfH23hk2jwR44ddv318O3H/wATR/wvmP5P+KD8cf7e3Qpfl/8AiqBnq9FeUf8AC9/3bt/wgHjb&#10;d/Cn9iv89JJ8dj83k+AfG0u1f+gO6/8AoVAHrFFeUf8AC9n3f8k/8b/+Cdv/AIqof+F83WF/4tr4&#10;33fN/wAw1fu/990Aeu0V5E3x2u0aUf8ACtfG2Nu5W/s5Pm/8i08/HK/87avww8bPBt/1n2GL/wBB&#10;82gD1eivJf8Ahemqhos/C/xrtL7JG+ywfL/tf677tU9J/aFutc0u11DTvhn4yurO8VZ4JvskCrJE&#10;/wB1v9d/dxQTzHs29U+81eUfC+RG+MHxkVV+7rFhub/a/sq1/wDZagvPi54r1CCWDQPhZ4ifUG+S&#10;F9ZktbK1Vm/ilfzWbb/uI7VtfB74f3ngPRb99a1T+2fEut38uravfJHshe4ZEjVIl/hiiiihiTvs&#10;iXd81BR6PRRRQAUUUUAFFFFABRRRQBkar4ftNVmglmR/Oh5jkjkeJh/wJaqeY2m61bpmSSC8Vl3O&#10;3ypKv/xX/stb9YGqYvNXsrPZlQ32qR923Zt+7/49/wCzUESidCv3RS0xflWn0FhRRRQAx/uV5N8C&#10;fl8RfF9d27b40l/9N9lXrL/cryj4H7l8U/GLcu3/AIrNv/TXp9AHqN5s+zvu+5/FX5B3vw11DxZo&#10;UniX4Z+CfG9x8ItL1XVp9PvLTU4Le4NnOqRXsVqn3kifyJf4G+82/wD2f1/mj81GX5fmr428O/sP&#10;fEPwh4MvfBmifHvUNM8H3TT7dLTQl/0eKV2d4Yn+0b0X52+61AHvP7NOveD/ABF8B/A1/wCBLZbH&#10;wlLpkf2G1/igVPkZG/20dWVv9oV8u/t86GnhnxyfEln4+0Xwjc+LvCk/g3ULPUbeeWeWy8/zWuLf&#10;ykb5v3rq2/5dr/3q9x/Zx/Zm8R/AGeCzl+Jl34k8JWenNYWPhv8AsqK1t7ZvM3+arK7Nv+//AN9t&#10;XmP7UuoJ8Ef2p/hx8XdRu9CuNFvtKbwpqNjqrv8AaLO3+0ee17aou5mdQ+1tqf3f73ygC/sY+HPC&#10;OrfEzxV4v8N+ONM8UW+m6FpvhbSdJ062lt5tO06L5ladZVRmd5Vdt+3+Fv8Adr7Ur4y/ZWktfib+&#10;0h8Vfivpd/4cXRrq0g0Oz0/QLgtLcRxSu6Xt3GyK0UjINqr/ALL9du6vs2gAooooAKKKKAPz0+OL&#10;eCPCf7ZXirUvjtpF7qfhHVtCsovCl20Us1jarErfa0bb92Tzfm/i+/8A7Vekf8E99Nkh034majoG&#10;maponww1TxD9o8KWOrb96ReUv2h03M37p5fu/wDA6q/tNeHfhjrHxUu/+Ev+PPiDwPftp1vJJoFl&#10;qKxWscfz7ZdjI33/AJv++am/YH1ybV9U+MFjB4p1rxr4X0vxFBb6Nr2rXEredF9nXfEiN93Y33v4&#10;W3L8q0AfY9Mf7rU+kb7poA8c8CwwS/tA/FceWvneVozs23+Hypdv/oLV6Nf+HYZl8y0ZtOuDJ5rS&#10;2iKrP/v/AN6vPfAez/hob4sg8v8AYdE+X/tldf8A2VeuN900Byo+av2YZG/4Xz+0nHI/mSr4msNz&#10;fd/5h8VfTNfM37Mbf8ZBftNJ/F/wk1g3/lPir6WoAR/u18a2usSWf7V/xhhdZktiNGms2WNn/wBK&#10;Wy/3fvbdv3v9rdX2U/3a+QL61b/hoT45X0EFtNLpv9iXrNKm5/KWyfzU/wB1k/8AHqzly8vvGdT4&#10;T0XSvEEsMtlFKv2Z9zeejxOkXmr99E+T7v8At/xNWxD4hvLm/ilvIGs3nZfK2RP5sUX8Dumz/Wv/&#10;AHP4VrK+32Ntptrqt9bR21l5S3uy+l2ui/f2fN8rt/dT+Gsi18fat4/1nVf+EH8Nw6rC0S27ajqU&#10;bxWit/fXf99f9lVrh5eWJycxja342tvDdxrep6nqsH9nxT/Z9lxBL/c37ETY7bf7v+1UvhPRPHnx&#10;cs5mCTeDdAaRlS9uInGpN/fdVbozf367zwz8AdN03WB4p1eUa74tlj/f3Nwu233f7MX3V2/w16d/&#10;wkGn2tx5E1zHbTKv3Jflrp5ZVSaeHl/y9MbwD8MdC+G+m/ZtGtNjPzLcStvlnb+87V2OOMUkTrKo&#10;ZTTq2jHlO6MYw+EfXPeNdQt9G8Ka1e3UrQWttYz3Ejqu7aioXZq6GvP/AI7XM1n8FvHctvEs066H&#10;e+VC38T+Q+1ass6rwvF5PhvSI/7lnEv/AI4ta1VLCFbWxt40XYixqqr+FW6ACiiigAooooAKytYu&#10;p7eCNLbb580nlLv+6tatYWuQtLf6MwUyJHdbm2t9391L81ADrXQY4RFLP/p12n/LzcLuf/7H/gNc&#10;/wDEb4W6N8TtEj03WI5Va3uVu7O9tJDFdWVyo+SWCVfmR1/z8vy126/dFOyaBcp434G+JGr+GvE1&#10;v4G+IR8nWpSyaVryJttNZiX/AMdin/vRf9817HG6t92uW8deAdD+I/h2fRfEGnJf2ErK+xvkaN1+&#10;66Pncrr/AHlrzHwl421f4Nazp/gj4i6qNQsr+drfw54pn+X7Wq7mS0um+6tyiJ97pL/D83y0DPeq&#10;KYjb1p9ABRRRQAUUUUAFFFFABRRRQAUUUUAFFFFABTWbbTqxNUvJWvrWyidoXl3StJt3fIu3cv8A&#10;49QAy8miuNQso0RpZo5txljVXWL5P4v7u5a3qo2OnW2n2/lQRLCn3tqVeoAKKKKACiiigAooooAK&#10;KKKACiiigAooooAKKKKACiiigAooooAKKKKACiikoA4z4j/DHw38VvDh0fxLpUWpW3mLNE3KSwSr&#10;9yWKRfmR1/vLXk+k/ETxV8Arq10P4q3h1rwxJ+6sfiDHFs824d2K295BEv7javyrL9x9ifddttfR&#10;PavPvjXqNrpvwz8QyXllHqcNxbG1WxmXcs7ynykT/gTOtXGPNLlLjHmlynyl+1f8PYv2qDqF9oN3&#10;aM+gweRosv8Az/y/fl+f+7t+VV/ieuN/Yn/aEvH+0fC/xnus/Eulq0WnTXy/63Z/yyl3f8tf7rf3&#10;ErT0d9S/ZL8deGtKvrmS58Ba4q6fa77rd/Zd+3303/3P/Qao/tvfs7Lq0EvxD8ISeT4t0vypp7e3&#10;+aW/iT5/tC7f41/v/wAVepKPJ8J2f+2n2BDcrf2dvP5TPF8sTI9myIrb/v7f7v8As/8AAqwtVtrm&#10;4uLpp/Md1l/fpCuyJ1b+4/8AC/zff/i+7Xl/7Lv7Q1j8ePhjp63OoNba9prwWurW73Tq8vz/ACPu&#10;+98+z73/AAGvYvE19Y6fcefc3MlnC07eYiT/AD/c/wC+t3+z/D96p5joo1YnEeEtYiTR/DmlQLJN&#10;9vRolm+f5beL++3/ANj8tdj5M/8AZ9xKvmJZLtVESL96sv8AsxfJ+6/2f4vvVT+HsMn9l2l55Swy&#10;xadFbwWMzJ825/kf77ttf/x6tD7f9g3wanbLZ6fF866gl0+xpfvujt/7PWvMc/1iPxSKN5YTw3q3&#10;2ye5Rt0U7+bsTd/s/wDx3/gNKqN9o0+C0na8u7don2TfIir/ALaf+yfw/erVv3sv7S8ppZNl0/mq&#10;it8kTbP7v8T/AOz/AMCqGzktLe6F81z9p3xKm1JWZZU+5v3f+zfe3fLRz/zHdePKeU/Gjz/EGteA&#10;vBlp5c1rrOsS6lqNuyfOtra/vW2/3ld9q7v+Wv3a9BuLm5urx90S2du0Co2xvvf/ABLbP+/Vcf4P&#10;s1179oDxlrU7Nbaf4csYtI052nbzWaVPNuPl/hZPk/3a9FSa283bFLI/7qJ5Udt6RKv3HT/f/h/v&#10;fxVlGXvEQkcbrHhODxUkVnc2kM21t7S3e/ev9z7vzK391P8Alr96rOh2/ivwRJcN4f1ltT0/c7pp&#10;OvN8ir9791cfe2L/AHnrq7P7FNMkguZLl7xpU8q4Zd/+3u+79z+L+7/DXP8AxUmurnQl8O6Jct/b&#10;OsanFpsSxM/+jwNsa4f/AIBFvb+79yq5vss6Pi92Z6b8JvHj/E7wHpXiR9Nn0r7ennLb3DfNt/8A&#10;ia7b7tZGj6XaeGdBs9PtdsNnZQJbxbv4UVQq/wAqorrWo6z5Z0mFEt2bElxdqy7R/sr/ABf+O15U&#10;vel7p87KUeb3Toppo4V3O2ysRtee8fytNgkvvW4+5Ev/AAP+L/gFWP8AhH4LyOH7cWvGjbf+9+5u&#10;/wB2tOOFY1Cqu1V+6tST7xgw+GPtk8Fzqc8l3Mq8xbv9H/74reWFf7q/981LmnUCjHlIdi/3Vrnf&#10;iFiPwJ4ibzFt9un3B87bu2fum+aum9K57xzn/hDNe2rE7fYZ8LcfcPyN97/ZrOp8EjWn8UTjf2az&#10;HL8B/AroyTL/AGTb/Oq/7HzV6jtXn5a8w/Zp/wCSEeCN0Xkt/ZkX7pf4a9S9amj/AA4l1f4khuxf&#10;7tGxf7tPorYyGbF/u0bF/u0+igBmxf7tGxf7tPooAZsX+7RsX+6tPooAZsX+7RsX+7T6KAGbF/ur&#10;RsX+6tPooAZsX+7RsX+7T6KAGbF/u0bF/u0+igBmxf7tGxf7tPooAZsX+7RsX+7T6KAI9q7vu14R&#10;+2wfJ/Z01p1Ox11PSGVl/wCwpa17z/FXg/7bX/JuOv7k83/T9J+T+9/xMrWuev8AwpGtP+JE9d8K&#10;xKnh3TE+9tt0XL/e+6K2dvNc/wCCZZJvCulPI292tov/AECui71GF/gxFU0qSE2L/do2L/dp9FdZ&#10;mM2L/do2L/dp9FADNq0bF/u0+igBmxf7tGxf7tPooATbTdi/3afRQAzYv92jYv8Adp9FAEM33a4v&#10;4NRRp8K/CaxK/lDTLfb5q7X+4v8AsrXaTVx3wfYv8L/CzNKs3/Est/niXarfIOnyrQB2n/AafRRQ&#10;AUUUUAFR+cu3du4pZK8y+GfgXw/qnw08NT3umxalJeaTayyzaizXbszRJ/FLuoA9J+1RhmTzF3Ku&#10;5qpya5psMczS31uixJvl3Sr8q/7VZbfDfwtLv8zw7pUgddrbrKJt3/jtW18G6JBGkcekWKIn3VW2&#10;SgDPvPip4PsYfMn8VaNCiru+e/i/+Kq1bePPD9/cfZbXVba7m8vzdtu3m/L/AMBq7/wjumo29NPt&#10;kfdu3LAu6tDyUoAwbvxppNnbpO8s0isu5fJs5ZWP/fK1kXmvafrEkc1tHq1vOyMi3sWmSq6fxbfn&#10;irt/JWmeSu6gDhh461DTYZX1DQNUeJV3x3CRL8y/7S7/AJWq1o/jy51y0iubTw1qjwyxb1llktVX&#10;d/c/1tdj5a+lZlxotqrfaI1aGVfusjbaPdIjGUTIk1rxB9rjWDw4zQ+Vvklmu4kAfsqhd3+W/irP&#10;vtY8eRtp4sfC2kTb0l+1td600XlMPubNtu+/d/wGuq0PUk1fRrK9j3PFdQJMu5drbWXI+WtSgs8y&#10;uNV+KrQwi38K+Fd+9fN87xDcfKn8e3bZferH+AL3v/CR/GIagsS3q+Mv3nk7tn/IK03Z97/Y217E&#10;/wByvLfg+ip46+M+12f/AIq6Dj+7/wASXS6APTLgssLbfv8A8Nfmd4C/aE+K+t6hp/8AanxYsdLu&#10;fHkOt6bLb3kESJ4S1S1dvs6sv3lVkXb8/wDf3fMy/N+mk33a/MzXv2PvH9j/AMJDd/8AClPAt/Al&#10;1eXkU02v3rSyq0rP/wA/SfM/+1REk+1P2SfizqPxu/Z58E+NNYijh1XU7NvtKQ/caWKV4mdf9/Zu&#10;/wCBV4d+1TDf/DH9qbwF8Vp/CJ8faG2hz+GYtHhlT7Ra3jzeas8UT/fZ03p8te1fsfeMIPHX7Nvg&#10;PW7Sy07TYbjTVX7Do8TRW1rsZk8pFb5vk2ba+af29Jdd8AfGrwv4+i0KbxJp83hi+8O+H0SbH9l6&#10;7O/7q6P+9E23d/sfeoKOt/ZP0+/8eftKfEX4n2XhO28AeG7jSLTRf7DWeL7RcXSTM/2i4ii/1T7P&#10;l/4F/F81fatfCX7FPwF1v4S/HbxW39j3Gj6Bpfhmw0LULhrz7Qms6vuW4lu1/wBzf5X+Wr7toAKK&#10;KKACiiigDzj4peJvhx4Hs/7X8c3WhaaknyJNqaRb5dv8K7vmf/gNVvhX8Zvhl8Qt2m+BfEOi37xf&#10;vXsLErFIvq3lYVv+Bba+c/EVv4Ovf+ChGtWnxWSxnin8L2MXgu315Inspd0r/aFRG+XzfN+5u+b7&#10;3+xVb9pzw34H8HftFfAM+CbC30r4oXHiq2M9poUHlSzaM29Ltp1i+XZt/jf+6/8AtUAfctMkp9Mf&#10;7lAHz1b+N9M8F/tG/Fr+0I7mT/iQaJd/6Jayyt5S/bVYttru4Pjh4fuZI4li1bLWf2/5tOl+WL++&#10;3y1454u0/TdY/aW8dW08El7fLouluunid4oZV/0j97O6t/qk2t8tXrLwHo91b2Mk1tNqsN6rQwxR&#10;PKk2sN/tfvf3Vsn9yvLrV5RlyxO6nTp+z5pFX9kfWLbxF8a/2jNTtFmS1u9f024i+0RbG2/2fF/8&#10;TX1R/wAC/wDHa+TP2N7dLH4zftD20U1rcJFrmmqXsk2xb/sCb9nzN/F/tV9b16UPhRxPcjb7hr5I&#10;js/Fd5+1H8ZLTwn9mVr2DRor67vm/dWq/ZX/AIPvNL8vyfw/PX1wy5WvBPhLt/4al+Pq/wDTLw/8&#10;n/brLUy94zlHmKXwn+BNq095H4zuZ/FOtaDfNa2zXkmYEiZElRki/wCB/wAX92voG3t0tYljjVUR&#10;flVVrlNYuLnQ/HWizpFCum6nHLZ3cv8AH9oXY9v/AMB2rcL/ALzpXZJ92pjTjEI04x+EfVaaFZG3&#10;sq71+61WaZWxZz2j33l63qWlmBkit1ili+bduV9//syPXSVjRxQ2urXDhsy3Uatt/wBz/wDaWtmg&#10;ArjPixZTal4C1jT7VvLubyL7JG/lebtaV1Tdt/4HXZ1x/jqOLUbrw7pUoV0utTiuGX/rh/pCN/39&#10;iioA61PurT6Yn3Vp9ABRRRQAUUUUAMrLtNt3dNco2+JV2R/N/tfPT9Z1AWNrw6rLK6wx7m/jb7tW&#10;7GzisbWKCBdkUS7VWgCzRRRQAVheLPB+keOdCutF17TrbVdKvF2T2l1HvR63aKAPBNL8Qap+z/qF&#10;tonim4mv/h8x8rTvE1w26XTv7tvet/c/uS/8Bavcbe4jmjRom3o/zK6/dqvqmm22r2M9neQx3Fnc&#10;I0U1vKu9JUZfmVlrwS3Go/srfu5Lu71r4Rh9yzTM8t34aTd9xnb/AFlii/d/ji/20+4AfRW7bWJZ&#10;yyXmtXcit5lpEvlJtb7z/Nu/+J/4BVHUdat9XsreHS7zzm1AL5dxZOreVG//AC13f7udtdFZ2kdn&#10;BEka4VVoJLVFFFBQUUUUAFFFFABRRRQAUUUzev8AeoAZ5lY0k8Ta1avH+9fa0MhVv9Uv3vm/75qt&#10;MwuNfNi7TXEUsXmfupNqxf723+9W5Z6fbafD5dtAkKf3UXbQR8RZT7lPoooLCiiigAooooAKKKKA&#10;CiiigAooooAKKKKACiiigAooooAKKKKACiiigAooooAjZq8U+KEo8XfELQtDSNZrHSZE1K7hb+KX&#10;7sS/8B+Z69e1S+g03T57y4kWG3hRnkkb+FVrwrwxd/b7fVdcntW+0a9eLepDNL/yw+5b7v8AZ+7/&#10;AMCrrwy97mO7CR97mIfil4W8P/Ebw7daDe2/27Tb+zaJbjb+9SX/AJZP833W/u/3v4q8j+C3iq+8&#10;Py6J8O/Gd5HeeIPDNyyXV35D/wDHgyPFFudvvf3a9wuEWG8uInlZ4tzfIk/+tb+P+9/sbv7v8NeH&#10;/tFfDrxB4h01/Gfg6Cf/AISvS/KeWGGXY9/b/wDPKVP4ti/Mv+z/ALVehy+6aYiPJHmifPPxK0q+&#10;/Y//AGmIvF/hqBn8KatL5s9vNEmyDc/72J/4VdPvLX2xH4qtb7RbjxLc232zTLqze4guInV7dldP&#10;k2f/ABX3mavLfEltpH7Tn7L+p6KsFjDqdrB9oV7Rv3S3UX3HR/vMu/5W/i3V83/su+PNQ0qwvfhT&#10;4la7s9Qs7rfa27yvFLF/z1ii/ut/7LWcfd904KXLKXNI/QT4d6pDY6Vpgt7SQW9rYxeftkV0Vtvz&#10;/N/Fs/i/8drzfxvrF9d/ELwX4fu5ZYdF1SeKKfTPPX/Vb3+8kX3V/wBr/vqr1t4n8yw09ZftMNvc&#10;aYu2xt/nuIGV/wB1vf8AhR9ny7/4vv15/b/bP+FrfDqWW3vrS0/tjZB9rZn3tvffs3/N/vf7X3a5&#10;sapQoSnCR01oxl7p6f8AFT4gfBn4J6klt4ivmttdtdO+32dj9quPOlT50Xym3bdzsm2s2HxD4J1r&#10;4I6P8SvAsd6lk9zBcfJKzTRIlxsuImSV9u5P3vyt/drzn9rLx5rDfHiDwnDrHiZNKj8Lrqf9n+DV&#10;tXu1Zbh/tEtwkvzbdiJtZP8Abqxp9x4g+LH/AAT30032sWc2q6xc26f2nNJExa1/tVF3y7dy+f8A&#10;Z/vf3Xr5CjGrGNOpze8RGUuY7z9my2nT4X2mtLpTf2lrN9cardTXbJ8yzv8AJ8v9zZ8vyf3K9E1L&#10;WLR7xrZtNkmVv9I/1iLKu37/APB8n+1/47WLYeJvDmiaJFaQX1pNFb/I0SNt+T7nm/L8u7b/AB/d&#10;21Q1jxhYw2stmt9bfa4rXbB9hi37lX/YX+H+7/d/jr7uFM7o8sTf17xJY6XPLc3MDXlrcKibEb7r&#10;fwfe/if+FP8Avqofh9qTeNPG2oeILKxuZ7HRo203Ts/JEz/8vDtu+ZX+4v8A31XlereMLPwb4c/t&#10;mDUP7SulTZpzxN8+5/n37F+7833/AJPm/gr1D4X/ABm+HXg3wPpunP4pieeOLzbqXyJdzyt80rfc&#10;/vPRXp8kfdJqc3sz2JdBF1NHcag7XEq7XW3DfuonXuv/ANlW7+FeV/8ADSPw58x4/wDhJ7dXRlVt&#10;0Ev/AMTV5v2gvh3Cqb/GWkru/v3SLXlezqfynlxpy/lPSOPSjdXmrftDfDuP5G8YaXu3bNnn/Nur&#10;sdP8VaRqlvFPa6raXMUvzRMk6/NUyi4/Eg5ZG3RVU39sivunjXy/v/N92nx3EciIyyKyt91lb71Q&#10;Im7msrxHbx3mh6hBIu+KS2kVl/4DWnvX+8Kpapt/s+5+ZU/dt81Zy+EuHxHnP7M80Vx8DfB7xNvR&#10;rFdzf7e5t/8A49mvVfWvHP2VJmuPgH4Pka3+z/6M3yN/11f/APar2Hd1rOj/AA4lVv4kh9FFFdBk&#10;FMd9tPrkPiVff2f4bil81od+o2EW9G/vXsKf+zUAdfRSL90UtABRRUbSKvVqAJKKy01RZppUg3TM&#10;n3ti/J/31WpQAUUUUAFFFFABRRRQAUUUUAFFFFADP4a8E/blXzP2V/iA6tsaK1ilR/7jrcRMrV71&#10;6V49+15YvqH7MfxShSJZ2Xw7eyqrNwNkTPu/4Dtz+FYVPehIuPxHefD95X8F6M0sfly/Zk3L/d+W&#10;ul/irkvhfdW2ofDzw3dW+5refTLeWLevzbGiSut/iqcPHloxiVU/iSJKKKK6TIKKKKACiiigAooo&#10;oAKKKKACuc1nVLldYtdKsTGl1cW8t15lwrMm2J4lZf8AyLXR1zV9IyeN9KUOqo+n3TbP4m/e2/8A&#10;8VQBA9r4u2jbfaPuDfP/AKLL8/8A5F+Wpfh74bk8GeBtC0Ke5W7l06zit5LgceY6rhm/GunooAKK&#10;KKACiiigBlch8Il2/Crwaqszqui2fzMu3d/o6V17/crjvg1u/wCFS+CdzfP/AGFYbv8AwHSgDtKK&#10;KKACiiigAooooAKhmTeu2pqKAM7SbZ7OyjgcLiIui/7m47P/AB3FaNFFACN9015Z8I/+ShfGz5v+&#10;Zug/9MWkV6i/3K8t+D+3/hYXxt2qy/8AFXW3P97/AIkGkUAenzfdr8r9S8MeKvjN/wAJH4s8GeGv&#10;iZ4q+Hkt1eWklxd+Lkil1RVlfzXit9n+q3b1VNjfc/vfLX6oTfdr4/0H9hzxb4S8K634X0H45azo&#10;/he/nnlXTLfTk2QJK7s8SP5u5V+b+DbRED179kvVPBmtfs7+Brz4fWE+leFWsdtnY3BLSwMrt5qu&#10;38T+bv3N/FXyj/wUM8Pafqnx38Pf8JDoepeK9K1HwRqmn2Npp0Ury6Xf/aEaK9+X/eRf+AV9Dfs3&#10;/sr6r+zzfQwW/wAStW1zwpa2Utpa+GZbZYrSJnl83zfvt833v++2rptJ+C/ifTfjNb+LH+KHiDUP&#10;D0b3k3/CM3qI9v8Av/uIsq7fkib7qvv/AIaAPmz9iO58Q678fNf8Rr4f17RtJu/B1hB4kn1WCWKK&#10;816J0Qypu6s0SZZv++q+/ah8uOn+ZQA+obj7tZTeLNFS4aBtX09Jo5fJeNrlNyvgfLjP3vmX/vqt&#10;Kb51+VqAPz/+I/7Tvx20/wAWXWneJbH/AIU74Xa6uLeDX10CXVV8pXdFd33bPubXr2b9kpPDuoXW&#10;pa7pvxw1j4s6xPaKl5b313tt7X5t29LL70X93/gNeIfFTXv2mf8AhLNQXxha+ItM8D+fcCM/Dizi&#10;uLh4NzeV82/zfu7Pmb/brq/2TbD4O6a/jT/hTeoatqXxabQJXnbxUkqXH3/k3rsSLb9o2btlAEf7&#10;Zni9NO+Lmi211428B6b/AGPa2uq6fY69pEt7qNldLcO/2hHiibYreVF8u7/ll93bXLfBH46av8RP&#10;jVaWt34u8D3PxAi121sItZTQpUfVNEWJ5bi1t5fK+V97vt37fuVjap+1Nrnwp1TTbzxB8KF0L426&#10;3YWuj6z4o8XN9k0+4eI/fXZ8vlbvm3Jt/h/u19Qfsp/DrVtHuPGfjzxB4l8M+J9V8aXlvevN4Wj/&#10;ANCgSKHykVH3fP8AL/FQB9G0x/uU+mP9ygD5j1J1b9qH4kRPD9oSbQNBT+z0T57+XfqGxWb+GJf4&#10;v9+ujurx5JLuea8km8+dbW5uLVvnvJfn/wBAtf7qJ/E3+/8A7VcvrUx/4ab+JEU42WsvhnRIpHtB&#10;/ps/73UP9HX5fuv81dBNG1tLK7bbOWJVtd9jF8lgv8Fra/J80r/xN/DXhYj3ap6lGPunKfsnwyf8&#10;L9/aNedYYZm1fSf9Ht33pEq2W1E3V9U18pfsj2b2Px//AGkoJLRbB11jSf8AR0bekafYPl+f+J/7&#10;1fV//AWr2Kfwnm1Nx7fdNeC/CX/k6f49/wDXLw//AOkste9N9018/wDwp2/8NXfHtdv/AC7eHv8A&#10;0luK1JPYPGmj/wBt+H7m2VW89CtxbbW2/v423xf+PqtWfDmsx+IdDsdSijkgS6jWURzLtdenyt/t&#10;Vquu9a5Lw39m0XWNU8PR4h8t/wC0IYV/55zu5b/yL5v/AH0tAHYUUUUAZWtRp9jkmdpNkH70+U21&#10;vl+arGn3P2y1gn8tovNjV9jfw1NNGJo3Rl3qy1keGXkbSoo5YZImt8wbZvvHYdu//gVAG7/DXGTK&#10;NS+JkPy86TpLt/wK5lTZ/wCkr12L/crj/BS3l5rPivUro74JtRFvY/Nu/wBHgiRD/wCR/tFAHZL9&#10;0UtFFABRRSFsUAJtNNZsU3zk/iasrUtVMNozWifa52ZFjSM5+Zvus/8AdWgV0PkEl1qgQRqLeBQ2&#10;5l+8zbh/n/erYrK0bT/7OsVifc8rNvlZ23bnb71atAwooooAKKKZQBVu7rylRQrM0jbV2/NWZeeH&#10;zqkXlXt3JcWkkTJLb7FVJFb726qt1fpb+Jo3vVaGKODZBcfNtZmb5h/d/hWunXbtoJPnDS4oP2V/&#10;Fi6dMscHwy8QXkUNjfO3/IGvH+RbeVv+eErbdju3yu2z+Na+jYWVlXb6VleIvDmmeLtEvdG1exg1&#10;LSr2JoLm0uF3pKjfeVq8X/tDWP2bZQmp3N/rnwub7l/Ozz3Wg/7Mzfee1/6at80X8Xy1XxC5eU+g&#10;qKztN1K11Swt7uzuYru1nTzY54n3pIv95WrRqSwooooAKKKKACiio5PuNQBUm1K1t5Nks8cb43bW&#10;asPTbibxQv2yO5a2smaWELb/APLXa+1ZQ34Vb8M20c2j2lzLHuuJ4/NkaWP59zfNW1HCsMe1Y1RP&#10;7q0EcpT0/S4rG3SOLd8q7d7tudv+BVpUUUFhRRRQAUUUUAFFFFABRRRQAUUUUAFFFFABRRRQAUUU&#10;UAFFFFABRRRQAUUUUAFFFQyOqfeoA8n+O1/Nq9jpXguzlMN74ineJ5Q3+qtovnmf/wBAX/gdbVnY&#10;+TosNrFdTQzKqrJLMqb1+X7u5U27q4nwxqUfjz4geKvEcjs9hpytpGnbf7qt++li/wB5/l3f7FdT&#10;52myaTZboFmEXlO3m2zp/u/J97d/s/8AAq9Hl5Y8p6i92MYnKRfCeza83yanq0VxF8zebcN5W1n+&#10;X7uz/gP/AI9Who/w30y5n1NlgZ0upVSLdPKqyrF/G211/j+9/eq7dTWLRTxwL5zruTY3z/x/O+5v&#10;8t91auWt5ZpdXXlLKkqp8qbdu7+5s/h+T/x2rlzy90uUfdPjTx54S1j9m/4kRQaf5l/8PNevPtES&#10;ef8AutJuv9bKn3Nrb681/ax+G95eXCfFnwrPd/aNNZZbzU9vlbm3/uniTZu+T+L+KvtL4teHvDXx&#10;I8P6boc8zQpPFdPBcQ23/HrL8mz5P725vufxfer5V8B+MNT8Patd+DNeaC58V2t01ldPqDbLFl/5&#10;+ok3ou7Z8rVtCPN7sjzPdieofs2fFqz+MfgtnVbS21K822F5sXzbhpVdHeV/7q/7TtXZfEW1lh+I&#10;fwnZp/t+7WlT/VbfK/e/31/h3/wfw18VaDr1z+yF8erTxHp9nO/w/wBSuvs86P8APFL/AH0R/wCF&#10;0f5v9mvq3xD4+sfH3xD+Ev2S2n023i1O3u2aZWiSVWld96f98f8AAq48ZL9xKIoxlLmlIv8A7VX/&#10;AArvTfHeoanrWq6zpvjhdDil0e+0mwlle1aJ5fKTzVR1/evK67X+T7m6tT4ItpVv+yXoOoaC9+8l&#10;5qCX99cawv2S4a8lvd11v/u/OzbVX+FFrS+Kvhf4o2Pxtm8a+DpV1nw/FpFjZz+E7i8SKLUV+0Xf&#10;2iVNzfup4k8pkf5Vf7v8NO8DaT4s8P8A7Oun6Z4wknvNaTXF+zW99Ot7drZ/bf8AR0laJvnlSLZu&#10;2V8bT5rUzaPxHcpqUWpLt0q2bypZWt4r7yk+Vv4ERPvMv8W3/gVS2/gSx0TyZ4/3OoNEiXUzNv8A&#10;Nb+Pe3+3/wCPfdrT+321il60EUaW8UrSrcMv3v8Ab/2t/wDf/i+7VF/s/wBqt2lXf+6R51lg8r5v&#10;7+3+8n9z/llv3V93GTOmNP3uaQ/+y1+1eW277VFOrwMybU/4F/n5a1V0WzaG8mu1V3um+Vl27Yvl&#10;+5/wL+7/ABVhJdQTR2m3dNK0u+ddv3l/+z/h/wCeuyttJrLbqDRRLZssrOvy7P8Afff/ALH97+H7&#10;tEuY6JcxXurNbyLzZ/L2J+637t6Mq/7TJt+f+9/wGqLeH9PkhSNbaDbA25v9G4/2EaL/AGP+eX8P&#10;3qbql5YpeRSrZNIiwKnk7UV5X+8nyfxt/Fs+7/FVe3vLSZbeW5j8nam65la63q6/39/93+HzfvN9&#10;2nHmL97l5TSuPCGkeIre6srmKC5ivV3sit/6Cy/+hfxVB+z7LYa14Jk0yeyt5LzRbl9LuUmtdjDZ&#10;8yblb/YdK3I7mye4dhDFnz08pV271Zf4f8/d+9XJ+Cb6z8N/Ge+0+LbbWniWz+3rExX5rqJ9j/8A&#10;fSt/wLZWdTmlGUZGdTmlTketyeC9CuIPKk0TT3iZfmT7JF/hWT/wpvwTu/5FjS+u7/j1WuzT7q0+&#10;vLPGORtfhr4fsoWih02OKFmZvLRnVfm/4FSX/gHRms51W2lXMW3atzKqf987664dKr3X+pk/3azl&#10;8JcfiPC/2Z9Fvr/4P+GNSsdZ1LTUeKXdp91EksX+tf8AhZd6/wDfVerJd69YfaGntLTUok/1X2R/&#10;Kmb+98j/AC/+P1wf7LMi3HwU0LZdfa0WW6TzsY3Mt1L/AOO16/8AxVnR/hxNK38SRzf/AAm1tbJK&#10;2oWl7pYi272vLdti/wDA03J/49V/R/FWkeIbdZ9O1C2vIm/jilrW2rWFq3g7RNWkM11pNtNcf8/H&#10;l7Zf++1+augwN3zK4j4sQrceGrCCVAyPrWln5v4SuoW7r/6DVuXwjfWkKpouu3em7GZ1juEW6ib/&#10;AL7+f/x6sHxxofjHWm0W0toNLvrG31GC9uppLyWyf90+5VVFSXd8+1/vr93bQB6Un3Vp9chb6h4o&#10;+y/6Xo1q1wu//jxvt6Mo+599F+96fw/3qSTxZrUUETv4O1dm8rfIsU9mxVv7q/v/AJqAOwrF1j/S&#10;9unruDT/AH3X+FfX/wBlqgfFTw2rz3OlapaqsXm7XiR3/wBz5Hb5qyfDnji2vLuZr3T9S029mb/l&#10;6sJV+Vf4d2ygDuLe2jtYUjiXZEi7VVanrkrf4meFb66W0j8Qaf8AaXZkSB7hUkfb/dVvvVqab4p0&#10;fWLEXljqtnd2vl+b5tvOrrs/vdfu0AbNFV47uGeMPHKrK33WWpdy0APopm9f71G5aAH0UUUAFFFF&#10;ABRRRQAVxnxb0MeJPhX4x0ll81b/AEe9tWj/AL++3ddtdnWdrEKXWn3EMi/JLEytUAec/ssatLrn&#10;7N/wwv5ZN8tx4bsGkbb/ABfZ0r1evB/2H7w3n7KXw53MztBpzWvzf9MpXi/9kr3iiPwgFFFFWAUU&#10;UUAFFFFABRRRQAUUUUAFcxqO3/hPNI3RfN/Zt7tl/ufvbX/P/Aa6euQ1J4v+FlaErf65tHv2X+7t&#10;86y3/wDstAHX0UUUAFFFFABSUtFAETfKtef/AAP1pNZ+Fvhpli8nyLG3t2Td/ciRa7y4/wBWcV5Z&#10;+zf56fCrR45fL+SFVTyf7uxev+1Xm168oYinTj9o3jTUqcpHrlFIv3RS16RgFFFFABRRRQAUUUUA&#10;FFFFADH+5XlfwcXb8Qfjg39/xdat/wCUDSK9Uf7leX/CV/8Ai4PxoXzN23xTa/J/d/4kWlUAemzf&#10;dr4g+HOrfGb9saTXfF+leP5fhh8P4NTudP0W00uzWa7ulgl2ebKzMv3v97+Dbt/jf7fm+da/Ob4C&#10;/HTwX8EfjT8S9P0Dxjql58MIl1TV4vDP9juzrfpcf6R9ilTd5sSKkv8Ad/4Ft3UAe4fAv4jfErwP&#10;8er/AODXxP1GHxU9xpD65oHii3hWHz7dJfKlilRf4l3rXpPxu0n4x6pqGjH4XeIfDmiWKRS/2guu&#10;QNK0rsyeVswjf7dcH+z38L4PF/xM1n4/XHjuTx2niS0ax8NmGLyLfTNJeXzfI2f89dyKjfd+638T&#10;V3Hxw+LHjz4a6t4fg8IfDDUPiHb36zteTWV59n+x7Nmz7yN9/e3/AHxQB8h+KP2kv2jtD+DvxK8f&#10;f8JH4V+w+BdduvD95brp++aeeKWKLevybdu6X/Zr6b/bV8ea/wCBv2Q/G/iLQLmTTdei0+AJcW27&#10;fB5txFFKy/3dqO/zfw14X8MbrRfjdrnxS/Z48Y/DvV/hrL4rjl8Z36/2z5txLLLcW+94t8X99Ub+&#10;JflavrD48+K/Cnw3+B/irV/GFiuo+ErHTnS+0+Rd/wBpjb915OG/vs6r/wACoA8X8NfsOfAfWPhL&#10;YzR2zavBdactx/wlh1N3ll3J/wAfW/f5X+193bW9+wT4v1fxd+z5E2ra1L4jGl6vf6VY61Py97Zw&#10;TskUu/8Ai+X5d3+zXz14T8B/GVP2f9X8NeHPgrpFt8OPEKS3kXhjUNfm+3/Z50V9iy+arJ937v8A&#10;Du+69fW37K/jXwp46+Bvh+/8GaEPC2j2yPZDQfLSJ7CeJ2WWJv8Aa37vm/i+9/FQB8P+C/2gvizq&#10;mrONV+Ldppd34ti8RWD2NzFBs8K6jYyu9r/wFki2fP8A3/4mr7h/Ze8ZSfF/4HeB/iDq2mW1p4i1&#10;rSE+2SrAqsxztfb6Izpv2/7VfCtv4HTxFZardf8ACmfAPhO61K41TyNO8Wa/exazO/mt+98pvvM+&#10;/wCX+9/D96vsT9jXUPifN8K9Et/HnhnS9B0+30y1XTfsYMFywwV2T2uxVgKrs4SgD3PXtB0vxJps&#10;thrOn22q6fKu2W1u4klib/eVq8Y8Hj4G/s7a9caNoGp6D4Z1TxRf26f2Rb32557h9kUSpDv/AHW7&#10;en3VVfmriP2wP2d/HvxU1S113w/8Ro9E0OyskhuvD2oXlxZ2Mu13d5Wlib7zbol+b+596vnz4H/F&#10;j4XfDH4oaJ4R1n4PaFL4gvNStYINe8P6smveVdMyLbuvmu2zYzL8yP8ALt3UAfpx5lD/AHWpkNPf&#10;7lAHzLr1xOP2l/GqeT9nit/Dmk7dWi+a4i82a6Xyok+fdK3lf3a2IrcWCS7PK0g2cWxGii3Jo8Tf&#10;wRfJ+9uXrndc/wBD/ao+It8w+zeV4U0R/wC0WXf9lX7RqCvsX+Kd/lVP87uis5JZ1VtsenmItcW0&#10;V8nyaYrN/wAfV03/AD8v95VavFre7V5j1KP8I479kfdH+0T+0iosG01P7T0Zlt3Pz7fsH32/2n+9&#10;X1tXyL+yOscf7SH7SvlJcor6joku+7TbLJusvv8A/A/vf8Dr63/4DXsQ+FHnT+IH+5XgnwtTy/2s&#10;Pjrjo1n4fZt3/XvcV72/3Wrwb4Yjb+1j8b923Laf4e2bf7vlXX/s1UQe+VwPjprrRPEHhzxFbrB9&#10;nguvsGpNIPm+yz7Vyn+7Otu3+7vrvqzda0mDXNMurC5jWS3uYmidWoAvo+6n1zngnV5da8Pwz3Lx&#10;PeRM9reeV937RE7RS/8AjyGujoAKw4bLbrz3ceNskPlTfvW+8v3Pl+7/ABv/AOO1uVgWeqWli00F&#10;1dwJcLK275tv3n+T/wAd20AaGpahFpum3V5MyrDbRNLIzf3VXcawvhnY3Om+B9HS+4v5YBdXnzb9&#10;txL+9l+b+L53as74sTfaPBsulrLJC+sXVvpH7n7+y4lSKUr/ALsTO/8AwCu3hTyV20ATUUUlAC1k&#10;69qS6fplzM0kce1dqtL93e3yr/49itasLxRDHNpEq3HleRvjaTzfubN67qAGW/hy2f7RLdlruWfZ&#10;5nnfMi7f7i/w1pwWMFuztFCkRb72xdu6p46kwKCOWIi/KtPoooLCiiigAooooAytch8y1jXbIytN&#10;Hu8r733qvQsskSsrKyt91lrMup5NQkmtLYRsiv5N0zN935Ubb/3y9acMKQQrEnyKvyrQBNVW4tor&#10;qGSKWNXikXayuu5WWrdFAHzpdeHdd/ZlvbrVfCFhca58MJ5WuNR8J2URlutEdvme4sF3fPB/E1qn&#10;3fm8r+5XtPg/xlo/j7w3Ya9oN/BqekX0SzW9xA+5HVv8/drfrxDxJ8PdZ+FOoXXiv4a2az29xcPd&#10;av4PhKrDqO4lnltfurFdNj/cf+L+9QB7lRXG/Dn4laJ8UfDsesaHO7ws2ye0nTyrizn/AI7e4i+9&#10;FKn8SNXZUAFFFY+pXl5G3lWln9plaJmV3bbErf3WoAuXF/HavGkkipLK22Nf71ZF419q/kwpAbaw&#10;mizNNKxWX/cUfwt/tU7R9Inju5dQvn3XsyqpiWRmih/2VreoJBUVFp9FFBQUUUUAFFFFABRRRQAU&#10;UUUAFFFFABRRRQAUUUUAFFFFABRRRQAVVvryLT7OW5nZUijXczNVquI+LTTt4REdrGsssup6bEyN&#10;3R7+BH/8d3UAS/8ACzvD8ccDT3c1t58rxJ9otJ4vmX/eT7v+392tCHxroc0kcaaxYuzfc2zr8/8A&#10;u/3v+A1uQ/dp9AGFb+NNDvNiw61YOzfdj+0pub/x6taO+hm/1c8L/wC69UL7wvpWqXDT3mmWd3K2&#10;35riBHb5fc1Wj8E+HopFli0HTY5E+7Itmit/6DQBt56GvL/jr43vPCXg65j0i3+0arff6FbzNKsU&#10;MEr/ACq7N/s/e210kHwz8MWtxDcWui2ttPDt2y26bHXb/D8teTeJGTxT8ZrfRLe2lXQ/B1ml1L5I&#10;2J9sl+5/vMsX8G35t9bUY+8dGGjzS977JQ8E/DrStE0m3sYvtN+9rEyNqHnyp977/wC637dv3Pk/&#10;i+9W1D4Y0/TdEmisbm92XXyNb/bpdip/A/m/N/39/i+7W/b6nFptndrFO9/ftcKnk2oVn2/7e3/x&#10;7+792qE3hy+1SB52nvLaLzf+PS32xSt/cR/+AfwJ8v8AwKvUlL3uY3lWjzcsDlbzw9LMry22vX2m&#10;vt8qVLdt7s3/AHw/8H/fr71ZPh+x1zVJ9Qs7PxAu+32ebcQ2abIlX76Ls+Zt+z/trXoH/CE6bDqc&#10;rvbrMvzvP9onR/mb7ifP/tfdb+L+KtPw5pVmsO6Jd9xbttZWdGVHb7+//wBm/u/w1cqkYl1OarH3&#10;jzeTRdVt/Fmi/Y7bSdYh+yXEsr7nt/KVnT50l+bd/wChL92vHf2nvBmva3eWXirToNPfxRpEsrfO&#10;jS/arfZ86bG+bzU+9s/u/NX05eaO02uSo0Vzc3FratcRonlfL+9/gVvl/wCA79tUPHGiLrzXaTv9&#10;nt5/K8jfP+63/c/h/wBr5d332+79yo9pzCjTifJmg+GPC/7RXwtu9IvFuUuLyzW4sU/epFYXG/5E&#10;2M/zL9/b/e315f8AAfxD50t78GPiX9ph1DS5W/sKa4uvKSKVX/493f59qv8Ae37/AJf4K9G1K5b4&#10;FeKpZbHSJPD3g/VLprW8u0b/AEiw1L+OJ0+eL/a+RNu37lcd+0h4bk+KNinjrwAsmsan4GgVNd8Q&#10;2mxIpfn3xeUi/e2f3/7v36ylGM/ekZe6eoeMPBPh6zbR9K8Of2pqXiPUm+zwI+ou/wBjVfvvLt/8&#10;dT+KvQP+FU+HvCtnZalYreXMUF9B57w6m+yBv43i/vL/ALX96uV/Yq8T6D4/8Earr3n3Nz47umb+&#10;2LjUG824nZU/vr8yxfc/2v7te2eLdNvW1fwwdMvns7o6nAjvcRxSrEyxP/rV+/v2f8B/vfNWcaNK&#10;PvRidMeWUeY5OHW9IXVLKxfxjrDxSteXE8Lz7dyrF8jvuT903z/c+7VLUtbV9NlXSvHUl4/2FVih&#10;82J90sXz/wBxGb/2au01Lwz4o1XVJb2+vdLS0s2uniMNrK8s8Uv/ALS3/wDAm/3abrXgfxVc+H7u&#10;2+06Xca3fQRJZ3E0GxNzf61f49rbF/8Aia6eYIldW1pWtNQj1xrb7VAyzo8CO8Tsnz/df/vr+7/B&#10;XZ6bZz211NJFfeddRSq+11T5vk/9C/urv/3ql03TVW1ilWfZb/ZVSKG4g+638Hyv/wCO/wDj1blr&#10;pqyXEsRdpbWCVkuVZU+b5PnX/d/vf+O1NSRtHlicBqVmr3EU63bfuoPN3vK3lKm/7n97bv8A4v73&#10;y/dq3G3yyz+U2yWf76wJvWXZ9/Z/f2fw/dVfmrYvNLluF3fv0vYm+/KyI/lf+g7tu7/Z/wCBU+az&#10;gdJYljktrKVtkCffi2f7S/3f9n726qKjIhthPHf3DSwKmnrFFEjrv/fxP/33t+f/AIEzVynj3Urn&#10;RbfSvEdnHHcL4f1Fbq5mZf8AlkzPFKm/+/sf5vuqleoWdixmWM+e7LErO27/AJa7Pn27f4v9r/vm&#10;uXv/AAPDqXhGbRXtRM9wJYpHdV8pY/4W2L/6D/33UU6nNpII1PePa4Z0uIY3RlZWXctWK8v+APiZ&#10;/E3w504XLF77TmbTbrf9/wA2B9nP/AQrf8Cr0wd68uceWXKeLUjyS5R/8NQ3X+ok/wB2pv4ahuP9&#10;TJ/u1jII7o8X/ZD8z/hRulLKsSTLfaiJFh+ZVb7bNXtnrXi37JUPk/BfT4lg+zIuoakqxO3zJ/pt&#10;xXtZ71lR/hlVv4kh1FFFdBkFFFFABULvU1c74ikmnvdLsYNyLcyt9odV6RKjf+zbKAGw7vEFx/1C&#10;l+7/ANNWV/8A0Gt/yUpI49i7VVUX/ZqagCs1tE67XXf/AL9Y8fgjw/FO80ei6fHcurK0yWyB/m+9&#10;822uhooA5dvh54fMjSppUEDt977OPK3/AO9tpl58P7C5EflXurWew5/0fU7hE/7537f0rq6KAOSP&#10;hO4gsfsqeIdWJVX8uaSSJ2Vm3fNnZuYrmovD9zqVt4o1HS7jUP7St7ewtZVeWBElV3aVW3bf7/lb&#10;vu12VcjpbL/wtDxAv8f9j6bu/wC/t7QB1v8ADS0UUAFFFFABRRRQAVUvP9Q/8H+1Vomopvu1nKPu&#10;gfPf7G+p/ZPh9rPhOVl+36D4i1aCVNm35ZbuW4T/ANH19DYr5j+CUbeHP2rPjpociqlvc3NhrVsn&#10;qs9rbo7f9/Ynr6bU9a5MLOXLKEvsm9aMebmiS0UmaM13mAtFFFABRRRQAUUUUAFFFFABXK6i/wDx&#10;cDRU8zZu0y/byt33/wB7af5/4FXVVy2pN/xcLRfl/wCYVf8Azf8AbW0oA6mimfdo8ygB9FFFABRR&#10;SUARXH+rNeV/s7XkF58P4ZIIvJTdu2f7yK//ALNXqkv3GryP9mi4a6+HttL5ivuSNvk+7/qkrxMV&#10;/vdCX+I6qf8ACmexUUi/dFLXtnKFFFFABRRVWS8jhkSN5FR2baob+KgC1RRRQAUUUUAMf7leXfCm&#10;Mp8SPjPhPveJLVt3+1/Yum16i/3K8m+Fcq/8LY+NUe1k2a7YMz/3v+JRZUAerTN8tfklbf8ACVeA&#10;/Emnwad4z+HWm/8ACEeLdZuNFt77WN1xarPcS77eVlX5l++3z/xV+ttx/qq+EfiX4g0bTfFmtaXf&#10;fsteG7nWtUvrpILi+1jS7eW/3Sv/AKQ275/3v3v73z0Ae7/sP+DrLwP+zL4P0uy8QWHiePbcXEmp&#10;aU++0aWW4leVIv8AZR2ZP+A15p+3N8RPE3hDxH4C0/wf4z13S/Emoi8ii8NeHtMS9uL9f3X719zf&#10;Iqf+1f8AZr0z9iX4c+IfhP8Asz+D/DXieJbfWrVLiWW3WVJfIWW4llRNy/e2o61n/tAfBPxzrnxS&#10;8G/E/wCGepaVbeK9BtbjSrmx13ebW8s59vy/J91lYbqAPmz4AWnjD4n+NvH+l3/xD1nwr8Zf7Aii&#10;iuNY8NRLfWVn9tV96S7v3sW75Nv3V37q+tf2nvhPN8Xv2c/FvguTV4bC+1Cxi8vULr91CbiKVJYi&#10;/wDdVpUTd/vVw/wZ+BfxI/4X9q3xc+KOraDPqz6D/YOmaZ4eWURW8H2jzWZ2dfmJ2r/e+9Xtvxet&#10;/B9x8OddTx+li/hBYPN1Mah/x7+Uh3Hd/wB80AeJ+C/jr49X9nvWtS8R6N4as/ihpMc9raaYNdtf&#10;smoyxIgSXd5v7tHfd8u7+H/arf8A2MPh7qHw5+DLwa3qenar4j1bWL7WtWl0edZbVbqeXc8SP/sf&#10;Krf7W6viLUfDHgH9qLXptI+HHhjwp8JvAtnc7bzxj4gliS9uv9i3t3f5f8/Mn3a/QH9nH4Y+BvhT&#10;8N4vDfw/v4dT0WG4lmmvoLxLlp7pj+9d3U7d33fl/h+WgD8xtV8M6Bo+taXH8Q/BGva14ng8UeIr&#10;Xxgwhle71eWe3lbTfI2vvaL7u1v7y1+mv7JuheK/Df7OXw/03xqzt4nttKiS885izp/cR/8AbSPY&#10;rf7SmvO/Fv7FKXkeu6lpXxR+INrrVx9suLPOu/uopZd7on3P9UrN93+7XpP7LPh7xT4T/Z98DaN4&#10;0tmtfE9jpsVvexyXHnuHUbfmk3NubbjvQB4X+2d+zz4X+MHxA8Pzal8WrTwjr11bJZad4d1SRJba&#10;5be7b0g3o29tzru/i+VKzvgrpPxc+E2tadp+k/Dz4deLPC/9prp99q3hB4rK7tlWXypXlRv40++y&#10;f7G3dXmX7d3ga/8AEPx08YxWngbXvF9xqXgSzXTNS0qzllOjXkV7K6t8i/db+L+L5q9k/Yfs9Xm+&#10;Kfxs1+fw1e+D9K1i50m4/sfUY/JuGv8A7O32u78r+BZXbd/tUAfYsNPf7lPpG+6aAPmvxFqCf8NJ&#10;+LYoirXVp4e0u5Z7pttpao011/pD/N87fI+1f9itBbU31xbwxx/arVl+0WdjeyfNOzfevbz/AKZf&#10;3VrP8RWULftMeLBFKlzf3XhvSf8AiWSy7Yn8q4vdk0v/AEzXzZfl/j2f7NO1C8e78u1sLifVYrqX&#10;5pvP2y6067t/z7/3Vmnzbv73zKteRiI/vD06PwnK/sg3T3P7SX7SjtqDaoG1DRCbuSPZ5n+hP93/&#10;AGPu7f8AZr66r5D/AGRdsv7S37SUv26G/Zrnw/vmtE22+77E/wAkX+yn3a+vP+BV6tP4UedU3B/u&#10;V4J8NFZP2ufjV8vyPpPh9t//AAC6r3uvCfh7tT9rb4xL/f0Xw+//AKWpVEnvNMf7rU+igDg9JVPD&#10;XxE1LT903la9H/akG512LLEIopkVe3y+U/8AwJq7tfuiuJ+JFkWs9P1uJmjm0K8W/wByt1iCslwv&#10;/fp5f+BKlddbTR3VvHLC6vFIqsrL/EtAFmsjXVgh0e9llg85FidmiVd275a16ztZhkudLu4o5Ghl&#10;kiZVdPvL8tAHF+NNAu7rVfBd1b2t5ewaPfPdNBa7FLP9nliTdvZfl/etWx4L8ZJ4tfXIPsUlhc6T&#10;qDWE8EzxM27yklVvkZh8ySo3/Aq29IvGvNMt5Xj8mVl+ZP7rf3a4Hw/eaX4R8fePftuo6fbXGqX9&#10;rqCRvcor7PsUVv8ANu/2rV6APQ7nULa0jUzTxxbmVV8w7fmb7ops2pWkPzSXEaJ/tNXGaX478PjS&#10;5b7UtXsLeRp5N32u4X5Pn+VV/wBn5a09B17wrqV4LPSbnTpriOL7UqWmz7rfxrQR732TV/tlN0O2&#10;G5dZvut5D/5Wq15NHrVqLdbW4Ec7fM0sG3Zt/vbq39o9aMCgPeFjp9FFBYUUUUAFFFFABXO6zdak&#10;2oQWdgY4jJBLL9omXcoZWQbP/Hv/AB2uirH1DS2kvkv4GVbqOB4U3/d+Z0b/ANkoiTIZ4e0s6ZDO&#10;0nltdXUrTztF03Vst1rO0u9S884H5ZYX8uVf7rY3f+zVot1oGhaWkpaBhTGTf96n0UAePfED4FnW&#10;/FD+K/CHiC+8CeM3jWKXUrGJJbe/RT8iXdq/yT7Mttb5WXd96syTx18XfArRReJvAtr42sf+Wmp+&#10;DbpElRct961unT+HZ9x2/ir3SmUAeR6b+038P9TuJrD+2l0nXUi83+xdcjfTb3dj7vlTquW/3d1e&#10;kaIsX2FZht3z/vZGVt3zNXMfErwbo3jqxh0nVNKtdSa4mRf31ukrRR70dm+b7v3a8/k/Zfbwm32n&#10;4Y+Ndb8ATIrqunPJ/aWmNu/vW9wzbf8AgDLR7pHvHva7afXhtv8AEr4o+AbMt448AL4nt4t3/E28&#10;Bz/aG/4FZT7JV/4A8tdD4L/aM+Hvj+8On6X4ltE1kN5Umj3+60vY3/uNBLtbdQWeo0UxH3U+gAoo&#10;ooAKKKKACiiigAooooAKKKKACiiigAooooAKKKKACiiigCCKEo8jbm+auE+LcYuLHw7b+Z5MkviH&#10;TduJNv3LhZW/8dir0KuN8bW0V3rHg+KUFl/trft/2ltbh1/9BoA66H7tSUyOn0AFFFM3baAMDxV4&#10;itPCvh3UdWvZVW0s4mlc7v7v8NfPvhSaWygQahqWzVfEDXWpanFbvt+yqyffd9n9zYv+zt+Suh/a&#10;K1SPxZJpvgi0ffL9pi1LU1T/AJZWsTq/z/7z7Pl/2aj03TX0tpYzPePprfLFcXdsjvI38H3l/wBr&#10;90v8P8VetQp8tPmkd9GP7vlidP4ba006O4ubR18391BLEzbpZ22/JL/vf3f9n71aMyRx+HdvnxxW&#10;VvFuimVm2uu77n8Tbf8Ax6sTQ9tv9tdbSV7Xydk7FfkVv49n/s395vu/LVtotQh0mKX/AEl7rarS&#10;7dn/AH0z/wB/b/F93bUy941jTjH4TH1rxZpmi3kUmoTzebLOzJDbxMzpLt+b5Pm3Ns+9/wCO1T8N&#10;/EXQfnvp57nfcKkv2f8As6VHl2/c/g/75+7/ALVVPFkMF9qmlW10rQ/atTWW1d4ndm+R/k+Xb8v8&#10;Sr/D99q29KedIrtYl+x6fcN82z76N/H/AMC/vf3v4avlN5c3KUbPxr4ZXWL2+ur1rG3t7ZLWBpoJ&#10;Ytvmyu+zds/j+TdTNU8eeHIdct411C2e3fZdRN8qt5rfJv37/vf+O/8AAq6jT7JpLX7d+9ebaqT+&#10;a2zz9n8f8G1tv3W/h/3q5+9t4rzUJIJYFdIyrb5bf51iZt+x1/ii3f8ALL738X3aIxjzGMYyPC7n&#10;wZ4e/ac8eeMLa+ubu58KaXt0+J7GV0S8v9m93d/4vK37VT/vquZ/Zt8YaN4d8Sa38LvEek3Okahp&#10;G+wsPtDblltf+Wv/AAF/vNt3f7Newfs3tJN4Fup2iV7fVNW1K7nhRX3sv2h03r/f+T+JPvfdriv2&#10;nPhlrmveENM8Z+E/OsNW0OXzZYYYN93fxf3N6/3P7v8ACtPliRKP2onzJ9sn/Y2/al1DTFiubPwf&#10;q0sUqp9/bEz70lTd8u5H/v8A3a+87Xwr9p8X6FfX2syXOlRK8sFisGxHWX+Pf/wP5v73+7Xy/wDH&#10;LRNN/ao+AX9oeF1+2eI9BZbj7OkW+X5k+eJH3/8A7TV2v7Enxal+KPw0TTNQbzvEfh+6itbqZ973&#10;HlfcSX5n3b9ny79nybNtEY8vuhH4v8R9P280s1rdLj7G7SyrLcNLt8v/AH9vy7tv8f3f+BVQmmgZ&#10;vKgs5Eit1gWK3t0f5ov4HTb/ALX8H8P3mqWNHvFurZU3zLuSNmi+T/gS/wAP/XL/AIFWV9pfbb/a&#10;5JktIol8/b80rSt/t/L8v/TX+L7tEYnXGJneIPF1nb61LpOneHtV19rWLzJ206z3tul+9ub+Lf8A&#10;xN/FV208Y3ts9xAngnxVGbhlna4i0lFfavybN+/7393d91avfBNpF8eePI5WUpFLZQJ/dRViZtu3&#10;+Dr9z+Gvb1X5eRxXPWqckuTlOatUVKXJynzgfFWoyoi/8K98QvLOvlfaJtM+4m7f/f3f99/eatC2&#10;8SatNeI0Hw/8RzLGzSo13bRROrbdn33l+/8A7f8Adr6A2j0pdo9BWf1n+6Y/WF/KeB2PiDXbW8Sf&#10;/hXuvh5lTzWWO1+Xb/B/rfu05vEHiJoriSP4f64krM3yN9l+7/39+8/8X96veNv+yKdt/wBkUvrH&#10;90PrS/lPD/gTpPiPSPFnjIX2hXuieHryW1udPt7tovll2bZQqxOyovyJXtq7qcqgdKWuepLmlzHN&#10;Uqe1lzBTJvuvT6ZN916xexmtzyP9mibzPAOoR7pH8rXdURt6bU/4+5fuf7New+teDfsk7E8H+L41&#10;WRHi8W6p5u/pu87+H/Z27a959axofw4mlX+JIWiiiukyCiiigArn9cMkd5p93HBNOkUrJIsX91l+&#10;9/u10FMoAq2OoQahbpNBIs0TdHWrmeK5XVLG28Mrcazb/wCjJErS3UMW1El/2m/2q6WFvMhVqCI8&#10;32iaiiigsKKKKAGP91q861Txlo3g34iatPrepW2lQ3WmadFBNdS7Vd/tF78v/jyf99V6RVZrdXXa&#10;yq6/7S0AY8PjbQJvKKa5pzl32Lsuk+Ztu7b970rSttVsbySSOG8t5ZI/lZI5FYrUj2EEjbmiX/vm&#10;qP8Awi2lMyP/AGZabl/6YLQBp+av95azNY8TafoIzfXcdtu+7vrF1n4W+GNYDtcaTGcj5kjd4kP/&#10;AAFGVac3ww8NzRwpLpcUxiTYjSszMq/72awre05f3RceXm94R/ih4dVdx1SM/wC6rVCvxV8PSbCt&#10;/vWT/VMsbfvf9z+9VyP4a+GLZtyaHY5/2oQ1Sr8P/DcMcapoemosTbkH2Vflrh9ni/5onVzYb+WQ&#10;/SPGGla3EzW13HIyNtkRvldf95a0G1qxDLG13CrN91d6/NXF678HNI1i4S5tJZdFmaRnn+yqu2X6&#10;owZaS1+COhQx7bqe+vj/ABNNKi7v++FWp5sbH+UOXD92eV+L9QXRv2wfCuvWl7DLp+s6A+j3SRtu&#10;fzYLh3i/9KJa+ldw4weK+P8A9orwIPCfjb4av4eimhl/tiC0iaa5dklaXzdkXzPXudt4o8dLHGre&#10;E1DM2G/0pPk/2vvfNXm4fFVadep7WH/gJ1VsPCUIOnI9Q+X+8KPl9q8xvPE3xDhVfs3hBLrd6XkS&#10;f+hNWe/iz4o/Pt8Dp/4HW/zf+Ra9T6//ANO5fccn1V/zRPX/AMqTI9a8ii8WfE9vM/4o1E+X5d11&#10;B8v/AJFq5putfEy8b9/oGn2C/L/rrlWb/wAcZqn6+/8An3IPqr/miepeYP71HmD+9Xmcy/Er7P8A&#10;JDpXms3/AD2O1V/75psi/EpWlZY9Kf5dqp5x/wC+/u1X12X/AD6kV9V/6exPTtxpPMX1FeYyQfE7&#10;zoljbQ/KVV8xnd/m/wDHag/s/wCJiLPJPfaSifM3yPu/4D/qqiWMqfZpSD6sv+fkT1bcvrRuX+9X&#10;jOg/8LJ8R6DpuqwX2lQxX9stwqMzNtV03J/BU1/YfEyxtfPbV9J/d/wu3yt/45R9erf8+JE/Vo/8&#10;/Inr/mL/AHl/OvPfFHiLSdD+IWjSXcyyXa6beRJDEhll/eS27fcVf+mP/jtc7Z6D8Vby1SWbVdPt&#10;nb5mt933v+BeVWdH8PfiZb6g93HrGhxSLFtQbHbe/wDeY7N3y/8AAqqOKr/8+TP2MZbSPT/t2t6p&#10;v8i2j0u33bVmuPnldf723+H/AIFWnpdi2nRP5l9NdtI27dcN92vMofCHxTXYkniTS3iVPvbG37v+&#10;+KiXwd8U2kiE/iPS9rS/vPJSX7v/AHzTli8T9miEcPTj8VQ9k8xf74o8wbuteZSeBfF7i52eKAm5&#10;f3DbGbyv/iqdD8P/ABM6/vPF88SbfuLDu+f+/u3f+O1H1jEf8+f/ACY19jS/5+HpfmL/AHxSecn9&#10;8V5l/wAKz8V/u/8AiuZ/l/1n+if6z/yJ8v8AwGmt8LfErKXPjS4aXb8v7hlRf+A+bR9Yxf2aH/kw&#10;vY0f+fh6VJPGq4zxivK/2cbVrHwPHatB5PlbF2f9skrM8XfD/wAR6RoNzdf8JfMZFVeUjlXc27/r&#10;rXS/AnQ4tJ+H9kY7hryeR2We4P8AG6O0bf8AoFcMatbEY2MZx5eU6ZU6dLDylGXNzHpv8NLRRX0x&#10;5QUlLRQBGGxXJ2U/9veMrqQ2yta6T+6infqJ3X5tv/AGX/vqtzUb6Ozhzu/et8kSbvmZqg8OaP8A&#10;2LpMFs0jTyqu6WZv+Wrt95qoiXvSNiOn0UVJYUUUUAMf7leU/C8Mvxc+M7fwtrFh/D/1CrWvWG+6&#10;a8k+GEcq/Gb4ysZd8Tanpu1f7v8AxLbegD1ab7tfmj4L8L/Dzw23xss/jr4Iu9f+JFvqN5qv2iZv&#10;3us2s7P5X9m7nTcyKn8H3d//AAGv0uf7v9yvyC8X6V4X0vxJc6n8UvDms6l4us/iZdW/i2Z4pWS9&#10;06eK4ltEt9rKvlPti2//ABNAH6CfsO+HPE3hH9mHwXpni2O4h1aCGXbb3jhpobZpna3R/wDdiZBX&#10;F/tffGD4m+EfG3hfwl8O7zTdIvL/AEfVNaa61KDzftTWao/2WL/aZWb/AOxrtP2ItL8V6F+zR4Qs&#10;vGcN/b6yi3DLb6s3+lxW7XEv2dJf9rytlcH+238JdT+I3iDwHf6f8NL74ippi36ypa68umJa+aIf&#10;vfxvv2fwuv3P9qgCT9nv9qTxV8S/i9o3h/W7HSYtB8S+CbTxfo7WRbzraX91BdWsuev71pXX5fu/&#10;+O/Tfivwzo/jLw7f6H4g0+31PRr6Lybq0ul3RSp/davh39jfRNP+HH7SWq+EL/4VzeAfE114akvY&#10;Ly+12XUHa1+0Rf6PF8uzbvbc2x/4K+yvirpfhfWvh1r9l40lht/Cctm39pSXN01uiwY+dmlV12f7&#10;26gDjV/ZR+B6su34c+F/l/6c0rtPAfw+8KfDjRZdM8GaNp+i6ZLcvcSW2mxqiNK33n/3vlX/AL5r&#10;86Ne+GPgf9ozxPL4V+B3hCDRPD9hdJFqfxE1vUbryUVfm2WVu0v71v8Af/8AHPlavu79nj4K+H/g&#10;H8NYvC3h/UbjVbfz5bq51C4k3vPO333+X5V+791aAPnq1/bQ8ZQ+Bfit8ZdS0rTrb4V6A11pPh7T&#10;/n+26lfRXSQRTu38ETO+1v7v/Aa7/wDZ5/aC+IXij4q33w5+KPhzS9D8Rf8ACNWvimzm0kvtaCV/&#10;KeKVWdv3qP8AL8rfwNXxd8RJvBvgn4gXfwvufiq138HrHxfLr99pdho0sstrcJL5raf5v8So/wAn&#10;3v73y7q+4/gR8GWk+KniX4133j3/AIT1/E1n9j0Ca2gWG2s9IaX7RFEhX7/3k+b/AGf71AHiX7Zn&#10;jCz8L/HC4Gv+LvGl5pv/AAjUdxH4U8F3T2v2ZVmffe3Uudmxvu/d/h/76k/Yu+H3g/x58V/Gvj/R&#10;PFHjW21bT7ywE/h3Wbp4riP/AER1T7a+9/tkTo26Ldt2bNtZf7cX2DQfi54jcePNE0a48VeBJdF1&#10;PRtZtZ96xb7j7JcW8sUT/wDLdtrL/wChV3H7AMOn61r3xC8V3XjPSPFvi28g0myvItDgnS0sLWCF&#10;4rVN8qL5srbH3N/sLQB9qUx/uU+mP9ygD5p+Ijs/x68Qaf5/nfbNAsH/ALJt932i8ZLi42Jv/wCW&#10;UX956teZJN/pLT/bFvG8q8lsd/m6jKv3LK1+f5Il/iesj4neJND8O/tBa82rataadFL4XsfNjMqr&#10;d3S/aLjbEny/IjfPuaoJvin4at3uHuvFmj2zeRsur23uk2WcX/PlZ/33/vNXi4jm9oetR/hlL9lU&#10;zf8ADU37SqXLWnmxS+HIvs9on7qBVspVWJf91dq/8Br63r5C/ZPv7O+/ac/aIuNP+xGyeDwyIk06&#10;4SeGLbaXCMm9fvOv8VfXtepT+BHl1Nwf7leGeB/+TvPir/2LPh9v/IuoV7tXh3gz5f2u/ig3y/8A&#10;Ir+H/wD0bqVbEnuNFFFAEM0W7+HdXFfCWQx+ERZhj9n0/UL/AE2Bdv3beC6liiT/AICiKv4V3dcn&#10;4Ah+yafqEW1l/wCJrfv83+1dSv8A+z0AdZSNS0lAGBe28un3n262jXypGzd+Y+MIv8S1b8my1JVu&#10;kjhm8xF2y7Nzba0JE8yNl/vVytu1zpscujWUatKqs0DNH+6gj/gRqCH7pd0WxjhuNQieJWK3LSxs&#10;0f8Af+ak8RaC2qJBcW48nUbFzLazbV+9t5T/AHWX5WrQ0vTvsNuQ0sk0rtvkdz95v/Za06CzmPD/&#10;AIuTWr6a0fT7/TbqOPey3sG1Pvbflb+L5q6euTuptnxG0qL91+90q8b/AG/lltf/AB3566ygAooo&#10;oAKKKKACiiigAplPooAwriS5i1iFhbzPaeS2+ZWXYrf7S/e/h/8AHq0bO8jvIVkUNhv4WX7tWWWs&#10;DVNLlhujqVgubxV2tDu2pKv/AMV/tUEnRUVWt7jzoVb7vy1ZoKCiiigAqOSRU+822pKw/Ear/Zsj&#10;tO1vFE6yysE3bkX5nT/gS5WgCDw7uuo5dSki2y3Urbfn/wCWW75P/Hfmrf21HaxxxwxCIBYlX5VX&#10;7tTN1oEhNlcX48+Efg34pWRtfFfhrT9bXZsSW4t182LP/POT7yf8Bau2paBnhFn+z74i8ByI/wAO&#10;viNq2iWK7f8AiSeIY/7Xscf3V3uk6/8Af2nSfGX4geA48eOfhjfXdsm7dq3gef8AtSH/AHmt22Tr&#10;/wB8vXutM2rQB5V4X/aa+GfiiZ7SHxdY6dqcTMj6drTf2fdq3/XKfa1dhb/ErwnfRu1r4n0idV+Z&#10;miv4m2/+PVNr/gfw94uVE13RNP1sL91dQs4pwv8A32v+zWFN8A/hrNJvl8AeGXfdnc2j2/8A8RVe&#10;6R7x01t4q0e6htZINWsporv/AFDpcK3m/wC5/eq2+q2caSM13Cqxrub94vyrXnj/ALNPwpkuzcN8&#10;PfDhkZt//IOi/wDQdtZK/sj/AAojmEqeEY1f7mUu7hcL/d/1v3P9mj3Q949gjuY5EV1ZWV/usv8A&#10;FT/OX+9Xi0v7IPw1azS2gsNas4o282H7P4i1BfKf++v7/wC970kf7KHhK3uory11vxpbXiLs+0L4&#10;rv2d1/utulqfdD3j2vctHnLXjMf7NVjaNKbPx98QLRZW3SqNeeXf/wB/VfH/AAGnn9n28WC3ij+K&#10;XxBgS2O+Jf7RtXOf95rfc3/AjQWexeYnrS7lrxOH4LePrW4luIfjTr7zu27ZeaVYSxf98LEu3/gG&#10;2mH4W/FiC1VbX40eZMv3WuPDNuy/d/2XoJ949u8xPWjcvrXiQ8G/HCzvkeL4meG763/iS78LOn/o&#10;N1/7NT7Xw78c7OG6hbxf4Ovt/wA0VxJolxC8f+zsW4ZdtAe8e3Um6vI4v+F1xxQRSt4DuDtUSzD7&#10;ZF/vbU/+yrHv/F/xr0O80yxudD8C3c+qXjWsFxFqd5Ei7Ynl3On2d/4Ym/joKPdaK8U/4Tr40QQq&#10;X+GGgXM2/ayW/inZtX+981v/AJ21N/wtL4mQyw+d8HLx4Q+ydrTX7J/4vvRb2Td/wLZRygey0zcq&#10;V44fjh4ksVmfVfhF4wtVVvv2P2O9/df38RXG7/gKbqyNd/aQsY7NBqXgbx7YRvIrPHNoE/8Aqs/f&#10;3xb1/u/J96jlJ5j2aTxJpazTRNewpLE22Rd/zLXFeLPEFv8A8LD8EQh7ryvNvLiRlVvI+S3ZPn+X&#10;73735f8AgX+zXKQ/tQ/DqzVWnh1zTUZN0k134Zv4kX/ZdmirPuP2lPh/cfFHQs+MLW002PTrxZ3v&#10;RLbpFcNLb+Uj71VUbb5v36oj3j3jT9YsdVt/Ns7mO4i/vI1WfNRV+9XmGl/Hv4V6lBK1l468Mou7&#10;e5OpxRf8C+atS38V+Bb64LQeJdJufN/e7ItTRkf5/vbN+371SV7x0N9qTXbG00+TdK3yvcJ8yQf/&#10;AGX+zTLvRzdJKlxqF26sm1lhk8of+O/MtT2eqaU0K/Zru0dMeavlSp93+/XEfGXxZ9j8Lxabp9yq&#10;anr0q6bZzRP9zf8Affcv91MtWtO8pcsS40+aXvHC+AYE8YW/iLxesEKWWrXMUWmRSo7t9lgdkR32&#10;t/G/zf7Pys1dD9hnePULa58l5bf7jbPuq3/jzN/e/wCev8NTaDptp4Y8K2mn20rQxWEVrZRJ5+1F&#10;2/3P73+9/H92n7IH+0QXcskMtvub5XdE2/8AoP8AwH/llXpc0vsnsxlH7Ja0WF5rqWK5WPyWgili&#10;fyG3qy/3/wDPy1BNYS3Vjbsvlpbyury2/wBld9y/9cn+7/u/8Cq54f8A9Jl+zNc7d0Sypund/NX/&#10;AOJ/9G/ep/2/zrJWibzrRl8r7Wl867W3/wB7/wBn/wCA1EviMpS5pHIeLU2eKNEWL9y/n3W24mi/&#10;2Pn+9/vou7+L7tbkGlKtxdQLEv2SJopY5biJ18r5Puf5/wBVWFr1x5nxA0mCJ1uFggv9qJK22KX5&#10;FT7v/fW3+D71bWm3mm2c0Njdaku6XZcIn2zb56/3fl+//vN/rauXMafDE1JrWK80GG2ltl8q4/1s&#10;KRPs++nzr/s/7P8AFXM+JIfsdjqeoPcM6RLK/wBoifZ8q/7a/df+Hzf+A10tvqunzaPcfZtQje1n&#10;i+/DffvYvn+f51+Zf97+GsLx9eQaVoet3ny+baxSr9ndt6St5Tv9z+Jv9j/gVRHmIpyOH/ZYt4h8&#10;HdE82dnSBZZ4pvvPteV2+bb/AA/Pu2fw/er0WHRJJrG/WB2ubeeJm/1e7zfn/h+7vXb97/nrXCfs&#10;yaekXwV8EyxzxRT/ANjxbmmZ18yNn37du1fk3N97+L7teiQpbfY3VZG8qJpXldJZU2t/Hs/z8tMJ&#10;Hx14z8JX37NvxkstV0PRfO8BeI2+zz2MKunkXDf619//ACy/9lrxGzRf2Xf2r4tQs76Sz8H6leK6&#10;3Gx/+PeV/wCOLf8ANsf++/8AtV+gHxU8B6L8T/DN94a1eeea31aBdqRTv8vyfunRv73+z/H/ABV+&#10;dvjawn8T/DnxL4J1Oxu/7V8C30v9j3bxP/qt+yWKV2/2Pmo94xqe6fpzZwjUra6+zTxvFdSPLEsM&#10;jfvd33GV/wCJf+mv/AaqjTJpGt1kngiaVNu2XdEisv3l2/3v9n+H71eFfsN/GKLx/wDBvyL65k/t&#10;vQ51t7nY+92XZ+6df99fl2/d/ir3pfsNx+4VZZlngiZJfPfylVX+9u/3v4/vN92l8MjrpVfafCN+&#10;AenLZ+IPiCrStNt1WJfn+bb/AKOn8X8X3vvV7b/hXkPwJjZh4xuXaVnl1yYebODuZVRFX/8AZr1y&#10;uPEfxTgxX8aQ+q15eRWds008iwxL95mqVnWP5mauea0n1zUd9yvk2Fq37q3/AOerf3m/2a5zkLWj&#10;3WoXkk0lzAttb+ZiBFfczr/eb+7/ALtbdMRNtPoAKKKKACoZv9U3+7U1Mk/1bUnsNbnhv7KaSxeF&#10;fGCSO3y+K9UVYm/5Zfvun/s3/A69zWvIf2f5MN8QoSbfdF4tvztt33fe2P8AN/tV68tc+H/hmlb+&#10;IOooorpMgooooAKKKZQBgeJ4xfLZWBiaZZ7lfN2tt2Ivz7/++ti/8DrfX5VrFmhWTxLYSMr+attP&#10;tZW+T78P+f8Avqt2gAooooAKKKKACiiigAooooAKKKKACiiigAoopGoA+Yv2pkVfiZ8FpGdst4z0&#10;4Kit/wBdf8/8Br6Z/iP0r5q/ajtvM+JHwbl+WFYvF1g/nbd275mXZ/4//wCPV9JRM0g3Om1sV5uF&#10;+Kr/AIjqrfDD0Jdi/wB2jYv91afRXpHKM2rTttLRQAzy6dtpaKAGbF/u1BdxrNayxfd3Iy/LUF5q&#10;VvZyJFLKqSy7vLj3fO/+7WY2o6jqTpHa232a0li3fapvvK393yqCeY5/4V6pBZ/CfwYjFndtJtYo&#10;lT5mfbEtb9jaXOqSQ3moRyW3lM22y3Kw+98jt/tVj/CBbG++H2i6raQzQpqNstwyXD7nXcK7rZQL&#10;3vtCIvyrS0Vl3ev2djMlvJOPtDf8slG9/wDvlaCzUo2rWPbatJcReaNPvE/2JFVWb/x//wBCqCbx&#10;MLS2jluLK9h8x9ixrA0rp975m8rd/do5SOaJv0Vi2/iaxmt1m+0LFG0jRL9oVovmX733qvWeo214&#10;u6CeOb+H5H3UBzIv0ySn0ygs5b4hOkPg/V2ZeFgZmqh8IWkPga1Fxt8+Oe6R9q7fu3EorU8dJ53h&#10;XVV3bP3DfN/wCsX4ONv8GBkuDcI99eOp/ubrmX5P+A14Uf8AkZf9und/zCf9vHfUeZVO+1O20238&#10;25njhi3bd7tWM11qmtTMton9nWivta4mXdLIv+wn8P8AwP8A75r3TzpSLuseIINNdYPmmu3/ANVb&#10;xffanQw6heruuJfsiMv+pi++v/AqfpOh2mlxFYEbe33pXbc7f8CrT2UcwcsvtGXbaDaW959saNpr&#10;rZs+0TNufbWt/DS0UFhRRRQAUUUxmoAjmkVV+ZtleNfCPVrfVvjB8YbuyPnQNfacq3C/clC2SIdp&#10;/i+ZWXd7Vl/Hb436d4Z0u4tIJmuLd3+yypYt/pF1cP8AKtvF/wCzv/Ctcv8Asa3us3Xib4qPr81q&#10;2pPqFhJ9msotlvZxfZRst0/vbNrfNXNGpzVOU6JU+WHMfUb/AHK/Lz4r2d9pXxc8VreaV8dbn/id&#10;Xn2V7G+2WjL5run2X90/7r5/l/2a/UKb/VV+QnxI03wtrHjDVtX+Jupatc+JIvijLpXij7RvVbPR&#10;miuPsqWqJ/A6RI+9K6TnPoD9j3Qdc0v4zaZ/aGm/GW1t4tPvN03jS536Zubytu5PK+//AHW3/wAF&#10;el/tr+Mbzw7qngPStE8U+NtM8UapJdJp2g+C4ElfUtqJveXd/DEv/of/AAKux/YZuvEl7+zT4Vbx&#10;S99Ner58VnLqe77W9is7ratLu/j8rZS/tCfAnxl8RviL4B8aeBfFtn4V13wrFfx7760+0JcJdJEu&#10;1l/7ZUAeGfsew2TftE6vJ8QJ/Gw+M6aBtgt/GSp5S2Hmp5v2V1/1vzbf/H/9qvpX9rDxP4b8I/s7&#10;+PNV8V6L/wAJH4eg05hdaSsrRfat7KqRb15Xc7L81eI61+yz8dNS+Ktv8Ro/itoI8W2ulvpVq8mi&#10;f6NbRN8zbI/9/wDir2/462GmSfs4+JbP4gWV34nshou3VoNEi23F0yqu9rdf4W3/ADLQB8Ia18JY&#10;vg/Y6F43+JvwQ8KWfw/1G8tYr9NJ12/+16Wk7qiSvul2tt+XciV+i/wz+Ffhf4QaDLong7RotG0y&#10;WdrpraJ3fdKyrufc7N12r+VfNXg/9iu48c6T4Kn8a/FTxX428EWHkapZ+GNZt/J3/Ostul187b9i&#10;bVZW/wDHa+xnXav/AI7QB+SmveJp/hj4jstI0XU/BuvReEvGus39rcXGopEl0t4ksTpexN/FE77f&#10;+AV9+fsTeEbHwR+y74A0bS9etfE1rFZs51Syl823lleZ3lET/wBxXZkX/drxH4nfFr4P+Itd8ReD&#10;Phz8I7P4leOpZrq1vv7P0GKKKCfc6StLcNF/f3fP/e/ir3T9jL4a+Ivg/wDsz+CPCPixj/wkGm20&#10;ouV81ZfK3XErpFuX72xHVfwoA9T1Tw7omp3C3V/ptheTqmxZbq3R32/3dzV598N/gBoHwx+KHj7x&#10;to0k8Nz4yaze701NiWlu0COu6JFVfmfdufdXhPxwsNN+JX7bGi+EfGviS50rwX4d8JReKbbTEvvs&#10;sV1frev87/39iJ/n5q+ebXxp4s1LSfDXx4HjPUj408W/ESGDw54TW/fybrRPtTW/2fyFb7vyfe+7&#10;/wACegD9W6Y/3KEfdQ/3KAPmDx6kNx+01r8Bjjim/wCEQ077TqHlK9wtu17dqlvAv8TSsjf7taZ0&#10;2HTZZVSC0sHsINm5YFlh0aBv4Ivk/ezv/drG8eWav+1RrlzbXX2G+t/BunNLqM0UTxW0TXt7tdd3&#10;zNL99Vq7cJquh3tp5FnHNFZxM8VjM6O9h/G97dP91p3/AIUrx60f3p6NOXLA5v8AZTs/7P8A2qP2&#10;jYI7SKyi2+HJfs6n5l3Wlx9/5fvN99/9pq+u+P71fJ37L9uF/ai+PtzDBdpa3Vr4clE19/rrpvKu&#10;/wB63/jtfWterD4UcE9xj/crxHwpx+178Sh/e8I+Hm/8mtVr26SvFPDCsv7XnxCX+94N8Pt/5N6r&#10;/wDE1ZJ7dRRRQAVzfhaFYf7Q+ZXP9oXDfL/DueukrlPCt6ss2rxeYrPBqU6um9W2fdfn5uDhl/76&#10;oA6uiiigBjfdasPwt+601opJ4rm7WV/tU0KbUaXd89b9ZWo2Msg822bZdqjLFu+5/wACoA1aKzbC&#10;+F7+7ZttxH/rV2/dar9AHF61btb/ABN8MXe5URrG/tdn8TMzW8v/ALSau0T7lcR4yaS38ZeBZERn&#10;SXUbi1k+X7qtZXD/APtJa7dPuUAPoopj/coAfRVSxvodQtIrmCVZoZl3xuv8S1boAKKKKACiiigA&#10;pj/cp9Ru6qrfNQBlWszx6tPZlWEXlrLGdvyr83zL/KtmsfTS1zc3V1++RW/dLDL8o+Vn+df96tig&#10;AooooAKZKu9afRQBg6CPsvm6WySMLQr5Usn8cZ5X/vn7v/Aa3qxtQt7k6nZXMLuI4nZZk3YVlZfv&#10;f8BrWRt60APooooAKKKZvX+9QA+imb1/vUb1/vLQA+imb1/vUb1/vUAPopm9f7y0b1/vLQA+ik3U&#10;tABRRRQAUUUUAFcX4pFtceMPB8NwzieK5ubiDb2Zbd0Yt833dkr/APfS12lcBrTWk3xi8KxySMl9&#10;Fo+qSwr/AAsvm2Sv/wCy0Ad4n3Vp9MT7lPoAZWB4ihTUJLLTmijlS4n3yxs3/LJPm3f99bP++q35&#10;X2rWJYWZuNTm1O4ij3cxWzr97yv/ALJvm/75oA20TbUVxAl1bvFKizRsu1kb7rVYooA5y+8B+HtU&#10;XbfaDpd78vl/6RaRP8v937vSucvv2efhlqsSRXnw+8MzRL8yo+kwfL/45Xo1FAHlTfsv/Cmf73w6&#10;8OJ/u6bEn/oNZcn7IvwllmDN4KtV+b5VjnnRE/3UV9q17TRQB4rN+yP8NHgKQaPeWco/1ctvqt2j&#10;xf7n735ao/8ADH/g5VlWDV/FdsJS7T+V4guB5+7+981e8UVftJAeFR/sq6TbzJLbeM/HFtsiWBdm&#10;usfl/wCBLUUH7LiWKolt8SPHEcSPu2f2jE3/ALS+WveaZ/C1V7SQ+Y+Zbr9nC+vPH0yWXj7xBBFb&#10;6csqTlbd3jdrj5Eb91+9X90+7f8AN8tedfE/4U2FjcfGmPxZfv4s1my8G2GqW2rTW6WrWjSy6hF+&#10;62fc/wCPVGbb839z+7X1npdx5nxM1+Asu1dH059v8XzS3v8A8TWJ8RfgT4J+KV1c3HifSJr97qyT&#10;TblYtRurdJ7dHaVIpUilRZFV3dvm/vUe1qFc0j538E+AfEB1H4Wr4H1PS/Bmpap8P1vdY+16Sl19&#10;qdHstvmpvT5/3svzVvfFT4V/Fbw/8OPFtzc+P/D02iRaXdTXNquiS26LEsTu+zbK22vdvA/wb8J/&#10;D6+iu9B02ezlhsU02DzL64nSC1VgyxRrK7Ki/Kv3fSsX9qbUv7H/AGbPipdk8r4Y1IIP9prV1T/x&#10;4ipjUlEIykef/BWRbP4c+FYLS1lTzNKtYrxFliTaywp8v/XXbt3bfl2/7Vdw/n2MP7ppIdreVFsl&#10;T91Fv+Tf/wCPbf8Ax6sr4c+Gf7J8PeH7SBraa0TRbeKJPIf90qonzqnytsfb91/m3VupYTW+j3sk&#10;XlvcT+av72P/AF/953+58397Z/wGvR5vdPUjKJj61NPNE6wQyW/y74N8qRP/ALb/AO797d/47Xzb&#10;+0h4Vu9uk6pZ7oWvL6KK81Oa6iTyrpv+PTzf7yP93+L5fv19OL4beG78+O5O+BYkgxbbl3bfufMv&#10;/fP93+KsXxJ8OLTxZptxpGr/APIPvVe4nSKLZ5Db/n2f8D2s3zfM33av2nu8pdTlnE/Nr4b+PL79&#10;mD4+xak0DW2haldNp+p2jrsRfn/ep833vKev0ghvjqHkyrdT3lvP89n5s8Ty/Ntb/vrb97+Ha3y/&#10;NXxF+0V8H/E/iHw5r0+uWzPrWh30VreXdw23z7PZ+61D5f4nX5H/ANyuu/YV+NNz4nt9Q8D+Ibxp&#10;tT0m136dcf6157df+WXy/eVP4amkclCXLU5T7U/ZvdbjwLfXY8nN1ql1L/ozb4vv7Pk/i2/LXrvr&#10;Xlv7OEkUnwpsJImZ4pLm8dXdtzN/pUvzV6ZdzeTayy/3V3V59b+JIwxH8SRk6kf7V1BLNfLe1iXd&#10;c/vNrq38C/8AoVbqJtrN0WSO6sYrtX837UolD/7LfdrVrI5wooooAKKKKACo5v8AVvUlMf7rUnsN&#10;bniP7OlvHBrXxVeKxazMni26d3dv9a2xPm/3a9wHevD/ANnm1is/FPxZjiXB/wCEoldmb+80SP8A&#10;+zV7dXLhf4ZtX/iD6KZuWjev96uswH0U3cPWnUAFFM3r/erndU1q4nujp2ljfdf8tbh1byoP+Bf3&#10;v9mgCdfMfxIjBZPKgtmDPu+RmZl/h/vfJ/49W9VDT7OGwg8uJFX+Jtv8TVc3LQA+im7h60u6gBaK&#10;KKACiiigAooooAKKKKACiiigApklPpj/AHKAPmr9rCFV8VfCG9dm2QeM9J3/APA7uKJP/Hpa+lF6&#10;V84ftaF/tnw2VApX/hMtB3N/d/4m9l/n/gNfRwbgVwYb4qn+I6q3wxJaKKK7zlCik3D1pjOu371A&#10;ElYutXEjeVaQsqz3TNGrN/Cu35qbc+JLSFpYopGubhV3eTbrvekt7SS81SG/uY1Xy4v3C/xru+//&#10;AOy0cpHMTaXoNtpcSLEpkkUf6+Zt8rf8CrUf7lPpklBZ59+z+8U3wW8GvBu8r+zotu6vRK8++Aru&#10;3wc8Jbtu77An3Pu16DQBzet3E0k0Wn2kwtbu5ff5wj3BEUrvP+9/CtatjpdtY+a8EEcbzNvkZV+8&#10;/wDerN02FpPEOp3e+R4l2W8ayfcXb8zbf++v/HK6GgQyis/UdVgsdqu26V22rEnzM3/Aaga81KXz&#10;FgtFh2fdluXzu/4CtBPNE1WXd8uKz20KxklikNpDvibejKv3Wqstpq0sm+S/SJMr+7hg/wDiqZHp&#10;+rwNKy6r9pVm+VbiBflX/gOyqI5ub7Jof2cFb93LIn8X3qo7dWtG+7bXyNL/ANcWVP8Ax7e3/fNW&#10;Gm1CFm3wR3MS/wDPFtrt/wABb/4qnzapBbq/2l/syKPmab5U/wC+/u1Jocr4q1K/uPDerxtok6Fo&#10;pIf3s6bWXb9/73/2VY3w1j8RXfhnynnsLBFuW2yW/wC9bb977v3VruPFVvDfeGtUgY/upbeRG2/7&#10;tc18F5nm8HO7Rqn+mXH3W+989eP70cf/ANunbb/ZX/iOmtfDsC3E805a7klkWX/SG3KhX7uxf4a2&#10;lXFLT69g4Yx5QooooLCiik3UANpjTLGu5m2L/tVR1TVI9Ni3N87N8sSIu52asldAGuwh9ehWYsv/&#10;AB5hm8pP/imoI5jUn17TbWOWWW+toUi/1rPKq7f96vEP2g/2gtK8B6VcWtvqCpNFF5tzcW7KzxJ/&#10;0y/22q98dPi1p3w7hfRdKksbXWp7bc9w7KqWMC/xy/8AstfOHw9+HbfEz7L4l8S22oP4QSf/AIlW&#10;kuvlXGvXX3vN+/8AIn93/Zry6+Jjzeyid9GjKMfayNL4WeCbzxhf/wDCe+Mkaff/AKPoWmLLul+/&#10;v8qLd/f/AOWrP/C3+/XtX7Ou6X4tfGFprqxnlS50uJ7fTx+6s9tr/wAe/wDtbf71ctqVhp81xK18&#10;0cN7uWJri0b/AFTKmxNPtfn+aX+89dD+zPov/CP/ABS+LVglrbWmx9Jdre1bdFAzWrfuv99P4v8A&#10;epYT4i8RzfaPoyb7tfmjYx+EPjV4u+Kmt/GH4t33grxL4f8AE97pun6PY3KW6WdrA/lW7qjIzSv9&#10;/wCdGr9MX+5Xz14ivP2arbxDrn9uf8K5/tpr1k1X7ctl9oe6/j83d8zN/e3V6pwHLfsRftMWvxQ+&#10;G3h7QPFni+x1T4is94v2dtsV3dWsEzKk7xJ91vK2f+hV2P7UXjrxh4FsNE1Hw1418G+D7LdcC/fx&#10;Y7K8/wBzZ5Hy/wAPz7v+AVc+Hs3wCl8cWieBf+EDPitYJZYP7BW1+1+V92Vk8r5v96vMP2/9F8J6&#10;94f8NJ4o+HfibxasRuTBrHhu48o6NlF3O7N8nz/L8rL/AAUAeGaP+1t+0v8AEC8vrb4fWNj45WBm&#10;iXUdO0CVLLd/11l2LX6LeD5dVuPCuiy67DFba29nE9/FC3yJcbF81U/2d26vze+Hfx6/aM8A3D/8&#10;In4T8TfELwfEitbWOvaV5twsWz5ES4t//iP+A194eOPEMlx8DNR1rVdal+Gs02ifaLrVJY/NfRne&#10;Lc77G/ii5/KgDrPGvjrQvh34Z1DxF4k1KHSNFsEV7m9uOEiVmCfN/wACNaltew31nFc2kqzW8yb4&#10;pYm3qytjay/7NfIes/BPVfHHwhvdW1r9pXUNY+Ht7pMr319Np1r9kmtdnzsz/wB3/wAer2D9lbwN&#10;p/w/+DulaVoXjafx94c3tPpeqTMm2K3bbsgTZ/Am1v8AvrbQB8p/GUeE9Y8earfW3wF+JHhbxLYa&#10;jcbfE/hGL7FNO291+0fJ8kvm7N25/n+evoz9mvx54ph0zwn4L8ReF/Gs0x8PNqtx4s8TQKv+kfaH&#10;T7FPt/5bqv8A46i18veHvAvgHxpH8fNa+N6+LL/x74V1G9vbrfJcK9npe92svsS/cZNqb1/+Ir6x&#10;/Y3k8ZR/sqeBZvGsd7c+JF053eG6XFw8W9/s6y7v4vK8qgDwz9s7Rr342fG3Svhj4f8Ahpo/i3Xd&#10;K0BvEDalqmozWTxW8s7RNCjRum7eyfxbkr0X9nv4Javda7purfEz4VeEvDV74RsbfT/CsulXTXDW&#10;8O52l+Te6oyt5TK33vnf5q+bPi9r2oftA/HLSp9Q+FPxF8MfEW30BUi0zRtWit5Vs/tD/vXdrf5f&#10;nfbvf5fu177+xD4ql1Dxl8TvDt+PHcGtaJ/Zf2uy8ba3/aEsHmpcbPK+VNi/J833t3yf3aAPsGmP&#10;9ykbdt+X5aWgD5q8cWcMf7Umr3lrcNHqx8G2SP8AaG3WVvGl7dMtxKn+yzPt/wBr/gVWo96XX+jR&#10;Nc/al82zhvpf3t43/P1e/P8A6hP4VrO8aWcU37WWtsPKuZ18E6X5VizfI23UL1vNl/6ZxfK23+Kt&#10;JLxb3lt2pJqLfL82yXWpV+8/3vls0rxcR/EPTo/Ccl+zDefbP2qvj3JBdzahbf2d4czd3X3p22Xf&#10;zr/sfe219b18k/s3XZvP2tPjk73UV+/9leH/AN/b/wCqT5L3csX+yv3a+tq9Sl8J51T4h9eLeHV2&#10;/td+O3/veCPD/wD6W6vXtNfNPiqHzv2ovE0M3+qk8OeE1dVnaLcv9r6r8v313f7n8X91q2JPpD7Q&#10;PSjzqxZPBehtvc6RYs0jK7/uF+ZqWHwZocKqq6NZDa25f3CUAbCzqe69dv3q4f4d7o9e8flo5Iw2&#10;v7vn/i/0K1+b/drpk8J6NHGqJpNgqJt2qtun8P3azrb4f+GdPlaa08PaXYyv96W0s44mbo3VR/sr&#10;QB06NvWn15r8DLjf4DkSW4ab7NrGrWiB3ZtsUWpXESINzN8qIip1/hr0NrmJdu6Rfm+7QBPRVU3s&#10;CK7NNGqqdrfN92iO8gmZ1SRXeL76q33aAMnUv3GsabdF50Xc1uyIu5G3fdLf98/+P1V8ZeINQ0W3&#10;sodLsYL7U9QufstvFdTtFFv8p5TuZUdtu2Jv4a6SaFZlZWX71cB4ovJtF1fwpbyxzfZk1WKKO9Zt&#10;xbfb3C/P/wCOru/26AHjSfFWtalod3qkWkaeLC9a5lhtJ5bhtvlSxKqsyJz+93fd7fxV3XnKi1T1&#10;j/kDag0X3/Idl/74rifhV4X0i7+F3hOWbSLPfPpVrcS/ulffK0Kbmb+83+01AHob3CohZv4f9qmv&#10;MvzJu2P96suTwfokzK8mjae7q25We2Rmp6+EdERl26PYLt/6dkoAyPhjcPc+CdOMlr9j8oyxLF6I&#10;krqn/jqq3412NVra2js4EggjWGJV2qka7VWrNABRRRQAUUUUAFY/iCzkutNligRXm+R1R22q+1t2&#10;2tisLXbiTMVjAzJcXbbFYL9xf42oA07G5jurdJ4n3xSruWrVVbO3SzgS3jXZFEqotWqACiiigAoo&#10;ooAwPEt4trZojxRzRXEyW8odtvyyvsrYt1CR7FXZtqvfWsd5ayxMn+193+Km6PcSXWm28kypHOUX&#10;zURtyq/8S0AX9po20jNWNqOuCGT7PbRteXrfdiT+H/f/ALtArouahqUGmxI9zKqJK4iTf/E7fdWq&#10;kct9fodkZsV3Mo84bn/3vvVPZ2Mn+su386XO75vuJ/u1o0CM1dLkEyyvdzOFbftG1VqF/DtoypuW&#10;Q7A33pXb73/oVbdFAcqOft/B+m2kcCRwNiCTzYv3r/I3/fVTJ4Z09Ld4Et/3LS+ay72+9W1RQHKj&#10;L/sG080yCNd7Nub/AGqzLrwvtiQ6ff3WnOrb/kbzVb/Y2vuwv+7XSUuKBcsTDa8n0m233xSaJfvS&#10;wxOuxf8AaX5q1lm8xUZf4qkZd9Yy6MbO4aW0naBZX8ySIpuR/wD4mgPhN2iszS9QF9HLv2pcQv5U&#10;0SNu2t/lq06CwooooAY/3K4Ro/tHxoi+7/oegPuXZ83724TZ83/bu9d2/wByuW02eOX4ga4iyRvL&#10;Hptjuj/jTdLdfe/L/wAdoA6lPuU+mVVbUYI9w8zey/wJ8zUAVvEV0LPQdQnaWOFY4XbfMPkX5f4q&#10;saayNYQbfL2eWu3yfuf8BrJkkk8RJ5HkSJZNuS5S5iZPNX/YqzoUK6bamw2skdq2yLzJNzMn8NBP&#10;2jbopnmp/eo3LQUPooooAKKKKACimectG5aAH0x/uUean96hmXbQBxXhu8ivPiJ4wWJMvawWFvK+&#10;3+LbLLt/75lX/vqu3rzv4f3L3nj74mMwz5GrWtuvy/w/2fav/wC1Wr0SgBg+9XjX7YN5b2P7Nvjq&#10;S5kZImslibYm9m3yomzb/t7tv/Aq9nXrXhX7aCif9njxBbsqsk17psbh22ps/tC33b/9nbmiI47n&#10;V6Lp3lxrbN56xS2yJHu+/FtT+P8Avf3d3/AatzKsX2iWV2fbuiXZ/wA9f9j723/2WuX0Fp7a6vfK&#10;ufOltV/ceTA/lf7mxfu/9cv+BVYmto3s7hV2pFLEz7IYnfa3/Afvb/7/APF92vR5T1nE02VftX72&#10;Rpfs6r5qb/kf+/8A+hfN8vzVDf2cs1mkHmTPJu3wROv8O/8Ai/3f4fl+SuauGb7ZE1zAsLNa7Gii&#10;V4n/AN//AGfvp/1yqp+8jurdlnjmuonVVeberyr/AAJt/wA+b96tvZG3s/eM/wCKnhibxBp8PizR&#10;UuH1TSZH36Y7/utUg2bJbRk/uff2rt+/81fnn8dfBlz8IvE3h/x/4OXUNK0+6/0qxmu5dku7e++3&#10;dFRGXZ92v00Ty/sMqS7fKXc6wzf8sm/3/wD2r/D92vn39pzTdMv9Nex8USyWfhLVIF23CWuyXSb/&#10;APguP+B/d8rf/tVPKc9Siew/sL/EnSviV+zn4bvLKe3+32fm2up2lt8n2O43s7Iy/wAPyujf8DWv&#10;bfFN0LXQ7siTyZJQtvG+3f8AO7bE/wDHmFfj1+zl8ZL/APZH+Nz3GoC+XwxqkaWusWTfJ+6b/VXS&#10;p/eX5tv+w9frdca5o/iO48OxxXcdzFeut/A0LbkkRfmRv++mSvNqc3MebL4veOwtYkhgSNF2Inyq&#10;tT1Cjrt+9T/NT+9UED6KZuWjzloAfRTN6/3qfQAUx/uU+mP91qBnjfwP3/8ACa/FgOYkH/CR/LAn&#10;8K/ZYeW/3vvfjXsbNtXpmvD/AIGI0fxU+MwLLtbWrVlj3f8ATqnzf5/u17Hqtw8NjL5UTTS/wolc&#10;+H+E2r/xDNvby7vr4WtgqwrFKv2meZf4du75f9qpl0KRo136pdsVl3lvkXcv9w/L92tCxtFsrZYF&#10;DbF/vtuZqt4roOblic/5+tW8scf2KK7jZm/frL5W1f4flp/2rWvLl/0C13rJtVftLfMn977lbn/A&#10;aPlquYXKclqU3iSSRYbOz05I3T55prp/l/vDaqf+PVahttVs4vKtoNPSLd8qbn+Wui2j1o2j1p8x&#10;HszBd9a8p9kVj538O6R9rf3qfH/bO6ZZEsv+mTKz/N/vVv0VBpymQkGo4m3XFvub/VbYG+X/AHvn&#10;qneLrdrHLJbNa3jKv7q3dWiDf3tzfNXQeXRt/wBmiIuUytN12HUJLqLa0c9s22WJuq/Irf8AswrV&#10;rH1bRhqDRTRStb3cDbopU/8AZv7y1Fp+vlr0afeJ5N6sW/5R+6b/AHWqv8JPNy/EdBRTNy0+pNQp&#10;jNVW8voLOCWWeRYokXczNXOJJL4wWWJ7eaDSPkZJS7xSzn738P3VoI5jp0uEf/8Aap/m/wCzWcnh&#10;/TYf9Xp9sm5tzfulqrH4R0+OSVlhlHmNv2+c+xW/2V3fLQHvG55yUu4Gsn/hHNObz2eyiZpn3yb0&#10;3b2/vVlaaP7E8RtpEMU5tLq3a6jmlneXayvtdfm3f30oD3jr6Y/3KKfQWfN/7ZUbW/hHw3qUX/H7&#10;p3iLS72BNm5N0V/by/N/3wtfQEd5AvPmL/31Xzl+3xcT6Z8BdV1Oz2/arNkuIt7KiMyfN8zf8Brt&#10;Lz4L6FY276ld69rSxbVZlSeLY3+78n8X+zXiRliI1qkacT0JRp+xjKpI9UbXLKJtj3EYf+7vqjJ4&#10;10SK3M0mrWUcO7Zva4Xbu/u15vN8ENP8Q3XmrFfabbsvyu10/m/98fd/773Vu2fwE8H2ySGfTG1G&#10;WZdrzX07yuP935vk/wCA1tzY3+WJzv6ty+7zEsnxQsb6W4h03VdN/wBFXZLcXTbE3f7NPh8SaDN9&#10;la+8R/b7jZsaKFtiS/8AbJais/gJ4Lsbz7TFpU4Y/wAD6hcOn/fLPW3H8L/DG0Z0S1d/7zJub/vq&#10;iX1/m93lL5cJy+9zGp4fn0y4s92lfZ/s+7bm3XitmqGm6Pa6Usv2aFYVkbcyrV+uyh7Xl/ffEc8u&#10;Xm90fTJKdVeaRVRnZtm3+9XSQcJ8CpU/4VD4abyvsyLZ/c/u/M1dRfeIraytZp2Wd4ol+ZoomauG&#10;+EdodX+G+g28UbQ6KLd4XhlX55vmZf7v3a9LhtYreJI4o1RFXaqqv3aCPeMLwhqttqGi28kV5Hdu&#10;3zNtb5l3fNtqxrWvCx2W0EX2m9l+VYlb7v8AtN/s1Ne+HrDUo5FktI/3p+ZlGx/++l5qe00i1sZH&#10;kigVJmG1pf42/wCBUe6EeYTTdM+xpulf7TdMuJLhkVHf/vmtCn0UFhRRRQAymTQrMm11V0/2qmoo&#10;A5fxJoFnNpuqTIPslxNAyPcQ/K9cV8J4dQ/4RS6k0zUvtO+6fbFqFvtRW/i27dvy/wDfVek61/yD&#10;brcu9fLbK4rgPgTqEcnhW9tlk3i1vpU+791fvV4kpRjmMf8ACdcYc2El/iOsm1rU7G8cSaS9zaLF&#10;u8+1k3Mz/wB3ZWgNetS+2XzLb5d375GWtJVX+7il8tP7te2cEYyiV7XUILxN0Escyf7Dbqm87bWf&#10;d6HaXqT+ZbLulTY7r8jsv+8tVH8J2rWsVtvu0hVduxbyX/4uj3R+8X7zWrXTkd55VXam5lz8/wD3&#10;zVGS71HUJ5ILeH7Jb7d32uXa27/dX/4qr1npFpYndBBGj7drPt+dv+BVe+VfQUByyMvT9HjsVd2l&#10;kubhvvTSt83/ANjXF/FT4pR+BrP7HZqlzr91G8sFu7fJEi/euJf7sS7etdB4w8U/8I/ZqlrB9v1O&#10;f5La23bVz/fdv4UX+Jq+TdVhj+NPiS7aaWbUvBC3X2e+urRf9I8VXkX/AC62/wDds4v4m/jrjrVP&#10;sxOujTic34B8JS/Fa5m17XJb6+8Etfb4FeJvtHi+6/8AQls0f7le03eoXMMj3P8Ay2jkisLl7IP/&#10;AKKv/PlZp/E//TX7tVLi4ls5SLhpLe6/48JZtMg+WBf4LCwTZ83y/eatW3tbrS7h5Ha2s7+zi2Ts&#10;jb7fQoNnyJEmz97O9eL7vN7p6/8AiLEdudFmaWSWLTby1t9ks27fb6JB/wA8l+f97O396qH7OrIv&#10;xs+McRspLH93ojrDNJvleJreXY8v+23zbv8AgNX7OznsBYx29mltLFE11Y292z+Var/FdXT/AMUr&#10;/wAK/wDxNUP2eVH/AAvr4ztFJdeVLBocxW6DK0rNFcfv/wDZ3/3f7qJXdhZfvDjxHwn0i/3K/I34&#10;qN8OtN8M/tR6Jrmlxv8AGC/8dXi+HoWt3a7NvO0EsTRN93Z/rX/4F/trX6hfFX4meH/g74D1Xxd4&#10;ovTZaJpoV7iVI2d/ndURFVfvMzuq/wDAq/On4ufFC81L41avr2ieN77Ur6zaLUEXT/ANve3fh23l&#10;iVkt5ZW+bdErfN/c+ffXsHmHW/s43PgT4i/tWfDnV/hh4bGmW3h/wbO3ii4srN4oI7yVIolhbd96&#10;VW83/e2/xV6b+3ZY21547+ETeLLTVL/4ZyXGo2Wpxae0vkrfyxItk9x5Tbtqt5tdn+zDb+KvF/hz&#10;wV4us/ilZ+LPCP2a8W+S30JLJ9Sn+0S+VK38UTxfcZf4trVxP7d3i60sfH3wf8KeKvFupeEfhxr8&#10;upPrl5pPyyytBFF5SM+GZU3P83/2NAHh/wDwTms7y4+LmhX3hCDVodKi8Mz2njl7zf8AYXv1uG+y&#10;+V/el2f98ru/4F9v/teeH9Q8Wfsy/ErSNKsbjUtSvNDuora0tYvNlll2fKqr/er44+Gvx0+G37N/&#10;7SkGieFfilqGqfCS80WeXVY9Wla9tLC8X5ovsrou7e3zbvk/76/h+vP2iNX1fxx+yr4x1L4a3Umo&#10;anqvh17rR7ixVvNnWWLepi/i3PG3y/WgD5u8K+DPGX7ML2zeEfCd38TPg74wtYxqvg6NkurvRtR8&#10;pVuNq/xxPt2sh/j3btv8Xs37B/gHX/h/8INa/tnQpfCdtrfiS/1fSvDc0rM2k2Uuzyrf/Z+ZXfb/&#10;ANNa+R/sPww+Ldr8Avhn8LtJ8Tf2tputfbdd3rcRPYWc6btS824b7rMyJ9z5NyV9W/sCWviLTPhb&#10;4s0zxJLrc0um+MdUs7NtbaV5vsqOnlbWl+bZ97/Z+9QB8ReOo/CXiTx9qGp/FPXNdTWl8fappHin&#10;7Q0qPZ6X9nuH09Ik2fd+Vdu3/wBBr9B/2ONX8WXH7LngvUPHaXTa8tgzO10jfaZLdXf7O0q9fNaD&#10;y91ZmlftLfBjxd481bw34gNjoXinS9Ra3eDxVYpbedLA7xRTRSyfIx+/s+bdtevoWCaG5iSWBleJ&#10;13KyfxUAfml8Yv2kvDvjb4yeHfHXw48S+MPBPjuXRf7Lk0668N/aEvLPzWlTfE7/AN9v4N1eufsA&#10;6xp3jPxp8U/EepeJdW8W/EtmsLXW7nVNM+xJZW/737Pb26bvu/LK7fd/h+Ws39sHxbcfBb9obRfH&#10;3hzxP4Zj8S3nhttHvfDPiQyx/aLL7Q8qSxSx/cPm/wC0v3ay/wBmj49eD7X4q+MfiH8R/iJ4VsvF&#10;viz7BpdtpmhrKlvbQRO+zzWZPmld5du9/uqn36oD9AaRvumloqQPlTx+qzfteatbEyXX2rwJpyf2&#10;ZD8r3jLqF7sTf/DF8+5/+AVv6lNJc3EsV3Os1vdMtrdXFp8j6iy/8uVqu/5Il/iesb4lQlP2q9Wn&#10;a5litX8DWFvPb2q/6RdbtQvdkUX+833v9mtwRtayu7bbOW3jWyb7PBvSzX/nytfk+Zn/AIpa8TFf&#10;Eeth/hON/ZvbP7Y3x1ieWCeWDR/D8Tw2v+qs2VLr/R1/3a+t9tfJX7O9rcWP7Ynxqtp0gs2XQfD/&#10;APoNu3yQfJdbUdv+WrL/AH/9uvrXbXq0/gR5c9ySvnPUtN1DWP2uNfs7R5LZIfCnhq9luWPBWLVd&#10;VbyvvbvnXf7fJ81fRleLaP8A8nieM/m/5kPQ/wCL/qIavWxJ7TRRRQAUxvmWn0UAczc/D3w3eSyy&#10;T6Hp80ssnmyO1svzv/e6feqb/hB/D6yIy6Jp+9W3q32ZPlb1roKKAOYb4eeGJHhLeHdLbym3x5s4&#10;vkb5vmX5evzt/wB9Vk3WnwaJ4+8OxafFBYWl1BeefDbxKnmsvlbPu/3fn/76rva81+O1qo+G2pag&#10;lzPYXumr9qtr23maJ4H+5ncP9l2X8aAPSf4a5DxtJF9o0G1nWKaC61FYpYpdvzL5Ur/+hKKsW/gy&#10;ztfs2271RjCuEZ9Uum/77+f5/wDgVU7j4Z6LcQRRXA1C58q4+1RyT6ndNIkv95H83cv/AAGgCS4t&#10;20uy1DTULPBLaSyQ723eV8v3Kr/BNZY/g54FSbd5q6BYK+77277Omaj1/wAE6LNfWj3OkC8W8naG&#10;4ZpW/iR/nb+9/d/4HXZWcEVraxwxIqRRrtVV/hWgiJaooooLCiiigAooooAKKKKACsWfnxJaL5qn&#10;bbTN5O35vvxfN/n+9WvJWLZr9o8Q31x+4ZIoorddn+tVvvMrf99JQBu0UUUAFFFFABRSUtAGdqmp&#10;Q6VZSXNy22Ff7q7qoeF4JorCd7iJIjPdS3CIv9133Lu/2qiax87xZHdlJES2t2WOTzMq7SN83y/7&#10;Owf99/71PutQk1HUPsliVMURZLuVfvxfL91f9qn9kkkfUhfag9lbMrGHb575+6rq23b/ALVW7HS4&#10;dNgVIFxx8zv99v8AearFnZxWdukESbIl+6lW6QcoUUUUFBRRRQAUUUUAFFFFABSfw0tFAGI3l6Xq&#10;U8reTDFeMvzZ+Z5fu/8AoIT/AL5rXX7vP3qiuLZLldsirIn91lrOi8OwRTW8nmT74N+39+38VBPv&#10;G1RWLd2t3D+9tJ2dl+byZW+Vv+BVYsdSjusRN+6uFVWa3ZvmSq5Q5jR/hry7TbrWT8SPGlxYRWGp&#10;wxCwtMXEslu0TrE0rLuWJ967Z93/AAPbXpnnLsrz/wCH7xQ+JviJcTpJbiTXUVWmbarqlharvT/Z&#10;zuX/AIBUlFi78TeMLCG4luPDOlmGJlZ5YdZz8v8AG/z26/d/9lqXw9qurrpEE8ugtNLO+92tJ4vm&#10;Vv4/m2VrTPF4ilubB42+xIF8xmX5J938P+7XQIm1dtUScuvii8W8lt38MaukSN/x85tmib/d/e7v&#10;/Haq32rWt+V+0aXrUMrR/KIYHV9v+/F/8VXa0VJR5jZ65o2tapDplte67pOoIrqhvILq3WTbt/57&#10;ptlb591dTbprFjGqv9n1LLbd+TE6L/tff3Vd1rQbPXreKG+h+0JFKsq/OybWXoy7awZPhXoE7gOu&#10;pJH/AM8YdWvIov8AvhZdtXzE8sTWPiRbbb9rtLm0LNt+ePen/fSbqnj8R6ZNE8iahaOife2yr8tU&#10;D4Rlt1Q6fq+oWfzb23zG53/9/d+P+A7aztS8Ga7dwzJB4mVJdzNBcXWmRSvEx+m1W/75pe6L3jft&#10;vEEV5hoY5ni/56+UypUq67YvPFD9pjSaX7kTttdqyYfDOqJHCp8S6hI6q24+Rb/O3/fr5arS+F9f&#10;adGTxUwhXd/rbGJn56fN/s1PuhHmMXxdcQeIfGmieH21T7PZT2tzczraXjW9w0qvF5Wxkbd/HL8t&#10;Wrew017i1ltfEGuwzI7RK73Mro7r99W81WX+GtTw74X1DTL5bvUdRhvPLieCCG0tPsqKrujtuXe2&#10;5vl/9C/vV1m0GgfvHF23he5F9PdQ+MtWeKVi32ctavErbW+5+63fxf3v4KsT2eoQrBB/wk7mVfld&#10;poIN8rf8A27a0/8AhENIW7e5XTrZZm+86xff/wB7+9VyHS4LZlaOGNNq7V2rR7oe8ed/DPVnsLvx&#10;ZHqmr2upXkusM/2i3idU2/Z4l27dz7fufd3V2s3irToA+6flGCNsiZtrNVTwKwurDUpwmHbVrxWy&#10;277lw8X/AKCldRVe6HvGXJr9jDJ5U91HC/8AdmbZ/wChV5Z+1JcfbPhhb2MEjNLf67pNuiQp5ry/&#10;6bE7pt/3EavYJ7eK6jMcqK6N/Cy14F+0zoOn3N18JdGaxhNlrPjm1tbkIuz5Utbq4/h/699n/A6a&#10;5eYqPNGRrT61a6S179p1C1tktY/mhl1Pb8u/+Fm/9D+9u+WsK6+J3h9bOWK21G71WXbvVNP826dt&#10;38fyo/8A9jXoOm/BvQfCRlufDui6bHdPJ5yfaIFfY/8AeV/vVfXWLlPM0q20R9InMEjxXEsatao/&#10;8P3f9r/dru9tH7J3yxdOMvhPIdS8YajqtncSN4P8Q/6pH3XDLbxbl/667fuf+PfxVY03R/iRrene&#10;fF4atNKuNyor6tqf313/AD/LEny7/wDx3+GvbtN0F5JIru/nF1d7Nm1NywL/ALi10XKrzUyxfu8s&#10;YkyxspfDHlPnez+HXxHubq3W+1C0021Wdp3XSbZZdzf9tZfu/wCxt/hp198CdD1zw/dweLNR8Va5&#10;aSwLb3Viy7YpV37l+WJNz/8AfbV9D0VnLETkZSxFaX2j8yf2hvgjd+MdNtPBiaRdyeMvCVtLLo+o&#10;yr8+vaIn3Yv4d08Ssvyf/FVy/wCxN+0HpXgHxengf4g21pc+H7p/I0zU9QgVptOuPu+U7t92L/0F&#10;q/RH45fCBPi94PFnbXzaH4nsZPtuha7CP32m3i/clX+8v8Lr/EpNfAH7Sv7O83iK1vdYtbaC38f6&#10;DZrL4p8P6dB8mo7vv6rb/d3RN95/k+T+5WXNzHLH+8fozL8LfDF1M1yuntazSf8ALWyupbf5fT90&#10;6/L/APFVYt/h7YWbXTWt7q9s919/Zqc7on+4rsyr+VfEP7Bf7Yz6g+m/C/xvqLS3YXbous3cv+vT&#10;+G3lZv41/hb+L7tfoSrVjL3SjnLXwncWdu0cfiHWCWbd5kzRSsP++oqjvNA1Rzb/AGfxDcoYiflm&#10;gibzG2/Lv2qv8XzV1VFAHHx6b4uhmd/7c024h8xnWF9NdH2/wpv83/2WprEeJ4Zv9Ln0u5iy3+pi&#10;li2/L8v8b11VFAHN6Hd+Ippo49WstOhi8jc01ldSv+93fdCNEvy7f4t3/Aa6F/utT6Y/3WoGtzxr&#10;4NaZJp3xR+LxdldbnWLWddv/AF6RV6RPqDw+KLezkaNIp4GaL+8zq3zf+O15z8JbeCH4xfF1ki2T&#10;PfWDSvu+9/oibf8A2au28YWMwbTNWtDGsum3XnS792xoGXZL/wCOtu/4BXPh/hLxPxHYUVBbyLNA&#10;roflap66DMKKKKACiiigAooooAKKKKACsnVtJtdXsTb3Ks0fX7211/4F/DWtRQBzVoNR0U+TO0mp&#10;QbtsUiR/NEv+383zU2XWtSu5Il0/S5TE7fPcXZ8ryv8AgH3mrp6ZVcxPKYVr4f3XkV3fz/bLpN3l&#10;5XYi/wDAa3VX5aXdSmpBRSFooooKCsXVtEW9lgu4n8m/tt3kzld23d95f92tfy6fQBzI8QXFgpXU&#10;7OeEL8ouIU82Jv8Avn5l/wCBVdfxNpiK+6+t02/K371flrW8uofsybt2xdzfeaj3SPePnP8Abeu4&#10;NS/Z48YW0Eha6WzlVU8h3Vn8p9it8v8Af216R4e16PxZonh2ePTb2a1WxivWjeBom83auxfn2r/e&#10;qv8AtCafHq3wl8RWk9v9oWa1dGh+b5ty7fVau/AK+bVvgj8P76WVpZrzw9p1w0rL95mtUrgoSj9Y&#10;qRidFSMvYxOmj1DVbh9v9lrB+637pZx/3z8tTSX2sLbzMtlavKv3V89vm/8AHK2aK7zn5TnJfFH2&#10;OYx3tldWyry06xmWH/vpen/Aq2Le/ium2RyK7L97b/DVpkrKvPD1jdzNObcLcOPmliZkf/vpar3S&#10;feNfijisSDQHt5buVdQu3+0fwSy7li/3aY+m6ttuVj1Rfm/1TvbfNF/8VU+6VzM1ri4S1jeaRlSJ&#10;F3Mzfw1xmsa9d6nol/e2MTf2fHbebby5/wCPpv8A4n/0Kt1/DcNxcR3F5PPdPEvyq7YT/vlai8bL&#10;t8J6p8u/9w/y/wDAK48VKUKMpRNaPvVI8xl/By6+3fDXQrjKnzIN37tdq/eau49a86+ArtN8JfDz&#10;tEsLtC25F/h/ePXonrV4aXPRjIur/EkOooorpMgooooAKKKKACiiigCpfL/o8v8Au15z8FbdYdE1&#10;Vkmkn3agxZ3P8XlRr8v5f7Nej33/AB7SfSvM/gZNPJpfiCKfZ+41V0VF+8q+VE/z/wC181eLWj/t&#10;9P8AwyOyn/Akeq9qWkpa9o4woopP4aAAiub8U+LbbwzahpB511K2y2tF+/O/+zUnibxNZeGNNa8v&#10;X2pu2Rrt+aR2+6q18j+PviNffFDxpceHNHnnSJZVtdY1mxbb5Sv/AMwqyf8A56v/AMtZf4K5qlTl&#10;906adFz946XXtT1D4qX1xpa31y+gea1rrWraY219Wl/6Bth/0yX/AJay/wDAa2ZrODR7dItPWCz+&#10;wKunqukxf6qL+CysP9r+89auh6bbeFtJsrHT0aG0hj/s9P7Mf5LX/p1tU3/63+9L/vU6/hl068lv&#10;PMtLC/tYvKnu/vxaNb/88k/vTvv+9Xj1KnN8J1048sjONt/wj8cs8E9pYXVkuyeVNj2+hRN83lW6&#10;bPnnb/2el/5B15FFbW0dq2WuoLW4T91Y/wB+9vG2f6/+JV3fxU/7G6LbxRW0cN1bv9ogt7uX91py&#10;/wDP1e/P887/ADstEVnJMrf6LNM7S/are1vm+e8Zf+X28/uRL/Cn/jtcn+E6ixD58kkXk2zXP2hn&#10;lgtL39094y/evbptn7qJP4U/3Kz/ANnW4W++PvxnvluZbzzbXQUa5uF2NK6xXW51Tb8sX9z/AHan&#10;m8rUYGiUT6pDfzr88vyS626/3/k+Wzi/9Bqt+z24m/aJ+NM5na5d7Hw+rXHleUmU+2r5UXyLuiT7&#10;qv8AxfNXo4T4jixHwnfftK/C3VfjD8JL3w9od/Bp2ureWepWNxdrut/PtbiK4RZfvfK3lV86/C/4&#10;Y/tPfCzUPHt9pWl+AWbxfrEuuXSXF5K3kXUqKr+VtT7nyL8r7q+5H+5XyT8bPjx8ffhPD4z8QL8O&#10;fDs3gTQ2nmi1BtR3XEtqv/LXZv8Avf7GyvbPOPQP2OvhH4g+CfwXh0LxStofE1xqd9qWoNYyb4Xl&#10;nuHfcvyLj5dny153+3V4ti8J6h4CaTxjY+EUna/TdfeGE1rz/ki/vf6r/wBm3Unw1/aa+Kt98bvh&#10;74I8eeCtE0Ow8ZabealZ3mnXjSuVit/N+7vbb96uw/a2+OmtfAnQ9A1DS5/CaRXl09vKfE91KjFv&#10;l2eUka/N95t/91aAPl/4L3SfFzxZq3hHS/iX4d1XxBeaFdPYw3Hw5giiglSWLZcbmTa6ojun/A/9&#10;mvrj45X3iz4Y/sl+J7jRbn7V4w0XwtsW+sLXyC0scW15Yok+5/Gyp/DXjfwb0fxl8UP2srDx/wCK&#10;Nf8ABNhc+H/C32f+x/Cd40txfwXWx4pZf71v/EvzfeVK+tvHVxrth4L1ufw1p9tqniGK0lbT7G6l&#10;8qGefb8iO/8ACu6gD8ste1Lwn4G1T4Zt4P8Ajl4oudM8W2vm+NtZhunlmtYPkdZfl+aBnl3rtfc6&#10;19n/ALAvizxB4q+D+tHWtT1DxDpeneIb2x8P69qkbpcalpq7PKlbd833mdf+AV5x4f8AizofwRuL&#10;vT/ih+ztb/DfTNcZUv8AWdFsYL3TJW37v9IeJPu79ny/N/u16r+xX8QL3x/4b+Jlzc6lHqumWHjz&#10;VNP0V7fZ5MWnL5TW8UWz+FVegD5//ah+IOg/tB/HTwbovgrwHqHxYuPCF/qllr9pFatb2gZoWt0h&#10;a4b7uyX59/yr8vyPur0T9jv9mL4mfCDVr/W/EfiMaLo95ZzwWvgWzvJb23smZ0dH3yu3zJtZfl3f&#10;f+9XEfFLSfhX8OfHPivSp/2ivGXhbW73VLrUp9J0q+ZLSwnn3y7X8qLanzN/v/8AoVfRH7D/APwl&#10;3/DMfg5vHDSzeJHS4lnuLi/+2NcK9xK0Uvm73zuRl/ioA+WviV8Q/jD8KfhnoujfEX4VaR4r8S2f&#10;m27/ABI1a2/te08r7Qz+a0SRbk+T+B3X7v3P4a9U/Y0+GHgjxHDr3im48X+GvihqF6lm72tnokFv&#10;FozJ5rLsiZN6b9/3mVf9VX1B4++JHhb4b6C2p+LdZstE0zf5XnXz7EZv7q/3q8z+DXxC+BXiTx1r&#10;cvw91Dw6PFWqRxJfrp8X2W4vFi3MjbNq+bt3v8y5oA95RNtPpiPup9AHy/45n+x/tdahcybYYo/A&#10;lmHukXfcxf8AEwuvlgTY253+7/wGtbzG8M29wyqtndWa7f3K+bFokTfwRfJ+9nf+79756zfiE3k/&#10;tVXk6vHa3Fv4EieO/mXf9lR7+XeyL/z1+VFWti00s2v2dRarb3Vq32iKG62bdOVvvXs77fmn+98v&#10;+3XiYiX709Kj/DOE/Z3tWsP2w/i/EtsmnRy+HtDlW38zzZW+e6+eVv7/APe/3q+u/wAK+R/gVb2X&#10;/DanxZltrSRFbwvojrc3CbZrjdJcM8rL975n/wDQVr65r1ofAjz6m4+vD9If/jM/xYmM7vAOjNu9&#10;P+JlqnH+f7te4V4hpfy/tpeJ/m+Z/h/pHy/7upal/wDF1qSe30UUUAFFFFABRRRQAV51+0EMfA34&#10;gMEZmTQL912f3lt3216LXEfGbTJdY+Evjaxg3eddaLewps+9ua3daAOwt/mtoif7q1PVTTWD6faM&#10;vRol/wDQat0AZWuWbXViPLi86aGRZo03bdzLVizu4byMtEyttZlZf7rVakrnNaszpcq6lZlkPnq1&#10;1bxRb/tK/d6f3vufN/s0AdNRTEbetPoAKKKKACiiigAooooAjm3bfl61l6PaG0+1eYYjNJcvK3lf&#10;7X3f/Ha1XfbVG8EqzRTI6oit+9Xb95aANGikWloATdRuqvcXSWybpGxWXa68106Kmn3aI33XkVVW&#10;gnmRsMyxqSzcVjx+IIriJZbWKa7t2j81JoY/kf8A3aHt9QvpomeRbOJW+aKI72k/4F/DWrFEsKhU&#10;VVRf4VWgXvSOX0+S/ks8w2VzZy30rTzy3W39x/la6Wzs0s7dYl//AGqt0UFWCiiigYUUUUAFFFFA&#10;BRRRQAUUUUAFFFFABRRRQAVm3Gk20tybny1S5YbGmQbXZf7u6tKigDJm0GzuN3m+e/8A29S//F1z&#10;fgfR9NvI9VvDZQb5dVuuHiTerRS+V/7S3f8AAq7euV+HlwLjw/PIpjfdqd/88X3f+P2WgOU6qNFX&#10;7tPoooAKKKKACiiigAooooAKKKKACiiigApj/cp9MkoA5D4Yt/xTUsnltEsup6lKqf717O9dlXn/&#10;AMEvtTfDHQZ7wb7qeJriV/77O7vv/wCBbq9AoASvBP2gw118VvgBpiDczeLri+2f7MGlXv8A8Wte&#10;+V4J8XbZrz9pL4BxcBbe41y94+98th5X/fP73/0GgD3hPuVDNZw3ULxSx74n+8rVLD92pKAOZbTL&#10;vSZWnsHaW2SPamnttCL/ALrfw1oaVrFvqSuqNsnj/wBbbt9+Nv8AarT8usbVNFa7Zbi3n+x3iDas&#10;yru+X+6y5+aq+L4jL3o/CblFYUGt+TMkF7A1pLLIyR/xLJ/wKtlZN1SXzEleZfFb4azeK449c8Oy&#10;waV4205CNO1OSPKMufmt5/78D/3P+BV6bTG+ago/JP8Aak+B9hI2qfEDwjp0+g6vps8X/CTeF4Yv&#10;KbQp/wCC6Tb/AMspXTcr/wC3vr6W/Ye/bSi+KkFv4E8ZXQTxpaxj7JfTfKmrJt/g/wCmqfxf7Ne6&#10;fGT4W6lqtwvijwitp/wksEDWt5Y3KJ9n1uz/AI7Sf/2Vv4a/Mb9oz4S6X4B17T/H/wAOtQaz0Rr9&#10;mbT5m2Xvh2/ib/j3ZPvJ89bfGEpH7KSXkUK5lmjT/fbbVJPEGmsqbb62bzG2q3mr8zV8r/sXftMa&#10;f8dLG40DxPcrN4601FZvtWz/AEqL/nrEn/oVfWX2CAKieVHtVtyrt+7WMvdMY80hYdStpmVY7iN9&#10;33drVZ8xfWsuXw7p80CxvaQhE+ZNsW3bWY3hl9MYS6ZfXNr627v5sTf997tv/Aar3S/eOn3r/eof&#10;7v3q5uO48QSQxb7Kwilfdv8A37sqf3P4Pmqz5OrvE265skmZfl/cMyK3/fdSPmPLvhL5C/Hr4xeV&#10;u3btL81v9r7O9evak1t9gn+07fs/lNv3f3a8e+Htnd/8Ly+J6/a1R2g0tpP3X3v3T7GX5/8AZevV&#10;odDab7PLfXLXc0X+xsRv+A1yYf4Tev8AEO8L/aW0O0a88rzmX/lkvy7P4P8Ax3FbVMRdi0+usyCi&#10;iigAooooAKKKKACiiigAooooAKKKKAEpaKKACiiigAooooAKKKKAOL+KiSTeCdSWKVYZWVdrt/D8&#10;y1xf7IupQap+zX8PDbSedb22kxaert/F9n/cf+0q7b4lxJJ4R1LzPuIqy7f9xlavF/2H70aP8Mb7&#10;4f3WTqfhTUbhWZ1/1trczS3FvN/wJXZf+ANXlU/99l/hOuX+7R/xH01RTE+5T69U5AooooAKSlpK&#10;AI/8Kw/GR2eGNSbdsZYH2t/wGtzdWD4yZm8M6kqKru0D7Vf7rfLXn4xr6vO/Y2pfxImF8Eyj/Dyz&#10;Zfu/a7zb/wCBUtd2e9cP8HV2+BLXa/mB7q8ff/e3XUrbv1ruj3+lXhP93h6Cq/xJD6KKK7TIKKKK&#10;ACiiigAooooAiZcq1ea/DGOKz8cfEq1igWGKPVbXY39/dYW7V6btNcpqdmdAvrvWtPs/tBumRtQi&#10;hXMzhVCqy+rKo+7WfLHm5ikzraK5HTfih4T1a4gt7PxFpdxPLu2xLdJvO373y1X/AOFveEWmmiTW&#10;4HliZlkVVZtu3rWhJ2RIxzWXr2vWfh3S7m/vplhtbdd7O1c3efGHwpZw3EjahI62675dlrK21f8A&#10;vivjr9oD9ozUPibrlr4c8JvK/wBql8qzt4oJXdov47iVNnzJ/sVzVqypROmhR9rL3vhND4pfFvxB&#10;8Z/GieGvD0U9n/A8yLv+yq38H3Pknf8AvfwV6B4P8H6X4B0iLT9KZQyf6Pc3dp88u5n+e1g2/eld&#10;/vS/3q5LwHouh/DHw/Zafp9rqF5qEqtFfataWcryxSt9+3t38rc0r/xN/DXVW/iqXR4rdvsOoW2o&#10;W/8AoUtwmnu0WjQN/BF8n72d/wD0KvEk5Hs6QXuHoel2cunK0cm2wvLWDawtvmg0mBj8kSL/ABTt&#10;/e/vVnalutJLdhaLYS6d+9gt7198WnRf8/V18/zS/f2r/t1mTeLH0vyYINA1Z2gj+1W1v9l+WwT/&#10;AJ+p933pW+8qv/FWavjC7vpLSGfwnr7+f/ptra3cCJ57fee6vPn+RV/hSplGUveiccfiOhsoYpPJ&#10;iiVpnl3Xttb6hL89197/AE26+b/Vf3VrMmuGvLXcrNf29+3zOkm2XWJVf/e+WzT/ANBrM/4SqXWL&#10;eL/iQ6tf2upS7orSXZFcaxKv8ezzf3VqlPs/FV7efv8AUNE1C5sLxvs8rWksSS38q/J9ltU+0fLE&#10;v8W371RyyOr4DVtpBch7i5uftVtP/osstovz6iy/8uVn/wBMF/if+OpfgP8A8nBfFyKSe3e5i0rw&#10;/E0Nk/8Ao9qi/wBobbdf9pP4v9+sWbxBrkP9qzy6G1m9gv2JZoryLyoFb/l1t9r/ACz/AHFZ/mp/&#10;7NN5fah+0H8Yvt2mR6LJFo/hqNdNSUSvbrs1DCysv/LX5vmr0cJHlkcGIlzRPqCb/VV8bftIftBa&#10;b8VPDnxN+FPh3wJ4z8YRWqvouuat4es98NlLt3MiP8251/ubK+yn+5X5k/ET49eJP2Sfix8UdA8A&#10;674f8S2fiDXZfEV1Dc2sslxol5Pt+0ROyfK33Er2InnH018LfDPhf9oDXPg98Z/CmtTx6R4V0vUN&#10;Ki0u6tD5zs6rbssr7/kdGib+Ft1YH7aXgTXte+JHwl13SPh/dfEa109NZs9R0lFXylhuLVUDuz/K&#10;r7vu12f7DHhXS/DX7O2jXGleJYPFzaxc3Wr3eq2qukMt3PMzSqiN91Vb5fu/w7q7T49ftEeF/wBn&#10;3QLC+15bm8vtTuVs9M0nT0Mt1fTn+CNP/ZqAPk39kH4L/E3R/id8NLzX/B1z4Wj8EeG73RdT16+m&#10;Tztbgll3WlvsX7y2/wD7L977q1+hH8NfJrftyX3hG8huviL8J/FPgXwxPcLEviG4iaW3gV32o1x8&#10;i7P/AB6vqu3vIryCKeB1mikXcjq3ystAFfUtJstasbixvrSG8s7hPLmguYQ8Uq/3WVvvVzXw6+Ff&#10;hP4R6HcaR4Q0WDQtNuLyS+kt7dm2NO+3e/zH/YX/AL5rt6hmoA/KrxV4I1fwl448S+HbnwJZ+Ldb&#10;0T4iy+LLgWrJK2t6NeRXfyT/ACfLFEyor7/kTfX3D+xf8MtZ+EP7OfhXw1r7/wDE1i+0XU1slx58&#10;Vms88kqW6N/EqK4X+L5t3NfB1no9t4f+K3iK6l+HvijxPLYePvEFvr+radp1xcW+r6TdI6Pb/wC+&#10;u7/xzdur7h/YO8O+JPCf7MfhTTfFFleWF3HJdPa2WoBvtVvZtcStbpLu/j2bf/HaAPKP2if+EM/4&#10;bc8C/wDC3zF/wgX/AAik7aF/a7bdM/tT7Uvm793y7vK2/e/2Kq/t2eG/A3gax8A3HgzTLLSvjCvi&#10;CwfwxaeH4Eiu7pfPRZVbZ/yy2/xP8v3Vra/aw03XP2gvjb4e+A1lLoej6VNoreJb/VdXsY724ws/&#10;lLFao/R8r8zKy/I7/RtD9n2/1v8A4aN8W+A/iNLpPjvxL4M0+C70LxlbWCJc29ndNta3uNv+rl+R&#10;G7/Lu+agD67h3fhU1FFAHzD8SGkh/ayMkIXzm8DI63Fx/wAetn5V/KftEv8Au7/l/wCB1ozXcLpa&#10;wR27Xlu7vLBb3Uib75l+9e3n/TD/AOxqj8UAsf7Udq6xNeTf8IbvitPuW7st7964f/nkn3ttX7G5&#10;863lu5P+Jr9vlXyPJbZLrcqp/B8/y2qf3f8AL+JiP4p6mH+A4v4Bakt5+2l8UEa5u7ySXwpozvdX&#10;C7EnZZbj54v+mXzfLX15+NfIPwMme4/bf+Jtw999uefwlpe+VF2W+5bi4TZb/wB+JNu3d/vV9f16&#10;tP4EebU+IfXiFi6f8NoeIFH+t/4QHTv++f7Qva9vrxCBWX9s/Un/AIW8A2q/+VK4rYk9vooooAKK&#10;KKACiiigArH8TaTJrXh/U9Pil8mW6tpbdZdv3dy7a2KKAOJ0jWPEAtUtpfC93A0SiJZZrm32Pt/i&#10;O2V2X/x6tldVms2g/tKKO0M8qxLtm3fNtrdrifid/qfDny/8x2z/APQ6AOzf7lYVrJNqmqPMd0dn&#10;bMyRr/z1b+Jv92te7kZbV2Rfn2/LWT4RtZbPw3pqXJX7X5CtOyfdaVuXb/vrNAG/RRRQAm6jdVG+&#10;1KDT4WlnkVEX/gVULHxRZ3lxLADJC8W3cLiB4s7v96gnmRt0m5dvWs281eC1dIxumkkbYqxLu+b/&#10;ANlqnFo93qS+Zf3MiB02ta27bU/76+9Ryi5v5S1fa5a6fJ5G5prpl3Lbw/NK1LbXl3JCzS2Lwv8A&#10;3PNVmqzbabbWf+ohjh+Xb8q1YkdYvvUB7xi3DajqEjW9tusI42w1xMm5n/3f/iqn/sW1MiyMrs6y&#10;+f8ANI7fN/n+Gpf7Ws1XclxG/wA235Pn+b/gNVY9akvEVrSyuJkLbN0y+UF/2sN81UP3Tb3LWdda&#10;xBD5yRt9ouEXd9ni+/UVrZXMrJJd3Xzp/wAsrf5UqxZ6RZ6ehS1hjt0Z2lKxLt+ZurVIe8VtNtri&#10;4kW7u+JXX5Yf+eFa+3/ZpwXbS0FBRRRQAUUUUAFFFFABRRRQAUUUUAFFFFABRRRQAUUUUAFFFFAB&#10;RWJ4k1yLw5pct9OrOiMiKkS5Z2d9ir/30y1Um8RX0Pz/APCOX8yld37prfcv3f8Apr9f++aAOjf7&#10;rVxPwfukv/h/p13FEsMd09xcJEv8CvO77f8Ax6tG+8WNYx/vdH1TfIG8vybbzf8AvrZu2f8AAqZ8&#10;MtIl0P4f+H9OuLb7Hd29jCs9vu3eXLt+f/x7dQB1dFFFABRRRQAUUUUAFFFFABRRRQAUUUUAFQ3X&#10;+ol/3amrG8VXBtPDWrz+ctv5dnK/mv8AdT5G+agDJ+E9mmm/DHwpbRtvSLSrVVf+9+6WuvrE8Iwf&#10;ZfDOlQbWj8u0iXYzbtvyVt0AFeLeLIV1H9qz4bqv37Hwp4hum3f7VxpUVe014Lb3LXX7blxANzxa&#10;d8PUf/dafUm/9C+z/wDjlAHu8dPoooAKKKKAK1zax3UXlyxLLE33lZayzpd3Z7E0+eOG3ii2raNF&#10;8n/fVbYNLighxuY02qXVoo8yynl2ruZoNrVCniOLzoozZ3y713K7Wr7f/sa3NtN8oUCtIw/+EotG&#10;kjjjjuGnk+5H5DrXhnxZ+Btzps2q+K/Dmi2us3Gsr5Pivw+yfJrNr/fi3P8AJPEv3f71fR/lItDp&#10;v+Vqvm/lHy/zH4vfFv4YX37PPirQPH/gLxFHqPh2e98/w9rdu264il/jt5V/hZU+Vt33lr9Iv2T/&#10;ANqPSv2jfBqMzR2HiqwRU1PTt33W/wCeqf3lasb40fBXTdAstdvdO0BtV8I+IJ/N8UaLAuZYHb72&#10;pWv/AE3X+JU+9X57+M/CvjP9j34m6V4l8MazBNp907XGi6xaSebb6ja/xpL/ALW37y1fuyiWftL/&#10;AA0teNfs2/tFaD+0d4Bt9d0oCz1CFvs+o6VNJuls51++P9pP7rV7LWIDdo9KR/uU6mt91qAPIfAW&#10;/wD4Xp8UF2rt+z6Tt3Nz/qpf/Hfu/wDj1eu/w14r4GnuR+0p8R4/tEb2w0zS/wB0/wB9W/e7dv8A&#10;s/M//fVe1R/dX/drmo2tI3q/ESUUUV0mAUUUUAFFFFABRRRQAUUUUAFFFFABRRRQAUUUUAFFFFAB&#10;RRRQAUUUUAcp4+WZvCeqeRE00vkfKiLuZq+UvE3xGsfhX8RPCfxFtxfxwfYW8PeL9Pezl81rVPnt&#10;73+Jd0D71+dvuSv/AHa+1JIwy4NYOreFNK1izu7a7sLeaG5XbKHiX5v96vJrUa0a3tqJ1U6lP2fs&#10;6hkeFfidpPiy/gtrRLuJrq0F7avdw+UtzB8vzxf3h86f99LXbV8gfBWa5+Hn7Ry/DC6dn062sLy/&#10;0Lzt37q1d4vNt1b/AGXSJl/2d9fX6V20aka9PmRlUp+ylyj6KKK6TIKSlooA4n4la5NoeiboJPJl&#10;kbYsv92uYuPhPruoXW6bxXP9kkj2Sw+U+9vvfx+b7/3au/HW8m0/wjJPF99Nzf8AjjV6VD/q+K+c&#10;WHp4rFVPbe9ynpRrSoUY+zMjwroB8N6FZ6cZ3u/ITa1xKqqzn+98tbZ4ozQRX0EY8keWJ50pc2o6&#10;iiirEFFFFABRRRQAUUUUAFM/4DT6KAPPfG6z+B9J1LxNpcAeK0X7Vfafu2rPEvLlf7jfeb/a/irs&#10;ri8gsreWe5kWGKNdzMzfKq1z/wAVYmuvhn4qiT5nfS7pUC/3vKevCvjf8YV1O0tbayhuNT0+6ums&#10;rHSbRv33iO4/55L8/wC6gX+N2rmrVPZRNadPnkcX8fvjXL421C10rRYJ7/T7qXytH0m3+V9Zut/+&#10;tl/uWqf3v4qt/DfwHZ/D211C4vL5r/xfqzKmteIYYN25vuLZWC/3v4difcqv8N/Bi+Eo9Q1rWryO&#10;/wDFupMtvrGp2jJss3/g03TV3/K/97/vqu/0qw/shf8ASXgsL/TYNssrsr2+hW7fNs+/807/AN+v&#10;CqSlOR7cYxhEt2dnF4fba3kWd3awbGmRUa30SJv4E/vTv/n/AG5XVbFYpraxjhltVa6trW4Xclqv&#10;8d7dPs/17p8yq1RWtutnHEIIltvl321rqDI/2X/p9vfn+8/8NOs9LaQRRS/6fDP/AKRFFcN897Kv&#10;zfbbr/ph/dSsyJG7ZrC626QpvW6ka9jt7pdrXT/fe6uvk/dL/dWsfU5vtULFl/tKK+/dfd8ptYnX&#10;+J22/urZNn+61aNtM15A7ru1WK+/5bMq79Ul/wC+fltUrNurNZrqW7u52fT5XW0le3X97qLfwWsH&#10;y/6hP738fz1MZcxhH4itbW63kb3N5ctNa3DLazzWnytqMq/ct7VV+7An97+Kpbkt/aEtzeXMNnNB&#10;Gtvc3FuPk06JvuWtqv8AFK/8Tr92pZbtrW7lmkdbP7LtgnureNXi06L+Gytfl+eV/wCJqqtcrp3l&#10;eZ5OiJp0W+Jdu9NEib+9/wA9Z3/ufw76jm+ybfENZJLC42ztbaa+nbdsT/PDpcTfxy/P+9un/wCB&#10;VW/Z/t/s/wC0Z8Y7cRNCBo/huRVmk3XHzf2l/r2/56fxfQrWjtNiobatm9vB9qjhum3pYK3/AC9X&#10;Tf8ALWX+6lYn7OL/AGr9pL4yyLa3dtb/ANi+HPKe+b97cr/xMv3zf71ejguaVT3jnxH8M+oX+5Xw&#10;DH4p8bfss/FT4taPY+CNF8c2PjLxFdeIrW+bWYLe4Tz1Tfb3ETfNsT+H/Y3tX38/3K+fdO/Yp+GC&#10;eJPF/iLxBoy+L9V8SaxLq89xrB3+RuOVhi/uxrmveieWcn/wTtXTdN+ArWcer6bc6pda1qV/eaXp&#10;0u6LTne4bdbov9xPl/2fmqH9tCx1/wAIeNvhR8YdJ8LN4y0rwJdX7arplsN9ykFzCifaIl/i2bP/&#10;AEH/AID6J8H/ANl/4afAfWo7zw/YRR+ILiS68rULuVPtbRSv5r267Nu6JNq7U2/KqV5b+3heWP8A&#10;bHwpsfGd/qml/CK61S6XxNeaczJ+/W3/ANCSV0+ZVaXd/wB8UAaf7V3xKvvHP7MEVp4J8Eal41vv&#10;iJY/2bZ2gt939nefb7/Nuv8AnnsX+9/Gq1798I/Btz8P/hX4M8MX1yL+90XRbLTZ7rP+teGBImf/&#10;AIEUr4m/Z6k8DaN+19oGk/APVdU1HwTe6BdXHi20uHllsbX7n2R4vN+bzWf5W/2d3+1t/Q2gAooo&#10;oAZsX+7SfKv+zUlQTQ+cjLuZNy7floA+Sf2yvgr4r+KniLw/N4b+Hll4kFhYy+Rry67/AGbfWErv&#10;9xf78W3+GuV/YT2fD74vfEn4Zar4Kt/Cfi2zs7DVb69GpS6hcapu3rveVvl2puX5V/vt/tVwfxE+&#10;Gel/Bv8AaS8M+FPFfxk8faL4D1vQpZzqura9K32zUEl2G3e4RVSJfKZW3Mtdv+x1Y6RZ/tTfFKLw&#10;f4r1P4ieE49A02FfEOpXTXD2Uyy3H+heaf8AW/Lvfcv/ANlQB92UUUUAfN/xRs1m/aNt/P3XFvde&#10;FPIXTIfv3jre71Tf/DF/fqdLz7WZbi7u5Lr7V+63WL7ftjL/AMuVntf5UX+J/wCOqnxMulh/aWjt&#10;pLqU2kng4+dY265muWe92okX9zd8+5q0o4ZFur26lu49PeCNbW8u4vmi06L/AJ8rVf8Anr/eZf8A&#10;4ivFxH8U9Sj/AAzgfglPu/bh+JcRubad4PB+kwtb2XyxWf8ApEv7pf8Ad3V9e18jfBuF4f24vHCP&#10;bR2G3wHpawWMT7mt4vtUvyS/9Nf4v+B19c161P4Tzam4+vDY3C/tqXasv3vh/Btb/uJS/wD2Ne5V&#10;4Wz7f21tu37/AMPvvbv7upf/AGdaEnulFFFABRRRQAUUUUAFFFFABXC/FjzZNH0mKCf7NLJrul/N&#10;/eVb2J3T/gaKy/jXdVyfi6CC8vvDdtcrG6zaorqr9d8UUsqbf+BRBvwoA6K+VXtZUf7rI1FgqJaQ&#10;rEFSJV+VVqSb7tYvhzz7ewe0lijhFnI1vEkTbv3S/c/4Fs20AdBVK+v4NNsp7q5bZBAjSu391VqK&#10;5vpI5YlhgkuN7MNyfcX/AHqzLi1lumtTqF4qDL7rSL7sv/szbaOUnmLlnpcTXCahKqzXu3asv9xf&#10;7q1duLOK8j2zRq6bt3zrVC2vr6bZjTmhXzWR/NkXdt/v/LTv7Q1CPZ5unt833vKl3baA5jQhto7d&#10;dsSqi/7K0y8v4LC3lnnkVIol3M7VQjutSuI4nW0+x+YnzfaH3NE3+4v3v++qSx0VoZPPu7mS9uNq&#10;/O3yov8AuqtAv8JHHJfahMyon9nwJIu2VirtOv8Au/w1PbeH4IWiaXdcyxNvieZtzrWt5dPoHykM&#10;NusK7ERUX/ZqaiigoKKKKACiiigAooooAKKKKACiiigAooooAKKKKACiiigAooooAKKKKACiiigD&#10;iPifC11pWjwIzDzdb05vlb+5dxS/+yV29cv4s3f2x4UAVWT+023fNt/5dbj/ANm211FABRRRQAUU&#10;UUAFFFFABRRRQAUUUUAFFFFABRRRQAVxfxguzZ/CjxpOPK3RaLeOPO+5/qX+9XaVxHxUW4/4V9rS&#10;WEjC9li8qIpjcWdtqr83r938aAOq0uH7Pp9tFu3bY1X/AMdq7UMNTUAFeBeGc3f7bXjeUsP9D8Da&#10;Tbqi/wC3e3r/APste+14V8L7c3H7Ufxt1Af6pLHw/pvzN82+OK6nfH+ztuov+Bb6APdaKKKACiii&#10;gAooooAKSlooAKKKKAGSV8f/ABw+A2ieENBvNHn0dZPhLrF59ovorFHE/hq6f/l8t/8ApkzffX+H&#10;f/dr7DqpdWsV5C8U0aywuu10ddystEQPxc/4r39h/wCOUWoWMsbyxJvV03tY63YN/t/xf+yPsr9Q&#10;vAv7UngHxr8N9M8Zy6zDounXi8w6nKsUsUv8cTf7S/7NfOX7UPwr0j4U/DnUND1jQ5PEPw63S3Wh&#10;S+fsuNEv2+5a7vvNBK7f8B2f7lfDH9m3N/pP9oXOqxpFFEqQW+5P+/SJX02WZP8AX4Sqy92J5eKx&#10;nsZwpx+Jn7iaJ4l0vxJbibStRt9RgPIkt5VdfzWtZ/uV8d/sQGyHizxsiR+TLtt2ihdvuxfP/wCz&#10;V9hN/qx9K+XbtOSPo8dhfqdb2foeM+HdJktP2ovF921qrQ3XhywdbhW+7tmlXb/47/47XtS/d/Cv&#10;HdJjgX9pzXyrTpK3heyZvl/dN/pVx/n/AIE1exL0Nc1H7Rz1t4klFFFdZgFFFFABRRRQAUUUUAFF&#10;FJuHrQAtFFFABRRRQAUUUUAFFFFABRRRQAUUUUAFJS0UAfNnxOtmj/a2+DN2i+WzS6jbu+77yNp9&#10;0+3/AL6iSvo5a+efjEqL+0p8Fbgv866tdRfM3yoraZf/APoWzbX0OvQV5uD92Mo/3jrxH2PQkooo&#10;r0jkCiikoA83+Nke7wk8qqzzRuGjVf71d3Yy/aLOB9rJuRW2t2rhPjbH5ngm9TzfJV12s+3dXcWd&#10;xG9tE/mRkbd25a8SlUhHG1f+3TumpfV6ZeprSKMf7VQfb7c4RZo9zL8q7qowxpqN7FeFmCwbljVJ&#10;Pkfd/FXsRnGfwnDyyRtUUi/dFLVgFFFFABRRRQAUUUUAR5prvs+9S71Uda8L+Nnxs03wvpt3bC53&#10;2if6POLQ77i6uH+VLKBV+9K38X9ysalSMIl06cpmR+0p8WdN0f4ba7Ld3X2bRd32JGj4l1G6dvlt&#10;4vl+7/eevP8AwZ4du7PVLvxD4hvt/iu6VbKW7sV3RWcH8GlWG7+L+9KlcX8SvC974g+GXjbxZ4la&#10;zttWXSmtbTTNjtFokX+t+ywLs+eV/wDlrL/DXtHhuE6dollOrR2V1Dp8TSzRLvt9Et2T/VW/yfvZ&#10;W/8AZq82pI9SnHkLVvarotxI8jx6bf2sC+bKjb7TQotm3Yn8Ms7/AHd33vnqVXe1a3ZFaCVIvtVt&#10;ZahLv+xr/wA/94+/96391abDDBYx2S/Zvsz2q/aoNNvv+XOJvv3t7/el/wBndVq3t915BHaQtd/b&#10;G+0LFcbkl1F1/wCXqdvl2xL/AHP9yvOlLm92JuR2rveLZLukvEuGa4gt7ttst/8A9Ptx8/ywJ/Cn&#10;+5R9pfUl/cXMmpWl1K2xvN2S6xL/ALHz/LapUU14uoW8vkNNfxX8v8EvlS69KqbNiLv/AHUCfxf5&#10;3SJIs3m6hd3clza3TpFP9k/5fpf+fW1Tf8sSfxfN8/z1jH+6VymhbLBd6elxdv58Uv7p7ixX57xv&#10;+fW1Tb/qlqrrUy/aHna5g0+4tY/st1fW/wB3Tl/59bL5Pml/vVqR6hIWuppZY7d4E+z3FxE37rT1&#10;2fLawfP/AK//AGv9usG8vFsLyLd5em/YIv8AlsqNFo0Tfxv83zXT/wDs9H8I5o+9IHhjtrqLzYob&#10;D+zV3wW8K74tGi/v/wCqbddN/c/26S38iBYkWCLS7i13XsSXfzxacv8Az+3TfxTv/CtNNs6N5fkQ&#10;W1xbr9tghuvnWwX+O6uv70/z7lWnQ2a3Mdur2bP9q3XUFlfL890y/wDL7ets+RU/hWrj8XNI6Psh&#10;HB50aQratc29xuura0u3+a6/6fbx2/h/uxVR+ADxzftLfGGaKa4vFfQ/DjNe3H/L42/Ut0yr/Cny&#10;7V/3KvbItUWKN45NVtL2fZ++i/0jW5U/v/J+6giqp8Bpmb9p/wCMLNerfyvofh/z3iXZDC6y6kvl&#10;Rf7KrXfhJfvDkxHwn0q/3K+E/wBo+b9pz/hYWrtaxapbfC+3ut0Fx4Ikt01BrX5G+be/m+b9/wC4&#10;lfdc33a+E/2k/wBnv4/eMvHmqalaeKJPE/gW6ud8PhPTtY/s2VIPk+T5k2t93+81e7E8sofsoX/w&#10;J174zaPef2r4yv8A4xxfavsaeMZ5XuIv3Uvmqm391/qnf71d7+3X4nv7fXvhV4Rn8Xp4E8FeI769&#10;h1jXJbZJk3xW/m28Tq/y7XeuZ/Zhh8DeA/iZ4d8PX/wN8TeBvHV6s6WfiLW4vtsTMsTNKq3Tv8u5&#10;d6/L97/gVeyftVfB3xN8XNL8O23hqy8F3UllLO8v/CX2P2hYleLYvlfI3zf3v+A0Aec/st/DLT/B&#10;Hjm3Oh/tAaf4w09llll8J2MFrF57NEnztsl3fJ9/7lfZlfn38I9D8R/A/wDa2+HPhTxRofw9s/8A&#10;hItK1TyL7wnpMSXDyxIrOjtsRok+T+H5P4f71foDQA+iiigAooooA+K/2tYLz4u/tDeBvgxf69p/&#10;hTwtdaPLr8uoXFnFLcXtwk3lfZ7dpflR9m5v+BVX/Y3udQ+GPxs+IPwUt9cs/GHhbR7C11ex1jTr&#10;RIms2lba1pcOny+YfvL838Lf7o7b9r74L+KvjNqPhu00vw54H1vSLHfMZfE0t1BdRXDfwQvAyfI6&#10;/e+b+Ba8/wD2J21P4V/Hf4kfB7VPCvhzw/cWWn2es/aNAW6l+2b/AJdz3E7u7BVdEVW2/wAe2gD7&#10;mooooA+cfiP5cP7TMFzPMttbxeC5fNvUP761T7am7yk2NuZ/u/8AfVXLiZ7Jokt44NLms4PtEUT/&#10;ADRaTBs/4+Jfk+adv7lV/ihZzw/tJaPqcdnbf6P4UuEXU7j7th/pSb5X/vfL91f71RPYf6RaWUdm&#10;z+Vuuokvvl+Zfv3958n3v7q14mI96pynp4f4Th/gtCtt+3T438u2ltobrwJptxG1w2+a4/0qX97L&#10;/tt83y19iV8dfCNbeP8Aby8VS2tvcmO9+H9lcJf3bbX1L/TWVrjZt+Vf4P8AgH+0tfYn4V6tP4Ee&#10;dU+IkrweTcf23I9vCN8PG3srfe/4mSbP/Zv++q94rwe6hb/htmzlAyrfDydC23p/xMov4v8AP3a2&#10;JPeKKKKACiiigAooooAKKKKACuJ8ZX4g8XeCLYr/AMfGozt9zdt22Vx83+zXbVw+vXLv8TPDFoq/&#10;J9hv7hpfm/ge3TZ/5F/8doA7bsawfEE9xpdtJd2kJl2qzSIi7nb5eG/8drc3D1qjqV9HZ27NsaV/&#10;4YU+8zURIl8JR0y4+y+H4ZYpJdRb7Osqt/HO2zdn/gVXbWy2MZ5HaSWX5v8Ad+X+GqGhaPc2qq1y&#10;y+VH/qLdP+WC/wB3/arfoCI5aWiigsKKKKACiiigAooooAKKKKACiiigAooooAKKKKACiiigAooo&#10;oAKKKKACiiigAooooAKKKKACiiigDi/EeLnxx4Vtmb54vtl6qf7kSxbvu/8ATx/49XaVxV40v/C0&#10;9KiWRRCukXjvDt+bc09vtf7vs/8AFXa0AFFFFABRRRQAUUUUAFFFFABRRRQAUUVzVx4h1G0vpo28&#10;N6lNbq+Eu7eS3ZGX+9t83d/47QB0tFck/jSC3iaS703V7dULBkNjJK3yru3fut392ltfiBpT2drP&#10;Ob6yS4j3qt5YzxOvs25Plb/ZoA6yuL+J8i/8IzFEzMgn1PTrdmRf+el7bp/7NUz/ABR8Ix3HkSeJ&#10;NMin/wCeMt0iuv8AwGs3x9r2l3lhpdtHqFvNLPrGnPEscy/w3cT/APsjUAd6i7Fp9QJdRyFlWRWK&#10;ttapN6/3qAH14p8EZI7r4qfHa+VVcnxXa2iy/wCzFoum/J/wF3l/Nq9o85a8I/Zena+1X4z3rH/W&#10;/EHUoti/9Mre1iT/AMdioA96ooooAKKKKACiiigAooooAKKKKACiikoA89+NfwrsfjH8OdZ8MX7B&#10;FvIv3Mv/ADyl/hb86/JL4qeA/GfwX+0eF/EOi/Y0Zv8Aj+eLek67/k8p/u1+1WOgPWqV5p9vqELJ&#10;PBHNGeqyRqwr28tzWrgFKHxRZw4jB067U5fZPzj+Gfxzi/Zxg1rxVeaXLqOntq2m6bqvkrumggli&#10;uPnT7u9vNWL/AL7r9EfCvirTPGnh2w1zRbuPUdJv4EntruJtySq3evir9pr4XeIvG3hub4bXeozr&#10;r8bS6lot9lILfxLF977JPs2q14m1dvy/Ns3f36+dv2Q/2sNV/Zk8Tf8ACI+MY7q18FT3P+k293E6&#10;XGkSu/39n3tv95f+BV4qp3cme9jsV9cqe0/uxP0Zsbzb+01q9qL7ejeF7WX7J/29S/N/49/49Xrq&#10;txXidnd2V5+1Bb6hZ+XNFe+Dd63UTbllRbv5dv8A33XqFvcpr14vl7/stsyus6P8srfN/wB9LXLR&#10;j8RzVn8J0VFMjp9dJgFFFFABRRRQAUUzzU/vVhXEsury+RaTbLVTsuXXdub5fuq3/s1AFi/1pLaT&#10;yYoJLu62blhi/wDiqdZpfNeSyzvGtqyr5duq/Ov+81WrCxisLZIIk2ItWuPWgn3h1FFFBQUUUUAF&#10;FFFABRRRQAUUUx/uUAc9rXiuLSNT0/T/ALLPeXd4ssyRwbPlSPbvY7mX++n/AH1Vf/hMrjzRGuha&#10;g8u/aqbovu/3/v14v44uGX9qZIDfLpSN4GvZotQ/59tsqLvb/d37vn/u15f4BuYG/aL8DySftAN4&#10;t1htOnt0s0trX7Pf2rfO0W9H/wBbvRG/vfJXj4nEShU5YlxifXvhTxbD4pfVoktbi0m025S1uI7g&#10;Lu3tBFN/Cf7sqV0leX/CBHTxl8WNysN3iSJ13f8AYK0+vUq9GjU9pTjIg+ePjcr/APC8PguziOOJ&#10;dfl2s3y7n/s+9/8Asf8AvuvoONtyivmb9rZJV8X/AAbngEgmTxvpa+bC3zqrS7X/AOAbN+6vpmP7&#10;tcmF+Kr/AIjqrfDElooor0jlCkpaSgDzr42Wf27wPdwqquzD+Jvu1g6X8B9OawjL6zrCNLbRpJEt&#10;woTcg++q7PvV0nxh/wCRRuQImm3fwJ/FXWab/wAg+12qyL5S/LXz0cPTr42r7SP8p6HtqlPDxjE8&#10;8/4UjpVnqsUy6hrMwb5WRrldqL/vbN//AI9XceFfDUfhXSxYQXNzeRKzMr3T72X/AGauadatE000&#10;mDLO25ufur/CKvbfevYp4WjR/hxOSVSUvikS0UUV0mQUUUUAFFFFADKJKRpBXkXxw+NFr8PtKmsr&#10;SeN9cuImaIM3ywL/AH3/ALv+z/erGpUjRjzSLpx9rLliZP7Qvx10r4caLcwm8dJI/wDj5a2XdKq/&#10;88ov+mrV4L4J0HU/HN/a+OPFS3tm9uzW+j6Tb/O9rv8A+WUG7dvnf+Jn+7XL+GfB998WPFsXjHxH&#10;um8NLebdMt0bbLqlw333VN/3v9r+GvofS/L0WO9kWW2s7+y/dXNxCu630eJv+XeD+9O3/s9eDUrS&#10;qy5j3I040YcsTgP2hNaj8N/D29torG0m1/Xmi8NqkLb7fSYp/keKL+9Ls3O1ehWmlR6Da6fpVmi2&#10;0mnWvm2dlcfcs1Vf+P26bZ/r/wC6tcL8YLyCw1L4ZK0sejy2via3lgtLjZLFZq0T/vb3/pq/8Pz/&#10;AMdd2kcC2dvBBYtefbWa4tbHUP8AW3jf8/V7/diT+Faj7JlH4ie2spZrYGOzkvFupPPgtb5fn1Fl&#10;/wCXi8bZ+6Rf4UqvMn2+F1LTajb3l1tldV8qXWJ/+eS/J8tqn9//AGKLlG1BZSqT3kV+2y5/566t&#10;Kv8ABv2furNP7/y0SWy3MdxqF5JJNEzLb3Nxbxfvbxv+fK1+T/Uf3n/jqZfEa/4iK33XL3lzqE0k&#10;1k0v2W5uLWJ/9Pb+GytV/wCeXy/Myff2VpXF/wCTLdT3c8dm8S/ZZ7iJf3WnL/z6wfP807/3lqK8&#10;af8AtBmbbYzWcXlXU1qvyaTA3/Lva/J+9nf+/wDw1WkZrRrf5f7Laxj/AHFvL/qtLib/AJav/wA9&#10;bmX+FPvK1RKUf5iPiN9njs1dnaGwewg3rbu29NLVvuPL8/zTv/DWdcyfZJPNmjgtrq1/fxret8lm&#10;v/P1e/P80rr91avWav8AYfsbRR20turXEVvdtvS2i3/8fV1/C0rffVP4ao3NrLfT24WGTZ/x+21p&#10;cy/PK3/P7eNv/wBUv8MVKMftSMY/EUltpbm4t7ZdtzCzfaLa0vvv3Db93228b/nl97atWUSDWFll&#10;hik1K1v32t93zdZl/wDZbNP8/wC1Xmmtr+3ig82fVbK/uldUR/8ASNZbf99Pn+W1T/0FP++pNUvl&#10;jWWNbn7WLrbbz3lk3/Hx/wBOdn8/yL/CzVp/ekbEc7GESRPcSXd1eL9lvb20i2vcfJ8tnZrs/wBU&#10;v8Tfw1m/s/hY/wBoj4pQb4Y7q10Hw9by2lquLe12vqW2FP723+Jq0YrNdLs3uZblbP7Ov2eS6sVR&#10;ks1b/l1sv707/dZ6rfAuxWz/AGh/iKVjtrBW8M6DGmmQvultVWXUP9d/00bfXfhPiOfEfwz6Sf51&#10;r4Bk+JniSHx1+0J8bNb8VX0Gn/C2/v8AQNE8HLceVZTstuqRPOn8XmyujL/tV+gL/cr84vj94J8H&#10;fFv9pHxJpHgD4d+IvHmu295ayeL7W01NNP0G4nRVZEuHZf8AW7dv3HX+P7zbq9o8s0/2fdc+KXgH&#10;40fAuHxh4/vPE7/FLRdR1XVdEu33JYOlulxbvEv8Hy7U/u7t9es/ttvY6pqHw18MN8NdQ+JGtazq&#10;N0unW9vq0umxW2y33O8ssX/s/wDceuU+AmueHLr9rbWLjx98Ob3wD8Z9U0v/AIlz3F49xZXFlEiK&#10;yWv/ACyVkRF3bP8Ab/266X9vCOz8RyfDXwfaeHb/AMT+Mtb1W6Oi2trqbWCR+Vbu00sr/wASojfd&#10;oJPDfC/hPx58Ffj14M1fw3+zvaaVrF/pmowNbt4n/tDz9qo7/wClSu62rL/4/v21+kFncNc28LtE&#10;1s7IrNE/3l/2a/K/9lLwbofiHx5o+jeM9D1vTbLxzY6zpui6np+vyvFLLAjxXsUqfwuib9j/AOxX&#10;6ceBfB9l8PfBuieG9OkuZNP0izis7aS8l82VkRdq73/iaiRR0lFFFABRRRQB+dP/AAUauNFh+MHh&#10;+DxZrupWeny+DdRbQE0yXZ9j1lbiLZcS/wCwyfJ/wB61/wBgv4g3njf45eKbvStR1XV9F1Hwppd7&#10;4kmvdz29rry/umit2f5trRKz/wDfX+zXT/theNtR8OfG7wWlx8QtF+HXho6NeXDalJpcWo6hPOkq&#10;fukiZH+T5k+Y7V5f71eYeAfiCmm/FXV/iFc/tJWZ8K6fZ6dFfSvpO37UrTv/AKPLZbP3X8f71Pm3&#10;OtAH6T0VDDIr/dffU1AHgHxNkkm+PWnWccfnPJ4allj+0D/RItt0m+WX/d+Tav8AerKmUX0drZWU&#10;TalFqMj3EUNwm19Zl/5+Lr5PltU/+Iq/8Xomk+PHh+Hy2uEuPD10i2itsS4dbiJv3rf88l+81Ms2&#10;W6iuS4/tKK6bbuidFfWJV/5ZRf3bNK8XEe7U5j1qP8M8/wDhHcR3H7e3i1YjPevF8P7KKW9uV2ea&#10;321uYl/hi/h/4B/FX2L81fH/AMMXkk/bz8QB5ftM3/CurVJGiTbbQMupy/uoPkXei/3vm+bf/u19&#10;gV6tL4TzKnxsfXhWoon/AA2to74bzW+H16v3vl2/2la17rXheqSf8ZreH1PX/hX2o7f9r/iZWVak&#10;HulFFFABRRRQAUUUUAFFULvUoLVkiZ/9IlX93F/G1UY11HUFzOi2NrLB9xG/0hG/3vu0Aas1wlvG&#10;0kjLGi/xM1cJdal9t+JNhPZpJdCDTJ4js2+V+9lhZH3bvm/1X8P96uu/sa1aRZZYY5pRH5XnOu5m&#10;WseG4kX4g3dn8v2eDSreWJF/2pZVf/0BKCfeL09vqtwlurXkFt9/z/Kj3M393buq7Y6TFZojM0k0&#10;ypt82Y7nrSooKGKtPoooAKKKKACiiigAooooAKKKKACiiigAooooAKKKKACiiigAopkkm2jzloAf&#10;RRXLNqlxrWoXtjp4+zxWrtDPe5+7Lt3bVX/gX3qAOporjZtC8TrYzRW3iS3+0l/3VxcaZv2rhOGV&#10;XTd0f/vv/Zp0Om+MYY183WdEupdy7m/syWI7fm/6eG/2f/HqAOworlbn/hKomnFta6Pco3+q866l&#10;i2/737pt1ENx4nW3P2jSNKeVm+YW+oy4/wDHoKAOqorjpvE2vW995H/CI3U8SybPtkN5b7Nv9/53&#10;Vv8Ax2rP/CUXX3pNA1SFd+37sT/xfe+R2oA6iiucvPG2l6fGsl01zbRNJ5W6e0lVd3/fNJb+PvD1&#10;7GssGt6fNCy79y3KbVXj73PH3loA6Sism28RabdnbBqFrKzNsXy51bc1XPtcLxvtkX5flb5vu0Ac&#10;ha3aXHxc1i1Rl8210Wydv+2txdf/ABqu5rhPCvlXPxG8a3K/ei+x2TP/ALsTy/8AtxXd0AFFFFAB&#10;RRRQAUUUUAFFFFABRRRQAUUUUAM8um+SlS0UAQvCr/erI1TwdoetIi6ho9jqAVt6/bLZZfm/4FW7&#10;RQByf/Ct/Dki/Lo1rbfLsVrdPJdF9FdNrLU9r4E0uxgSK0+22yK2791fSj/2eulooA4+18BvasTD&#10;4j11Im+XyXuUl+X/AH3Rn/8AHq85/ZRsZLfwj40u2Kst/wCOPEE6v/G23UJYvm/79f8AfNe514j+&#10;x1dyal8CbDUHbzE1HWNc1BJh/wAtUn1e8lSVf9l1dX/4FQB7jRRRQAUUUUAFFFFABRRRQAUUUUAF&#10;FFFABSUtFAHIfET4f6X8R/DF1ourLKIpfniubZtlxbS/wSxP/A6/3q+Bf2lP2f8AVfihe39jLpix&#10;fFjRLHz/ADreJETxfZJ8qTRfP8s6fxI3/wATX6SmvM/jl8LbT4p+DZrF7qbS9Vtn+06Zq9ods9lc&#10;L910/wDQW/2c1cZCl/Mfm/8Asf8Ax7n8B65p+meMdVubbQl/4kEV3Nv/AOJdFLLv2f8ATL5/l3/w&#10;1+r2lWNtY6bbW9mqpaxRqkaR/d21+Wfxs+Ev/CWXXiDStP8ACd3Z+O7C2+36/p9u6fZ7hl/5fbdG&#10;T5ldPvbP79d1+wr+2Zc6PdWXw0+IOoedFvS30fVpZd+3+7byv/6D/wB81nGPNzGlT3VGR+kHGOaO&#10;DXi37VHxO1X4TfCO78V6Iqy3dneWfyMu5XRrhEdP+B79tb/wR+NGi/Grwbb6zps6JdKqrfWW757W&#10;X+JGro+r1PY+3+ycnto+09menUUxWqO4uI7WIySuqRL95masDoHs22sZ/EEU91LbWW27ulTd8v3F&#10;/wCBVS8m58STJJuls9NRvubdrz//ABK1u2OnwabarbW0EcMS/djiXatHumfvSMZdDu9Q83+0ruRo&#10;pBza27bI1/4F96tm1s4bC3SCCNYYUXaqIm1Vq3mnUDjHlCiiigsKKKKACiiigAooooAKKKKACmP9&#10;yn0x/uUAfM3jrbD+1xbySWLalE3gO/8AN05VVmulW4i+Ta3y/P8Adr54/ZF8RXb/ABQt4L74O6f/&#10;AGfeatdS6Zqdtplla3Hhxd8qeVLt+b5ERF3fK33/AL1e1/tDII/i54kvDcXWmxxfDrVEuNQtF3To&#10;m9HKRfN8rfKv/fdfLPwY8C6f4P8Ajh8FtXubvSfDmp6pd2qS6NocEu+126fL9nilfe3z3Hms0v3l&#10;/dJXlVoxnzRLifob8KUWHxl8UNrM+7X4Pvfw/wDEtsq9PPevMvhqrWfjr4lQS7Ua41a1u4l/iaJt&#10;PtYt/wD33E6/8Ar0w104T+DEJfEfNH7Wsa2viT4RXcit5MXjXS/Mf+7uukRP/H2WvpGNuByNtfN3&#10;7aFw9novg+eBWku4vEOmvFD/AM9W+22+1P8AgT7U/wCBV2i+NPiNslA8CTZVvl/0q32/+ja8mniv&#10;YVKkeSUve6HdKj7SnGXMexYpPyrye31r4maoEeLw/b6XtG5lvpU/et/wBn20y+1n4k6Ra3V3Jpdh&#10;cxRRNKyRSbfu/wAK/NXXLH/9O5Gf1X+9E9doxWB4P8SR+KvDtlqka7EuYt+3+7W9vxXo0qkaseaJ&#10;ySjKMuU4P4wiL/hD7hZ5ZIYWHzNCvzVrWdxcXJ0uG3mJjWFZLmSaP5nX+Fd397dUPjy2s9Y0KfT7&#10;qCS4huY3H7n7y/Lu3VifAq0On+AbKD7c2pIg+S4kfczLXk+/Tx/92X6HZ7ssP/hPSE+5T6KK9w4Q&#10;ooooAKKKKACmtSeZXIeOPHUPhO3SKOL7dqt18trYo+15P9rr8qLn5mqJS5Sox5jnPjJ8Xrb4a6V5&#10;NqI7zXrpW+y2jt8q/wDTWX+7GtfHnhvQbz4zXl34l8Qy3d54UadoonRneXxHcb/kRIm/5YJ8m1q3&#10;76xl+N/ibU57ueS/8FLcpFf6hbrsl8R3S/c0+yfYn+io/wB5/wCOvZ4449Ea4S0VbS7tUW0ubjT1&#10;/daPF/z5Wa7Pmlrwq9SU/iPXpxjCPLEr2+/S4/KS8gh1Kzi+xXl7CrPFo8Wz/j3gTd807f36t/Pp&#10;upSxssGmywRebBC7L9n0lf4ri6+f97O38NWJm+wyxful02Wz3NBDL88Wkq3/AC9S/L+9nf8AhT/b&#10;pqwxJH5SwLubdf21vd/x/wDT/e/c+X/Zrg5v5TU8x+KCpD4w+Ftoqq9vf+Inv4rHVZVeW6ZLd9l7&#10;dPv/ANUn8K/3a9JuUttV3qyz39vdSqzOjbLvWXX/ANBs0/z/ALfmnx0mewf4e+IGjW/tIvE1ujfa&#10;JNkureajRPKr7/3UCb1+T+KvRXt/tkd1cyahJNb3Uq28txb/ACPqO37llar/AAxL9xn/AI61+zGR&#10;nH4iWSG2uFury5la8smk+zz3Fkv728b+Cys0/hi/vf36t6hKrN9paRdOurONomvbfa6aSrvt+z26&#10;qvzTt8itUL3jQ28s9zeQWb2afZ57i3/1Wkr9z7La/N807/36g8tYWV7nbYPa7Z4reZt0Wjo3/LWX&#10;/nrdP/wL56mXLy8xXvDNyoy7ooNK+xwfaLaF4t6aWjffuH+T5rp/4Eplq8tv5TyWn2aW3X7RBb3v&#10;z/ZYm+/e3T7fmlbZuVP4am0+3hmCr9njV7eV72BNQ+7Av3vtt58v+t+9tWrVvYrdWUMq2zXiS/v4&#10;LS62K2ov977bdfJ8q/xKtL/EXzF6whlvER4l860ZvtVraXabJbqXf897Pu+6v8Sr8tQ6rc/2lLat&#10;GWvLTUZflihbZLrcq/8AoqBKfpsc2pWoV2k1K3vpVdpXXypdZlX/AGNn7qBPvVX8RXC2K3Uss/nX&#10;V1/oVzdWieVLP/csrX+6v95qf945o/EZ95qm2CWCK6mm82f7LeXVp/rbp1/5crPa/wC6VPus1N0+&#10;2XS5Hne5W2+zx/ZWu4m+SzVv+XK1+f5p/wCFpalaGOzim3Xa2H2X/Qrm4tNzJYL/AM+Vqn8UrfJu&#10;b/ap1tDeQskcvkaR/ZafutzM0WjW7J99v+et0/8A7PVSqcxsS+d5O6Bvs+m3FnHu2NIv2fRIn/if&#10;5v3ty3/oT1W+B+m/Y/2gfH9ysE1ol5oOjbYbqTfcOqPe/vZ/9ttzf+O09ZLiZLeK3gaG5VPtFpa6&#10;i+426/xX9/8AN87f3Vqp8Cpom/aJ+IUcNtcM7eG9DuG1a+l3S3+6W9VJdu75E+Rtq12YTm9oc+I/&#10;hn0rN/qq+S/g/ofjL4J/tLfELQLjwnc634L+IGvyeIrPxVZMpWwla3Z5be6/ur+62p/vf7fy/T/i&#10;PQbPxPoOo6PfxG4sb63a1uIQ7JviddrruX5uVY1598GfgJovwPvfFF1per63qs3iC5iubyTXL77U&#10;6NHFsXa+3d90fxV7x5Z5lr3hXx38Sf23PB+uy+HV0PwD8N7S8aDWbht76zcX9qiOkX+wn/oSf7S1&#10;j/t4Q6deXnwhtbGPVpviVN4ohk8MtocmyaJV2/bWlP8Azw8r73zf3f4Vavr7zlrxL9oj9neX44Dw&#10;3qWkeKLzwb4s8OS3Emlazaxeb5SzxeVcK8eUzvT/AGloA+Ov2L5vAum/tFWlpLP4j163a+1608Ea&#10;xexbNJWXzfNvfs6bn2yum759/wA6/wAK71r9Na+ZPhL+xD4d+E/izwLq1tr+qX9t4N0drHTtKcKt&#10;v9sl3i61Bl/56y7v/Hf4q+m6ACiiigAooooA+Nf2p9Uv/Hn7QngX4SJr2neCtLv9GutXn1++sYp7&#10;i6ZJVT7JbtL8qtt3O3/2O1sv9m3SW8I/HXxb8FdYvtC+I2hQaFa6/Bqq6XB5to/2h0+z3G3cpb7r&#10;p97bXc/tifA/xj8dk8P6bofhzwhrGk2Hm3Utxr1zdRXccu5Ni27Qbdisu/f83zfL/crgv2MdC1P4&#10;K/Gzxf8ACfWPDnhXQNSfQ7XX1utBN1NNfJ5rRZeWVmbbFv2bW2/e+X+JqAPt9U2fdp9FFAHgXxWC&#10;P8aNEie5Z5J/D10q6Xby7Z77bcRfIDuG1P4m/wBysqZ/OmvVe83yyqtrLfWKr+9/6crBN/8A301a&#10;nxYupI/jXocYvBawzaBdJOsLZup1+0RbYoP7rMf4qov5lq8skn+gJaxfZ5XhbfFp0X8NrEu/5rp/&#10;us6V4mK+I9bD/AcX8M4fs/7e2sRJPafL8OLdWsbJl2We3UnXyv8AeX7z/wC09fXtfHnw1W6j/b6v&#10;oJxDbxR/DCDyLLzN1zap/aW7ZO27/WszMzf7yV9h16tP4EeZV+IfXhGqbj+274a+Vgp+HmqfN/C3&#10;/Ey0/wDz/wACr3evDNW2/wDDbHhfn5v+Ff6tx/d/4mWm/wDoX/stbEHudFFFABRRTPMoAKxrzU5J&#10;rhrSweN7pGVpUl3fKtSX2pTNMkFpGszb9k7ebt8lf71WLDTksbdI1Znfb80r/ef/AHqCRun2X2eD&#10;azySNubc8rfNV/y6fRQUMb5Vri7HUGuvibrlqi8Wum2Bdw38Ty3fy/e/uqn8P8X/AHz2c33a4jwv&#10;CrfEjxremTc/l2Noybfu7Inl/wDa7UAd3RRRQAUUUUAFFFFABRRRQAUUUUAFFFFABRRRQAUUUUAF&#10;FJRQBHwuK5X4gfETQfhr4fuNZ8QahHp9jEuPMc5LN/CqL/E1dLN8sbN6CviP4c6Xof7VPjbx5qXi&#10;bW5otfsNUuLXw9ZxP+5s4IH2RXUSN8sr7l+b/wCzruwuHjV5p1PhicGKxEqXLCHxSO7v/jt49+Jf&#10;iqy8N+ENITwLFf232qHVvFkRWW6i4/49Yf4mXd/F/s1zyN8ZPD3jC90S98fbfELmWfSIb2wX+z9W&#10;iVUZkVv4Jfn+7XfxzW3xTkm8A+OYf7C+IOjql5Y6lZts8z+7e2b/APfW5P8AgLUQXsPjhR8NPidD&#10;9k8VwH7TpmrWu6JL3y/uXdq//LKVf4l/hr1Y1Ix91U1a3r/28ebKnOXxS949A+BvxUPxa8A2msSW&#10;xsNSilez1Cxf71vdRNslStv4ealPq+kXd5coyO2q36Krf3Eu5Ykb/vhVr5F8O/8AC0v2cfiprmmQ&#10;Wth4k0zxFdPfxS31ytot1P8AxtE33Vl/vJXpnwt/aEj8Hx6B4Y8b+HLrwdNqivcWOoSyo9lcmVml&#10;x5q/xfN+tcmKwElPmoe9GR0YfGcseWv8R9NqwoZvavnn4qfteaF4PuP7N8MWg8YawpVJvss6JaWb&#10;MyBPPn+6n3q5Dx548+PHhnQ7fxDqUvhnQtCZlS5awhe7+wo33ZX/AL6/d+7WFPAVZW5ny3/mOmWN&#10;p/Y94+tVb3xQ2K+Vb74sfGX4a+GE8QarpOh+OvDm1ZWvtDnZX8tv4/8AdrsPCn7W3hHVhY2/iCK9&#10;8HXV4itB/bEWyCX/AHJfusv/AHzRLL60Y80fe/wlRxlPm5Ze6e97R6UbB6VVs9SgvoFmt5Fmib7r&#10;K33quGvPatudsZKWwnkrVW50+2vYXingjmil++jruVquUtIZj3vhXRtQkikudJsrh4v9W0tsj7ax&#10;rz4W+D727ivJPDWl/a4nWRZY7ZFcMh3L92uxpj/coA4v4f6HZ6LdeKo9OhCW8mq78ea0m5vstur/&#10;AHm/vLXb1w/wtuINQ0rW7622lLjXdRDMrfxRXDwf+0q7igAooooAKKKKACiiigAooooAKKKKACii&#10;igAopKWgAooooAKKKKAGV4V+xPhf2X/ANm8PlTWFrLps0O3/AFU1vcSwSp/wF0dfwr3WvnP9mHx5&#10;4Y0TwX4jtrzxHpdtdf8ACXeI7hre4vIonVX1e72/ef8A2aAPo+isq317T7vd5F9bTbV81vJmV/l/&#10;vVc+2xbQ29djfxbqALNFQ+d/s0/zKAH0UxWp2aAFooooAKKKSgBaKKKAGr1pKRqydW1j7PNDaQR+&#10;dezq3l/3V/2m/wBmgTDWtestBtftN3LsTdtUL8zs391Vqrptrc6lcf2hqEex/m8i3/55L/tf7VJp&#10;vhvbcR3uoS/bNQVfvE/uom/2F/hrf2fLVXM+WUviPmv47eF77xX8cvBtvo2oXej62ulXs1tdw/6q&#10;VkdG+zz/APTJ/wCJa+Pv2ivgnH45tdT8R+GtIbRNV0HbZeIfDaL9ni0RvvvcJ8m6WCX725K+8PHO&#10;9P2ivhlL5UnlvaapF5y/9ckfa3/fNXfi98J73xNNaeJfDd1HpvizTk2qsmfs+o2v8dlcf9M3/vbf&#10;lrDDylCUuY6q0fhPzm0r9ry98efs76h8NfFkkk2t2dzYS6Zqmzf59vFcJL8/z/eREr6w8WeBLrwz&#10;e23xr+C0i3lrPF9o1fw/aP8AutSi++zov/PX/Z/4F96vkP8Aak+Edi2jXfxN8HwTaVFZ6i9r4h0m&#10;7nVH0S637PKRNi7onf7r12/7IP7S134eW7RAs3lKr6roiLs8+JfvXdv/ALf96L+Kvq8NOUqXLD/7&#10;WR4OIp2nzS+E/Q74U/FLRPi94LsPEWh3Cvb3CfPEzfvYG/iR1/hatueaLWdUlsBtlt7df9JX+8zf&#10;dX/2avlDxRCfhTeRfGv4UIdV8Iamnm+I9AtE+Qp977Qi/wAGz59/93/vqvpb4S+MbHx54H03xBp9&#10;3DfQ6jF57TQ9C392vKxNBU/3tP4f/STpo1ub93I7iJFVFwKkoorzj0AooooAKKKKACiiigAooooA&#10;KKKKACiiigApjbttPooA8A+M3w98Z6t8R7HxB4b0vSdZsm0efSLy01V9ieVK/wA/+9Xkvgn9nrxb&#10;8Nbqx1Tw58IPAVnrNjK72t08sstzFuXZ/rWdv4f9qvtim+XXNKjGcveL5j5v8ST+Pvh3rH/CV6j9&#10;kvLaRFa6+wh0hg+VRsbczNt/9mff/er2/wAG+LtP8a+HbTV9OnSaC4VW+R921tv3WramtUuo2jkV&#10;XiZdrIy14xrXhm6+CerXHifw+slz4V8tn1PQ03O8eD/rbf8A2tv8H8VOMY0o8sRHI/trbodD8BSb&#10;tif8Jlof3f739pW/3/8AZ+9X0xCvy18v/tdatY+I/Afw91fT9Qil0/8A4SvQ7pbhJV8p4v7Qt/8A&#10;P/Aa+oY6ww/Lz1LfzG1b4Ij9q1U1DT4tQsbm2kHyTxvG3/AqvUhrslqc54rY+CfiB4Z0yHStE1q0&#10;+xQT7kluLZfN8r+5/wDZUatZ/E21jnkbxJptp5koSJY7HeeP4VX/AGq9guLhLeJ5ZWVIlXczMfu1&#10;Rtrb+0Jku5Yo/wB2W8h0bd8rfxV5tPA8nuxqS5TtlipS+zE8i1TwT8QRb6jqR8QWL38lpLF5zWux&#10;mXqi/wCzt3PXZfBlZ4vAunx3CxxyqGVlh+51rrNdUto96g3fNC33W+b7tcn8F1RPAWnpF5vlom1f&#10;tDbpf+B/7VcUqHssZSlKUpfEXzc2Hl7p6JRSUtfRHnhRRRQAm6kIpKyNe1210OzkuLndt+6qRrue&#10;Rv7qL/E1RKXJ8Q4rmK/inxJF4dsBKFa5upW8q2tYtu+dv7i18kePNb1D4taxe6fp+oSXOkpO1lrG&#10;t2K/Pftv/wCQRYf7H/PWWtnxt4/1Dx948l0XT7yXyopfsWsXeny/6hW/5h9r/enf/lrL/wAslrrL&#10;W3g8MwvBaTWmmRacq2U91bt/o+lxf8+tr/enf+Jv71ebUrfaPRp0+TcbY2cWgqkS/ZrBNOg+yz3F&#10;ov7rSYv4LWy+T5pX+TdU93ClvcRRxW1tZ3FnH9ogidN0Ojq3/LxL8nzXL/3WpYZlt7Xyv3WlXVqn&#10;mrDN+9i0mL/nrcf9PT/PtpIo4+Eitt7L/pUFjqbf7fz3t/8A+yrXm1Obm5jt90X+zftLw+RE0Lsn&#10;2+ztNQVvmf8Ajv719n3k/hT/ACkU1v8Aavs6E3GpQX0vnxwyr5UutTr/AMtZfl/dWy/+PVH5UV59&#10;nmhjbUvtzebAlx+6l1i4T/l4uPk+S2Sru2O/zcXfmX9nP/o7PbxbZdUlX/l3iTZ8sCf3qfuyiI5X&#10;4qeD7b4i/DnW4tQludssTeVqFpEv2i6uot7RRW6/wxRMi/N/HTfhT4wvPFvgDw/4l1DUFe+l06L7&#10;dqdpF+5td3/Lrarv+ad3+VnrqtRmn/s/UNQ1C7htWSL7LeX0S70s1b/lysl27Xb+Fmrwj4V+GPiX&#10;4V8F6FZ6fr3hmHT9JtZZbVLixuJf7Jt2d9jvtdFlnf5120o/DymH2j3RXFgwljMVi9kn7uOT97Do&#10;i7Pvz/P+9uX+7R5zfIrRrbfZYvtqw6h8y2v9+9vfn+Z3+fatea6PoPxWktdPW58Q+G9KuLf/AE9k&#10;l0yVniX/AJ+rrdL99/7nzVUn8G/E++02KCDxvYXIvLn7bZ29xpO19RT+O4ut1x8sSf7X+x8lEaP9&#10;4vm5T1WzkW/tYrbbJc/am+1W1ve/K958n/H1e/3YP7q/7lNhjn1Dzd6f21ZX0u1lVU83W7hf/QbV&#10;P/ZK8wfwf8TdVt71rH4iWN5Fqkq/Zrj+x/n1Fl+/EifaPkgT/gNWb/wZ8Q5NQvZ5vivhpY/ssqaL&#10;oUXzS7f+PW13Pu/3q35acg5j2ON/s9nNvaR7qVkt57rT0R93/Tlaqv8ACn8X/A6xLzT223G6SOz+&#10;zxfZ7q6t4tyadF/z5Wa7Pnlf+Jq4bTfhp44tvJlb4qXKS2EXlTzWmk2vlWf9y3t/70v96sv/AIVj&#10;8QdLvNPVvijNYRaczS/Noll5WmRN/f8Ak+e6f/Y+auXljze9IxjL3vdPRktZ7FXXbBpUunQb4tqM&#10;9volu38f3Pmun/uVKrRWLxWkcGx7dvt9ta3bbvsvyfPe3r/3vn+7XksHwn8YTyJpTfETWluGuPt8&#10;FvLBaqlqv3vtV1/o/wArt/Cn+1Vy/wDg74gmgu0i+Ini2b+2JfNs7d4oPNupV2I9xcbrf91En+3U&#10;S5fsyOnmkesfaYEgiSCOS8+1S/aILWVtkupt/HdXDfwwL/d/2KxvgdefbP2o/iPKt7NfrL4V0F3u&#10;/wDl3nb7RfqzxJ/Cvybf+AV5zN8HfEOpf2hLB8SPFupfbIltW/dW6vq0q/fSL91+6gT+/XRfsq6B&#10;L4Z/aQ+KFhP4mvvFNxF4c0Pz77UG37JfNv8A91E38US/+hb69XCRjzfEcmI+E+wWb5a+HtO8K+I/&#10;2xPjR8WLbW/H2ueHfAfg7Wh4dtvD2gSpbvcSxxJ501w/8QZ/u/L/AN87a+4X+5XwD8VtY8MfDT9s&#10;a41z4bt408S+Pti3Xinwj4Zi3afdN9n8qL7U38D/ADxN8qP/AMB3V7B5p1HhvSPFf7Lv7UXw88Ew&#10;eNdX8ZeBvH0F/bxabrM/m3Gmz2sKy+ajbvubfl+7/wCy19rJ91a+Hfgd4i8HfE39r6+8T+LbXxZ4&#10;b+Kf9mf8SXwv4nXyrWwtfKRLhrL++z/OzfKv33r7iT7q0APooooAKKKKACiiigDyT4x/s9+H/jdq&#10;GkXOt6jr+nPpaypCNG1N7VJFl2796/xfdqh8Ev2X/BXwK13Xte8Pw6heaxrSxRXOo6tdG6uPKT/l&#10;krkcJ/F/tfL/AHVr2qmO+2gB9FFFAHy/+0x40vPA/wAVvCV9ZaRqWqtPot+k82nLE8unQrLb7pUR&#10;2+Zn37f+AVxb/GDXNE+0SxfCfxfZ/wBk232ixt5vs7xWcTffuG3S7mlb5/levXPi1av/AMLy8GXa&#10;xb2t9A1bbcN9yz/e2W+4f+9sTdt/2nrMjtXlWNY0LySD7bb298m13/6f7z5fX7sX+7XlYmXLI9Oj&#10;8J5L8AdWuvEH7cl/qF/4a1Lwu7/DqIQf2xs+13i/b133Eu13+83y/e/gWvuKvjP4WrAn7fFxPAL5&#10;kvPhv5z32offv2/tJF83b/Av8Cr/ALH/AH19mV6EPgR50/iH14L4naSH9s7wk0cbTbvAOrr5alf+&#10;glpf96veq8R1z/k9Dwf/ANiDrf8A6cNKrUk9Pt31S8XDeXabZ9rfxsy042OqLHIP7QTd5u5G8j+D&#10;+43zf+PVteXRQRymKbPVfMlK3qCN9vlq0HzL/e/ioj0/ULq3eO9u925vv2qeV8v/AH21btFHMPlK&#10;dnaRW0XlrHsH/oVXKKKCgooooAY/3K5Xw1tk1zxcysZHXU0U/N90/Yrf5R83+1n+H71dU/3K5LwP&#10;JFcX3iu4jXAk1hlf5t25kt4Iv/ZKAOwooooAKKKKACiiigAooooAKKKKACiiigAooooAKSlooAi/&#10;h5FM85FHpWV4h8Sad4U0m51LVbyGxsLZd8s07bUSvlPxT4h8WftfDVbTwFqX/CPeD9HfY0ty7xPq&#10;1x97Y23544tv+f7vZhsLKv70vdj/ADHDiMTGl7sfekbXxi8car8dPF158J/h7qyaZBbwNL4g8Rxn&#10;elurhglqn992bbu2t0rR8KeFdE8aeEYPCFnp0Pw+8feC9n2WG12u9o2z5ZUb/lvBL/F/e/j+as7w&#10;L8O/DniDwjaN8PYJPAnjzwxJLE0F0zNKku/97Ddf894n2/f/AN1l/u10kkcXxohW5si3g34r+GDw&#10;j5d4CT9x/u+bby/5wwr1JSVNKlS0jE8uMZSl7Wf2hskUfxrjTw74j3+EPif4ZlW9hnsZMvE33ftd&#10;v/z0gf7u3/gDfdqOC7j+LSy+AfH9r/YXj/SSt1Y6hbtt811X5b2zf/0JKsQ3Efxqs2tpw3hH4q+F&#10;2Lqqs26CX513r/z1t5fnqT/RvjNZjwx4pgbwt8StBXz4Li0ba8Tfc+12r/xRP/d/4C1Z35fl+H/A&#10;Onl5hbe+XxQJvhf8UYo11qWLzbHU4W8qLUVX7stu38M6fxJ/7LXOaHDp8ayfB34pQW+tWdq6pour&#10;TMoW4i/5ZROy/wCqnRfl/wButa81aHxxpOq+CviXaf2X4n0eP7bbajp7tB9p2LuW6spf4WT+7UXh&#10;e5tbm1/4V18TrKD+2tYi+0Ra0qJEmrttRFdHX7s6JsT+98vy1fwr+v8AwKJn/X/AZR8P6Pb/ALN8&#10;0vhbXbS2vfhtrE7fZdVe1z9id3/497v5fmT5kRZW/ufNW5BdS/AWSLT9S/4mHwsvJVhs76dmlfSW&#10;Zvlhl/vW/wDdf+Hdtarllqd54RLeBfiBjV9B1H/RdM1y4+7cRN8n2e4/uyqv8bff/wB6qMZb4Fod&#10;A8RM+rfDC+f7NZ6hefv30t2fatvcf3oP7r/w/dalKTn8XvX/APJv+CXGMYfD/wDsi3Gn3PwDu3vN&#10;MhbVPhZfS77mxiXzW0Td96WJf4oGb7y/wferI8TeENP8G2k0y2MPi/4Qat89zZKn2htJ3/8ALW32&#10;/wDLD+L5Pufw10NnNd/A/ULfTLyT7f8ADG8PlWt253PpLMfkil/6Yf3W/hquLG7+At79q09ZNQ+F&#10;d581xaI3mvo7M+N8S/8APv8AP8y/NtxRGco7f8P/APbDl8P9f1Y4bxj8Idd+G/h+08YfAzxBepph&#10;iW4k0H7S17bXUTfN5sW/fXQ+A/2w7CTRYpPG2lXOgvtXGoW8b3FpP/wNU+U/7NaP2WX4Lt/wk/hZ&#10;21z4ZX/7+8021fz3sGf/AJeLfn/Vfd3RLVzWvDraGyeN/AVpb67oN/GbrVdAh+7fIy7vtEH92Vf7&#10;n8X+9XRz0qlNwrx5v5ZfozHlnGXNS909F8O/GTwV4tjjbSvE+nXb7d3ki4VZf++G+asH4jftFeEf&#10;hzMtpc3c+q6xL/qtK0qL7RcN+C/d/wCBV4t43+B/gr4kafZ/EjwNpEOrRbfNu9Fsna1+2f3tu3/V&#10;Tr/dre8OfCfws2k6b40+EPlWGv2bS/6Leyu32z/nra3G99yt/wCg1y/V8HH3/e9C44jFyly+6acP&#10;7aWi/wBqTWlz4Q8VW3kLvn36d88X+8v93/arufDX7S3w88UrL5HiaztpYl3S29+/2eVP+AvXJ6ha&#10;wfGDT4fFfhGR/D/xB0T91PY3Y8p/732S6T+4/wDC/wDtb1rlvHHgjwv+0h4P1X7ZYReHPHvh9Ga8&#10;hdFWSCbb/F/eibZ8rbqHSws2vd5e4vaYmHwy5j3v4cxm38GaW8hg+0Xcf2+UQKqp5s7GV/ur/eZv&#10;m/i61155GB0r47+F6+OfAaz6b4Xu1u7qwgVrzwZrEu5k/wCmtrcfd8p/vf8AAq9n8C/tFeHvFN9F&#10;o2qw3nhbxI3ytpOsW7QOzf7DN8r1yV8FOm/c95G9HHxq+7U909hpajRw61JXnHrBRSZooAbTufSs&#10;Pxb4r03wXoN7rOr3kdlptmnmz3E33UWvnjxJ+1prE/h7+2/DPgTUJNAuHSODW9cP2O3Xd8u9v4tn&#10;+1XTRw1Sv8JyVsVTofEfUNJ3r50j/aF8W+BJrKf4jeFrez8P3j7U17QZ/tVvF/d83+6v+1Xt3h/x&#10;lo3ie1W50vVLPUYW+69vOr0VcNUp7hTxFORv/hRu9qqTalBbsqySxpu/vNWHefEbw3pp/wBK1/S7&#10;b73+uvIl+7/wKsY05y2ia+1h/MdRmm15bqP7Snw10q58iXxjpLy7d/7q4WX/ANBrJm/a8+FMMjI3&#10;iuDcn3tsEv8A8RW0cNW/kJ+sUf5j2YMc0My+ua8C1r9rTw3dSR6b4Isr7xxrtwo8i10+BkRN3/PW&#10;VvuVxfg3x98bvE02qSxXPh467p1ztu/CV1beU8SfwbJd/wA3+9W0cvrcvNL3f8RzSxlPm5Y+8fWV&#10;FfNlj+2FBo3iK58P+NvCWr+G9VtQvntbp9qhX/b3J/D/AN9V6n4O+N3gvx1F/wASrxDZyzA4a1ml&#10;8qZf+AN81RUwdemuaUTaOKpyPRKKhhl8xdyur0+uM6rmP4o16Lwx4f1TVp/misLWW7f/AHURn/8A&#10;Za8S/ZRgsrb9nH4dWN3af2rfzaJBqV0r22/FxP8Av5dzN/Fvlrb/AGrvGX/CLfAP4hSRN/pDaLcW&#10;sTL/AM97hfIt0/3mllSu40u10X4T+ALG0lnjsNC0Oxit/Olb5EiiRU/9lqo+9LQmXwj5tJmmjeGP&#10;w7pohZV/4+doT/d2qjVkal8NrW/a7ZvCXhi5ZjvV7i1UtK6/Km75Pl+VV/vVxk37ZnwwtY1b+2J5&#10;onbYs0VjcMjfRtnzVb039r74Z3zMs+tyab82Fa9tJYkb/gWyu14TEcvN7M5I4ijL7R2F/wCAIZrh&#10;jHpkKI3/AC0t9Rnt5v8Aa3sv3lrOj+HtnoV1dXKp4oO51uG+z6/dSpv/ALiReb93/Y27a5PxR+2R&#10;8OfDtnLJZ6hca7Ki/wDHvpls8n+78/3VrH1j9rDW/DOnHVte+FfiHTtE+Vvtm5H2I33Wf+7VRwWI&#10;l73KT9ao/wAx639nsrS1iQ6rrVtCn7399LLv3/7TN/6D92kWzOn332m58cak0arzBO1ksX/oj/2a&#10;uU8C/tQ+APG3lxRav/Zd23C2uqr5Dt/u5+WvVZ7W11K3KTxRXEUnVWXcrVy1aNShLlqR5TenWhVj&#10;+7kc1caL4hms0Wx8XSo+MrcXFjBLuGOvy7P8/wDfVNsdK8aW1tKlx4j028md96zHSXTb8v3dvn/3&#10;tv8A49WrceE4YY3OmyyabJs2oIW/dL/2y+7TTfavZxSq9gL549qpNHIqiX+82z+D/wAerA25uX4i&#10;G+TxTD9na0uNKutq/v4popYtzf3lfc+z/d2tXzmfjB8bNY+MPjTwlolj4Xml8Orbytb3LSp58Uqb&#10;kZWr6YGuTbZXl0q7Ur93bsbf/u/NXyP4sPiPR/2ufF+seHblor620Cwvf7Kli/5CMW/yni/3vk+9&#10;XrZdTjOUuZL4ftHn42pyxjym54B+O/xz8YQalHB4N8OXV/p1y9rc2P8AaPkXUTL/AAPEzfL/AL1X&#10;/Cv7UHxO8R6pqGkr8Jf+J3YtsntDrEUTr/tbX/g/2qsXVy3xYvo/F/w9s59B8baTL5V5b3afZ0uU&#10;2f8AHvdL/F/s1FHob/HKzvdasdSm8N/FHSf3TWUp8r7HIrf6qVF+aWJv71d7jR3nTj/8j/wDijKX&#10;2ZSKiftleJbzxJeeGo/hVrH9v2sTefaJdKzK3/fP3P8Aaqjp/wC1ZrGh+Jv7FvfhT4nbxPeJ9qaK&#10;WUF2i/6ZL/d+T7i10tvpem/GCGWO0tl8C/Fnw0/mvtVGdJf/AGrBL83/AH1V7dpvx60mfQfE1p/w&#10;ifxH8Pv5se1v3trKv3LiJ/4om20cuG29n/i/r+Uf72X2jPvv217bR9Vt9Nv/AIceMbS+uG2QQS2P&#10;zSt/dT+9TdX/AG2oPD8lhHq3w48Yab9vbZB9os9vm/7takN3B8QIZvht8R92leMrPbLZ6lYt5X2r&#10;b9y6tX/hb+8lV7Tf4miuvhV8V7fztUlTfpuvJ8i3/wDclib/AJZTp/7JU8uEW9L/AMm/I25qv8xw&#10;Pjj9qbQI/ip4U8QXfhrxNpVvpcF1FsvtMdHn83Yu1V/4BXf6t+2toGiWS3eoeDvF9lZblSS4uNM2&#10;Iv8AwLfXIaxoeq3Hxc8FfDz4gxf21pX2O6+x6x91LxVT/lq38Eqf+PV2Fnqsvw4u3+H3xFC6x4Q1&#10;bfb6Vrt38yOj/Itrcf7e1vv1z06eE5pWhzf9vHVWqVvd5pHzl+1h4+8O/Fzwze6z4Y8OeLLfU2lg&#10;S/VtJlSx1KCL59krfd3J/C1fNHxa8Daf4YuvD/xI+GWoXaaLdMrxSv8A62wvF+d7f7n8H/j1fpI2&#10;pXvwGun0TW5J9U+Hd0uzT9Q/1sthu/5d5f7yfwq/8NeFfFH4V6r8HPD/AIi8W6LZyTfDLXtqa/4e&#10;t1W6ltYmfZ9ot0+7u+f+CumTpxpcsfdj9k5Iylze970jnPgF+0JP4ws7280O2mttWlZZfFfhmxiX&#10;ZKq7N97ZJ/e2r8yV6pa6gP2ftaj8f+ApP7Z+Duuy7tYsrdml/suXd/rkT7y/O7sy/wAP3f7m34v+&#10;IXw71f4A+KvD/j/4d6q1/oV5/p+haxaJ5qSxL99Lj+Hd/eV6+q/gj8WLHxp4N1Dxf4T02KawZfs/&#10;jTwHu34Zvle6tV/213fJRTrxqrkl/wDtEVKMviifcnh3xJp/ijRbPUtKu4ruxuollhuIW3K6+tao&#10;NfFvgzxnH+zpqmn6zpGoSa78EfEUsrxy28W/+wp3dNiN/dTc2zb/APE19i6XqkGsWUV3azR3FvIu&#10;6OWFtysK8fE4b2MuaPwno4et7T3ZfEaNFFFcZ2BRRRQAUUUUAFFFFABRRRQAUUUUAFFFFABRRVWa&#10;+it0Z5ZY0VW+Ys33aALVRsu7+Gs467p6CXdfWieUN0u6dfl/3qjj8UaU0Xmf2nZbP763C0AfJv7V&#10;vgN/BenWcmmzqnhS+13TbqfTJm+W2uv7Stfni/6ZPu+Zf4W/36+xYP8AV18yfts61pU3w30qL7ZC&#10;866/pL/upfnVfttv/dr6Zg+7+Fefh4/vqh1VP4cSxTNy0+sXXJp/KW2tm2TXTbFb+4v8TV6ByjJt&#10;2rXXlRPstYH2zoybln+X7tbKrtRRtqtp9lHp9qkEW7Yq/wAX3mq5QBQ1Hd9kn2/f8tttebfs06lJ&#10;q/wb8L30919uuLiyilluP+erMi/NXpOpf8eM/wAu7923y15j+y+s8PwT8Jx3O0XCWESuqfd3bFrx&#10;6/8AvlL5nXH+DI9eooor2DkCiiqd5eRWFvLPPKsNvGu9nb+GgCvrWsWuh6dLeXk621vF8zOzV8b/&#10;ABW+MGvfEzxsnhfwgZV1P/VT3lv/AMwuJv4F3f8AL06f981Y+OPxr1fx94qi8K+EfMe4uN0Vt8v+&#10;q/6eHT+L+6q/8Crpfhv8N7T4W6LLY2DfZ9SUf8TPXj8zwbvvRRf89Z3/AL1eJXr+192J69Oj7KPP&#10;IteEfA9p8N/D/wDZunN/Zz2qeVd6k7+b9jVvvRRfN+9upf4n/vVvHyrOG0gV47J7CPzYvtbb4tLi&#10;b/l4uPn+ad/vLv8A4qsRw/Y1t4Y4v7OmtU8+CKVt0WnRN/y8XH/PWdv7lV4fm8ryod212vba0vW/&#10;8n7p/wDx5Ym2/wDxHDzcxoMt44/tEK267E2/a7a0u59+/wCb/j/vH37mX+6tNtmXUrXc0cmpJfv5&#10;qJdtsfVJVb/Wy/3bVP4EpsLrqSo0n+n2l1KzqrtsfVpf+erfP8tqn3tlOmmgvLP7TqE32m0vfKt2&#10;8ltjazL/AARWvz/LAv8A49R8QxkXkal9ovbndfWk8n2dSv8ArdWlR/8AVW6/w2yf7P3qu3VxPGy6&#10;hLc+WyutvPe2UXm/ZV/htbNdvzN/CzVXumaSN3nu40+X7FPcWK/JEv8Az5WWx/ll/hZqls9tmqef&#10;BBZ/2cq7bdW3xaPFs+RE/vXLVEivsj5Ils1l3eTp/wDZsG5Ehi/0fR4m/jX5P3ty/wDd/wBquY8B&#10;wzzeE9Hl0+2trbbF9qtbHb+6tV/5/bp9nzTv/crqkheOb/URWzwf6QsVwyeVY7vvXU7bPmnb+5/t&#10;1zvgG2gk8M2VisC3kUs9xcQWNwu179vNf/Sr35PlX/Yoj70eYn4fhNVoY7qzRvssl5FeN9qisZl2&#10;y37fIv2q6/uxJ/cqusLXnmyK0+pW9xOysu54rjXZf7kXz/urVP8Avmpmf+0kuGuUmv7e/bymdV2z&#10;a3Kv3EVNn7qBP79T31x9gtb2Vp521Datlealbp86t/DYWaN/6En+9RH3veKKlzeS2guy11K8rSLa&#10;3l7p7f8AkhZrv+V/u7mpbGTdeXstzdx2c0EX2Vri3ddmnL/z6wfP810/8T0xf3M8rSSQWD2ECxTt&#10;C/7rSVb/AJd4vn+a6f8Av/3qfCi214i7v7Ku7KJ5VSZvNTSYm+/LK+/97PL95f8AfrWUpE+6b1rZ&#10;tbLtaWCwltYvkt22PFpMX/PWVN/zzvVCYwsE8j/RhF/pEFvdv8lqv/P7eM33m/urV613zJbxJGsK&#10;xMzwW9xLv2p/z+3Xz/N/eVapah5cNrbxIral9qbzYLfzdr6nL977RP8AP8tqn9yueUeaRzR+IrGO&#10;2eCG2SBr9LyX7RFa3y/PqLf8/V1/dgX+H/gFRC4+3s8rD+0bS9Z4GlZPn1aX7q26/Juitk/v1Fcp&#10;Leeavmz6rFdSt5rW7L5urSr/AMsov7tqn3Weq9v5sn21pZ18ratrc3div/fFhYf+gs1Vy+9zSOz7&#10;JKsMsUEsks7IiN9ivL60g3vKu/5LCy+T7v8ACzVB8Grea3/ao8fLMYIX/wCEQ0NGsbf7tn/pWobY&#10;v9r5Nvzf3mNb+5bNd3y6bLZwbWmt/ni0uJv+WVv8nzTv/FXPfBKF4P2pvHvmafHpxfwfojJbq3zo&#10;v2vUP9b/ANNW+9XpYKXvcpyYj4T6bf7lfHXwp1DUvgb+158RfDGu+Fr+5sviZrC6vofimyg82L5b&#10;d99vcP8AweV5Um3/AHv9uvsfbvX5q+KP2sdP+Hnw58QahrWufET4jP4m1xt1n4O8La6/myvsREW3&#10;gVG8pPk/j+TdXtnlm342tde+LH7dHw9TSvC99YaN8Mor241bxNdxbIrr7ZabYre3f/lqv97/AIH/&#10;AMC+vE+6tfEX7K37OPxQtviBaeP/ABl4n8ReG9Dt55ZtM8F32ry6hO8TxOiC9dn2fL5u7bt3b/7m&#10;2vt1PurQA+iiigAooooAKKKKAGSUzyf73z1NRQAUUUUAeC/F+3iuPjz4ELweZLH4e1uWLzn2W+9b&#10;jTfml/2UXe1ZK2K3QJaOW9gvbnzVEq+VLrUq/wDLWfan7q2StT4yQxTfG7wXHIklx5vh/WU+xKP3&#10;V032jT2RZX/hiXYzNTLhoNQtxcTbry0uv3P7qP8Afam27/j3iXb8tqn+f9rx8R/EPUw/wnlPwnun&#10;vv2/9ZunnnvHk+H3zXUi7Ypf+JhF/qk/hjX5l/2vvV9o/wCfvV8d+A5IpP8AgoNcubj7Rdr8Ndk/&#10;lRbbeDbqafuom2LvRV/i/vb/APdT7E/z96vSp/Ajhq/ESV4j4gXf+2Z4M/7EHXP/AE4aVXt1eF+I&#10;v+TzvAnyt/yI2uf+lulVsYnulFFFABRRRQAUUUUAFFFFAFK/uYbSzmnuJVhijUyPI7bdqrzurn/h&#10;lAkfgfSrjyPs02oRf2jcJv3/AL+f97L83++7VP8AEhN/w78UKv8A0DLr/wBFPVnwb8/hHQ2/vWMH&#10;/oC0AbtFFFABRRRQAUUUUAFFFFABRRRQAUUUUAFJS0UAR9qiuZFSHc33alZuK+c/2vPiZqGh+DV8&#10;F+GvMufGHiVXtlgtEaW4gs9rfaLhFT5vlTdtrfD0ZV6kYROavWjQp80jz7xtda5+0p4y1LXdHs4f&#10;EPw68E3myDRd23+37pE/0ja/+x/B/C//AAKvRU06DxLa2nxI+Fhjt9bjRbfUtE3eRFfrF9+1uF2f&#10;JOn3Uf8A9lrI8F+Dbb4ZeDdF8WfCVV1Xww1nF/auiQt5v2+JU+e4iX/n6/2f4/u/LXQ3Vk+oOnxO&#10;+F5jlvLpN2raGx8tNUVR91l/5ZXSf02tXtVJ2tCPwx/r3jyacfty+KX9aFWbZ8XrWLxv4EnXRfH+&#10;jv8AZLyyvfk3bX+eyuk/762tUt5CnxosLfxH4bmbwt8S/DrfZ5UuE2vE/wDy1tbhP4on/hb/AGt6&#10;Ut5p8Pjgw/E34bXf2fxXaxPb32my/Kl/s+9aXCfwyoy7Vf8Ah/2lpizL8W9Kj8eeAZzovjrTi9nd&#10;6fefL5rxP89ldL/6C3+3urPm/rt5ehoSzLD8ZI/t1gf+ET+KPhiXZJG/3om/iif/AJ62z/3qfDJb&#10;fGrTzaX0D+Dvif4f+4+397YS/wB6L/nrA+3/AIEjVXENv8aoYvFPhh/+EW+Jnh9/s93b3CLvWRfv&#10;2V0v3ngfna3/AANaU/ZfjKPNtG/4RL4s+F3+YTKvnW8u37jr/wAtbWUbv+At8tT/AF6f8Ar+v68z&#10;M8ZalafFLwPrvhHx1p39m+OdJhbyFtXKGd/upcWUj/eR2+Xa/wDwOtbSZ18aWs3wv+J1jHbeIYYv&#10;Osr23+SG+VflW7tX/glX+595f92sPxlrVl8VtDi0TxHbv4W+JOkanaxQNDJ5UsUrTIi3Vqzf62Bv&#10;/Za3V+z/ABUtpfAXj23/ALI8bWK/arW6t/kaTa/y3dq//oVO3Kv60815B/X/AO0PtdSkW4l+GPxQ&#10;iXUrXUVaLStbmTZFqiL82x/7k6f+PbNy1NaX9x4HuG8E+OWXW/B+pf6Lp+sXm1lfd/y6XX+3t+63&#10;8VVNP1FvETTfDL4q2kcl/KudP1hfkh1RF+7LE38Fwh/h9ty1Na30+l3Q+HXxLiTV9K1FfK0rX7j7&#10;l/8A9Mpf7k/+1/F/DSat7v8AX+KIRKyLL8E5l8PeIcat8MdWla3s724O/wDsnfjbb3DN/wAsP7r/&#10;APfVWo9Quvgrdppmryf2r8N7zdFBfOm7+yd33Ip2/ig+barU+DUJvh/dL4I8dudY8Ias32LStavf&#10;n3bl/wCPW6b+/wD3X/irO+0TfA+VvD3iRZNZ+GOoSra2epXjea+m7sj7PdM/3ouux/4flVqUfe03&#10;/X/glcwsltf/AAFvm1XSVl1v4Y6k3m3WnwxmRtG3f8tYkX70HzfMir8tK1vN8JbuPxh4NVta+Heq&#10;Ks+oaPZLve23J/x9W/8As/d3JT7a6vvgPem0vi2q/Ce8P+i3gXzX0Xd/yyl/vWvzfK/zbP4qW50i&#10;7+A95N4h8Lwf2p8OL+X7VqOj2i+a9gz/AHrq3/vRfxsn/fNVr9/4/wD2xJa1TSbrSZj8RvhkYdWh&#10;1BVuNT0O3k/c6mmP9bF/dn+7/vVWmjfXCPiZ8L5vtN/cbf7X0KV/LW8VV+dHT+C6T7tMltJfhvIv&#10;jfwAn9teCNR/0rVNBsF3ff8Av3Vqv97+9FVjVLJvOi+J3wtmg1UXkXm6jpNu/wC61aJf40/uTr/9&#10;i1L+v+BIz/r/AIYiuIx8R7OD4j/DeRdN8YQHyr7T7gbBe7fle1ul/vrt+Vv4awvHD6b8XvAut+MN&#10;Cu5/C3jrw/p95a31u6/vY/3T77edP4l/utW1eedrUJ+KXwsdZ7+aL/iaaJKrIuobP4HX+GdPu1k/&#10;EDS9K+KXgvUPH3g++/s7XVsZrK+sXVV+2bk2NaXSf89d21Vf+Cmvd/r8H5Ghq2dvbfFbQ7W2t5ZP&#10;CPxP8LRovlzf6+1fb91v+ekEv/oLVT1nSdE/aU8O33hHxdp/9hePtC+Zof44W/57QP8AxwP/AJ/h&#10;reaK1+MdjDrGhO3hn4g+H5GVorpf3sEv8VvOv8cT/wB//gSVRuYbf417F3T+EPil4TZ2VIpfngZl&#10;/wDItrLtWqjLld/h5f8AyX/7Uwj8X+L8f+CeZ+A5/i58N9Sn8N6fqFlrd7YfvW8P63P+9uoP4Hs7&#10;j+7/ALL/AHa7lP2pfEula/ZeHdd+FOuW2v3UTvFb29zFKkqr95latCKb/hdGnS6Rq8f/AAivxT8N&#10;N5sdxEP9VL/BLF/z1gepBLZ/Fy3l8E+OIj4f8b6ZL9otp7KXynd1+5d2T/3f9n/a+arqVadWfNWp&#10;r+uo405Q/hyMO+/ag8b2HizSvD0vwlu7G/1FXNqt9rMESS7f7r7du7/Y+9VnxB+1F4p8B3GnxeMP&#10;hbqVimoS/Z7Z9OvorrfL/d2itOzmj8YQz/C74nRRnxIsHnWOp2v7pdRVd226t2/5ZTpsy6fw/wC7&#10;RpkzzM3wv+KKrqb3W5dH1qRQn9rovzfw/wCqniX73/fS1h+4uv3Zr+8/mPOfEetav8WfiZ4bX4me&#10;H77wn8NfN/4lljefOl/e/Js+1bfuL9/aj13yrN8DpDoXiJP7c+FOpt9ktrq8Xzf7FVk2/Z7jd961&#10;/hV2+7v2tU1hcS+G7gfDL4luut6JqifZ9G127X5b7/p3n/uzrt+Vv4/96k0u+u/hrfJ4H8dv/bfg&#10;rUj9j0nXr/5vM3J/x6Xf8O/721/uv/vVblze5H4f628yYx5fel8RUZp/gTIbHUEbxD8KdUZkjmZf&#10;NfQ1b+CVv4rX73zfw1wnjz9nfwx8P/EH/CXWWmXN/wCCb5f9K/sm5eK40vd/y3i2/ei/2f4a9GZZ&#10;/ge1xpesiTXPhVfN5UUs6eY+iK3/ACxn/vWv912+7u2tUaPdfs7zSTPI2rfCm8kXy/maWXRd3/oV&#10;u3/jla061SP8OXxf+Tf/AGwVKcZfEcB4x/Zr0K00/S/GGjXOseONAWLzbzT5tTd5Z4G/5a27L/Ei&#10;/Ns/jq1qnwR8F21rpvxF8DeH7PxZ4aW1/wBO8PtF5rzxf89Yt/zLOn8St97b/frt7izvPgbef8JB&#10;4bin1r4cai73V9ptu3m/2Xu+f7VB/E0X3mZP4f4avapY3fgq+bx74A/4nHhvUv8ATNX0G0bct0rf&#10;8vVqv/PX+8n8f+9S+sVv5v67B7Gn/Kc/dfDTw1qlpp3xF+GmjaNeTRRbpdHa2iiivI93zp83+onT&#10;5/8AgX3qsat4ZtPiTY23xC+HcVrZ+JbaNob7R76BVS82t89rdL/BKn8L/wDstWWV9EeX4l/DHb4g&#10;0TVP9I1zRIZd32j+9LAv8M6/NvRvvf71Wb2EatNB8U/hdNHqcssf/Ez0eBgqavEo+43925i/h/74&#10;ao9pUXvc39dmXyx+E5SzuL3x9HZeMPh7oMPh/wAZ6dcfYtRsfPiiWVVf97b3UX/Aflf71Kvii4+M&#10;1w3iLwzoOpeGfiN4aleynSZrdi21/ntbhd+5on52t/wKuhv7U+Nltfid8M7nyvElq3kano8zeUmo&#10;qv37S4X+GdPmVH/hb/ZpGQfFK1h8f+ALo6N460zda6hpt4mzz3RvnsrpP9n5lV/4c7vmo5lzc39L&#10;/gC/r/EZfiTxAvxOsZbyCx1Lwn8UfDHzbFs2n+b+KJvK3+bA9cv4i0n4f/HTw3fafrWiL4K8f2Z+&#10;0Totg0UyS7vkl+5ueJ679GX4wWCeKfDEj+FviPoj/Z7yyuF2urL961uk/jib5tr/APfNIJLf4zWq&#10;X+nt/wAIh8UvDr/vIJpMvE6/fhl2/wCtt3+b8933q1hUlF9uX8P/ALUJe8eV/D21ubSNtE8OfEu8&#10;8G+LdOZ1fQtauUu7Kf8A24t3/LKtnwv+0r8TLHxfqvhfVPDWj+I77TG+Z9Mvlt3li/56qjttb/gN&#10;duzR/G21lTC+Dfiz4XZlEjLve2f+9/01tZagvtK0z9oLSrvw74i0+Pwx8SvD7+aqbUd4n/guIv8A&#10;nrA9VKpCc5OvD+v8jONN8v7uR5B8bv2jLbxl4X0nwP8A8IZ4ms9cv9f029ls7i33PdLBexXEqJ/e&#10;3eVt/u11ms6T4g/aC+II0H4ji+8DeF3t/P0rw3HKqy6hOjbvNeX7rMn3tlY/irTZ/iF8avhb4Pv4&#10;j4I8YaPDql1dXGjKi7nigi+zyxPt+aJt+7Y3+2jV6pM8XxGsv+FfePY/7K8e2Za403U7f5fPZPu3&#10;Vq3/AKEv+8tTzU6cualDl/r4hONSp7tSRFpMcEcI+EnxMihuVlj2aNrCL9niv4l+6qt/DOn91P8A&#10;ZqbSbyHQtQi+GHxMgt9XtL9Wi0XWLxVdL+L/AJ95f7s6/wDj38NFvdP4yju/hn8URHb6+u2XStbt&#10;m8r7eqfMlxbt/wAsp02bmT/2WmWN0b5X+E3xUX7ZPdJ/xKNbdtq6oqN8j7v4bpPlasJSl/X/AKVE&#10;6PdiVtF0fT/gfeDwb4g060uPAusP9n07WGhX90zfdtbr/a/uS1YOof8ACibuHwz4ob+1fhtqjeRp&#10;+oXY837B/wBOs/y/NF/captG1a40Wf8A4Vf8TpV1mz1GNoNK1uZfk1SL/njL/dnX5f8AepYbh/hj&#10;eR+CfGq/2x4D1H/R9K1m+PmJE3yhbW4/u/7ElOUpSfva/r6eZEf7px/jz4b6R8O/3HifS4fEfwyu&#10;mVIL6ZP9K0Jm+T/Wr/yy+78/8NO1C78dfsyr/bllc3nxD+GMnlM9vM2+90uL++n99P8AP+1XSw3l&#10;z8Cb5fDfiQTax8Lb7/R9P1KZfNGmbm2/Z7hv+eXzoqu1Ojkk+AU6u08mqfCS8+aOXc0p0Xd/D/tW&#10;zf8AjtdXtXOPLL3v/bv8pGUqcebT3Zf1+B6p8Ofit4a+Kehxap4d1CO+hb70WdssTf3WX+GuwkuY&#10;oYizcKK+Kvix8A5PhB4mTx/4B1W58OaHK2+8msRvSz3fx7f4oP7392oviN48+KXxA8NaXomqaJc2&#10;fhdZ1l1/xL4cLSpfWGB/qP8Af3fMv/jtc88tp1OWpRn7r/8AJTWOMqU/dqR94+1oLyC8i8yI74m/&#10;i/vV8jfFS68S+H/2yrK+8MRWmo3beEkdtMZtjzwRXEvmxI38Lt8m3/cqt4l+HviT4R+GbDxx8FvE&#10;moa3oXlJcN4fvbj7RDcW/wB7dF/319371ed3X7SNp4y+PXw48eaLpd3c6rBpV7putaJb/wCuRV+f&#10;91/e/jb/AIBXVgMDKMpVKPvR5Zf0zLEYrmjy1PdPorK/EG1tPiP8Mp/sHiKBfJ1HR7n919qVfvW9&#10;1F/BKn8Df+y1VvII/i9Y/wDCd+AZv7B+Iuk/6Pc2dw23zWVvntbpP4vu/K1ST2v/AAkkcXxY+Ed3&#10;BeX11Fv1DRzLti1Ndn3JVX7s6VLOtv8AEiGL4kfDKdLPxfZr5F3p1z+6W6x961uk/hb+69cl+39e&#10;UvI2+L+viKsAs/jvZ/2ppTt4J+Kvh2Vom8yPfNZvv2+VKv8Ay1idN67v9rdQqR/GqNFlV/BHxf8A&#10;DG37+GdP/jtrL83/AH1TvLtPjhZp418HTt4X+I+hP9kuIrhPn3L9+1uE/iX+61TW32T422/2qJZf&#10;BvxW8N/LKj5WaB/7jf8APS3lx97+7RrH5f8Akv8A9qR8X9f1qS2d9Y/Gyzm8KeLYpPDnxC0Kbzo2&#10;tGZXjZfu3dq7feib/wDaqjaXzfEBpfhj8T449N8W26rcafqFm+z7Uq/Kt1at/DL975f9n7tWXgX4&#10;xBLHUFXwh8V/DUvmwSxf+jU/56wPQt5afGq1n8H+L7ZvDPxH0Y/aoJYfldWV/kurV/4kbbT+H+vh&#10;/vf4SzifEmm614p8eeEPh18QdK/tWWBp3i8QI3lJeQbE+f8A2ZVrprjWrvwirfC/4hxx61aaoj2+&#10;i67cMuy6Vvk8qX+7Ku7/AIFXHeK9S1Lxt428GfDz4i2d9DrUE8q/2tpn7pb9dnyXETfwfOlddo94&#10;l5rGtfC74qZ1G4vgkWmaxPEEivYtvy7W/hnT/wBCrGjfnqP+v8UToxHwx5SPRdNf4Uas3hPx7Aut&#10;+D9UgWysfEF1uZIv7tlL/dX+41akkt38Ar46Xq3mat8LdQdoLa7Zdz6L5j7fKl/6d/m+Vv4aLG4u&#10;vB1zL8P/AIln+3/Cd/stdJ166iyku7/l3n/uyr/C1Ps7q5+DE3/CIeMG/tj4cajut9P1i5+b7Hu+&#10;X7Ldf7Pz7VeuiXvfF71/x/w+ZyRjy/D7v9fkeVfFj4QxfB6PxBfWmnXPib4I+KJftWteHbH7+iM3&#10;zNdWSJ/A7fe2/wDoNfH3iax8Xfss/Fqw8Y+F5YpLeeL7fBLYq72V/YM/3P8Ad/hZP4Wr9GBeT/s/&#10;6p/Z9+kt98Lbx9trdsN39iMxX91Lu/5YfN8rfw15r8bPgtoPhXwvqMV1BLqPwr1OaOe2S33S/wDC&#10;NXTfcuE/vWrs/wAyfdWuKa92K/E6KcveMrwv4k0P4keAbr4g+B9Jj1fw3qz+V428CON7LL/HPFv+&#10;66/e/u7VrV+FHxQj+A+oaVp8urrrnwh8QSM2h622/dpzM3/HvOW+7/wKvjfw54g8Y/sV/F6XV7Hd&#10;qVptRby0t3dLHVIG+48T/db5fut/DX2c+g+HviF4EuPHnw6gh8Q+A/EEC/294SVW++r73li/55To&#10;3/oHy/w120KkZfuKxFajL+LTPsiGZJowyNvVv4qk9q+M/wBnf4xzfDPVNK8F69qzax4T1RtvhzxB&#10;L/yz/wCnWX+69fZEcgkT7y15WKws8LU5ZbHXh8RGvEnpaKK4zsCiiigAooooAKKKKACiiigAoooo&#10;AZXLf8K18KsrJJ4b0mWJ23Mj2cTLu3s/df7zt/31XWUUAcj/AMKm8Er8yeDtAR/9nS4P/iK6KHT4&#10;IVCpBEiL/CsdXKKAPmv9uCHb8HopUVkhttasLieZPuRRJdRPK7f7iKzf8Ar6Nh+5Xz/+3Bsj/Z+8&#10;SybmHybPk/vN8lfQFt9wVwUf49Q6Kn8OJI77aw7BWvtau77crxRH7LBsb/v7/wCPf+gVf1O8h02x&#10;mu7iVYooEaV3ZvurVXwvayQ6DZ+ftN1Ivmzsv/PVvmf/AMervOU2qSlpKCijqP8Ax5XH/XN683/Z&#10;1uLa8+HOnz20TQwyorrG38PyLXpGobfss27/AJ5tXnH7O8ap4BtVWf7Sin5X2/7C14+I/wB7of8A&#10;bx20/wCBM9WpKWo2kVerV7BxEMsqxxtub5a+P/2gvjtqHizVB4V8LedcrPJ9ns7e1XfNqk/8e1f+&#10;eEX8b11H7QXxoW8huPDekC+uIJpGtV/sza1xq11/z5W/+x/z1l/gWsL4b/D5vAcl7qmp3Vm/jO4i&#10;VdS1iJU+z6Jb/wANhb/9Nf8A0KvLxNXm92J6mHpqK5pfEJ8Kvhavwq0i4WW7W58VXS+brniRUTZZ&#10;s3/Lvb/J80v8O3+GvRLVFhW3jgWPTns4t8Fvd/8AMMi/5+Jfk/17/wBxqrwTNDFD5dotpcWa+bFa&#10;3zfJp0X/AD9XX/TdvnotYyj2lsts0zr/AKVBb6h9+X+9e3rbfl/i2rXie99k6vUfp8K262UXkNMl&#10;w32iC3u92+dvvPe3XyfL/srVb5NQt7qRrebUbW/f93DcfK2sSp/y8S/88oE/u/7NTSJHqFr53lSa&#10;lDcTrtib5ZdYlT+OX5PlgXb/AOOVU8lJrVrm9Ml5FdOtvLcQxNv1N/4bWLanywL/AH/9mjm94B1v&#10;N9ojl1K5la/hum8hpovll1iX/n3gX+GBf/Hqs3N/51vNJPdfZktW8i6vrH7sX/Tla/7X95v8oXAn&#10;W9ubu4mkRkj+z3dxbwf8ev8A05WSbPmd/wCJqz5r+DR1umZ7TR/7LgXcifPb6JE38Cr/AMtbp6uX&#10;xC5iw2pXNj9ollddKls4tjLu3w6TE38H3/3t0/8Ae/26bDb3PyKsv2B7NfNW3u5UlTS1/wCfq6+f&#10;553/AIazNS8WWeg/Z5f3CRWcX2j7P5v2hNOib/l4uPn/AHs7/wAFK99qGsSJYwbrCGW1+1WcN3L/&#10;AKR/f+23u5/uf7HzVUaP2pESqR+yak19a20NvcXkWyy/19va6hs/ft/z+3v91F/hrko4tSk0yOCz&#10;0uKdL68Znlll/e66/m/7KbvsqV1a29jfR6fvabVW1JfKXe/+kazKn8f3/ltU/wDiKp6br1l/Z92B&#10;LM9zJK1hc6gi/O7b9q2Vh/s/wbqIy5CIxlIbq9i8jXFxc6lJcXETLb3N9pi7Pm/6B9l8m7a/8Tb6&#10;qw+GdKs7V0nH9m/Z/wDj5mRm2aT/AHIotqfvZ3/j+9Wl9kksfNO6DS7ixX7PJNb/AOq0mJv+WFr8&#10;n72d/ut/tU5dKj01ofLjXTfs6/aoIZk/dadE337qf5fmun/hT+9T5jb2cSnN4P06ZvskCto8sStf&#10;xbJZdmnf9PUr7Pmnf+GJ6ZNoc95NLDZz6lbXd00V7axTXX3EX797e/w/7qVpQ2JVLeC3ia5dZPtV&#10;taag/wA0v9+/vfk+X/ZX/KXrbypo4sQSapFfy/KrJ5UusT/89Zfk/dQJ/n/bUakuUiVOIJ4fnkt3&#10;+zavfXlvqMq3UFo7pvvGX/lq7Mnywfx7Kx9StdQm+0bfEd7cxajOsSTW8SJcajKv/LKL+5AldFC/&#10;2i3vmb7Tf/apfIubi3bbLfSr/wAu8CfwxJ/frPvLnfdXc887Im1LW8u7d9qbv4LC1+b7395qjml8&#10;JjGnHmMCaz1rbcT6f4g+f/j1860iTYsv/PlZfOrf7zf7FSr4nez1aKx1L7No92sTJ/aFo3m2OnRf&#10;88ov+np61GuZtJfdNNbabNp0SxS3Cy7otJgb/l3Vd/725b+//t1Dc2Pk2EuntBHZw+UzeTfNvisI&#10;m/5a3X73c87/AMPz1fNH7Rfs5fFEnh2o1uy20NnNFF9ogsbht6adE3/L1cf3rp/4UrL+D9vLaftZ&#10;eOo5IJITJ4O0aVXuP+PidPteoZluPl+WVm/h/u1HDpt9oMcU6xNqVpbr9qtdJ1B/3sH/AE9XW7/x&#10;3e1VvgLqFvq37S3jO/t7ue9aXwrpqTS3Ay87Ld3X77/YRvmVV/2K78JH95zROapLmj7x9Tzfdr51&#10;8YfsP/D/AMbfEzWPHd5f+JLTxBqkiSyy2Gp+UqOkSRL5Xybk+RF/ir6HuZooYfMldURf42r5M/ae&#10;bTvhRfaj4u8T/Hnxb4T0++bzrHw5pTQbm2xKjRW67N235N3zfLuevbOE9H8G/so6F4H8ZaP4js/F&#10;3ja8utNdmjt9R1+W4t5dysn71G+/9+vck+6tfEH7LPgH47+MPGNh428Y+NPEmh+CIpGuLXw9rc6S&#10;31+uzYn2hFRViX+L+99z/er7fT7q0APooooAKKKKACiiigAooooAKKKKAPnz43ShPjl4ADzstq/h&#10;7XN1rDt868b7Rpe2Ff8AZb+P/ZSqza0nn3rXl4tvLbr9nnuLFvliXf8AJZWSfxP/AAtU3x42R/Gj&#10;wI13LBb6Z/wj2uJcTS7/ADW3XGlqsVvtdf3r/wDoO+qzw2yaheMsdlpU1nEsSyps2aPE38H3/mum&#10;rx8R/FPRw/NynF+AZku/2+rd1ktNn/CsG8q0tG3par/av3N/97+//tV9f5PrXx14Djks/wBvy1gW&#10;JbG3j+GTJHaM++4VP7SRt9x/01dnr7Gr0qfwI4KnxD68M8T/APJ53gL5v+ZI1z5P+33Ta9zr55+I&#10;l1qNn+158PX0zT4tRuX8H64rpNP5ARftem/Mr7G+b/ZrYk+hqK5a01vWJLiNZvDV7DG33m+027bf&#10;/Iv+dtSrr13Hbzzy6DqkZjP3P3Ds/wDuqsrf5WgDpKK5KTxwipOZ9G1u2aJMlBZPKW/3Nm5Wqk3x&#10;T0WLyxPBrcSMrNul0C+Vfl/2vK+9QB3VFYNp4v0q6hWUXaxK0H2r/SFaLZF/ebd92my+PPDcMPmS&#10;eINLjiK7tzXkWP8A0KgDoKKz7fWLG5ZRDdwzbl3Lsl3Zq75qf3qAOX+KFwtn8N/FU7bf3Wl3TfM+&#10;z/lk38VbGgWf9l6Jp9p837iBIfm/2VrC+JlxJaeB9auIIvO+zwfaJIUXc8kSNulRP9tkVtv+1iuk&#10;s7qO5t4pYm+SVdy/LQBcopnmp/eo81P71AD6KZuWjctAD6KKKACiiigAooooAKKKSgBh6ZNVLrUL&#10;e0RnmkWJV/iZttWGdVPPpXxJ4k1bTfih8dPFOo+NIbzUfhlo+qxeHILiK7eG0s7xVTf9oT+JWlfZ&#10;v+79yurC4b27lzfDE4MViJUOXl+0fSPxQ+O3hT4VeGrjWNV1GGcqv7qztZVe4nf+FUT/ANmrwf4e&#10;R+J9D1q2+OXi6wj1uDxFb7Z7ezXzZvD9g3zW7xf3k2/63+L+L+9Vq1+E/hX9nHx5L4nGhx6p4Bv2&#10;H/Exli+1S6JO/wAnuzQN8vzfw13Bs2+BN5Jq+jKt98LNRb7RdWVsm/8Aslm+9LAq/egb+JP4PvV6&#10;kY0qUeSj9r+uU8yXtK0uar9n+rjtW026+Geof8J74BT+2vBuqH7XrWi2T702svzXtmi/Lv8A76/x&#10;U2a0bSpv+Fn/AAxkXXtM1b/SNX0S1bct+n/Pa3/uzpt+7/F838VQg/8ACiWGveH2bVfhRqD/AGi6&#10;tLP95/Y+7/l4g2/et/7yfw7ty9xUmoaPd/De+l8dfDmN9d8Lasy3Wq+HdNbesi7P+Pqy2/xfd3Iv&#10;36zX9f5M6f6/4Ykurdtaii+KPwraK5v7rb/aul7tiapEn3om/u3SfdV/+AtStax+Oli+JPw3cW3i&#10;q3/0fUtKuP3S32z71rdL/DKn8L/w0s+lzWjf8LL+FjQ6vZ6mqz6pocLhYtUTZ/rE/wCeVwv/AI9/&#10;F81VtVlbW9NHxW+FVwl3eyRf8TPSpH8pdSiX7yOrf6udNvyP/wAB+7T9P68mBjaRocnxc8Mjx74I&#10;1u90Hx/GjRX1vcff3q+77JOjJ/B91W21YstBuvivp9p4k0XXLjQ/id4fjaKWK9tolmSUr/x73SLt&#10;3RN/D/v7qoeB9JXVvh74V8ffDKcN4j07Sbey1LTbgbP7TWKJEaG4X5dsq7fkl/8AZa6G6WH4taTb&#10;/ED4f3kugeONOGyeyux5Xmuq/NZXsX/szfc+9WnPL+unl6Ee7IwZNGu/j0LZdT1LTvC/xG8K3Pmr&#10;HHYvHcWcqr8rL+/dZYHbY27+5/vV0tteW3xks5fCvihT4X+JOi7bhXt2zLA6v8l1as33om/9m21X&#10;uEtPjtY2+u+H2bwl8TvDu5BDdD97ayt/y73Cf8tYn/vf8CSlMll8dP8AQbtJ/BXxR8NNvj3f621b&#10;5f3qfwywPS/D/wBt/wDtQ/r/ABF1vs3jxW+HnxJh8nxDE32qxvrd/K+07PuXFq6/dkX+7VfT76S4&#10;Wb4X/FVRfSXiuul639xNTi/h2t/BdL/dX+7vWn295D8WLO48C+OYpPD/AI90nbLFdWMuxpf7l3Zv&#10;/EjfxL/D916S3uB4ut5Phn8T7dYfEJj86x1W3/dQ3ir924t2/wCWU6/3PvL/ALtR8P8AX/k0Sv8A&#10;D/XkxtnqDaTdH4YfErOp6XqK/ZdF166+7qSbf9VK38Nyv/j23dUtnfSfD+6/4QTx9t1jwlqz/YtH&#10;1i+HmrKrf8uV1/t/3W/ipljNLeed8L/iiiX8txFt0rXvuLqS/wC9/wAsrpP9n/eWnR6k+iXH/Ct/&#10;iWq6vomrL9k0jWpk2peqy4+z3H92f+7/AH/96i1/6/8AJojj7pT2zfAeYaJrk0mvfCzUS8MN7dRb&#10;/wCx93/Lvcf3oG3fK38P+7V1bq8+AzJcI02tfC+8ZfK8n96+ibvu7f71v83/AAD/AHaLbULr4V3i&#10;eDvGsh1fwVqjfYtK1q6+fZuXatldfJ/vbZf4v4qr77n9n28eG98/V/hRet5UbSr5suiMy/Mr/wB6&#10;2b/xyn8Wnxf+3f8A2wv6/wAP/ALN5o138I76TxV4Qjm1nwbqLtd6ro9qfM8ov832q1/P5k/urVK1&#10;sj4Omk+Inw33a54W1Z/tGq+HrT5942Y+0Wqfwyr8u5P4/m/2ausJPgfI2p6WJdX+Gd4fNntIz5ra&#10;TuP+tg/vQNu+Zf4e1Rap4bu/hLqF3408EqdW8IX5W41bw/Zu0v333NdWSr8u/wCfc6/dZVqb/wBd&#10;/XzHykl7pjXFxD8UfhXPHqb6iqNqWlLLtt9WiXd/3xcLn73+xtauV+IUNlrWjj4mfD+Z11ie+sIN&#10;V0Xds+3ulxEiW8v/ADylVtq7/wD0Kul8r/hF5n+I/wAOnXWPC+p7bjV9CtG3+Z/euLdf4ZV/ii+X&#10;ds/v1meOLOLXodF+IXw1uY9ROo39st7pHm+RDrKRS78/w7J027t3+xtarj7v9fgxS96P9fedFPY2&#10;/wAUIoPG/gy5/sfxrpy/ZZ4rhdvm7Tuayul/u7v4v+BLWVeLB8Zof7Z8PTSeE/ij4b3JJby7fNV9&#10;v/Hrcf8APWB2/i/4EtXZk/4TBo/iH8N5li19V8jVdJuP3X2xU+9b3C/wTp/A/wD7LVfUIbf4qxQ+&#10;O/h7dtpHjrS18qexux5TT/3rS9i/9Bb+Gq+H+vh8n5GUfi/r3hZox8abOVo4/wDhDfiz4c+VTIvz&#10;xN/7VtZaZbXFt8crafQtbtpfCHxJ8Oy+arxN80LfwzwN/wAtYH+X/vqlNvF8aIU8R+H/ADvCXxK8&#10;P/6PLDdJ86Nt+aCdf+WsTfwtTPOtvjhDLaSOfCXxW8LszRNx5tpKyff2/wDLW2f5P97FRqvl/wCS&#10;/wD2ptzD7e6tfiYp+H3j9F03xxZbb2xurRmX7Rs+5e2svqP4k/8AZaW3YeLo5vhj8UIvM1ou0ula&#10;tCvlJqKRYZLiFv4J0/jT/wBlptpdL8XLW48I+LYP+EW+JmhbbiC6tXXf8pUrd2r/AMUT7fmT/gDV&#10;LIIPiVH/AMK++IUA03xja/6Xpmp2ny+bt+7dWr/wsvy7lo+H+vxXkA61vEud3wr+KA/tKW9i/wCJ&#10;brTpsi1RFb5Pm/gul279q/7y0yxuJtBlHw8+Jyxa1oeo/wCiaTrd0V2X/wD073H92f5P4flb/eos&#10;pv8AhJIZ/hj8TSkuu+X5thqsf7lNRRH+W4hf/lnOny7lX7uerCnafdGJ/wDhWXxPSK/F4rLo2tTf&#10;d1GJfuKzfwXS/e+X/gNLb+v/ACaIEek6hqnwk1KLwX41dtb8F6jL9m0fxBdHzCu7/l1vd38f91/4&#10;/wDeok+1fs/SPBfPJqvwpn+TdcbpZdE3fwt/z0tf4f8AY3ov3amsbqXwvcD4e/ERv7a0LVP9H0rW&#10;7lPkuV/ht7h/4Zfu7W/j/wB6obTVLz4JapF4V8Vyyav8PL9ha6Vrd23mvas3/Lrdbvvf7Mv/AH1U&#10;bv8ArX/glxGNu+A8iX2nl9W+Fmpu0twsY83+x93zeam371u38X92lk06T4GzXXiXw3t1L4Z3x+1X&#10;2lWfzf2XuxvurfZ9+L7zOn8P3l/jonSb9n2QpIs2r/CvUGbzNyvcNojP/e+8z2zbv+AVD+//AGfr&#10;j7fpyjV/hNqc6tJFbb55dGd/+Wqbfv2zN97+7u/u1d+b+vi/4JHwmhqmn3fg28f4hfDpE13QdS3X&#10;Ws6FZy7lvF/5+rXb8vn/AN5f4/8Aeqk1ouj3X/Cy/htJ/a2gap+91rw/aL8lx/fuIlX7s6/xJ/H/&#10;AL1SSWLfBEzeKfC+dW+Gt+HvNR0y0bzf7O/i+0WQX/ll97ci/wC8tSatpk/gy7n+I3w7VdZ8P6on&#10;2rV9CsW3reLs/wCPi12/dl/vKv3/APeoi/6/RlyLGoWjalcRfFH4ZSx6jc3MW3UtHRtsWqKn8Df8&#10;8rhPnX/e+VqztQsV8cSQ/E34aTmLxLZu1rqemTDyhqIib57W4X+GVf4WqMRt4bUfEr4aMNT8Mao3&#10;2rWtDt/kWf8Av3ECt9yVfm3L/HV+a3XVGT4q/Cx1v5b2336lo27bFqyp/Dt/5ZXS7WTd/wABan8O&#10;39eUg+Iikt0+J1vH4/8AA5bSPHelr9lvtNu9yeft+/ZXSf8AoL/+y0sfkfF5YfGHhhp/DXxE0Rfs&#10;t1ZX26L/AGntLpF++n91/wDgS1DeW/8Awni2PxR+GsjQ+JIFe31DR7j9x/aKplWtbhf4JUb7r/8A&#10;stE8cfxJto/iJ8OpBY+OdN3Q3umXn7r7Vs+/ZXS/wt/df+H5aen9dPJ+RH2h8lvH8YY/7b0KRfC3&#10;xS8Nu8MkT87X/it7j/nrA+1fm9vlpdsPxwsxJsk8IfFfwvu2H+O1lb/0bay7P++ajurdfixbr418&#10;EzHw/wDEfRD9mu7K8Tbub7zWt0n8S/3X/wC+aPk+NVqNf0LzfCnxS8NFoJIrzcjxPt+a3uE/igl/&#10;v7f9tKT/AC/D/wC1K/r+vM868b6lqPxU+NXwo0bULhPCHjTSV1Y3kFu+54pVgieKWJmT97E21tyf&#10;3X/2a9LMdt8YrV/C3iuM+GfiPobfaLO9tvldW/gu7V/4om+Xcn/AHrzrxJqWpfGr45+ArKzkn8F+&#10;N/DWlatd36N9+Kf/AEeKJP8AprA7Pv8A9z+7XpKyW3xot/7J1SJ/CfxP8PHzUaIEvbv/AM9oW/5a&#10;wP8A/Y0fD/Xw/wDAJ+IjS4h+KH2j4f8Aj6BdF8a2atPZ31o/leen8F1av/e+7uT+Gq9tMvjFX+F3&#10;xOhWLX4F83TNVh3Iuoqv3bi3b7yyp/Gn/stMaOD4zWjeFfFCS+FfiboTfaLO9t/ldX+6l1bt/wAt&#10;Im/iX/8AaoXUIfie118OvHcC6L8QdLX7Vp2oW7FVn2r8t7av8v8AF95Kv4f62815B/X/AABLWQ6t&#10;CfhN8U1W+vbqNv7L1tVZU1FF+ZWVv4J0+X5f4sVc0/VJ9Lvm+GHxSgt9U03UlaLR9al/1OpRL/yy&#10;l/55Tr8v+9/DVaNo/Hmnz/DL4oqv/CSR/vtP1W1V4kvNv3Lq3b7qSrv+5/7LSw6h9uRvhP8AFaOO&#10;e6vI2XTNbQbIdSVfuurf8srpfl+X/vmolH+v/bohEmtbhvhXJH4K8by/218P9S/0XTNY1JFZYt/3&#10;LW6b7v8Asq38VRxXz/s/3cWg62z6h8MNUZo7HUJ03jSWd/8Aj3uHb/lh83yu3+7U2m6nLoN2/wAN&#10;fiZGmr6VqIaDSNbuyrpfxfwxT/3Z1/vfxVDHdP8ABtR4Q8Zlta+HeqM1lp+q3x3/AGbdn/Rbpm/h&#10;/hR6f+L/APa815i/r/D/AMAJTc/s9zRBVk1j4UXz/vXmk819EaV//HrX5l/3arXVnc/s/wCoHWNC&#10;jbV/hbqT77vT7cb/AOyHb/ltF/egb+Jf4ac11P8AAWc6F4jjl1f4V6i3lWupXGZf7J3fL9nuPvbo&#10;m3fK38NTwtJ8Bb23tgn9pfCvVpW2y/63+xHl2/K7f8+rbv8AgH+7Vf8Ak3/t3/2w5RKawyfBGT/h&#10;LfCUTa38MdV/0jUdLst0r2bPu/0u1T/nl8yb1/u/NXzb8RdY8NfC/wDbO8J+K/DsH2zw/f2K6lKu&#10;kxbkdpfNSV0X/wAe219MXEd1+z7M+r6Uzax8Jr5/NubKJvMfSWlf5pYv70Hzfd/hr5c/aH0Pwt8I&#10;f2nvhx4q0QK3hi+8rUpUtX3xf635/K/2dnz16+W+9Wmv5oy/p+Zw4v3aJ9PTaS3g2eL4kfCdTrPh&#10;vVJPtGs+H7FvkuV/iuLdP4ZV/iT5d1aNxYR+Jli+KXwovYrzU7oJ9u0zzdlvqiqp/dP/AHJ0/vVz&#10;8yS/Bi8n+Ifghjrvw712VLrU9Hs9uLPd/wAvFvt/8eRa0L3SX8M3k3xM+GEkWraXrAW41fQoZNiX&#10;SL96W3/uS/7P/s1ePaX9f+kyOxbf198S80dv8VbZfH3w9uP7J8a6Y7w3NlcRbPtTL960ul/9Bf8A&#10;hqvdW0Hxq0yTxB4a83wn8T9FPlSwyjbKjr/y73C/xRP/AAv/AHTuSp7rRYfHf2b4ofC+7jTxD5Xl&#10;Xdk+Fi1NU+9az/3Zf4d/8FNntbf4u29v498B3LeH/Hmmbre8tLtdnm7V+e0ul/752t/D95afNyv+&#10;tPJ+Q/6/xf8ABK8E1r8breD97L4P+Kvh19rfdilil2f3fvS2r/8AoNOjtY/jKU0rW0bwZ8XPDo86&#10;C6t0+58237Rb7v8AW2z/AHalvreH4zW661oLf8Ir8UfDpZWt5ipdWx/x7z/89YH+X5qrQzW3x1j2&#10;t5ng34s+FZN+xm/ewS/7v/LW1ens/wCX/wBt/wDtRxl/X9dTgPiD4mvvib4i8D+C/Eq3fhXx1a6i&#10;0U82nts+XZ8l1bv/ABLvSulW8g1rxHP8Pvi5AsOqXUC29jqcO5Ir3b9yWJ/4Zax/HmuSeOvE3gjR&#10;9UiTwr8VNN1HyPt0cCP+72/LLFu+9E/92usur/Tvi1oGqfD74o2K6X4s07bKs1v8jT7W+S6tX/8A&#10;Za56MuWpL+vnE6MRHmpxl/XoTWepG1kn+FvxXhh1GwvF8rRtfmXbFqMf8KO38E606G+k+HN1H8PP&#10;iFjW/BWqR/ZNM1u7Tcm3G37PdP8Awt/df+Kq3h+RNRt/+FP/ABVsRNdrF5Wla1IuyLU1VPleJ/8A&#10;llOi/wDAqt2N83hh/wDhWXxVaHVtJ1JWt9I166+Vb1P+eUv92fn738VdD0/r/wAmicm/vfCSre3H&#10;wXvG8LeL3/tf4a6m/wBn0/Vb1t/2Hd/y73T/AN3+FHqvcO/wEmlsNUj/ALa+EmrfJFNKnm/2Qr/8&#10;spV/5awNvb/dpLR5fha6/D/4hS/8JF4F1lvsWlaxer93d/y73Tf+gvUkN5c/BaceFvFpfWPhpqQ+&#10;z2Oq3HzfYN/y/Zbpv4lbd8stS/eXr/5N/wAEr+v8P/APm79pn4Kx/DPTVgj8m++Huoz/APElvpv3&#10;r6JcS/8ALL/agf8Az81eB/BT4v8Air9j3x9FfRxS6l4R1F/K1HT2f5G/6ar975k/hb+Ov0F1XRIP&#10;gzZ3Gkavat4g+EWrfuv3y/aH0ZnP3H/vQbm+Vv8AllXx98ef2a5/hzdPKk8eu+G7440q9dd80kTI&#10;7tF/wH+9VxjCtDl+1/6UHtJUj6R+I3w00T4qeDZvHPw6S213w7r0Xn6np8LL6f8AHxb/APPK5T+J&#10;a1f2Z/jtOt3ZeBvE199rLJt0PVpPl+2xL/BL83+tX7u2vif9lv8AaO1n9l/xVaQao13e/DTW5dst&#10;u+7/AEJ/4nRP7/8Ae/vV9mfHb4GaX8RfD48d+AZo7qOdFv8AyNL2bJ/+ni3Zf+Wq/wDj1bUalOpH&#10;6nivlL+UKlOX8eh8R9deZT6+Xv2Vv2lB46hXwb4qnW28X2Me2Nn+X7dEn8X/AF1X+Na+oF+6K8LF&#10;YWphans6h6OHrRrx5oklFFFcp0hRRRQAUUUUAFFFFABRRRQAUUUUAFFFFAHz7+2tai4/Z38YYl8v&#10;yrSW46dfKRpWX/gWyveLORZLVJF/iXdXhn7a77P2c/HDbtq/2Xdfxf8ATvLXsXhX914a0tW+Tbax&#10;Dazbv4FrzaMv9oqHXU/gxKniqR5v7NsI44Zvtt2iSJM2P3SfO/8Avfd/8eroIf8AVpWZH5epagJV&#10;CstqzLu/2q1v4a9I4h9FFFBRVuDhWryT4Q+KdP0nwt5V9c29tK1zLuiTcu2vVdQu4La3eSeZYYl+&#10;87N92vJ/g9HPrHhGU2cv7j7ZKovbiPczrv8A4Vavnsx9t7ah7D4veO2jKn7OXMd03xG0VpBBDctc&#10;XT/6m3iRt8v+7/ery34z/Fq50Lw/qyxh7S3iiWJvsu+W9lum+5aRbPvSt/sN8tafxO+JWhfDHS5o&#10;2vktLi3g/wBJ1SVN0sCfwIvy/PKzfdirybwfoep6/wCIk8S+IYI9KvbO2Z9O091eVPD9rL8/2iX+&#10;GW/l/wC+lrvjVqRp/vRLD83vDvAfg3VdH16717WtShs/Er2MUV02z/R/C9q/zfZLf5/mnf5Nz/Mz&#10;NXcrb32n39vHA1pptpb7nihvvnfTl2fPdXX735pX/hq5aQ3GmrDFa232aVFa4tlupd62sTffvbhv&#10;45f7q1F5PywxtumjaRr22t7ttrzt/wA/t1/ciT+Fa82VTmO2NMxbi31e6+z2dtLC+7ddWtpfb/Nl&#10;X+O9v/n+5/dX/cqnNY3mt211NFq0t/aX8u+23xJv1aVfvs/92zX/AGq3Y1N5HKZGbUor+VmjV/3U&#10;2sSr/G3zfurZP/ZasfZ98L3Vx5l3ZSt5Ur26/vdTl/597VG+7B/6FUcw/ZxMt9F/tL7Xc3Or3dzZ&#10;XkS2v2i0VYpdRlX/AJZW67P9R/tb6mm0Pd50t3cyPNBAtrcXdpO7+Qv/AD5WvyfO7/xf79XprlZp&#10;ri7vpdlxAn2eW4tE3ra/9Otn/el/vfepu42P2dmitrOe1i/hVXi0mL+4n966eo9tIPYxM/UvCsMl&#10;ptvIm01kRdmyVmt9Hi/h8r+9ct/d/wBusfxnYjR9OvNQtrT7Bqds8DJLMu7+zomlVXuJ/wCGWd93&#10;3P4d1dHM0k10Svl2y23+kLFcKrpp3zfPdSts+a6f+FGrB+JDR/8ACJylLb+JL2xt7uL+LzU3Xt5v&#10;T7/91XojKX2i/ZxNnT9Ktra2i8iy2wxf6VZ2Nx8m5t//AB/3X/sq/wB2rFvCupeVBJPNeW91L5sU&#10;M3y3Gsy/32+f91ap/c2fd/8AH0khbUmi/cTapa30m5bdkaKXWJ1/5az/ACfuoEqS/uDbyXGXkvJL&#10;lvstze2/yPdP/DZWq/wp/elWnKMviFyk1xeRtHMwuWu/tP8Aotze2P37ht//AB52a7/lVfus1Y2m&#10;ubN33XnktZytbyXqbHTS4m/5dYPn+a6/hZ/mq/8ANa3372ZYUtVW1nvbf54rNfu/YrX+Jp3+6zVk&#10;aDNdXFn9skVdNvbCWXyIZf8Aj30aLc/726+f97O6f71IceX4TSj8uO6t1tljsJrODdBFcL+60eJv&#10;+Xi6+fa071FHZr/xL4oIpLxZP9NistQZf37fx3t+3/oK0WEKpLFbW0ezczXsFjfN95v472/+f7v9&#10;1f8Acqxb3iQxxMFkv3upf3f7zZLrc+z/AFrfP8tqn/fPy1iMh8zzotiRTalFPKssSyrtuNYl/vyp&#10;s+W2VqVb5LiOXzGbUftEq291LDF+91F/+fWD5F2wL/f/ALtUrjfcfaIpZftL37fZ57ixXb9vZf8A&#10;l1tf7sCL95/9+rXk+deXE8s7QxRRfZZ7jT13+Qv8FlZfJ8zf3m+9Tj8PvGkjV02GN2mllAhFuPst&#10;9e24/wCPdf4bK1+X5/8AaapbzzbBZfu6bcW8XlM+zdFo8H8Cp8u2Wdt//j1W9LtV0v5tsFg1nB8q&#10;Q/Pb6XF/sfL8071n3sbW94jLF9mSzVrq2hmTcmnJs/4+pW2fNP8A9Mnf+OjlOOPxFKGKWx+xJsht&#10;msk821tbt2aHTov+fq6/vSt/CtXZNun3VvI0TBlVriCyu3+Vdv3726+b/vlapyMsNxZEwbrmVmur&#10;S1undFf/AKf7r5f++YnqRLUahJbq5mvk1FvN8lvll1SVf+W8v/PKBf7n3a25uWPKdPL9oaZGvltF&#10;VZL5r9vtUVpNL+91H5f+PiX5/wB1ar/crE+DKWx/a48ey20i3fm+DdIee9RdsU8v2u93vF/s/wAP&#10;/AK35rqD7Dey+fPeG4laK5u7eJll1GVf+WFr8/yxL/e+7WB8IdSGoftT+L3+1xTSx+D9Lh+ywRFY&#10;bVVu73Yif3vvPu91auvCSj7Q5MRH93zH0+/3K/M/9orwhoHiX9qDxZqvhK2+JnjHxrpE0Euq/wDC&#10;PR2/2TR/9HTZFFLLE/zbU37P727bX6ZP9yvim78M/Erw7+0H8VP+FF+J/CuqC/urW+8TaH4hSXzd&#10;Lv5bdNmxkT50liRW+98vz17x5Zqfso+Fbb4n6fp3jzSfi78TNWj0zU7i31Hw/wCJL9MJdRb1eC4i&#10;VP8AaV/++P8Adr7Frw39l34F6t8EfDfiWfxJrMfiDxh4q1qXXdYvbeLyrfzZdq7Il7KqqK9yoAKK&#10;KKACiiigAooooAKKKKACiiigDwb4xDyfjj4Bn/d232fw34gf7dM3y2f77S181U/jf59qr/t1QkRU&#10;nS0iWC2ms4/tsFvdS71sFb/l9vPn/ey/3Vqx8ZrXzfj98OGS386aLQNedbiT/VWv73Tf38v95U+b&#10;5f7zpUVnN9omiijtpGWWX7VbW9w7o1838d7df3Yv+mT/ANyvIxH8U9PD/Ced/D1Fh/b2svJtp0hl&#10;+Grst3dS7pbr/iYRfvW/3q+xeK+L/hw0c37fy3cSzXJuPh3Kzag/3Lx/7Qi3yxLu+Rf4f+AV9ofN&#10;7V6ND4TgxHxkleE+MPk/bM+G7bfveD9eT/ya02vdq8J8Zf8AJ5Hw3+b5v+EP17/0o02tjM92pjpu&#10;p9FADPJWmeSP9qpqKAIfJX/aqGaxgm2b40fZ93cu6rlFAGHN4S0a4/1+k2U3P8Vsjfxbv7tZ6/DL&#10;wpHdJdJ4b0tLmJlZJEs0Vl29NvFdZRQBzGo+BdD1Gyu7OaxU2t1G0U8MbsiyqyFG3bf9lqz9P+FG&#10;g6bGYrR9Wt48KqRprV7ti2psXYvm/L8tdvRQBzMfg2CCZpYNS1aPczNsa9eVPm/391Ja+Gr61+94&#10;o1a6PpLHa/7P92D/ADuNdPRQByt9o+tyWZisfETw3Cfdmu7KKX/vpV2f+y1XtrHxjHNufxBpMyfx&#10;K2jyp/e/6eP92uyooA5bd4sTY3/Enufvbl/exf7v9+iPVPENtGjXelWc20qG+yXrl2X+J1R4l5/2&#10;d1dTTH+5QBS0fVLXXNLtdQsZ1uLS5jWWKVf41rQrlPhzdfbvCcF1sZPtVxdT7G/h33Erba6ugAoo&#10;ooAKT+GlpP4aAOS+JHiy28B+Cdd8RXbfuNLsZ7t/m27tibttfNXwJ1PUfhj4D0Gx8d2kV/4U8aR/&#10;b31Vovktri6Te1vdL/dbd8re+3+Guo/ax1CLxlqngb4TNdtZweLtQ3ak8Tqr/YoPndP+BtsVa0vD&#10;19ceD7yX4bfEJf7T0LUFe10XW5V2xXlvsx9luP7syr8u7+Na9qlFU8P732vyPDrS9rW937JYw/wR&#10;mGlapI+rfC2+PkWl3cfvX0lm+X7PL/egfd8r/wAH3W+WqvlN+z3NHGWbVfhFqPyKD+9bRHYt8v8A&#10;tWrbtv8Asf7tSWcjfB1x4N8XPJrXw41M/ZdO1a9Xzfse75Fsrr/Y/uP/AMBaprf7X8ErwaPq7Tat&#10;8MtQcxQahdMZG0ndx9nl/wCmDbtqP/D91qfxf18X/BK/r/D/AMAgkt3+B95LqulKdW+E1+ivc2cL&#10;eb/Y+5/9fEv8Vt8/zIv3fmekjt2+Bq/8JF4baTWvhffP9rurG2fzX0rd/wAvUH9+32/fi/h+8tcs&#10;uteIfgxqmsR6TPFJ8J7XU2tW+2Wb3H9k7okdtm10/wBF3y7f4tlX5rXxX8BLd9W8P31pr3w4vn+0&#10;T2kVnK66Mr/O8tuiy/NB833V+7T+L5/j/wDbD+H+v60N/UtMl8DXEnxE+HgOueGtST7Vqvh+xcOl&#10;0u3/AI+rX+7Kv8SL9/8A3qx/H2mxXXhDW/iP8NpF1ew1jT5TrWjxS7YdSt/KdXlRf4Lpf/Htm1vm&#10;qDS4fEnwgsT4l8OQaXq/gDU51urrT9MaeX7Gkv37q3/2Pm3NEv3f4P4qq+L/AAv4gs9N1XxZ4KSw&#10;v/BviDbcarpOmTs32iJmTfdW67FVZfKX5v7/APvUrW/r8GB1L2Y1HT9P+JXwt8qad4FXUNE/1UWo&#10;wKv+qZP+WVyn8O//AHXqG8s/+E2W3+Jfwxl8rxGp2ajpd0vlLqKL961uE/5ZTr8u1m+ZPl/vVcu4&#10;TaSJ8SvhnImsabefPrGi27/Jfr/HLEv8Nyv/AI992orm1Os/Zvij8Lit5dXWxtT0bd9nTU1X78Tr&#10;/wAsrlf7zf3dj1P9f/asP6/4JDNb23xcjh8c+CZW8NfEXSj9lurG+Ta+7+K0vU/9Bf8A75qSSCy+&#10;OVul7a+b4N+J3h19n75f3tnLw211/wCWsD7fvU24WL4i2K/Ef4aOLXxjbKYLvT7n919s2ffsrpf4&#10;JR/C/wDD/u1P9msfjFFF4r8N+b4c+Iuif6PLb3fySxN8rvaXSfxRN/8AZLVfD5fp/wAAPi/r+tSP&#10;zrX41Rv4a8S2snhL4k+H3+0QTW7/ADxN/BdWsu397E235l/4A9SW8y/Ei1/4QH4i2zaX4xsgt3aa&#10;hYnatwyt8l3ZS9Vf+8n8P+7R5tj8bITDc+d4Q+Jvhpv3e1/9IspWVfnX/nray/8Ajy/3W6U/tUXx&#10;eMvg7xfD/wAI18R9Ef7XZ3dj8r/L9y7tXb+B/wCJP+AtS5en9L/gEcxatd/ia3b4a/ExN+s436fr&#10;VtuiXUVi+7cRN/yynT+NP/Zahs5PtVufhV8VFS/kvItmma1jYmqL/D83/LO5T+7/AMCqexuF+IYb&#10;wB8QovsPjXTv9NstQtP3X2oI+1L21b+Fvu7k/h30yG6g8YLP8MfiXb+XrBXzLDU4yYl1RUO77RA3&#10;/LOVPl3L97dzT20/r1Rf94Szv5PC9wPh38S1j1rQdTVrXStdul/dXac/6Pcf3Z9v8f8AH/vVNZan&#10;P8G7qLwz4oml1TwFft9n0zWLsbhZ7vl+xXXG3Z/cdv8Adaq1reO0r/C/4rxJrEd58mk6zdpst9Wi&#10;X+B/7l0n/j33lqSzu5/hyy+BviDIuu+ENSX7LpviDUNjLLu/5dbrd/H/AHX/AI/96lJcy/r70Hwi&#10;XUV58Abp3hjl1r4X3bO0ttFH5raFu/iX+9a/e+X+CnzyTfB2Vdf0Jzq3wzv/APSLy1s/3p0vd832&#10;m32fet/m+ZF+795asf2tN8FbxNK12SXUfh3fH7Pa6ndMZP7MZv8AlhdM3/LJvuo/8P3W9aqX8N3+&#10;z5cve6Ykmo/DC4fddWMKtK+ibv8AlrF/etfvFk/g/hoj+f8A5N/wQ5SbW9IvvhpdXfjfwJA+ueG9&#10;R33er6DaS7vN/i+1Wv8Adf8AvIv3/wDermPE+lx2l54Y+I3w4D6r4av9XXUNa0W027J/9Hl3XUSt&#10;92Vf4l/i2J/droZFPwX2eJfDW/VvhjqLLPeWNp+9/swP832u1C/8sP70S/7y1neMdNb4e+LdE8be&#10;CH/tXw/qU8tzqmg2Misk6eU7NdW/8O9Pvbf4qa/r/JhL4TfurRtX8r4k/DSaG51K6iX7dprPti1G&#10;JPvIy/wzp91X/wCAtWdLYr4y2fEn4ZyrZeJIn+z6rpN2vlJe7fvW9wv8MqbvlarkMCaXn4hfDaOO&#10;/wBIv/8ASNV0WH5ftX9+WJP4Z1/iX+L/AHqg1DT/AO3vsfxR+Flws19Mu6+0dGCQ6qv8SS/3Z0+Y&#10;bm/u7afw/wBf+SyMY/1/nEi+zw/FyK08deBLr/hHvHGnzfZb60vkZPN2/fsr1F+b+LKt/D8tNljs&#10;/jxZ/wBraUZ/B/xO8O/u/LuHdZbN2+b7PcKv+tgf/wDZqNvN8Yf8XD+GzvY+JbV/suteGbv919sa&#10;L79vcL/BOm75H/3P4auXlnY/F5E8YeCb3+wviJoq/ZZFvFZHRuGaxvYv7v8A6D95ai/L/W3/AADb&#10;3iG4+zfHCKXQtSMvg34o+GnW5gmiKvLav/BLE/8Ay1gf5dyfxfcanw+T8YrOfwn4wg/4Rv4j6D/p&#10;Ftd2rbX3fwXtq38UT/xJ/wAAelAtvjlvnt2uPAnxP8Nt5T/ceeyZvm2N/DPA9VzHb/Gqz/snWYX8&#10;IfFfw6PNhuIv9bA38FxC/wDy0gl2jcn/AAB/u1X9en/AAtG5i+IUD/Dz4hxPY+MrVGntNSsw0C3W&#10;1/ku7OX+F/u7k/hz/dptncL4iZvhl8UId+rfO+lawj+V/aixN8lxA27dFcJ8m5f73zL8lJBcD4tW&#10;L+D/ABmn/CN/EbR9l1bXensyKzfwXVm7ffib7rL/AL6NUu6P4hwv4A+IVp9g8U2ytcWOqWrLF5u3&#10;7t1at/A6/wB3/wBloty+7/XqgGWV6tvB/wAKs+Jif2nFfR+TpmvTLsi1ZVf5Uf8A55Tp8n+995al&#10;t7+X4f3Q8DePdut+ENU/0XStbvVDq+77tpdf7f8Acf8Aj/3qgh1JfEEtx8KfihHHNql0m/TNWh/d&#10;Raqit8ksX/PKeL5Ny/3vmSiHUn0eRfhn8T4IdY0vUi0Wka1eKvk6jEvzLBP/AM8rhPl+b+PZuX5q&#10;m39fqiyPTrq++BOoxeGvEM0+qfDW+PkafrF9+9/s7d8v2S6b/nl/clf+/tarA0+6+AN4z2iyal8L&#10;Lz71oqNK+iO38S/3rX/Z/gqO0af4aznwL46LeIfAuqJ9n07XL1dyru+X7Fdf7X3dkv8AH/vUun3N&#10;38Cb4aNr0z6j8NLxli0/UrgtK+ks3y/Z7p2/5Yfwo7f3trUX5v6+L/gkfD/XwkEyz/BCeDVdGY6t&#10;8Lb5vMureNzK2k7vm82If88P7yLTvs7/AAZmm8WeGJhqnw21B1ur7S7dd32Dd964tf8Apl/E0X/A&#10;lqxdRy/AOcXNojX3wruX3Twq29tE3f8ALVP+nX+8v8G/+7Va3km+Bkw1XScap8JdQKzm3tV3DRd4&#10;z5sWPvQN97av3d1P4v63/wCCX8Je1LTp/BLN4+8AW39taBqQW61TQbLGy4V/v3Vuv/PX+Jk/j/3q&#10;pNt8OyN8Svh0n9teG9WVLjWNBs1X96u3/j4t1/hnX+NP4/8AepzQyfBWb/hJfC0Tax8N9Q/0y/02&#10;x/evYM//AC9W/wDei/vp/wACX+KjUdNl8A6l/wALF+H8J1zwvqqrcavoWn7WWZW+b7ba/wDTX7m5&#10;f41/2qX9f8BgXNSsWfy/id8L/LvJr1FfU9KQbU1SL/2S4X+9/sbWrNurBPGk1r8VPhjL5XiBV2aj&#10;o8/7pNSRfvQXC/8ALOdf4WbptH1p0mzQ9vxM+G0i614Tv18/WNB087vtHPzTwL/DOv8AEny/df8A&#10;iq1eWpuJIPil8LGi1T7fEralokLrFDq6Lu+f/Yul/vN/c2tVfD8P9eUhfF/X4ledD8QreL4hfDiW&#10;PS/Gtn/o+oabeLs+1Kud9pdJ/C+77sv8P+7ThHbfFuK18ceDJW8PePdLb7HeWt2nz7VPz2V0n91v&#10;4X/4GtE9qfExPxN+GWxfEH+r1TSZR5X9pon37eVf+Wdwn3Vdv7v92o2SP4jW8XxI+HDrY+MrX/Rd&#10;Q0y7/dfalV/3tldJ/DKnzbH/AL3+zT/r/gPyJOJlvNQ+Mnx7i1bw7czeFvF/hnwu6S2k6fK11LdL&#10;/o90v8UWyL5f9/d/DXdJJbfGqx+226S+Dvij4dbZtmG2a1l27tj/APPW1ff/AMC/3krzzRRqnxX+&#10;P3jDxr4W1C50LX9E0LS9Pl0u5i2wvKst08tvcf3/AL/yt/D8jV6FIsXxghj8SeGph4T+J+gt9knt&#10;7h1Lp83z2t2q/fif5mX/AL7WpXu/1t/wCiL5fjRp66ZqhPg/4r+Gysiywope3l2fJLF/z0tX3fdP&#10;/Avu06OSD4wx/wDCMeK7b/hEvifoTfaLO9t9u9H2/Ld2r/8ALWJ/4k/3kai1ls/jsVu7ZZfBXxT8&#10;Ly7ZEcq8trL8w2N/z3t23N/s1JC0PxpWWyvof+EN+KvhtvllCb5YN3SVOf3ttL/d3f8Aj1P+v8P/&#10;AAB/EQQ3UfxVW4+HvxChXRPHWl7bq0vbV/K+0Mq/Le2r/wDoSfw1IlxH41a4+FvxPjVfEKx+bp+q&#10;26+Ul4qr8txbt/BOm750/wDZajSS1+Nkb+FvFds3hT4n+HHW6tri2f54n24W9tX/AIom/uf8AemR&#10;3UPxVhuPh18RIF0Xx7pKpeWt9p7bfN2n5b2zZvm/3l/4DVeX9LzXkR/X/AJUuormN/hd8VnhvJrt&#10;W/sjW3KxJqKJ9xt38F0ny/8AoS1LpetXXhm4/wCFdfFDyta0rUT5Gk69cKohv4v+eU/92df/AB6q&#10;8NxH4vjk+FnxSUJr8Sq+ma3F+6TUdv3biBv4Z1/iWmWusKZJfhP8VdlxJdRldJ1122Lqca8qd3/L&#10;K4X/ANlp26f1/iiBZt5JPhLdDwj4zeTWvh1qf+i6Zq13+8Nru/5dbpv4v9iX/gNVo7m4+BWoQ6Dr&#10;kb6r8LNTl8iz1C4cyf2T5n/LvP8A3ov7rt92rOg6lfeFbgfDj4nRrrGiajvtNL8QXC/utRR/uWsv&#10;92Xbu/3ttJHcSfCe6Pgzxl/xOPhzqxe00zVbob/sqv8A8uV1/s43Kkp9lqeb+u/mv7wfD/X9aDoY&#10;n/Z9ulgYPqPwovt3z/63+xGdv4v71q2//gFfK37XHgHSvh38XPh7rmlanG/hXVLr7RFabla3tf3u&#10;9/K/h8p9/wB2vp+a5vPgZdS6VrcMms/CnU3+z219MfOm0nzF2G3uM/etzufa/wDD91q+XP25Ph//&#10;AMK2TwLLbXv27wVLfytp1i3/AC5s21nRX/55N95a9jKZf7TH3vi/8m/4JzYv+BI+nriGX4GtJ4n8&#10;OO2ufC7UG+06jpUP73+zt+P9Itdv/LL+9F/wKs/VvCVp8P7yL4ieALb/AISDwnfx+bqWj2PzOUfn&#10;7Ra/7fzL8nt/eq1pv2v4D29lqVkX1n4U6nFG1zFC73H9jSv/AMtk+8z2zbvur9z71T3UEnwLvZPF&#10;fhOBtY+GuqOtxqWk2P717OV2/wCPqD/pl/fSvMv7zt/+1/8AbGsY80IlTS/DM3htpfiP8LdWGtaL&#10;eRCW68P7cJqKqfmdH/gnX5v4ajk8TWHjS+tPH3gNZNF8WbNl5BfKsUF+q/I1vcfN8rL/AAt96t+4&#10;huPCckPxB+HEq634Rvk83U/D9o3ySr87faLf+7L8/wA6fxbf71Z2r6OL5rX4q/Csx6tDeY/tXQ1f&#10;ZFqkS79+3+7cL/tf3f71Lm+1L+vKQ+X+Usy/ZvjFbReOfAl7/YXxA0lWiubS4+Tz1/597pP4l/ut&#10;Uc0dr8coW1PR2bwX8WPDn7oC4x5ts/3vJuE/5awP/wDZL/FWZDoJ8ZpafE74Ramlprqu8Wo6VqDY&#10;SeJVfdaSov3ZUb7u/wC7WvdGy+LVzaeIfDMi+FPijoyobmxvPll29WtbpV+9E396p/w//s+vkRzf&#10;zf8A7X/BOL8d+Jm+KOp+CrC4X/hEPiZomtfZ9k0SStE3lPslVmT54mbY1dXJHa/GdZ/Cni+BfDPx&#10;O8PxpcQ3cJ+b/ZuIG/iibZ8y/wANcZ8TPFkfxH1LwHqGn2tronxP0vWIrVtM1hX/ANGlf/aX70Xy&#10;12bXVh8cobjQtZik8FfFHw/LK1s0K/vrdt//AB8QPt+eKX5a5KXN7afu8v8AX5Ho1v4dP3hNF8TW&#10;Hxaa7+F3xHthpvjnSysyzWz7fP2/Ml1ay/3tv3l/3u1S6bqksk0/wp+LYhv5rr/kFa6yIkWor/Af&#10;+mVwv/svy1yHjK+g+Imj/wDCPeLpP+Ee+KPhydbiz1axi+edV/5a27fe2P8AxLXTeGPF2lfGCC9+&#10;G/xAW3/4SS1Xzra9t/3Xn7fu3Fu33klSvQdJwjf+v8UfI86NTnly/wBehcs7iTwvI3w2+KCxa3oG&#10;pN9n0fXLpfkvE/597j+7P/tfx0lnc3XwtdvA3j6Q654D1ONrTTNeuV/1aN8n2W6b+9/01/ipLG4l&#10;uJj8LvirBHqsd0rJouvS/Kmpqv8ADu/5ZXKUunapH4dWT4afEW4g8SeHbz/QrHXJl+SRv4bW6/uy&#10;r/C/8XyfxVl8X9f+TRNuaJbjuLn4HTNomvztqvwyvnW10+/uB5v9mbk/495/70H9x/4flSsXxJ4f&#10;/wCFTR3NpdxNrvwj1Hc33fPl8Pyt/Gn/AEw+bd/sVp2+oTfCNz4M8av/AGx8PdTdbLStYvk83ylf&#10;5fsV1/6Cj/8AfVS/arr4CyRaNrTyar8LbwC3tb6ctcS6VuXb5U/9637K/wDD/FSX3/8At3/2xH9f&#10;4f8AgHxH8cv2e5vC8dxHazS67b6is1/LLapEItWgRdyvFt+7Km75lrmv2XP2qvEP7Oeu2+h6k7al&#10;4QupVeS0f79urf8APL+63+xX2z48+HifD7SntVeW++Gd1L9oglt233Hhqf76XETfxQbv4f4d3+1X&#10;yZ8bP2cta8SeF9d8XwaUs2oaXKz6jaaSqpb6lFs3pqtqi7/l/vJ/v1TtUXMzWPve6fRPx0+Cll8U&#10;dHtfix8Jb5U1WJ/7Qb7JL5Xmsuxt6f3W+Rt396vTP2Vf2lovjFo76NrijTvGemIq3lo3ymb/AKao&#10;v/oVfn/+yx+1BrnwI8VJpk87aloN4/7+037kb/bi/wBqvr34zfBtPiVZ2nxg+DOpNbeLYh9oaGyP&#10;lfbf7/8Auy7N3y/xV3S9nWpewr7fZl/L/dkcfvQqe0p/F/6UfZq/dpa8B/Zl/aSsPjNo7abqX/Et&#10;8Z6dui1HTHBR96HazY+v8P8ADXv1fLVqNTD1PZ1D26NaNePNEfRRRWZ0BRRRQAUUUUAFFFFABRRR&#10;QAUVTvNRgsYmlnlWFP7zVlR317qTSraWzW8SNt869Uru/wBpV7/+O0E8x5j+19pK6x+z744t/m+f&#10;S7r7n/XJ66nwPrFz4g+HPhL5RbXeoaVa3E7K3+oVolLf/E1x37T1nd2vwR8USXN7Nc/Z7OeX9yiJ&#10;u/dP96t74M+E7Y/DHwvfm8vppb7RbN2d7lvkVokbYn91Vrho/wC81P8At06qkpexiem21vBY2/lR&#10;fJEv+1T3vIovvyRr/wACrJuPCenX3/H1bLc/Lt/euzVefR7N2ZntoW3fe/dV3HJ7wz/hILD51W5i&#10;d413OqNu21Rk1m8urjyLHT5TuTct1cLtiX/2Zq3EhVWdtq/NT3k20FHO/wBhL5r3OoXEl4+35kl/&#10;1S/7q14NpfxStfhT8Kbq9ubiNLySe4l81o9iRrvf975XyfL/AA7UX71ev+MNVTUmutKjm+zwLAzX&#10;t1/DFH/dr4a+GXhO7+NWstrmpstt4P0admgllb/R59sr7Lh03/d/ur/E38NfMVqzr4jmp/DE9rDU&#10;YRpy9p9o9G+Hug33xK8QReNPEf2mzsrCX7VpNjffP9l+5/ptx8nzTuv+qi/gr1pY/sbwxRReS0W6&#10;6tre4X/Vf3726+X7/wDdWmW9ssXlJZ20IlVftUFvfbf3Tf8AP7ef7X91af5Kvvl2yXn2hfPgiu12&#10;PqLL/wAvF02z5YE+Tb/s1Mp88vdNQ+SR4A1t57TytdRW93+6e+ZX/wCP24+T5Ik/hT+KmFl1KB5G&#10;We/tL+X5Vl3JLrEq/wB7/nlbJUSwrqSeZNuv7W9bypd8WyXWZV+7/B8tqn9/+7/49Yt5JLxbi7uW&#10;aaGVvIlmh+/qP9y1g+X/AFS/dZ/4qzAdJu1KC9ubtpLy3nZYpfsjur6jKv3LeD5/3US/xf3qbNJc&#10;tva9nWGb/UT3Vv8Adtlb7llarv8A9a39/wDyst5cSxzS3ck7JcRf6PPdw/MtsrP8llbrs+Zn/vfw&#10;1EyPYXSzztHpv2CDakSqzw6TE7f+RZ3qZSlymgy4mkt7p5p5YrF7FPKYebui0yJvufLv+a6f+Fqg&#10;8qSH5pVhsPs6+asN9Orpp3z/APHxcfN887/eVan3G3C/v/sDWv8ApGy4bfFpyt/y1uPn/ezt/D/d&#10;qu21Wig8v90rfaoLTUH37vn3fb7z5/u/JuVaj2YSMXwa6rZukircJFqM9xFb3zbH3b/+P29/9CVa&#10;PHG+bwlqTxSXN/Fdbbhf3H+kawyun72X5PltU/h/2aTwrNF4gm1CW2tvt4l1O4T7J9y41aXfu82V&#10;t/8Ax6p/CrU7x9qP2fwhrkf2n7RLPbNBfahaffvH/wCfWz/uxJ/E392uuUTM3PtySeb9knkvGvGW&#10;Ke9t12veP937Lb/J8sCfxPRHcrp/myzOsENu/wBnnuLWL5LVW/5crVNvzt/CzJWOs0dmvmy3MFsk&#10;KxRSX2nquy1/6crJv7z/AMTf7dasLL53lLaWumy6civs2K8WiRfN9z5fmunrGUjX4Ymmry2flfuo&#10;bC4s4t6+b89vo8Tfx/c/ezv/AHa4/wAB33naW9tZwXLsup3ksFpqEvyRIsv/AB+3T/xf7KvXV3Fm&#10;83lW1tZxRPB/pFtaXy/JF8n/AB+3Xyf63/Yrj/CE1ppug3aSbtR+1a1dOtrcJ5UurS7/AJZbjcvy&#10;xJ/7JW0Ze6YxN9/Kkgl2RXepPqLb4IpZWV9blVP9a/8Azytk/u/KlU5tURobrz9V/tX+C++w/wCt&#10;v3/59bL5/liT+Os7SdRv/Ekn9oXcs6W15L5UsVu+241aX+C3if8A5ZRJ/s7fuVs70824kgvFtprV&#10;Ftbm+sVf/RU/gsrX5/8AW/7dZcsftBzVPsmd/wAJBYyTSxxXToNixf2hYwMiQRf8+Vl83+tb+J60&#10;9N1K2hsdsd5BYXVqnlbNu1dGi/ubN25p3qxcv/Ze3cy2clnFs+9vi0eL/vv5rp/79Zmo2ME0T7o/&#10;7LuEi82BZZdr2EX/AD9XT7/nlb7yrupc32Y/CHLU5TrrGH7KsXyw2zxL5q28v3LX/p6uH/il/wBi&#10;q1zDHbi0xayTXSM17Ba30uze3/P1eNt+X/ZWsjRLi70Gxlj1Bl1L5nuoIrhP9L2fw3V6vz/In8NW&#10;Lee11f5rYSa79qdmWJ/v37q/+tn+T5YF/uVP2jmpy5pe8Qwpba35U0ljJfvfy+bFb3CbH1Rl/wCW&#10;s/yfuoE/h/vVLc3Mfk3PzyX32pvs9zqEPyS6pKv3bWBNnyxfw+an9yi8kj8l43lkuLW8byp7u32/&#10;aNUb/n1tf+mC/d3Vn26LeXD6hczLZ2sEH2WWW0X5LWL/AJ8rP5PmZ/l3Ov8AwCtvtcp1xjze8Yd9&#10;DqGpeOLqW516XR9C0mxiin/s+Jf3TSvt+y267Pm+VNvmpVj4E6bJp37V3jKJ7uSb/ii9L22kzq72&#10;K/bb39zuVF/3v+B0QusPxB1DetppsVhpNu8UVvFu/suJpX+58nzTv8v8Py1f+EHmL+1Z4lVrFdNh&#10;i8EabFBaM+6WJftt6/z/AO0+7dXdhI8sjnxXwn0599KxrPwxpWk6lqeqWmnW1tf6iyNfXcMKpLc7&#10;U2J5rdW2r/erZf7leDeLG+OGoeONXg8Ha/8ADpPD0M6qtvqUF1LfW6eUh/e+U+3dvbcv3fl217Z5&#10;B7dZ6hDfSXEUU8MrwNslSN9xjb+61Xq+QvhN8D/jN4N/aC1zx3qXifwf9h8Stbt4h0HS4rjbL5UT&#10;JFLFvT5Jf+BbW+evrpPurQA+iiigAooooAKKKKACiiigAooooA+f/jSstx8dPh7FFaNfsmga9LFb&#10;t/qWl83TdjSt/dT5m/75qnDbTzXn7+WTUYryXczvB5UusSr/AH/k/dQJtrU+MzQSfGbwJazefKZ9&#10;A1xI7OL/AJfG87Tf3TN/Cn8Tf7lZd4/2mOX93JcvdN9lnlt1+e6b/n1t/k+WBP4nrxMVH94evhfh&#10;POvAMq3X/BQhJPt0mpSv8Pp/Nm2bYVb+0Ivkg/2Vr7Or4z8B2v2P/goBaxNPudfhzKn2eFNtpAv9&#10;oRfuoP8AZ/8AZt9fZfNeph/4UTy6/wAZJXg3jbP/AA2R8Mtv/Qpa9u/8CNNr3mvA/iBuX9sf4S/7&#10;XhnxD/6HYVuQe+UUUUAFFFFABRRRQAUUUUAFFFM8ygB9FVJr6KH77qn+81WFdXXdQA+iiigAqC4k&#10;WGJmZtiLU9Yniy6ax8N6rdq2z7Payy7/AO7tRqAML4L3MV98JfCN5E2+K60y3uVbdu/1iB//AGau&#10;4rk/hlHZ2vw98N2ljcQXdpa6db26TWzK0TbIlX5dtdZQBHij8Kp3V8bdVxDJN821vLGdteOeM/2o&#10;NE8PeIh4Y0jR9Y8SeL2i83+x7K1ZXj95Wb7i1rRo1K2lOJz1K1Ol8R7d5g7EVm65rth4d0m51LUb&#10;qO0sraNpZbiVtqItfL+lfFb4w/E7xZqHha2tvD/wzv7ONLqSHU913eywN0liT7jJ/CzVi2fwr1P4&#10;peLr/wAHfGHxjq1zqkcDy2OmWey0srqL+G4i2/fZf7rr8td8cDyS/fSOOWM5o/u4kPhe58M/tB/G&#10;XX9U8Zabc29jq2nLpvhA3UDxLdWsTs8txFL/AAy7nVl+78v/AAOvTtNvJY5H+FPxSWPVIb5Smi63&#10;Mu1NWiX+F2/5ZXSf+Pbdy1B9ksfEEMfwt+I8C2mrQIj6HrVov2Zb7Yvyz2v/ADynTd8yD3/hqZLm&#10;PXmk+FXxTiSbUJE3aRrUa7U1JF+7LE3/ACzuk/iX/gX3a6qkvaaL4V/V0clOPL/iJdLupPDV7N8M&#10;/iU0Wu6DqcfkaLrd8i7L9f8An1uP4VnT5dv9/wC996mw3EvwjmTwj4uC638ONR3Wunapdr5n2Pd/&#10;y6Xu7+Da+1G/urtaq9ndLcb/AITfFZRqS3kWzRvEFwiJFqS/wfP/AAXif7P93ctXdLu7nwvInw5+&#10;Iz/29oupf6NpOvXijZer/wA+9x/dnX+H+/8A71ZW1/r70bfZ5jA8K5+BkeqadqgW/wDhdrGp3MUO&#10;oSKz/wBk7n8pYbhpPvQfJsR/m/gVv71b/wDpX7OM7Ovmal8Kp33N/E3h/d/6Fa/+gVl+GLs/CazP&#10;hXxMq6n8O9Rv7mz07ULiMt9j3XEq/Z7rd95P7sv/AAH+61akjT/A+8TSdWeXVvhjqD+Vb3NwN39i&#10;bv8AljMzfft2z8rfwfdb5actX/Xvf8EUf6/u/wDAIrmzk+BMk/iPw9BJq3wzvsXV9ptivmvpm7/l&#10;4tVH3oP4nT+H7y/x1Ht/4VBJJ4t8Ij+2fhpqh+232mWA877Az/N9rtVX/lkflaVf+BL6UrG4/Z2u&#10;POhVtU+E1yf3kKo0s2h7j99P71r8zbv+eX+7QbNvghcTeIfD4k1f4bas73d7ptmvmnTml+b7Rb7f&#10;vQNv3Ov8K/Ov8VPf+t/+CP4SbU7e48BySfELwEG1zwrqardaroNid6So33r21X7vm/30/iVf4Wp1&#10;1pzWrxfE/wCGDx6paamv2vV9Gt3+TVIv4pYv4VuV/wDH8bWqJVT4QRP4p8KznVvhhqDtd32n2IWR&#10;dO3fO11a7P8All/fT+H7y0ap4fk8C3n/AAsX4f8A/E30C/H2zV/D9lJuivVbn7Va/wAPm/Nu2/x/&#10;71R/X/AYf1/wxPdRL4tSH4lfDC4jm1ZovKvtJY+VFqioW3QTj/llOnzbX/4C3y0lxDb/ABPs/wDh&#10;PPh9Oui+N9OLW93a3a7fNZfv2V7F/wCzfeT+Gkns1uZP+FofDC5XUIr1EbU9FhOyLVlVvmf5v9VO&#10;i7/97btanXVkPGyw/Er4X3Udr4nWLyr7T7v91FqKr/y73Sfwyr82yX+H/aWn/X/AZH9f8MM8uz+O&#10;Vi2oaa1z4N+J3h9tsqP8txZy/f8AKlT/AJawS/8Ajy0sdxB8aIX0XW428KfFHw6/mxSQNiW3b5f9&#10;Igb/AJa2sv8A6D8rYai5to/jFpn/AAk/hFz4W+JWjt5UkV2m2VH/AOfS9T+KJ/8A7JKaZLb412Lf&#10;Zy/gv4o+GpVyXQNLZSt823/prby/+PL/ALVX+n/kv/2ov6/xf8EYfs/xgW58HeLrV/D3xC0L/TbS&#10;+tPl2fN8l7at/c+7uRv91qdY3kHxOju/hz8RYFs/GmmD7RbXtv8AILxV+7e2rfw/7Sfw5psTQfGm&#10;F9I1iJvCPxR8NnzYzC2Xtn/guIv+esD/AP2NN8uL4w2h8GeMom8OfEnRNt3Z31qed6/cvbVv4k3f&#10;eT/gLVP9en/ANC3bOniFbr4afFC0jvLq4Vl0/U2VVTUUX+NP7sqVW0nUn8PyRfDf4muutaVqK/Z9&#10;I8QXafutQX+G3l/uzr/49/vUtneRfEGKb4bfE6zhtPFkaefY30PyLfqh+S6tW/hlT5d6f+y1LHcG&#10;/jk+GXxTEF+9ydumawwESaki/Mrf7F0h/hX/AHlqtvdl/X96JXxe9/XzIo724+Fs3/CIeNZP7e8C&#10;6mfs+n61fr5vkM33bW8/9lepk1C6/Z/uxZX4uL34Y3DbINQdWlfRP+mUv8TQN/C/8O7bUVrfS+CZ&#10;n+H/AMR/+J34X1IfZdK8QXyrsnVv+XW6b/nr/df+P/epumyXfwVvE8K+LJp9e+Huo/6Lp2sXi+a1&#10;qz/8ut1/eX+7K3+7Uyjzf18Xp5mUfd/r4f8AgDJrCf8AZ/vrvUdNjlvvhdftJd3tnGN39is3zPLE&#10;q/M0DfMzL/DWZqkg+EvjfQNc8OxvrPgW/hu7y5sbPD/2dueLdcRf7HzNuT/e21vbrn4CzQ2V2Zb/&#10;AOGdw6xQXbfM+j7v4Zfl+a3/ANr+Ddt+7XNXWkTfBH4mWmtaUs2q+ALmyma4063w76SkrxM9xEn8&#10;UW6JC39ze22rj739fF/wSpe6dXqOmT+Cpn8d/DxV1TRL9ftWq6Hbt+6uU+89xB/032/w/wAdZzM1&#10;iz/Ev4aIup2N9+91zw/E+1rjj53Rf+WV0n8SfxY2/erTWCX4dXa+KfCkqar4A1M/aL7T7b5/su77&#10;11a7f4f7yVV1TSrnwtfP8Svhx/xPdL1PbPrGg2rbkvIsf8fFuv8ADP8A7P8AHUf1/wACRMY839fi&#10;h7Q2/ia3i+JXwsmt7q9mX/TrCMmFNUVf+WUv9ydD/Ey/7LVW+zRePI4fiF8OJ1sfFlm32fUtMu8x&#10;fbNn37S6X+CVP4X2/L8v8NILlljk+KHwvSPWtO1Bd+s6BCoX7Zt+/Kn925T+Jf49m371W9S05PFc&#10;lp8TfhhdxvrW1YrvT3cxW+rIjfPb3C/wTp8+19u5G+98tK/L/X4Mv4hnk2vxs0208XeFLlfDPxF0&#10;ZvKlW4T97A/8dldL/FE3/wBmlV4ZLb44WO4o3g34qeGHbCt881nL/wC1bWX/AMe/3qZLDH8SIIvi&#10;B4BZdK8c6a32TUNMvP3Xm7H/AHtldL/C/wDdf/c/hqxdWtn8aba38UeFHbwz8RNBb7NLHeReVKu0&#10;/PZXSfxQN83/AKElHw/1t/wA+L+viIGmi+NcNxoGtK/hH4neGmWeOa2OXtpSo/0i3/56wNv2/jt+&#10;9U1nMnxahl8JeMrc6B8RNExcx3NluX/cvbV/4ouny/3htam3Mdj8cLLdBPJ4P+KPhm4+91mtZV+X&#10;7v8Ay1tX3/8AAv8AequvkfGzSX0TX7eTwT8UPD5WaKe3O+W1lP3bi3f/AJawOfl2/VfvLV/h+n/A&#10;AtrcW/j6G4+GnxJtvsHiSL99p+oW0nl/b/K+5e2rfwyr/En8P+7TF1I3Eo+FvxWhtb2XUVZNK1Z1&#10;xFqyKfl/65XSfL+W5aWFoPivat4F8dxHQfH2mbbu2urGXY0pX7l7Zt/Ev95f4c7aSG6/4S5rj4Yf&#10;FC0hTVmjeXTdUhbYmoqpTbc2/wDzynTcvy/eVs7PlqOX+v1RfMJpt/c+Ebz/AIV18SZE13QNRT7P&#10;pXiO8T5bz7/+i3TfdWdfl2t/H/vVNZ3z/Ce4j8H+M5f7Y8EatI1ppmsX3z+Ru+7aXW7/AMdf+Kob&#10;e6EbT/DD4pIuqWt5tTSvEF5EqRapz8qv/Cl0jbf97buWpLfVH8DzJ8PviLMur+HNW32uka9fNv8A&#10;tC/8+t07f8t/7rfx/wC9Q/e/r8UL4RNN8/8AZ/uV0jVriW9+GU4EVjqF2/mvpLMdv2eVv+eH3dr/&#10;AMP8VF55v7PM7XUIa8+E1026SLO7+wmZ/vJ/etm3fd/g/wB2n2cz/Ce6h8HeLC+s/D7UD5GmaxqH&#10;737MzP8ALZXTN/wHY7/e+7WVfalq/wCz1Emlz2ya78N7x/Js7u8mdH0lW/5d52KPui/uO33futVf&#10;F/Xxf/bD/r+vIss0nwHul1awl/tL4R36+dLbxt5raO8j/wCti/vWrb/m/u7t1ST2rfBqZPFXhNZN&#10;W+Guor9ovtJsU837ArfN9qtVX/lk38a/w/e/3ck3mqfAOG+nm0SS5+GVxsZrSK5W6fTPM+95at/y&#10;7sf733abZ6tcfA+8a+tNL1HU/hPqavLJbp5U/wDYzP8AN+62v81s+/7v8NPl5v63/wCCRL3Tbu7O&#10;48G6g/xG+HrDXfCerL9q1fRbGXck/wD0+2v8Pm/31/jVP71R3S/8InM3xI+HG/XfDern7RrGh2LM&#10;6Tnd891bp/DKv8SfLux/erHsfE0Pwt1CLXvCtpqV78NdRVpb7T47G4/4lzfe+0W/8Hlf3kX/AIDV&#10;zUvFGmfD28s/Hvgm4XVPCGuFZtS0eGN9jK2z/Tbf5PldP44v4/8AZZaTi/6/Jgbd9by/Z4fiZ8MZ&#10;I9XivE87UdHhb5NWi/vp/dnX/wAe2bapXNp/wk81v8V/hncB9VkQRanpLtsTUY1+/BKv/LKeL+9W&#10;JceMtE8F65L46+H+pWWr+H75d+ueGbG4TzfvfPdRRfwyp/Ev8VdHqGy0LfEf4bXseqw3Srcaro8U&#10;/wAl7F/FKn92dP8Ax77rUcvLr/X+Flx974v68z5oj17ULH4x/DDXrzxv4h8P638Wnuor5laKL7Ks&#10;T+VaW8UTWrxNs81F/e/P8/3vm+b2T4d+H9Y8YaPrniDRvETXnxJ8Ma/qWiy6hd7E/tO1gunWKK9S&#10;JEV/3W3a+1f71eZeFfAOvfGLw2nizwxq9vcy/D/xTfv4e097GWCWeBrhLpkuNsqqzKz7UXZ/yxX+&#10;+1em+AfC95q2hv498A6z9v8AGq308usWV7F9i+2M77nsriJX/dOn8LNXNFS5nL4ToqSjy8p00flf&#10;HCwtvEnhy5bwr8UfDkrQz2lxu3Qt/HZXSfxRP/e/4ElFzDb/ABosnuYGbwT8VPCr7WeX55rBs/xf&#10;wywSov8Au/NuqRvsnxcgTx34DnOkfEDRz9ivNPu/3W5kf97ZXq/99bX/AIfvLUEawfHCzTxT4amb&#10;wr8UvDUjWlzbyr92Vfv2dx/z1gc/df8A4GtdW3l+n/2pyS/r+u5YVIPjZDNY6lF/wiHxS8MPu3W5&#10;3vbN/A6Nt/e20v8Ad/8AZqq2bJ8ZLN/CPjBX8MfE7w+ftUF5Zfeib7qXdq38UT/3f95atQCD40wR&#10;XUSSeCfir4d+VkJzNbP/AHG/572sv97/ANmpGC/G+xGnaijeDPin4fbzYHX78Df89Yv+ets/3aXw&#10;/wBbf8ACrYXCfFiO4+HXxIgbR/G+l7Z7O+sX8rz9v3L2yl+9u/vLU0d0nizzPhV8UIVbV2j83TtX&#10;hbyv7RVfuzwN/wAsp0/u1NC0PxjsR4X8YQf8I58Q9Em+0W11afKdy/du7V/4om/u+3zVBYzP8SbW&#10;8+GvxKgGneMbNftFnqFswT7Yit8l7at/C395P4aP6/4K8gIxeCaNvhb8VoTqH2weXoviBlwmpJtY&#10;L8y/6q5T/wCyq1pOpXHg+b/hWnxLddZ0LVMWOka7dRDytRVl/wCPW4/hWf8Au/38VBHdR+Ls/Cv4&#10;q2edZz5umatH8qajs+5cQt/yynX+57N/DR9qS4kb4XfFdV1WK8KpouvNH5Sah/d+b/lldJ/s/e+8&#10;tPl+z/X+KIfCS294/wAH7z/hEfGLya38O9Tf7Jp+taj+8W13L/x63rP8uz+FH/4C1fL/AO3F8OvE&#10;fw98F6Fp8dz/AGl8PoNV+0aYtwz/AGjTmZP+PVm/ii+/t/74r6c0XULvwnIPhl8Tlh17RNUU2mi6&#10;3fIuzUl2/wDHvdf3Z/f+P/er59/bc8J+JfAvwtsvDs73GveEI9QSXStQlO+4s/kf/R53Z/n+Xfte&#10;vTyuUvrsP6v6eZjif4Ej1z4f6lc/BPwh4c1bzX1D4TatZQNPFMzXEuiNKn/j0G59rf3a6KbzvgZc&#10;/wBsaMJNT+FN9/pFzBAGlfRVb5muIVX5mgb7z/3fvLXB/AjxNq3wn+GPhW51+X+3vhprVjEWvnTc&#10;+iSunzrOv8UG7+L+GvQWs5fgPcvdWu/WPhPqG+Se0VDO2j7ju3qP4rX5n3L/AAVz4j+NOO/6/wD2&#10;wsP71KJHcabdfBy4bxl4HR9c+H2pt9q1PQrL979l3/M11Z/7P8Tp/lF+xt4c1D/hY/wxf+2fDWqL&#10;9o1fQbVv3U+5/muLf+7P/eX+Klkgl+CI/wCEi8M79a+GGoP9ou9MsT5/9lqx+a4tcf8ALL5md0/h&#10;/hpt5ay/CiZvHnw/jGueA9U/03VtE09t5Xd/y+2a/wDjzp/HXJ/X/AfmdURt/YzXjJ8WfhHKupPf&#10;oj6toKsqw6yi/wAX/TK4T+9/sbaxtb0bS/jXrWkeOvAO2z8SWUby3K3G6Dz2Vtv2WfY25Jf9quhk&#10;02TQynxO+FzLq2i6ov2rVdBt/kivU/jni/uzr/49t21heKbjzta0b4qfDIWpN7bsmoWQRF/tP5kb&#10;ypf+eUu3d833v4a0p/F7n9eUjOp7xwfxQttL+Iun+F/EuhtqFn8Q9L1aLTW0/U5/3tnO3/LKV/vf&#10;7r/NXeR+E9L+OGkXVnJPe+FfijoiqjvcXLtcROv/AKHA/wDs1zHxnuND8faR4K+JXhPdF4qsNdtY&#10;J9Pd/K82Vd/7q4Xb95H/AItteiXsNl8brVdZ8Pt/wifxM8PybG+1J89u+3/j3uF/5awP/wDE1hGU&#10;o1JfZ/T/AIB01Ix9jEybOz0z4uWEvgnxJBN4T+Inh5fNtLiKTa+77q3Vu38cbfxVMn2b4oQn4cfE&#10;GNdK+INgnnWOp2q+V9q2fdurV/vfw/MtWr2O1+PFv/Z1y8vgr4qeGnSVW3fvbeX/AGf+ets//j1L&#10;FcQ/GRLjwX42tV8M/ErQ2W4tbyx/vfwXdq/8cX95P+AtWrl/Xb/gHJGMTAtrPWfFi3vws+Idzbf2&#10;38r6ffSxfJdRL/y8QN/z1/2f4aVtHXTZT8NPHMcckl5E8Wh6w8nlQawv/PKX+7OlbreT8RvM+G3x&#10;B/4lfjexX7TpmsWnyPcqv3L23/utu+9FT7e+h8cWt38KPirbKuu7f9D1BF8pNTRW+W4t2/hlX5WZ&#10;V+5WntJf1/6Ug9nEzfDniRNHuH+GXxLRNb0a4k+y2OrXy7km/iSK43fdl/uN/Fs/vVc0+9uvgndN&#10;4P8AGTtrPw5vv9H03XbpWf7Luz/ot1/s7dqo9Zyrd2NyvgD4nOt/vRotJ8QTfc1SBf4Jf4Vul+X/&#10;AH61NK1k+CrW38EePv8AideDNTiW10zXr1fldW+Vbe6/6a/3X/ioklJXX9ecQjzRCzupP2fZEtb6&#10;ZtY+FOoyIlnfM/mvpG5fuSv/ABW/91v4d1fPnxp8K+MPhf8AEpLHSvEt34Z8A6osr6PLpLfedl3t&#10;Zea7/ut38H8NfQ1vc3PwJvB4Z8ShtU+GOpSeRp+pXH73+zt3/Lvcbv8All/df/vquZ+IfgW3+H/h&#10;268Ma/BNrnwg1M7Y7jcz3Hh6T+Bt/wB5oN+35/4N1a0KrhU5v5v/ACb/AO2CpH3f6/qx8nfH79ln&#10;So/h1p/xM+Gs99rXhhY8ahbzfPd20qttllb/AIF9+sj9mT9ozVPgv4ghgmHn6fdOiyW6t/x9Rf7H&#10;/TVP/Hq9YTxB8Rf2TbnWp4vDknirw7PF/plw0TPZX0Wz91cb/wC/s+TZ/FXiXxR/Zq8R2/w5sviZ&#10;bS6bf+GtWZtQnTQ23pp3mumxE/77/wCA1MounKUpy5l/6UVGUakfZ8p9h/Fj4Q2HxUsbP4w/Bu5j&#10;sPGdv+/n+xhU+27f4ZV/56r/AOPV1n7OX7YNj8RGi8NeL4/+Ef8AGUT+Q0My7EuX/wBj+63+zXw1&#10;+zp+0pqnwA8aRWD6hBqug3W159svySxf+yypX2D8VPhJ4Y/aC8OQ/EL4fiO/uplV7m1t5PKaX/aX&#10;+5OldFqNWn7Kv8P2Zfy+Rj+8hLmh8X/pR9gI4K/ep3Wvj39nH49arpfjTTvh74hvW1izuonXStVl&#10;+S4Dp9+3uF/vr81fYStuFfOYrCywtTlmerh8RHERJKKKK5TrCiiigAooooAZWPqusCG4+xWoWbUX&#10;XdHDn7q/3m/2a0Ly8Wzt3lb+Gs7R9LNks0ksrTXVw7SyOzbtu4/cX/ZWgmQljorRyPc3srXl1Jt+&#10;V/uRf7n92tpE20+meZQUeQ/tSR+d8DfGEfkrchtPlVombbv+Wt74B3kV78GPBMkFzHeRf2Paos0P&#10;3W2xKv8ASqHxwu7eXwTf6Z9ojS8uk2xRlvv/AP2P8NcR+yb45sNL/Zx8C2+q38cV1Z6bFZNE7fN+&#10;6TYoVf8AcSvB+tU6WNlCUj0/YzlhoyjE+h91HNcjN8TPD6zLH/aELP8A7B3baa3xM0LdtW782bOF&#10;hRW3t/wGu+WOw8ftHH9XrfynW/dxXOeLPEg0S1CRbZb2dtkEW7+Ksa/+MPh/T13yXDbOm7b/ABf3&#10;a+XviR8X2+LHizUPC+neIrTw/o9v8uv680+xLW1+99li/vTv/FsrzsXjo1Y+yw0vekdmHwsubmqf&#10;CWfEHjLVfjdquq+D9D1BbDwVpsu7xJ4jTZ/pTb/nt0b+Jfl++n+7XqVpCmi2tlp1jD5NtZ2yy22m&#10;Xb/LEu7/AI+rz5/u/J8q1x3hvxJ4C0rT4bXw5feH7PTvNVbGySdNisv/AC9XTfxP/diq43xK8IzT&#10;ywLrK6lcS3P/AB7MzRXGp3H/AD1l/uwJ/ClccY8keWP2Tvl8V0dclwtzHFFBuv5rxvNtYZpf3t+3&#10;z/6RL8//AB6r/CtQw3n9qtunl+2Wl1LtbY259WlX+CL/AKdUrCuPiFpcl95fnahqlvcfPK2n2M7v&#10;qcq/8u9v/dgSmWnjjTdYXz7ldSmillSKW4stOuE83+5a2u77q/3m/jqpR93mI941beKCaO4u72Vp&#10;rWaRYme3/wCXr/pytV2f6j+81SyZWaWeWRbOWKNbeWW3+dbP/pytfl+aX+FmrIm8WfafNkWz1Kwk&#10;t3+xyTRWe1LCL/n3t/n/ANe33Weq7eLJYbrUni0a9s/7L2xLFLBF9n0uL+/9/wCa6ao96JfMdDNG&#10;2lrLMTHoj2MS+WmzfDpVuzfwfJ81y/8AwKls7HyWiCKtu1n+9iW7/wCYcrfeuJ/l+ad/7n8NcrJr&#10;2oWH2i2tvCupedYQfaoJrhrXyoEb791K7P8ANdP/AHHWrVnrWuTLpotvB+pGJ1+1W6ahLbxJI3/P&#10;7ePu+Vv7qU/ZyDmOlazf90sNssyxL9ts7S6l/wBa3/P7df8AAvurVSS8XURaR+XdajFeS+fa2rs6&#10;y6tKv/LVtz/uoF+9s/u1zEnijUtS1DQ9Ml8O32pNqnmy+U06J/a0sWz55fk/dQJ/sfLV241fxStn&#10;eFdPsprueXyLm4t9R+e8Zf8Al1g/0f5U/wBpavlI5iLwlrTTal4qWVvtk8uqy2st1attfUX2J/ot&#10;r8/yxJ/E9O8cTO/hfxA11P5MX2Nre8u7f5ooG2blsrNN/wB7+FmrL0HT/EGg3GtyXS6XpVveSsst&#10;7b+bceVuRFSyt0+Xc3956l8T6d4gh0bUpZNYtNHl0vTG3JaWuy00tNn3d7u2+d/u1XN7xodHpOuf&#10;8S+3uXe20p7e1VZUWXfb6NFs/wBVu3/NdNU8MLbrRbG2W2ltYmltrS+Zdlmv8d1efe3Sv/DXMf2D&#10;qH9k6VY22vahpVxFFFewW9wtrs05dnz3F62z5m/u/wAVH/CMPYK//FVa3NDdbrq2iuHt991/furp&#10;/K/1X91axly8xmdbeTQabpcUnlS38UrefFaXa/vdRl/5+Lr+7F/drzrwPpX9vX+sa/qKyalb3+ou&#10;j2nkJ5t/Ps2eV8qfLEn9+r0Ph6LxNePeXOp6tquiX7KkGyd0uNUn/vp/dgT7tVPCNhcyT67FLqt8&#10;n2XVpbWe+sW37l+T/RbX5Pmd/wCJq6fsmUfe947JLCV31BpbloZbNlt7m709f9Uv/Plars/76atS&#10;OFbGWWXamlT2cTbtn+q0eJ/+A/vZ3rlv+ENg/et9su9NuLP5v3OoyvFoi/7P/PWd/wC7UK+A9Lf9&#10;40GoQ+avmxW8uo3Gy1/6fbh/+ev8SxVz/F7p06m7GBaxcRppzWsb3Vta3rtstVb/AJfbr+87fwpV&#10;u3mjU2kWySa8uP8ATbS1vpfnl2/evbr5v9Uvy7Vrn4Ph7punW/n/AGS9v1nXzYLW9vLh/PdP+X2f&#10;59qrs+ZYqZaeDdIuby1uWtJNUmv2ZbVbiV1fVm/v7N6eVBF/c/iWlKnyilsdnol5HqSsJG/tJL2T&#10;fF5zfvdRb/nrs3/Lar/crmNShs7aa4ksdTtLZJZ2/tNrSRd+qSt/y62/z/LEn3WrYj8J6LcW80b6&#10;fbXNvNL5N9eW8SbryX/n1tV/hVW/i+WuR+IvhPT08IeKr1Y9P0dUtXtZ7u3gT91/ctbf5/8AW/3n&#10;/wBuso+7I5PZxnLmkasfiBJVt5tQkFjFa7ornUNK2PbKqf8ALla/N99l+Vqt3Gr2cc6Xu+3063s4&#10;P3U0Wx4tOt2+4i/e3XT1mS+EvDjQ3DT6RpOmpb20STrFapssIv8Anl975rpv/HaIfhzp9rI8+n6f&#10;pul3yxrshvl82KwidNvm3G7d+/auzmibe9ExbPVbHSfibFLPLpekKujq9nDcXKIlhF5r77if5Pmn&#10;ffu2Vr/AzXtG179qTxO2gzx3drB4NskluEnV3nl+33W95U/hdqvWE1rpNnZWjeH7S2i89Pstu6r/&#10;AKfL/wA/Vx8m5Iv4lrD/AGc7T7L+0541ddsv2jQEZr1T/wAfT/2ldNuVdi7YlV0RP9xq9GhH94cd&#10;epzRPrp8bfmr82/Engf4gWv7VPx/+KHwuuJbnxb4V1PSy3h6Tf8AZ9bs5dNR5bf5fvP8qOlfpI/3&#10;K/P34na5H8TP2gvix4e8efGfUfhXo3hiK2g0fTdPn+xfa1ltVeW6f/n4+Z2Xb/3zXqnnGb4f+LHh&#10;z40fthfCvxb8ObPxBovji4iuIvHek33mpbxWEVu6bLjd8u5H27Nny7tm7a9foon3Vr8wv2UfiV4v&#10;8J+LvgXJH4t1bxJcfEL7ZFrXhbVne4eCzieVLfUrd2+aKL9191/9v/gP6ep91aAH0UUUAFFFFABR&#10;RRQAUUUUAFFFFAHzT+0Zrdjovxm+HA1HUWsbK50XXLaVYdvmz7pdN/dJn7u7b/3zvrGvPEmjQr5H&#10;2zYl0v2We60+zd02/wAFlZfJ827+Jq7P4zssPxq8AebPHbRPoeuK0u7/AEhv3um/urf5v9a39Gpv&#10;nR6ez7JI7e5s4tjL5qtFo8H/AH1/x8uv/j1ePiP4h62F+E8n+HWoed+3vpVslxAi2vw6uIv7Lt43&#10;RLD/AImEX7r5kX5q+0vwr438IJFD+35oscUEVsjfDu6dVZt1227UIvnuv9pq+ya9HD/wonmV/jH1&#10;4N4/T/jML4SM38XhvxBt/wB7fp9e814H8R/+TwPg5/taB4h/9sq3IPfKKKKACiiigAooooAKZuVK&#10;fXP3Vx/alvPtn+z2W2WKS4WTa6sj7W2/98tQBLca0HuHgtImuWjbZK33Uj/4FVW42icS3uoMj2/z&#10;/Z4H2/L/ALS/xU2JW1K3itrLcmmPB/x9wy7Zf9nZ/wDFVqWei2lgzPBAiSv96Xb8zf71V7ply8xj&#10;W40iFHvl0t0KS7/tD23z7m/j+b5v4qux2bafH5umtm2+Zltfur/wGtmSFXrnrxL7Qd81pC1/Zf8A&#10;Pqn+tVv9n/Z/2aCzT07Vo7/eo3JNF/rIX++taG5fWuafUNNup0eR5rSf7vnSxNE/+78y1p/Ybhbe&#10;QJeuzuysHmRW2/gu2pkKMjT3r/ermPiVJ5fw98UOu7eumXTK0S/N/qnq09lqrJP5eoxb2lV4ma2+&#10;5H/cb5vm71z3xJ1K80bwZqtyLjeH8q3ijW2RvmllSLZ8/wArK2+gOY1ZPAmkTRnyIJNN3Lt/4llx&#10;Laf+imXdU9n4dm0u0SCHWdU2q29nuJUmdv8AZ3OrVZt49Xit9sk9pK6r8v7ply3/AH1UN9p+p6pD&#10;NBLdrYxSw7PNsmbzYm/vI7fL/wCO0co+Y54+H9fuNWur218Tslr/AKqOO4sYpd237+77v8f92vmX&#10;4b+DL3xp8T/inqNv4ih07x/pXiWSSzvPK3uYliZEidN+7yGVfu19ZXGomyuU0nToGmnjjR33/cVd&#10;38Tf3vvNXyd8DPBf/CeRfEnW9D1aHTfHeneN9SnsdUj2u7R79giuE/igfa67f+Br81ezgrxp1JHl&#10;Yr4oxPRmstS+NFvaRTX1p4T+JnhqVJZZUs2+0Rf7v7397by/981LMb34xLeeFfFFtZaB430RVurS&#10;WCVluEfot3bt/wA8m/8AsGqeOaf4uWrzxBfBPxa8NMqTK6b9jf3f+m9rL/D/APFVNuT44WD21ysn&#10;gj4neG5N0e355bOX++n/AD3gf/vmrvy/18P/AACfiMvUtV1nxnLcfDjxrpem/wDCVRQefp+oJfS2&#10;v2r/AKerd0ifymT+796qmoXWr+JrGD4bfEzRoW1wxrcafrtjdLF58q/dlt22/JOv9z/2Wuia5svj&#10;NZ3ng3xVBJ4Z+IGgtFcRXVq+GSX+C9s3/iTd/D/wFqZa3x8eRv8ADn4lRJp3jK1Xz7HUrFvK+2bf&#10;uXdm/wDBKP4k/h/3aUfd3X9d0H9f8OYn9uXeqWP/AArP4oaFJd640avpupWc8UX29V+VZYJWdNl0&#10;v91f/Zqk/wCEolh023+HvxZ0m6vG1L91pup+Uv8Apq/wbtjt5Vwn+y3+1Vjyf+E4DfDf4pL5PiK3&#10;YXWi+IrEeR9sCOdtxbv/AMsp02/vU/2v4lp9reHxIs/wp+KwD6pLHv0zW7f90mqIjfLLE3/LK5X+&#10;Jf6U9v6/FBzFHwZ4mT4e6Na/D34i2l5c6Le/6Lp+rahab/tXm7v9Hn2r/rf9r+KrVh40tfhVeP4Z&#10;8Szy6x4Aum+z2ep6hA/+gK3/AC73W5fmX+67VLpN9ct/xbD4sxRakLz91o+vOuxNUX+HO3/VXSf7&#10;3zY3LV3SdXu/BN5H8OviPjWtC1RPsukeILuL93drj/j1uv7sv91v4/8Aeqf6/wCCg+IyrXxdpvwd&#10;1G201tVs9d+GOpsyQbp0lbR/9hv71r975m+5S2+tab8DZGvNK1OHWfhnqMu97K2niuG0dm/ii+b5&#10;oH/iT+D+GrMUk/wP1F/D3iEPq3wv1V/s9jqNwPN/svcv/HvdZ+9E/wA22VvlX7rVFJoVl8DNTSW8&#10;s7fVvhpeFYoLqSASy6Fv/hZv+fVv738FV/7d+P8A9sBdvv8AiybHXNEd9W+GOoy/aL6xtf350vzP&#10;+Xi32/egb+JP4fvLTVjl+D27xL4Q/wCJ38Nr93vdQ0+0l3/2cG+Zrm1/vRf3ol+7/DWNrnhnS/g3&#10;ff2hNpsGvfCvVpV80pF5sujO/wDy13L961b/AMd3/wB2pb7w2vwemk8SeGhd6p8MtVjWXUbHT7yV&#10;205fv/arXY/+q/vIn/oNL4v63/4IG3qWh3PhfUJPiN8NiusaVqf+lavoNrIvlX6/8/Fv/dn/ANn+&#10;P/eoudPOviD4lfDG5Wa8mTdqGjt8kWpr/dlX/llOnzf+gtWNeaDJ8O7GXxb4GvL7Vvh7qy/atQ0r&#10;T7lne23fM93Z/eb/AHov96ptV8I6jo9r/wAJ98Mdbu9Sivdt3qWmQtE/9op/ei+Tasv/AKFTt/e/&#10;rtIDSmtbb4oC38e/D+5GkeNLH/R7m3u08r7Rt+9a3sf3h/st/D/u0lxFH8YoItZ0Nm8IfE7QG8qW&#10;O7izLF/E9vcL/wAtYH3fL/32tZdv4fvfGVvL8R/ht4k3+Imj8qeyvIEiS6dPvW90qbf3qfc/2aZb&#10;6fq3xRls/GHhjV7DRPG+jRNZ6jaS2UsUryr9+1uF837n919rf7NGkf629fIPiNqGQfGC1Ukf8Ij8&#10;V/DZb7w3vBJ/7VtZf8/dqM/Z/jPDLomuRf8ACJ/E7w6/2iCWFt0tvL/DcW7/APLWB/7n/AWrGuW1&#10;j4uPHrOjQ6f4a+JvhlvIkjuLmYeW27L28qhP3sD/AN7/AIFTptU1H412VxE+kP4N+JXhqfdB9nvl&#10;NxE3/AkXfA//AHy9HL/X8v8A9qLm/r+uppIIfip5vgbx9bHQvHOlbbix1O1fynm24/0qyl/753qv&#10;T7jVZhuofGAl+G3xLhUaw3z6fqCfukv0X7ssDfwyr/Etc+PEDfFi3l8M+KNC1DQfiJoY86C+0+SJ&#10;Xjkx/wAfFq7OjNF/eX8GqC18YQ+OtLXwJ8T9K1LSPGUDb7C80+1l3T7fu3Fu6b9rf3qrk/r9V5E8&#10;x1b36wyH4c/E2ODUrHVi0WlaxcKqpfqnzLDL/cnX73+1/DVe3vJfhlHD4H8fP/wkHgzUV+y6Zrd2&#10;m7/t1uv9r+7L/H/vVStfGVpqGmjwF8UbaQzXzeXpmqS2csC6kq/db7u6Kdfk3f8AjtVNH8caXo90&#10;3wv+IeoQ+INNul8rT9Vu1b/SIt3yRXG7/lr/ALX8VRyy+H+vVF/1/wDtG1Yef8F5E8O67L/bPw6v&#10;nW307Ur3ZL9g3L8ttcH+KLj5ZW/vbP7lZum3MnwP8cS6aJX1b4dSWkHlu6b5dE82WXZuf+K1bym+&#10;b+DC03QfFmm/D68PgjxVq1n4h8EXy/Z9K1i4lSXy1/59bx/739x/4qyfCt5D8HPHmuaTfXs3iL4d&#10;XMVrZR39wwl/sn77Jay/3omWX77f39tPl5v6+L/gi5v6/l/4B2b6XcfB28l1zw3G2o/D2+P2i+0m&#10;Bt/2Dd8zXVr/ANMv4nT/AIEtVPJ/4VuieMvBO7WfAepM17qek2jb/K3f8vFqv/oUVaaC5+C8zNC0&#10;uqfDyZV2ru8x9H/2v9q3/wDQP92su+0+f4I6lP4p8NK2pfD3UGSbU9FtV3fYN/3ru1X+593dEv8A&#10;e3VHN/Xf/gkxLGqadc+Hrj/hYXw5MOs6Pf8A+laxolq3yX6f8/EH92df7n8f+9Va4XZH/wALL+GQ&#10;TVbK83TavoUOF+37DtaVP7l0mGXb/H91qmt1T4d3S+M/CUo1b4fax/pep6fa7m8h2/5e7VR/D/fi&#10;H+996odS0W68O3n/AAsn4Zf8Tiw1FfP1bw/CTs1Jf+esH9ydf9356F/X+TNpE0+n2/jY2fxO+G15&#10;HB4iijNvd2U37uLUUX71rdL/AAyo33X/AIf92q81p/wsVF8d+BmXRvH+nqtrqOk3bbFn2n57S6X/&#10;AL62P/ufw1E6tqEn/C0vhbKlybj5dc8PkOq6jt+98v8Ayyuk+b+H5v4qtS29v8QFtPiX8OL1bbxN&#10;Eotruynbykv1j+9aXUf8Mq/Nsf8Ah/3aPh/r8GRzCyW9n8Z7W08S+HrmTwn8R9F+RorhF82J/wCK&#10;3uov+WkTfPt/77SmQw2nxotlSWFvA/xS8NyLK2355rOXcf8Av/ay/N/stu/vVHdQD4kSR+OPAkv9&#10;jfELRyLXUdKvZNvm7TlrK7VT/tttl/h37/mqaRbP43Wqa/oDt4T+JmgM9u32td8tk/8AFb3EX3ZY&#10;nUt/31uWj+vT/gB/X9eZCvkfGeF/C/iYS+FviN4flW6hurF2VkfbtW7t3/5aRNu+77fNUkNzD8Rr&#10;f/hAfiLbJpnjW1X7RaXVu21brb/y9Wrf3v7yfw/7tSf6D8bbb7LepN4Q+JPhuXeuxt81lL/fT/nv&#10;bv8A98t/vVUt57f4vWreCvG9q3h34i6OUuoLixfY4ZfuXtrL/cb+7/wFqp/15f8AAL5i4kp8QyT/&#10;AAv+J0MdxcSxbtM1ZF8tNRVf+Wsbf8srlM/d9ty0y3ujZq/wy+Jypqen6pG9vpWtXP3dQQL9yV/4&#10;Llf738W3ctRWd5H44kPw3+Jdmlt4qtkFxY6tajyo7/Zt/wBKtX/glT+JP/ZamN2upzy/C/4npHcT&#10;X6t/ZWsKu1NSX+8rf8srpP6blpS93+vxQDVeTwbJ/wAK++IC/wBveENWX7FpWt3a7/NX+G0uv+mv&#10;92X+P/epYpn+GbJ4I8XH+1PAGro9lp+rXbO32VW+T7FdN/tK+1Jd3zVBZXUmmNJ8MfinCutaTqf+&#10;iaRr1ymxdSXZ/qpdv+qnTb9/5d23ctSrezeEbj/hX/xDI1nwvrEbWuma9cL8jq3/AC63T/wyf3W3&#10;fPt9alr+v1QDNKnk+A5TRtW3aj8Lrx1t9P1C8bzX0vzP+Xe43fegb+B/4futUj27/AeRvs1u2qfC&#10;y/5ktoV83+xGb+Jf71q33tv8H+7TobhvhVMnhDxazav8PtUP2LT9Wv23fZd3H2K69Ub7qP8A8Bam&#10;2V5P8BrxNG1aWW/+Gd4/lWOoXDbjpLN/y73Df8+/XY/8Pyq3rT+L+vi/4IfCQW8KfAe4l1XTB/aX&#10;wr1H/SLi3t283+x/M/5bRf3rd/4lX7n3vu1JqXm/BG+bxJokcupfDq/drrULe3O9dM3fP9ogRf8A&#10;ll/sJSXVtP8AAG9lmiEmp/CfUHYz2+PN/sRmxlv+vX/Z/g/3aij3/AG8a/st+sfCnVZPOlWL97/Y&#10;W4bt6/3rVv8Axyl8T7/1+YfCSapon/CudQPj/wAFRrqnhbUT9q1jSbZfNXa3/L7a/wC0v8USffrL&#10;vvBuk6DcxfELwhpFj4h8I6knm61pLRLL8v8Az8W6sv31+fcn8X+zV+dZ/gPfSa/ozNqnwrvn8660&#10;+zRpX0dmX/Xwbf8Alh95nX+Hfuq/qlrP8N7yXx14LB1rwhf/AOkarolkdy/9fVr/ALf95P4qq72/&#10;r09QPL/gfpOsaT4V1f4k+CGXUrbUNf1K4vtFhi2xX1ilw6xeQn8E8SJt/wBuvR77S5NVkj+KHwxC&#10;/wBqSr/xM9Hm3RJqkS/filT/AJZXKfwv/wABavNvgHFr3w/+E2l/ETw+bjxBoWuXl/quuaFC2/as&#10;t1cP9qtV3fK+3Zui/j/2Wr0/XNJuLe4HxK+GEiaqmo7JtX0SNv3WqR7fvp/zynRf++vutVN63/r0&#10;YipNbx/ED/i5XwynNh4stS1lqelXa+T9v2fetLpW+5Kn8Ev8P+7S+XafFqGLxv4Ib+xPH2jN9lub&#10;K5Xynbb8zWl0n93+69F5Z/8ACSfY/it8KHjudRlVf7T0hz5S6tEv3opVb/VXS/ws/T+KqzWdv8RJ&#10;E+J3w0b+zvGUH+j6npN3+6W+VPvWt0n8Ev8Acf8A9CWl/X/AfkBZureH4yRweKvDcz+FfiZoP7iW&#10;3u12v/ee3uk/jgfZ8rf8CouEt/jZp63NuzeDfip4abblvklgl/uP/wA9bWXZ/wB80swtvi9paeOf&#10;Acn9heP9M/c3VjfJtZmX79pdJ/6C38P3lqOaSD41Wcev+FpD4T+KXh9/Kltb5PmRv47W4X/lrE/9&#10;/wD4EtP9Pw/+1D+v8X/BLiyRfGe3k0nUS3hP4neGZdySxJ88En/PWLd/rYJdtReQnxcgfwX40i/4&#10;R7x7o2Ly01Cxfa+7f8l1as33kbb8yf8AAWpu6D43Wu9N3hD4reF/l2St89rK/wDe/wCesEuynZj+&#10;MtvJ4e1xJPCXxR8NH7TBcW7ZMEv8N1b/APPWCX+Jf+AN81R8P9bf8ACO3uI/iJ53w2+Jlutn4wtf&#10;9LsNStW2C6VPuXtq/wDBKv8AEv8AD/wKo4bhvEkM3wu+K0Vu+qum/TdWhby11JEb5LiJv+WU6fLu&#10;T/2Wm7ovi9DN4G8d2zeGfiLpP7+x1Kxba3+zd2b/AN1v4k/4A9Ns8fES1ufhl8UIlsfFljtuNP1e&#10;3fyvt2z7l1at/DIvy7lq7cvxf15xCJLDJvL/AAq+Kkf9qw3vy6Lr0vyjUUX7qs38F0v/AI9Xhv7X&#10;N34i8GfBi++H/i9m8Q2ss8Umi+JHX966I/3Lj/pqifLu/ir221uv+Ekkb4XfFe2il1b7+ka4p8pN&#10;SRW+WSJvvJOnyblry/8AaY17XvDPwT8UeAvGsrX8zQK2j+IVTYl/Ejr+6f8Auzov3v79d2Djy4mH&#10;9f8Ab0TGcv3Ui7+zD8Qrrw38JfDWmeNUtrzwTqKfYrHU3RfKg+9/o86/3f7rNXpUMd5+zxcLbXkk&#10;+tfCi5fykklXzZdFZvuK3963/wBr+H5a8O/ZE8bQ2/wbs/DHjnS4JvBGtzy2VnqDpvhWXf8A6iX+&#10;7u/hb+9Xt2nXl58GbkeF/Fcn9s/DjUX+z6Zrd6ySvbblb/RLrP3k/uy/d5VWqswp8mJqRX/D/wD2&#10;xhgpRlRiOkspvgXcPrOhxvq/wtv/AN9c6VbRvK2l7lH7+Bf4oPvM6fw9qj8k/Bf/AIqvweJNX+G2&#10;pMb3UtKtm837AG+b7Ra/9MvvM0S/8BpfJ1D9nS8SaGVtV+Fd1OvyfNLLoW5Pvq38Vv8A+g7qsy27&#10;/A+a48RaBFJrXw01D/SLzTLMq40zqzXVuv8AHE/8af8AAl/u1wP3v71/x/8AtjuIm05/ANx/wsD4&#10;cL/bvhDVh9q1XQrRl8rb977Var/C/wB7cn8f+9VbVtBsbzT5fiL8NYoNX07VE83VdDRfkv8A/bRf&#10;+Wc6U6ZJ/hPO3jPwW39vfDrVCt5qWjWPzfZt33rq3/2f70VNuoZvCP8Axcf4Y/8AE78Mao323WNB&#10;tPmWf/p4t1/hl/vL/FTjp739f4ZGf92X9eh5X8SNNtLrRtC+IOlXc9zcS6jF9s+wxf8AH0yP8kUq&#10;b/lnT7tex3lhp/xntbTxz4D1IaF4305vKf7Qm12Vd3+i3sX93/K15n8ctL0/UvDOlfEv4c6gZdP1&#10;PU7dtY0y3+5e/wDbL+GdH/z8tbslrJL9l+Inw/1aKbVGbyp9PeBovtaL/wAu918/+t/uts3bqmP7&#10;ytKS92X9aHTUlKFGMZe8dW62nx0sYr6xdvBvxU8ONsbd/rbV/wCJGX/lrA9NvI7P44x/2BrcTeEv&#10;iZ4ab7XA8P34H/hlib/lrA38S0/7Ja/HPTYfGPhO5fwz8RtJT7O6zfK8T/x2t0n8cX3tv/fVN+zW&#10;3xzj/eBvBXxQ8NMu35t0ts/3v+2ts+6q+H+7y/8Akv8A9qc3xf18X/BIrdoPiwsvgbx7bNoPj/R/&#10;9KsdQt5Nry7fuXVq/wDd/vJ/31TriSHx8/8Awrr4hn+zfGFuv2rSNYt08ozqm3ZcW7/wS/34lrnv&#10;EN4fjF4m8OeGda3eC/iNpP2qWJrb5nilWJPKuIH/AI4G/u/99VsreRfFi0uPh/4+jXw/8Q9LVXs9&#10;QtP+Wj7Plu7V/wD0JP8AgNH9f8Ff3Q5v6/zL+n3EfiiOf4X/ABNto5dbkjZrHUHT9zqSKvyyxN/D&#10;Kv8AEtc34LktvDcN18JPiGo1XRb2SS20fXLhvkvP+mUrfwTr/DWtvPjq3l+HPxHX+yvF9qWuNF1u&#10;3byvtm3/AFVxbv8A89U+XclUfBslrrcOv/Cr4lRi7vri7lFtqrxeVFqfpLE3zeXOny1X2Zf184k8&#10;3vRNiG8n+FM0Pgnxp/xPPAWqP9k0zWL35/I3fdtLr/2WWi1kb4Hf8U9robWvhleMsFlqFxF5v9nb&#10;vu28/wDeg/uv/wABplnfzeD1b4dfEpl1nw1q2630jXblt/2pd3yWlx/dl+7tdvv/AO9RZyzfCeeP&#10;wX41K678P9R2WWm6xerv8jd8q2t1/D/d2vWW/wDW/n6mxjX1nP8AAnWfC0AePVPhbLqfmWxlZpZt&#10;I3W8qf8AAoPn/wCA1k694Kh/Zz1jWPFHhmCSX4X+JpftGp2OjRLKumyun/Hwqfd+zN959m3bu/u1&#10;q31w3wJ8ZeHdD1tk1X4Y3S3KWVxdytLNpG7YuyXd96D59u9/ub9tb0kj/s/y+afM1f4U3xXc0svm&#10;vozSt/D/AHrX7v8Au0px9pZr/wDa/wCCKMuX3T4r+JX7OOnfDWSLxbc2UHjD4S6wiRS6npl55t3B&#10;LL/y8J8ny7f7vzU79nPx14j/AGf/AIrzeErTUl1uxvFWXTk83Zb6ta/eTyt33ZdlfQXibwjN+zxZ&#10;6ld2Us3in4AeJndr7Ton819CWf8A5eIm/wCeG5v4Pu/J/vV8i/tK/BrWvgvb2/8AZk76x4Hluvt/&#10;hLxJaSebLYP990lf/b/2qzjWdNWexry+0PsL4+eANK+IHh+x+Mnw2ka28S+H51vZobeMr9oaJ13I&#10;6/wuuxv4fmr6e+F3ji1+I3gPRPEdmR5WoWyzbd33W/iX/vqvl34J+JtW+JPwx0L4w+D447jXZ4Ps&#10;fjLwyi4i1G4iXbK8S/Ntl/iX++j1ofsQ+O4LDVvF/wAPVllFta3T6ppSXCuJYrV3+eJ0b7ux/wD0&#10;Ot6kHicK5x97kMub6vWjzfaPsWlpifcp9eEeuFFFFABRRVK+vYrO2aST7u7b/wACoApX0cepalHb&#10;NEzxRr5rP/Bu/hX/ANmrarO0qz+x22123zM26V/9qtGgDk/E1zd3GuaPpltcyWi3PmyzPFs3+WiK&#10;Nvzf7TrSD4f6e9ssMlzrDf33/ti6Vm/75lqlq7bvi94aXdIjLpGot/st+9tK7qgDxz4qfDfQI/CN&#10;/cvbP58aR77iW5lll2o/95nrjf2Tfh94fk+CuhXF3pNtd3eyVXlli3bvn+avW/Hl5aX6/wBj3Mix&#10;W8kTSzzP92NVr5Y/Z5XUPBv7OMPiDUZ7q4vNbka10bR4rt9u9pXVB/vM33n/ALq18/8AVfrON9rH&#10;7J71GMpYb2fNyn1db/DvwbCo2+G9JTb93dYRfL/47V6Hwr4chVfL0bTkH8O20T/4mvEtL8J6jp/i&#10;LSfC9tqV3MtvAupeIr1rl3V2b5Ui+Zvl3/P/AMBSvIb/AMVa14s8XavoXgDWZtOtrq53T6nPcu9v&#10;YWsHyfaGdn+877tq/wC5Xryw1OlzPliVHB8//Lw9U+N3ieTxFrV58M/h/FZaVrE0G/xH4nW2TZoV&#10;m39xtvzXL/wL/D97+7WF4f8AhdompaT4a8J6Hp81h4OsNQiRpd224vJU+fzZW27nlfY+7+7XReB/&#10;AVpcWq+G9F+0xabu+1X13c75bi6dvv3Fw7felf8AhX+H71et3mg6dpNx4OsLW32W0WpuyIOzfZbh&#10;t7f5/irzYw+tSvH3YnBKUcPp9o6Wx0HT9Nt0itrG3hRfuqkaivDfjZ5cPjrT4pCvlT/Zf9CX5Zb/&#10;AGyvsiV/4fmevobbXz38e41XxDFNdSwf2f5EHnxeVvu5f9I/1Vu38LN/nbXTi6f7v3SMJL957w90&#10;a/iuLm5uWW1lf7Lc3Fr8ry/3LW12v/3038XzVPqXlWtwt9JNHYfY18iXyvuafE3/ACwiXf8A69/7&#10;61m2Wo65qEdvfaR4b1RC/wC6tFSK38rToF++q7n+aV/m+Z9v36sJpfjAtLLbeE5opYEX+yoru8ie&#10;Gz/vu3z7mlrxuVyPT5uUsX0MtnHLPHKtg9uvmxRXE+9NOVv45V3/AL2dv4fvVhaDCbXxDrW2Jk2y&#10;xXC2+oNuWzXyvmurpv8Anq/8K1q6la67pdi1zJ4bu/s6/NaojJceVK337idd/wC9f+7XNeHdUjuf&#10;EGtQQpcvFLLBdW1pqf8Ay3Z4tv22f5/9V8n3amP2rj+PY6i4TzoLf9wsyt+9tobttjTts/4+rz/Z&#10;/uq1GyDWIdqx3Gqw3771WZNr6tKv8UvyfLbL8tMRf7VjUSLJfxTz7liaXZcaw6/x/f8Altl/9kov&#10;prq3WWOO6W4up5Nlzdae3zz/APTrZ/3UT+JqdP8AmI/umR4mt/K8UaVPulu9QeC4srzULSLb5/yI&#10;/wBlg+T7vyfe/wB+r6QtDC87y/Y5LdfstzLp8W/7LFt/48rVdvzt/elWsLXprbTfFHh25uZ2tpYv&#10;PtZLjT0XyreLZ/x72vy/O395q6NHltt/mxQaVLawN5TQrvi0a3/74+a6f+5VBHlj8IK89tcRSzpH&#10;psthE25vL32+jxfwbfk/ezt/7PWL4ut2vPCuoW0FivnR2dxcJp92zolqrJ89xdN/FK/8KP8A3q35&#10;rPyYLSC2tVtPI/0qC3u/uWa/xXt02z/W/wB1a5/4hXkFr4T1VYIJNSW8gluLXT9v73UZf+fqf5F2&#10;xIv3U/2KmMfeIlKIadNB4b8K6Zc/6W9ulqtxFZXE/wC9v22bftV07P8A6pf7r1F5Nz4msIZJ7me5&#10;tLyfzYlif/SNbl/2V3/urVP7tZug6Pc63pem6jq8c+pS3iLE9ukrxPqzfwJ/DtiT+Jn/ALldec3F&#10;vdeZJJJbuv2W6vbVf9e38Nlar/Cv8LN/sVUoxlL3h+9KJLu+3TSCS5h8lv8AR55rXau7/pys/n+X&#10;+6+2sTRYV0fWfEnmPDpt1b3X+t83fb6ZE8SfJF83zXTba3nV7YuzXNpYT28HlM+3/R9Ji/55J8/z&#10;Tt/fX+5XL6Dt/t/X5WtltmtbqK4isbiX91YL5Sf6VdfP80r/AMNEZcsSoxN6zto7eW3Esbxpbs1x&#10;BZXHz/ZV/wCfq6/6av8AeVf71WrZ1igiZrZblrz/AEiC3uE/4+m/5+rr5P3S/wB1aS2iLW8UkSNc&#10;tP8A6RbWt83zXH/T1ef9Mv7q1BbWy3+xrmKTVWumXe7KiPq0v9//AGbVKy5jTUfAyagsq+VJqSao&#10;3yecuyXVJV/jf5P3UCfw0tzMoW9kmaWaJttvc6hDFtlvJV+T7Faps+WL/bSppvLj852uWuJZdtrd&#10;31uiq87L9yytVVPu/wC1VBUX/W3LR2FrZ/6PLLaRealgv/Pra/J80r/xvR/hF/ekbWmu3l3U88v2&#10;CK1/dSvbr8lqv/PrF/el/vSrXNfE3zX8K6q88cdn9jsXVd7b00tWT7jN/wAtZX/8dro9Pb995i2/&#10;9kRWdsvlW7pui0tf733Pmnb+7/DWb4ntpZtB1BVtG3rZyy2sM3z/AGNdn/H1cf3pX/uVFP4jLm94&#10;TR7aeaO38tY7O4t7ZXghu5d6aWu3/j4utz/NK38P92rGxdtrbWwkubV908FvcXX73UW/jup23/6h&#10;P7tV/D0yx6DpVtY20lzbtFFdWdjcS7Jb9tibrqdm+7Ev93/Yqv8AaZ7iRXgl/tuW+k2S3ELeU+qS&#10;/wByL5/3Vqn8VdMivelIZdXcs11+4Zr+6v2XzJYvv6oy/wAEXz/urVKx/gLCsP7TXir95DeSv4bV&#10;J7q3XZbu638vyRL/AHU3/wDj9dGnm+dLF9ra5lZ/s95fWPy+e/8Az5Wq7/lVP4q574G5/wCGkvFE&#10;cjtNeW+iPEFWTMNqv23/AFSj5vm/vNXdhJfvDnxX8M+qX/1dfnV+098ULu48bfHLxBqXhzwlrFv8&#10;M9MtdP0nR9U0qC7vp57rypU1B3l+fyIvNf8AdL8r1+iz/cr4X+I/gax/ak/ai8V6KPh9pdzpfgbT&#10;vsGp69c38trfXt7PbpLaxJ5Tf6pG/ifd/H/wL2zyCPwrdeM/g18cvhFca14n8M/EJfG1umgMun6T&#10;a2t7YRLbvOnlPEm57VPn/wBn/cr7sT7q1+X37GPi/wAM+CfHnw6nvfhHFZeIvFV9qGhWfiaLXHu/&#10;Imtd3nqkEu7yv4U3bt7r/er9QU+6tAD6KKKACiiigAooooAKKKKACiiigDwf41TSr8aPh0YmhtkX&#10;SNcaS+mX/j1TNluf/wBl/wB50qn/AKm4iSCNYXtf3sUWoS7/ACFb/l9uvn+Z3/hWpPjkssfxv+Gs&#10;0UPmvFpWuPvZtkUX/Hl+9l/vonzNt/vbKgmW4hMUSyNNK0n2q2WV9nnvs+a9uvn/ANVu+7F/sV4u&#10;K/iHrYX4Tzzwbv8A+G8fDsjQyJFL8Orryprtt1xcJ9ti/ev/AHf9lf7tfY/l18b+ErgXX7eugXS+&#10;ZdRTfDy826m8u/7Z/wATCLc6/N8ib/lVa+yK9Sn/AA4nBW+IfXgfxMIb9rz4KbQvy6L4jZv93bZV&#10;75XgfxQBH7XvwQZf+gP4j3f7XyWVbGB75RRRQAUUUUAFFFFAFW8uEtbeSWRlREXczNXKaHbjxRbW&#10;l5LLv0/ctxB5L7Uut3zb3X/2Wti8kj1i6exVleBf+Pn5v/Ha1o4Vhj2ouxf9mjmI5feHouxVWpKS&#10;loLCiiigCtLClyjRyKro33lZazrjTryHY1jJGnzfPFNuZNv+z/drYyaM0CsZtnqsVywjZWhuP+eM&#10;v3qw/iRay3nh2CGOLzt+p6duXdtwn22He3/fOa29U0/7dA/lfubrY3lXG35o2rhvHGrWtvpeh2+s&#10;3SafN/bFmiS3SbFnlilR8JtX/YbbQTE9IT/V/wC7WNeayJruWx094pb+La0iM3+qVv4mrQmvoIbP&#10;z5Z40i2/M+75a4rwbNe63ZXV3ZKtnaX8ssv2p1bzd+/Z9x/9lKuMSZSOtsdNTTbMRB5JP4mlmbc7&#10;N/er4y/Zy8G3PiLwDrXjbwXqFsnjm28R6j5j7v8AR9Sg+0b/ALPKv91kb5G/g319Xaxod9/Yt4s/&#10;iC7SL7M/mOkaIy/J95W2/LXyB+zR4O1m8+FeleOvhzqVkmvp5/8AaOmzL/x//vX/AHEvz/e/uv8A&#10;L9+vawUf9mqS5v5TyMZL97GPKe7yxwfG/SIfEHh2U+FPiRoT+U0Vwv721l/jtbpP+WsD/N/6EnzV&#10;V+yt8YIbeff/AMIb8WvDT7W2Nnyn/uN/z1tZf/Zv71Y1pb3vxUji+IHgrVrbT/HmkI1hqOnzW2xp&#10;2X79ldLv/v8A3Xq9NLe/GrSo9a0GCz0L4m+G2WKSK4kdZbO4+89vKuz5onQ/+PU+Xl05v+B/wA5/&#10;7v8AX+Ze3Q/Giwezv0l8FfFTw2WaN4yTLayt/wAtYm/5b2sv/wBj96nL9k+Mljd+D/Flr/wi3xF0&#10;JvtEFxYtteNt/wAl7ZP95on2/N/3y1YV1q8nxXluHXS7jwx8YfCK7lRXXev8Wzd/y1tZak/tW4+N&#10;U0Vk2lnwb8UvDapP9ouGUta7v7n8UkEuypjTf9dP+AR7aP8AX9bmjZzr8Q7SXwF8SEj03xlp0n2r&#10;TtUtA0P2ryjlb2zb+F1/iVf937tZ7eILDxxo0vgn4nSxxX8VzjTPEVjuiiupV+5LA/8ADKn8S/d/&#10;4DUWn6bb/Gq117wn4znuNI+IOmP5sSoVTyNvypdWn9+J/wCLfu/utWzpd/F44eX4afEC0j0zxZYx&#10;faLG7t18pLxE+VLu1b+8v8S/w1XLCO/9eaD3pf1+Zn6Rrln43W5+GPxJmg1W/fD6Zrtv+6i1TbuZ&#10;Zotv+qnT+JN3+78tX7K8a1kHwx+KkUet2l+uzStbuV2Q6r/dib/nlcL/AOPVhaxoTeLGX4feNore&#10;x8VxXH2vRfECL5X9oxRf8vCbfuzov3kq1Y+IIfFmk3fw1+Lli1pdNuTT9aul+zxajt2fvYpf4Z13&#10;/wANVKK5fd/r+8gjKUZcsv68jX03WLn4a3kXgPx8z654V1M/ZdM8QXi74pVZf+PW9dv+Wn91v46i&#10;a8k+BdxFofiKVtY+GGpP9ktNSvj5v9kb/lW1uGb70DfdR/4fut/DTNP1ZtLJ+GPxREOu6dqK/ZdK&#10;126b5NSj3fJFP/duv9372zctWLDUH+HLDwF4/Zta8I3/APouleINQKv5qt/y6XX/AE1/uP8Ax/7y&#10;1g077f13XmdPxRCJpf2f9QS3un+2fCi+fZDK++V9CZv4Hb+K2dvlX+5u/u0xo7n9nm6W5sElv/hV&#10;cyf6Rbo2/wD4R/d/y1T+J7X/AGf4N+77tFrNdfBHUl0LxDI2o/DHUH+z6ff3R8z+ymb5FtJ2P3of&#10;4Udv7+1qf++/Z7eW2u1a/wDhXP8Auo2ceY+ib227G3fetf8A0D/dp63/AJub8f8A7Yj+v68ivNpc&#10;/wAE7qXxT4MgOs/Du+/0jU9Gsf3r2a7d32qz/vJ/ei/2ty1M32jwKsnjz4fyR+IPA2oL9q1DRLX+&#10;H+9cWv8AtffZ4v4v96oWtbv4C30WqaCsuqfCy7bzrrTrRfN/sbev+ug/6d+NzL/DuLVPdWF58M5P&#10;+Ey8CwrrXgbUlN7qeiWbq3lbl3fa7L+H+9uT+Kql3+L9fJ+ZJNq2gSXH2f4m/C2eC5lvIvtF9pUX&#10;yW+sxZ3N/uXH3vn/AOAtTXhh+I0iePvAN0tj4xsG+y39lcbovPVfv2V0n8Lr/C/97/Zqv9jk0KWT&#10;4j/CopregaoouNU8O2brtuvm+e4g/uT/AHty/wAe3+9Vu8tV8RQ2nxS+Fk1vdaq8ObvTi2yLVos/&#10;PFL/AM8p02tsf+98r/LU/D/X4SF8X9f+klfZD8ZLO28YeFJW8MfEXRJfsk9vqCf6p1+/ZXS/xJ87&#10;bXX+/uWmtbxfHGBdU0uSTwV8UPDreRMsq75bRvm/0eXb/rYH+98jfxVJIIviPbp8Qfh639n+NbD/&#10;AEO9027XyvtGx/nsrpf4H+9tb+FqlkhT4t28XirwleSeFfiDo/8Aok9texbWTb9+zuov4ovvMrf7&#10;W9KNv62/4BfL/X9dRsLw/GbTksb9W8IfFHQdrlE+/by/30/562r/AOfmot7iD4sQS+DfGEbaB8Qt&#10;H/0qK5tW2/Mp+S8tX/iT7u5f+AtTLiG1+NUZu7LzfBvxU8NHyv33+utW/uP/AM9baX/x6h/sXxst&#10;TomuLJ4U+Jnh11uI2tz+9tZf4biH/nrA/wDc/iX5Xp/1/h/+1AdDfDxl9r+G/wAULOO313Z5un6n&#10;bfu4r/Z/y8W7fwyp8u5P4f8Adqaz1aRZJfhj8Tf+Jgl/vi0rW3XZFqka/Nsfb/qp0+X/AHvvLSLP&#10;B8Tbe68A+PLP+zPGdmvm2l7bnZ55X7l7Zv8A3kb+H+BvvVUtbptc874XfFKGO4v7g/8AEq1QIIk1&#10;SKLbtlj2/wCqnX5GZR/wGj+v+DEiP9f5Mk3xeH3Hw9+IlpHr3hjU1+z6drF3ErRS/wB23uP7sq/w&#10;P3/3q53wTZWXwM1jxL4Y8RQR3HgPWLyK1sdYuIvlXdCqfZbp9vzf3Veuh069k0+Zfhf8T4l1e3vo&#10;2g0rXbj/AFWqIv3Vlb+C6X5frjctZPgyVPCMereBPHcI1fwvqOoz2uma7eqjJdfNs+z3H8Ky7l2q&#10;38X+y1Huyv8A180XI6a1kl+CNwbG/unvvhtcHZbXFwzSvpLN/wAsmb+KD+638P3arGe4+BV6t5bb&#10;tR+GF+3muU+b+xGb+P8AvPbt/wCOf7tPsZpfg7EPDfimX+1/AV7K0Fjqt42/7Grfctbjd95f4Vf/&#10;AL6qnHNP8B7xrPU92o/Cq8wsF3K3mNo7s+3ypf70Dbl2t/DQ1zf18X/BMY/1/d/4At7Zn4GTP4j8&#10;MWn2/wCHN432jV9Msvmax3f8vtv/AHk/vRJ/vLSNFcfDeaPxt4IX+2PAuon7Vq+hWR3eVuH/AB+2&#10;v/s8X8X3qe0j/s/3BuYC178Lr50b924f+wmbd8y/3oHbb/uMf7tR32h3nwT1C58VeDbWXWvA+pv9&#10;r1Pw9YqrPa7l+a7stn3x9zdF/wACWsv69f8AgnQTaxostjcH4lfC2SC/tr2L7VquhW6/utXX/nqn&#10;9y6+8v8AtfxVVK/2wv8Aws74WOsl5K23WvDs37r7fsb512f8srxPu7v4vutVm1s18FM/jz4dY17w&#10;fqy/atR8P6Yu5XZvv3dqn/PX+9F/H/vU3VNNnN3D8UfhTJFrP9oop1XRIZf9H1SL+J0+bal0mzb/&#10;AOOtVrRf190hyLE8Nt8SLOL4jfDa6W08U2qtDdWsy7Ptu379ldL/AAsv8LfwtVWaO2+KEh8ZeDD/&#10;AGF8RtDX7JeWF2u12b+K1uk/u/3X/wC+aijkPiLZ8VPha63Oo3CeVrOgzNtS/wBn34nX/lldRfd3&#10;f8BarWoabB8RIIPiN8OZ/sni+zXyJrW73QJebPlayvU/gcf3/vJx/DQvc/r8H5EfESr9n+N1pHqm&#10;kzzeEPiPoB8qRZV/e2cv8dvN/wA9YH2n/wBCWoLFrT41W39jeIIJfCHxN0DbKs0br9ogbd/x8W7f&#10;8tYH/wC+fm21Btg+LCt4z8GP/wAI/wDEzRf9EvtPvjtLbX+ayvUX+B9vyv8A7W9KlP2H47aXJd22&#10;7wh8UfDjeUsuFNxZy/xL/wBNbWX/AL5daPT/APZ/4Af1/XmMtxB8TLJ/APxDgGi+NdJdbiz1DT38&#10;rz9v3L2yb/0JP4P4qI9SPjTzvhf8UbVbbxIFabTNVtdqLfqn3bq1b/llOn8afw7v7rULcWfxusp/&#10;CHimOTwt8SvD7rdRy27YeJl+5e2rfxQP/wDYtVeKaL4mp/wrr4iKujfELTo1u7HVNP8A3Zn/AIVv&#10;bN/4fu/MlX/i/wCG815ATQzNqjXPwx+LUP8AaX2hv+JZrzxLFFqi/wALJt/1Vyn/AOzTra6l0W4f&#10;4X/E0rruj6pE0Wka3Mm1L2P/AJ97j+7On8Lfx43fep1pfR+JXm+F/wATolfX1i36frEa+Umoqv3b&#10;i3b/AJZTr/En/stJY3ctxPN8LvifH/aRvU/4lWusPKTUlT7q7k/1Vwn3v/Hlo2/r8UUWRcf8IbP/&#10;AMID8QJTrnhPVf8ARdK1rUsOs27/AJdLp/8Anr/cf+Jf9qmSXR+Fsh8KeMZDq/w+1T/QtP1O+G7y&#10;Ny/8etzn+H+4/wDwH71JbynRmi+G3xLA1vStSzb6Vrt0mEvepWCVv4bpVX5dv39v96ktbtvA91F8&#10;NviA/wDbXhjWV+xaRr19/wAvG77tlcN/z1/uv/H/AL1R/X/BQwt9Wb4C3Vvomts+o/DW+f7Pp+q3&#10;J3f2XuX/AI9Z/wC9E38D/wAP3WqK8tpPgJOYXh/tT4SaiNlxDKvm/wBg7/vFh/Favu+b+5u/u0lt&#10;fN8H7uPwV40ZtX+H2qMllpGsam6y+UzJ/wAeV1/3z8j1LZ3Vz8A5YtB1+aXV/htcD7PaarcLvfS9&#10;zbUt7tv4ov4Vlf8A3Wo+L/t7/wAm/wCCHNylceZ8A7qK7tD/AGh8KL+T7kK+Z/YO/wCben961b+L&#10;+7uqK6MnwFS48S+G0/tP4XXcL3NxZWTed/ZbNuf7Xbr/ABQH+JP4d3y/LVqbzv2dLhllDX/wmvG2&#10;v5rNK+hO3/oVq/8A44z/AN2uN+LDaj8A/hP4zuNCZtW+Gd/ot41qsf8ApD6LPJbv5Xlf3rV32/7j&#10;P/dqvi/r4v8AghykPwT0HWfg58E/AXifR459b0O+0OyvPEOixMHaJ5IN8t5a/wAOfm+ZE+9XYXGP&#10;AMMXxH8AS/2v4F1Jftus6NaLu3q3/L1br/f/ALyfxVg/D231P9nXwT4Tuo0m1H4b3em2SX1om+Wb&#10;RJ2iTfMvzNugZ/vL/Bu+X5a6zUNNn+Gl5N418EBtX8IatJ9t1XQbPDr83L3lrt/j/vJ91qF/Xn5e&#10;pAt7ZuuPih8LJV1e31ALPqWj27BYtYj+7vT+7On97+LG2qupadJrzRfFX4Vzxy6xOqrqeju/lQ6q&#10;qfL5Uvy/JOn3Faqwkl8DlfiJ8OA3iHwRrDfa9W8PWPzbPl+a6tU/56/Iu6Kr19ayQyQ/FH4VSR6v&#10;bajtl1fQ7eXZFqkX/PZPl+W5X/x7bso1X9fhIr4v6/IqBbb4kWkXxO+G0n2bxZbr5WoaVMfK+37f&#10;vWl0n8L/AC/I7/d/3anb7H8W7VPG/gV/+Ef8f6Tut7yxu0VZXZf+XK9T+7/df+H7y0XduPEin4o/&#10;CmdbvVGVU1PR1cLDqqKP9VKv8FzF/C3/AABv9mFbb/hYkEPxO+Gs32Dxdbr9n1PSbn90l5t+/a3S&#10;/wAMq/wv/DT/AK/4D8iRJY7b45WqeIPDbnwd8V/D+YGivk/e2r/xW9wv/LWJv73/AAJamjmtvjla&#10;pay+b4K+KXhd22LFtd7CRv41/hlgl2LVe+hh+MWnx+M/Art4f+Imjv5F3Y3yeU4dfv2V0v8A7N/s&#10;LTEnT46W41fRZ/8AhDvi54YbyJYLhfngb+K3n/56wP8Aeqt16fh/9qH9f15l2YW/xqt/+Ef8QRN4&#10;W+JPh9mntriI/PFL/BcQN/HA38S/8BqqrR/FzT5PA3jlf+Ef+ImiP5tjqFo213ZVXZe27f3W/iT/&#10;AIDSedD8drWSBll8E/Fnw0rNF822WB2/u/8APW1l/iqT7ZH8a7O58J+IGPhP4oeH/wB/BNauu9XX&#10;7l1A38UD/wAS/wDAaPh+X/kv/AD4hNHvm8eW83w4+JOnrYeLLNfNsdUhXaLzb926tW/hlX5WZa4f&#10;4xeMLmy+FPi7wB8SYY7zWbXTpZdH1jyvk1Tb/qnT+7Ov8S13Uez4vaXN4D8fW6+HviFpw+0WN9b/&#10;AC7tp/dXtq/8S/d3J/wFq5vx1enxV4A8Q/D/AOKen2k3i2z06e402927YdS2p8lxE38D/L80VbUL&#10;e1h/XzXkJ7Hkn7EPxD0PUvh/e+APGGmK+janeMlrcXS77e4lZU/ct8vyv/FX0B5zfCHZ4N8b7vEP&#10;w51PbZafqt7Grpa7vl+yXX+z/df/AIDXzV+wvrXhTxP4N8Q/Dfxbapt1a8WWzd1+SVtn3Eb+Fk2b&#10;lr6P0jW73wtfr8NPirEur6Jqwa10rxBdJviv0ZyqW9w33Vn27f8AfruzSKji52X9fzROLBS/cxJd&#10;O1K9+A89poeu3T618Mbwra6drFx+8m07d923um/ji/uv/wABao2huv2d7pbzT/O1j4UX7/vbf/Wv&#10;ojN/y1X+9a/7P8NSuz/BKBvDHi52134capL9lsdQufnez3/ctbjd95f4Vf8A76qOPVLj9nuaLR9d&#10;kbVfhZeMltZ6pcHzX0jd8qW8/wDeg/hVv4a8z4vh1v8Aj/8AbHcPuIbr4Lzt4r8IxtrPw41NluL7&#10;SrJt32Hd8z3dt/s/3kqC7X/hVat8QPAavrngHUh9t1PR7FlZIkZdzXVqv/oSUT2l3+zbqH9paY0m&#10;pfCm9l33lig819DZ/wDlrF/E0G7+D+HdVmbT5vhFNL4z8Fxf2v4B1NVutS0a3fe9t/08Wf8A318y&#10;f980fr+Pr/eA434w+HLLSvDsPxD8DXC3Phi81O1vda0y3ZtlxumT97bqi/63c/zV0Xi3wmPFljL8&#10;RfhLqUD3UrB77TUfbFqPlPu/4BP/AL/r81cf8XPDv9k+ELjxV8Pb6K68B6xcwT6npULfurWTzU/0&#10;i32/db729a7u80W50JX+Ivwnmg1Kwvv3up+H4W/c3+37zxf3ZV+f/erGnKSq6S/r+VndUjzYeI0W&#10;MXxQsbD4o/DG+W38WRJ5F3bXDNFFqKr9+1ul/hZPm2t/e/2avXEFl8coYde0C5bwl8SfD7eUzMm6&#10;W1f+K3nX/lpE1cr4Wt7zxDYX3xI+HDSf8JDFfSW+p6NcNsXUY0f54pV/hnTc2xv+A10GqWNv8WGg&#10;+Ivw2vv7K8c6X/ot5aXce3z0X79ldRfwt83ytW0vdl/Wnk/I86PvRMrUbr/hdWueG7Sdf+EQ+JPh&#10;2Wd5P+etrL5Xyuv/AD1gf+7W0v2L4zQy+GPE6P4W+I/h+XzYLq2bbMjfw3Fq/wDFE38S/wDfVYOu&#10;6lF8bJPCWr6A48K/EnSdUlspzdpiWxdbWVpbeVP4o32/7Xy10kf2f43WyWGqo3hD4n+HZd+YV+eB&#10;/wDnrFu/1sD1Pw/18P8A9qWVbO+j+KRl+H/xF0/+x/HOnL9os9QtX2JPt+7dWrbt393ctcx/xM7r&#10;xFP8PviDDHLe3Uqy6VrFo32dJWX/AJaxP/z1/vJXVtFB8YLNvCvjCFvDHxJ0M/aLW6tGbf8A3Eur&#10;d/4om/iT/vqoYdTg+JRuPhf8SbZrDxfbRfabG9tfkW6VfuXtq395H/g/9CrSMuT3f6/xRIlHn/r8&#10;CCx8YRXFnL8Nfi1ZtcpqLtaWOpywMyaom/5Pur8sv/s1LoOtR+GZrr4YfEN/7e8M3Uv2LTNV1CL5&#10;JV+XZaz/AO3/AHW/jp1vK3iGNvhZ8WY4zqrHfoniBF8pNR8v51nib/llPF121HPaLqhX4ZfFSJbm&#10;7uEaLRvEu3al+Pl2Yb+C4XP3f+BLQuT7X9f3oi97+vykZF03/CqfiZpfh/xeY9X8D3mn3Wm6Zqtz&#10;I8r2cU8sX+i3jt/yy/dbUdv7ldBcXU/7Ptz/AGbq8c+r/Cq/2RRX1xL5r6MzfL5Uu7/lh9za38Nc&#10;lpuoT/DLxtB4D+J0tvrfh/UtM+xaf4hdf9arSt8l1/cb+626uxjv5vgzdDw94vb+1/hnqG23sNYu&#10;1837GzfItrdf7H8KP/wGof8AX97/AII4y/r+X/gDZGuf2erqK7sd2pfCi8k3yop819EZ/wCNP71r&#10;935f4K88+K/wGk8F22oeKfhm0F34H1xN+u+DfIS406dWX/j4ii/h/vNt/wBtq9D8yf8AZ6vlhuZH&#10;1L4U3zMEuHfzG0R2/gc/xQPu+X+5QrT/ALPu7VNJ8zVPhTdbZZbOH5n0bd/y1i/vQN/d/hqbc0ub&#10;4v1/4JcZcvun56fCP4reLP2fL/Xbnw14ns0e11FXuvCFwzvb6jaunySxO38X8P8Aer6T/Z08ZaF8&#10;Vv2orrxh4mu7XwJ4u8vZY+EZI3t7i8Rotvms7bfNfZ/c/wC+ab8TPhx4D8G/tnfDPV18P6Xd+Bfi&#10;LptxYvFtD2v29fnSVP7m9HRfl+WvQfjV+x4muWsstjay+LdP3K8Fu862+saX/wBeF7/Ev/TKX5f9&#10;qsXXVOPLTXLzHQqftZe8fYML71oeZU+9X57eBf2gvil+zvb3EHiN5/ip4N01fO1B5f8AR9d8Pxbt&#10;iJcRS/M/+98yfI3zote+eKL7wl+278JbjR/A/wARrjTCtza3c1xpLbLu1KvvWK4ib5v4f++0Vv4f&#10;m8k9E+kEfdT6xtC02TSNLsrKS/utSktYVie7vWVppf8AafaFXd/wGr9xcpbqu59hZtq/7TUAT+ZW&#10;WskWqXny4aK3bO7/AKafMlVJl1LWreIxvNpClv3m9UaUr/7LWtZW0NjaxQRfciXavzbqALK/LTqb&#10;8tMd12/eoA8m1/xbHZ/HOytjbXlytnoUvENtvC+bcRfNu/7YVSuv2jLO2j86XwvryWkt8lhbXH2e&#10;LZPKz7F2/P8A3q4rxl4l1PxJ8cPE/hDSIGtr+exs4JL4/wDLK1+d5XT/AL+7f96ujtW0tdTutXlM&#10;UPhDwbava2itjZJOijfJ/wAA27P95qdOnUcZcx78cPRjCLlE4D4mWOt/Eb4pW/h280mFbG83v5Dz&#10;rvlt4v8A0Hd/7PWV+zj4st5PhbYa9rca2th4O+2aRY6f/G10krI7/wC992Jf+B1qeK/+Ey0LVNA1&#10;C1jsJfFPjWaS1SO43efYReU7/J8+3aif+PPXilzfwfDHxBaWifaPEPgpdYllutHeVIrhtW2fOjPL&#10;8zRI3zN/tvV4fCxoLliddarzqK+zE9o1bx7eQeEW8G6JHNc/E7xsjahMlvH+6s/N+Rndv4YolVU/&#10;4D/tVueBf2drn4U6FFpvha8/tEzyrLqU1w23/SlT/W7V+8v91G+7XGeD7XxDpugXHivU7hrv4p+L&#10;J1WBVX5tLgff5SRLt/1CL/33tr2fwL8evDKeGYP7Z1ixsdVi3f2hbxK37qXd83+7XFi8JXqy5Yy9&#10;0xl7RQ5qUT0Twbokfh3TDZw2jW6798ksrKzSyt99qrXFvLf+NNJ+0r5f2FZbqHy5fvMyeV8y7f8A&#10;beqGl/GnwfrVxDBZ6zDJcT/LEm1vn/8AHaSx1hfEHxQVbK7zb6XYyxX0I7SyvE0X8H91Jf4v465/&#10;ZSpctPmPIlTqe9KUT0MV4F8eP3PiSyma2jT/AIlzJ/aG354v9Ii/1f8Aef8Aur/vV74P96vBP2iJ&#10;Gt7ywngitnuEs5ZWuLh9v2VUli/er/t/N8tGN/hjwv8AEO/+Dasnw70pZOsbToqt99UEz7Ff/b2h&#10;d3+1mu9rzz4JXaXfw/sys7XHlz3EXnP9+T9+/wA7f7/3v+BV6Fv5reh/Cic1RWqSKeoqHsLgN8ys&#10;jV8TeC9e8P3nxY8J+FdYuYAdZtd8UWqNvuLx1t33eU38KJt2r/uV9q6pfQWFnLLPIqJ/6FXyR8L7&#10;OPXvip4S1WfQ1m17S2utPXVrtfKS1i2Pvt7dP4l/2/vVyYilGVWPMdVCt7KnLlPRfGGh6t8ObWa5&#10;GoyaloUnyXV08r/2hDHu2pbxN91I938X+9WDeeIEtlS+tv32xfKnvrH/AFVhE3/Lratv/wBe/wAm&#10;5693ufBdtqkEq6uzao0ibH85nWL/AL9fdrxrT7e58G65qHh2a52WujxK9te3Y/0ezs2bdv8AvfNP&#10;vrmxFGOHl7vvGlGpUrx5fhMPxBdarDq2mR+XbaPcWEsvkTPKjW+kxeV/F8/+vf8A4F838NbFrFfQ&#10;3FlbWtpaW0qQfaorS+l3pa7n+e6un2f61/vLVTW7ppNW8Lx/aWtIorn7VFb3su7yF8p2+1Xvz/M/&#10;8SJWrGkUP2e0XzLx5Wa6tre7dfNv2/5+rr5/9Qjfdrn9p7pv7Mz7y01f7Lsinh/4mLM8FjcQb7i/&#10;b/n4ut33Yk+8tULjRF03wzq6+Zc6qj2rLLdvFvm1aVU/1SfJuWBNn363rhm1hZWX/iY29/JtaWJv&#10;3upyr/Aq/wANmlZuvWzahomsMtyzyzwS2TXWnxfPLtR/9Csvk+7/AHn/AN+s5S94uNOMSzpt5FqF&#10;rFfNP9piuoore81C0X/j6b+Cytdifc/hZkrYubpdEZlaOLTZbVFilli+aLS4m+5FF8n72V6y9F3R&#10;6PaSJIumzWdjFbz3EK74tLX5f9HgXZ807fxVZ02GfzYmaxjs/Ii3xWky/JYRf8/EvyfNO/8AdrKp&#10;8JryliSGOzaKR41s/sH+kQW923yWC/8AP1P/AHpX/hX+9XL+HrpdP1zXWkj/AH91dRXEGn6g8STM&#10;vlf8fV0+/wCaL+6tdb5K2FnbhLVnvZWa9s7W+Z0f/burpv8A2WuS8Pxtea34iikZtX+1XyTraf6q&#10;41GVUT52/wCeUH8W2s4yMom1a+bf3yXO6fUPtn3Yd3z6s3975vmW1Tf935asX94qLeytes6M/lXm&#10;p2/+tnb+Gysvn3Kv/wBnTrmX/j6k+3SP5kv2e81C3Zle5f8A58rNd/yrWet5Nu1C4lufsdrYr9lk&#10;uLL50sF+79lt/n/17fxPWkZR+0a8vN7wrw/aF/0lYbDT7FVVprV18qw2/wDLva/3p3/ierbRrDHF&#10;PtWwtbD54rdV/daWrJ9/7nzXTb/ubv46ZcXG6OKXbb6RFpkbPsd/k06Jv45U3/Nct/DUq29x9tCQ&#10;wfZtv+kQWVwystn/AHr26b/nr/dWto/CM2NN007YbGCxihni/e21lMvyQf8AT1O2z/W/7NY/jb7M&#10;vhW/hWL7ZBdRSywQzNtl1OdU/wBbP8nyon/sla8LNHHLbW0TXMV0zSQwuF83Vm/iln+T5YK5vxs8&#10;uo6XqsUfmalLeRSpL5S7X1SVU/1S/wDPK1T+J6wj8RzfFIzLfdeaHpVoVuNVl1G2WKd1i8q41RlR&#10;P3SfJ+6tV/ietiPfa+cI7lbueT/Rbu7sV2OzfwWVn/cX/arP0q3VvDSu889xLLFFb3l3aL87NsTb&#10;ZWq7Puf7X+xWisMqvLPuWzlt1+y3N3aKzpYRf8+tv8nzSv8AxP8Aw1pKPvHX9kkTVmto7pN/2Ca1&#10;byp7q3bctnu+7a2/z/PO39+uY+BubX9qHxbYyrBYm30D93pMPzPaxNcIyea38Ur/ADtXX/8AHnMy&#10;Ls017CJd0O7dFo8Tfxt/z1nf+GuX+BNxBD+0b4tsYLX7Hu0prhYppfNuG3XCfvZW3fx/3f8AYrvw&#10;XxHnYr4eY+p3+5Xzr8Uv2R7Xxv451Xxf4c8beIvAGt63BFa63Joc+xNSiiVlTcn/AD02/Lv9vu19&#10;FP8Acr4Q+O8viW6+PHjCOx1H49x2sa2pjt/CFr/xKv8Aj3i/1D7/ALrNu3/L97fXunlnufhz9kHw&#10;F4Vs/hhBpx1CBPh5dXV5pxE6fv5Z1/evP8nzbvvfLtr3xPuV8Vfso6fL8Y9LOoWHxO+KRl8HeKpU&#10;1Gy8Q3USPPL9ni3Wkq7n3RJ/db+Jnr7VT7lAD6KKKACiiigAooooAKKKKACiiigDwr42WdrefFr4&#10;dK0Ed5erZ6s8FvN8kXy/Zfndv7qvs/77qnNcreRbVkk1W3vG3Km1ll1aX/2SBKPjnYxSfGL4byTB&#10;pVfT9ZtY7FBj7bK/2Rkidv4E+RmZv9j/AGqZND532qa7lZ7Vka3vL6KL97dN/wA+Vquz/Vf7S14+&#10;I+I9bD/AedeEZfP/AG89AL3Ml63/AAgF5vuFRlty3223+SBP4UWvsavjjw3Jdt+314dW5kWLb8Pr&#10;yL7DEn7qz2XsX7pG2/M+1k3V9j/8Br0cP/CiefV+IfXgHxS/5O9+B/zN/wAgrxH/AOirWvf68A+K&#10;m7/hrn4FfL/zDPEf8P8A0yta3MT3+imeZR5qf3qACiq02pW1r/rLiNP95qqzeILG2ZUa53M3RUG8&#10;/wDjtLlkTzRNOql5c+Sn+rZ2ZtiqtZd5400aztftM+oRRxeb5WW/v/3ap2up2x1S6u7q6t4WjVYo&#10;18/+BvmVmX/aq+WRHtImvpdi1rHI0jK888vmSOqbf8/3a1SKw11OW5Yi30+4eNZNu9tq/wDAl3da&#10;tLqsSTeVP/o7s+yLzf8Alr/u1JUZXNSimblp9BYUUUUAFFFFABXA/ELyZNY8EW0sENx9o1zlJVVi&#10;NtpcPuXd/tKld9XF+KI0uvGXg1T9+3uri6X5f+nWVP8A2rQB0DaRZ3EnnywRPNs2btu75avIm2np&#10;9yn0AcX8Wrz+zfhf4uufmfydKun+T73+qavmH4A+C7ix+D3gnx18OJobvXLXTEg1nR2l2Q6vtT54&#10;m/hSdP4X/wC+q+h/2irxrD4D/EG5V2iaLQrxg6feX9y9eKfC3wle+FPhn4R8dfDkRarNJpFquuaB&#10;byL5Wo7YVVjFt+VJ1wf9/wDir2cL7uEl5yPGxXvYiJ1c1tF42SP4nfC6b7P4ngVrfUNJu/3S6js+&#10;9aXS/wDLKdP4X/h/3akmS2+LtvH498AynRfH2js1rdWV9H5Ty7fv2V6n/oL/AMOdy0jQjxU0fxW+&#10;E8sdzqNzH5WpaRNiJNVRPl8qXd/qp0/hf/gLfLTLj/i4EEPxN+F88dt4qtV+z6ho94vlfb1X79pd&#10;L/BKn8D/AMP+69V/X/AZJPeR2Hx401NY8PTz+E/iV4bdkRbhdlxZy85t7hP4oJf/AEH5lqCUj4xR&#10;vJbN/wAIb8XvC/RZV+aJm/g/6a2cu3/LrSXCRfFaztvHfw+nGhfETSVa0ubLUEMbt/fsr2L/ANBf&#10;+H7y/LUky2nx20+PXPD0svhD4n+HZfKZLhP3trL/AB2t0v8Ay1gf/wCySjb+tv8AgFf1/XmJtg+O&#10;NosN2sng74qeFWX5o/8AXWsjbfmX/nrZy/8Ajy/3WWpv9E+NdnL4U8WwSeGviLoLreRS2j/PE/8A&#10;Bd2r/wAUTf3f+AtVLd/wuFDd2e3wZ8Y/CqeXIsib/KZ0+43/AD1tZf738P8AsutXVmh+NFo9rcq3&#10;gr4o+GXVwV/ey2MrfxI3/Le3l/u/db/eXg+H+vh/4AfF/X9ajrOX/hOFl+HPxFiW18XWpNzp+rW3&#10;7r7asb/Le2rfwSr8u+L+H/dqjc7PGy3Hwt+KFsv9pvmXSNeizEuoqn3LiJv+WVyu75ov/ZDVm2kt&#10;/jXpsvhPxja/8Iz8SvD7LcRXFo3zwS/wXtm/8UTf/YPTLTUI/iHb3Hwz+JUX9m+MbVPtFjqdm3lf&#10;atv3b2yl/glT+JP4f9paXw/1+K8hf1/wGYCaAuIvhZ8Qbr7PPdN/xJdet12Rasq/3v8AnldL/d/4&#10;Etak0mpaFHL8N/H7Wuv6RqUXkaNqupIYkv8A+7bysrNtlT+//F96rMki61s+GPxQiWbUJgzaNr6N&#10;sGoeWflkR/8AlldJ8u5f+BL8tRWsktwn/CpfirGuofbY3XSNf3bU1KNfu/N/yyul+X/2Wt/aSl8X&#10;9eaM+WMSbwnqupeC9ngX4jWyXmhahut9M1W4bz4pV/59bhj/ABf3Wf71R2dxN8CLlPDusSyax8Nb&#10;51trK9uD5raOzOcW9wf4oP7srf7jU+xup9Fuv+FafFBo9V07U98Gja7K3y38S/8ALKX/AJ5zpuX5&#10;v46pabp9t8MJ38D+NLb7Z4Q1N1t9M1sj/Wu3/Lvebfl3f3Xb71Z+7Lf+vNeYoxkX47e7/Z5uJtnm&#10;al8Kbpt/lJull0Ld/d/vWv8A6B/u0+8juvgnJ/wkfhmFdX+Gd4PteoaZat5r2G75nuLX+9F/Eyf9&#10;81BcWmsfA+7ls73UpLv4Z3jJFBcThZf7G3fLsl3f8u/+1u+WoLX+2/2e9Je9jjTxL8OJJd/2PTU/&#10;faWrNu81f70X+z/DS5efX+pf/bF/D/XwmrfaTN4NZviB8OFj1jQNQ2XGq6BaFPKuotv/AB8Wv92V&#10;f7n8f+9VfcstnH8Ufhay6jDfHzta0GBf+Ql93c6/887mL5v977rVg3Wrv8KtXPjLwtY3s3gjVP8A&#10;S9Q0SONWi+b/AJerPY7Lu+5ui+Xf95a6HUrWXw+rfEv4aY1jS7yP7Vq+hW5+TUItv+tt1/guF2/c&#10;/j5VvmpSjb+vwZEZc0v6+9FjUNOHiI2/xQ+Gs8U2teVsvtPzsi1aJfvW8/8AzynT+F/4W+VvlqB4&#10;7b4mMnj34eznSfGmnv8AZ76yu08r7Uq/etLxf7391/4f92qNwpSb/havwr26raXp/wCJ9oMPy/bE&#10;X7zxL/DdJ/49VvUNL/4SxV+Jfwrnt21t49t9pkj+VDqyJ/yxn/55Tr/C/wDDR0v/AF6SNuYlWG0+&#10;MtrF4m8Nzt4T+JWg/wCjzRXCbXib+O1uk/jgfb8v/fa1HJZ2vxvhXzGm8GfFDw06uzRHdLbS7f8A&#10;yLbP/n5qS6tYvipZw+OfAdwdC8f6d/o93p95+683a/zWl7F/wBtr/wAP3lp/kWnxrVdU0128F/E7&#10;w23lXCTLvlgb/nlL/wA9YH+fa/8AwJaPh8v/AG3/AIAf1/XmP860+Lkf/CKeKYv+EZ+I+if6VBNa&#10;N/qm+4l3av8AxRN/d/4C1QxXkfjv7R8NPiVbR2PiSJPtFjqFo3lLebPuXVq38MqfxJ/D/utVl5LL&#10;4zINJ1QT+E/iV4dl82Nom2TW7/d86Jv+WsD/APfLfdql9otfi5b3HgTx1H/wj/j/AErEtrfWreWz&#10;Nt+W7sn/ALv95f8AeVqqK0/rTzXkSFreLfrL8MfiysVzc3G9dK11k8mLUY1+6yt/yyul/wBn/eWs&#10;nwTfR6Jcap8JfiJbteWk91ONP1u4GU1JJXaVBK38E/z/AC/3tjbfmFa0LDxxp03ww+KEUNh4o8vz&#10;dN1K0l2fbVT7l1at95JU/iX7y/7tZ0mkR6xfQ/D/AOJdzMuqtuXRfEFu3lJqkX8O7+H7Qn9z/gS0&#10;/d/r/wBKX+RPw/D/AF5M6S3upfh7/wAUh40c6v4Mv2+z6frF82/bu/5dbr/0FX/irNa5k+DOoDw9&#10;4kjfVPhrqB+z2eoXG5/7O3ttS3uP+mXz7Vdqz2bxToUt38OvGur2d7ourQNa6Lr17pnmpL8n+qn/&#10;AHv+s/3vv1BdW/iP4cyWXg3xj4httV8G6t/xL7PVtQ0/zU3sv/HvP8/y7v4Xdmpq3X/h/OP94mP9&#10;f12Ny3uG+Atwun36yXvwtvn2W1xs81dEZv8AllL/ANOv91/4futTy118A7xL/Tw+p/Cu82tPDE3m&#10;vozN/wAtov71r/e/ufe+7WLJeeIPgbHa+GvED2PibwLqMrW8Gp6nvRLBW+VLedvn+T+BXam2t5rn&#10;7O6XkWo6NLqXwwllQ2zx38U76S8h27H83Z+43t97+Gp+L5/+Tf8A2xr/AF/h/wCAberadd/DG+l8&#10;beB4v7d8FXq/aNV8PacPN/7fLNV+Xf8A34v4/mb71RPt8MyJ8SPh0o1/wnqifaNY0XT5P9d/09Wq&#10;/wDPVf40/j/3qpSavqfwRvLjWNK0y71L4Z3h+2y28EkUv9m7v+WsG2X/AFD/AHtv3VrL1LxLb/DP&#10;WovG/hCC/n8J6y/2jV9Bktn8r/r9tW+6rfxOv8f3vvUlGTX9fc/McjotW0tpbu3+LHwsuo9U+1Qb&#10;9V0eJv3OsxIv8P8Azyul27d3/AWqCZW16N/ib8LD9o1Vvl1rw/PiL+0vLX/Uyp/yyuk/hf8Amu2r&#10;TTR+HY3+Ivw92634c1hVu9T0e3b/AFv/AE8W6/wy/wB5f4qh1jRZprofFL4UeTf3d8qvqmleZth1&#10;iJP4c/wXCbfvf8Bal/X/AAGX8RYvLO2+J1rb/EDwBOul+NLNHjkt7lPK+1NtG6zv4/vfw/L/AHag&#10;dbb4xH+3vDRk8H/E7w63k3NvdxbXRvvNb3S/8tYH/hf/AIGlRLaxeM5oviV8LbmH+3JWWPVtDu28&#10;pb7Z1iuE/wCWVym35Wb+u6rk1nZfGDSrTxt4DvF0Hxzpu6FvtS7X3Lw1lexr1X/0H7y1Hw/1t6+R&#10;HxEJfT/j1Z/Zp/tPhD4meGCr/wB2awuP76f89bV9rf7y/wB1qSF4fjFby+DfGkP/AAi3xK0TbdQX&#10;FjL86/3Lu1f+KJtnzJ/wB6ik2fGOF9V0gN4M+LPhp2t5UuFG+Ln/AFUv/PW1l2/K3+1uTbU8Nxaf&#10;HbRxp97v8IfEzw1Krlkw0thcfd3xf89YJdn+661fw/1t/wAACO3ZfiJD/wAK++JFo1l4v00rdabq&#10;1t+7+2MnC3to/wDA4/jT+Hd/dp8dwPFaf8Kx+KMZi1xk83T9Ys2a3TUdjHZcQOv+quU2bmT+H7y/&#10;JSpJa/GCzuPBXjaD/hHviBozebBfWY2Pu/gvbJ2/gf8AiX/eRqrLN/wsa3l+HHxIiXTPGtmv2nTt&#10;TsTs+1bT8t7av/C39+L/AL6+V6LfZl/XmgL1iE1JZvhj8TFbVJJX36VrDoyf2iq/Or7/AOC6T/Z/&#10;u/LVOxupdKY/Cr4oJ/bGl6gFg0bxBOu1NRXPyxSt/BdL8v8Avfw1NY3f/CVfafhf8TYdmvqu/TdZ&#10;h/dLqir924t2/hnT5d6f+y1DYzPqXm/Cb4pQ/wBoNcQK2ma2oeJNTVH+T5/+WVymFbbu70bf1+KL&#10;JtNnm8EX6fDvx+BrvhbU2+y6HrV8u/z/AO7aXX/TVdvyyt9/H96mQB/hW1t4C8YRy+I/h/qf+gad&#10;q17ErJbb/kW0vf8AZ+6qSn72/bT7W5udNum+F/xNSPWNL1NWg0bWpvm/tBF+bybj+7Oq7Pm/j/h+&#10;anWVxN4Lmh+HfxCkXXfDOqRfZdI12+Xi4/6dbpvurL93Y/8AH/D81T/X/BRHwjILuf4G3EPhzxAT&#10;qfw11KUWum6hc/O+ls/3bS63feg/uu3+61cR+0BZ6r8Efgz46tNNiudY8AahplxEsSN5sukvL8mx&#10;P+nfY/8AwD/druVvp/h9ff8ACDePol1vwRrLta6VrF0vmqqt/wAul7u/i+baj/x/71eYfHyz1n4U&#10;/DT/AIQS8S88ReBdc1PS9Ps9SuW817OCXULdJbW4dv4fKZtj/wCzT63/AKf/AASono+lvL+z3BZN&#10;9pfVPhVcxovmqrSvpTN/Hv8A4rdv/Hd1OaG4+Ady2s6Ojal8Kr7bNc2kLNK+kM3/AC8RLt+aD7u5&#10;f4fvVNNHc/AW4lt7zzdX+Fl+zJ8y+a+ibv4W/iaBv/HKr7m/ZxRDGraj8JLptu0N576M8r/+PWrb&#10;v+AVfxP+a/4//bE/CXLjS5fhpezeN/BUbap4O1RVu9V0SzG/72M3lqq/xbfvL/s1QZP+EFeP4h/D&#10;qNdb8Eamqy6voOnDd/F891aqv/LX+/F/FtqYNcfBG8/t/QhJq3ws1N/PvLS3+b+x2bn7RbqvW3fd&#10;8y/wfeX5akvNPvfhjdXfjnwMv9s+DdTU3+saDat5h+b5murL+Hf97dF/H/vVK/r/ACfmAuoWVz+5&#10;+KvwtddVt76MS6n4fhb9zqkX/PVP7l0q/wDfX3WqC+sE8RRp8U/hRcRz6uybdT0eTMUWqKn3opV/&#10;5Z3CY279uf4ajXf4MuE+I3w4lbxF4K1hvtGr6Fa42qv8d3a/7a/xxfx/71Xb7SWXULX4qfDFodSt&#10;9QgWXVdHgfamqRf89U/hWdN3/Asbae39f+SyK+L+vxKv2dPiRHF8SfhxJ/Z3jK1b7PqOm3f7r7Vt&#10;+9a3Sfwsv8LU6QL8ZLWDxd4Skbw78R9E/wBHubG83RMrfee1uk/iX+61Q3ln/wAJTbr8V/hJcLJr&#10;Usflaho8/wC5TUVV/mhnVv8AVTp83z/7G37tSH7N8S7ZfiN8OJF0jx1Yr9nvtPvU8r7Vt+/a3S/3&#10;v7j/AO5/DV9Ob+l5S8if8Q/Fp8cIk1XTzP4K+J/hxtjfaV2vF/E0Uq/8tbV6r74/jjA9rOv/AAhX&#10;xX8M/Pt/jtpf4HX/AJ62r/5/2nMtt8cILfxX4Rf/AIRX4k+H5fs9zaanG6vE38drdRfxRN/C3/fN&#10;P2w/HS1h1KxMng/4qeF2+ZZV+eJv+eT/APPW1l+ap/r/AA//AGof1/i/4I6NovjZa/8ACMeJopvB&#10;/wAT/Dv+l21xbn54m+59qt3/AOWsT/xJ/wAAasrxItj8VvD+pfD/AOJNqum+NbG2lntLi3PlJdKq&#10;/wDHxat/d+X51/hrQsvs3xz01YdRgbwb8VvDEu4t9+Wzl/vo3/LWB/8Avn/vmq+ofYfjfpV74N8Y&#10;WreG/iTokfnxTW7t/d/4+LWX+KJv4k/76qqfuzX9W/4BT2PmD9iS08LeJk8W+BPEtz5N/rHkXFjL&#10;DLtdWi3/ADxN/DKj/NX1JHdGSU/Cn4qW7anb342aP4gkTZFqIX7qM/8ABdJ/s/7y18h/se+CND8Y&#10;+OPGvhTXLk6detBusbqNliu4rqKX/WwP/e/2a+uLPUo/ESv8Jvi3bD+1Su/TNaVvKh1NV+7LFJ/B&#10;Ou77texm3L9Zf9f9vRPMwXNGmWdH1q9+HN9H8PfiNKut+GNU3WmjeIbyMOk6sdq2l1/0127drfx1&#10;F5k3wNvD4a8SRvrfwr1N/KtdQu181tOdv+Xef/pl93a7UWN/caXOvws+K6Lq9nqm6LSNedP3V+n8&#10;KS/88p1/8epdL1C++GOoRfD74hKdd8Fan/oWj69dpvTb/Ba3X91v4Vdvv7K8Tl1/rXzieiVrG91D&#10;9m++g0zUjNrnwlugsVnqLL5r6Kzbv3Uv96D7m1v9qpZNNu/2cbqbWPD8Umq/Cu8JnvtJRjK+kM3/&#10;AC8Qf3oP7yfw9aesc/wEki0HWFl1v4V3z+VZ3EqtK2j7m/1Vx/eg+f5XZvk/75p32q5/Z9vIY7mS&#10;TW/hLfMsMU3+tfRt/wB3d/etf9r+Dd/dq/i+f/k3/wBsH9f15HGfF7RZ/DvhLU/EHg14pPA2sXlv&#10;cX9p5kTW6fOv+lWrL/4+r1NY+OotFvofHXw00jWNT0K8fbq+iJpcqRSbfvXFu33Uf5d23+P/AHqj&#10;+N/gfU/ht4P1u68HpHqvgDWPKnvNGVvk05t/+ttdv3Yn/iWuyj0K/wDhvFaeL/h0keveFbqNZdY0&#10;G0ZX3fJ81xa/9Nf70X8VckZc1WUeb+vM7pfwYnN33ia3OsWfxK+Egu9VGrrs1XQ00+Vbe62v80rt&#10;/wAsp0/8eroJrq08cXrfEb4W3Sf8JPYqtvqujzLs+3xfe+zyp/DKvz7H/wDHttSIjaex+KHwvaPW&#10;tH1GLfrWg2+1Eutqf62Jf4J0/iT+P/erhdP1e8m1rUPit8P/ALNcm81me1v9NZPs7alAsUW1GT+C&#10;dHSX5tu9q7ox5/d/r0kedzchsfEHUNP8dX3hj4g+CZYdH8a6bfNaXlrqztb/AHYpf9HvF/76VXb+&#10;/XR2upaH+0HpdjrehajH4d+ImjkpG4kV5reVT80Uq/8ALWBvm/8ArNTbi0X4lR2vxE8ANHD4ngHk&#10;arot42xb9F+/a3C/wS/e2v8A+y1n6l4T0P46WMXjDwdBbaJ490LfayWN7Av3v4rW6i/u/e2t/t7v&#10;9ms/gt/d/D/gF/Ea9tc2fxoto9K1gN4N+Kfh9knVoyvnRMv/AC1gz/rbZ/8Avn/0KmQyW/xfjk8E&#10;eNoW8PfEHR/9LtLq1+V9y/Kl7aP/ABL/ALP/AH1WdH4U8N/G7Q7p9MtV8FfEXRpUhuoYT5U1lKv/&#10;ACybb9+Bv4dvyturlb7R7fx5rlxFqsmqaD4/0SJIrm1t7+XfZ/wLe2rf8tYn/iWqjGLf8v6f/akH&#10;apeR+PI5fhb8UbX7P4mhX7RpmsQfIl8VX5bu1b+CVP7n/stNW4bWJV+FnxWT7TfO3/El8RKnlJqH&#10;9yVG/wCWV0v91ay9G0W2+LFvceEfGupX1p4ws2W9sb2G5R0l2/curV9n/fSrSWsOqeML+9+F3xM1&#10;meLXET7XpmrJbW8P2z5vkltXVfklT/Z+b5WpNKP9fjEP6/4DItLljuvGeu/C/wCJajUrqe0ih0rV&#10;n+VL+L52Xc/8Evzf5/iteHPFU/w9v4vht8TV/tHw/qkWzTtYvn81GVl/4952/wDHVaqvh3Q7Wz1f&#10;xB8NviWftOseInW40zxGnyJfrHbpBFsZ3byrpFi/4F97+Kum03XLjw7qP/CtvieF1G3v4/s+j+IZ&#10;V2w6ku3DxP8A885xu2/7eN1Xz+7yy/rziHL9qJkad4qtvg1rEvhTWL7+2/hteq0FpfMjS/2Zu/5d&#10;Jn/ii2N8r/8AfVaL/aP2dGhjiWfVvhVeOqq3+tbRNzf+PW7b/wDa20WeoP8AB2+PgrxlGupeANWb&#10;7PpmsXC/Jbq3y/ZLj/0FGqnP4juP2fddsfDeuwNqXwr1SNbXT7uRfN/sz5P+PeVv4ov7rPS5faS9&#10;3X/27/gmcfd+P/8AZ/4B4h+258J9T8I/CeDxR4KL33hPRdYg8TQWNqP+QY6b97xbf+Xd1f5l/h+T&#10;/ar7d+GvjC28feA9A8R2bxvb6rYxXSeS6unzpu+8teGeJtA/4VPpOq6ZcJPrnwb8Swy29zDF+9fQ&#10;vP8AlbZ/06/N/wAArD/4Jv8Ai43HwVv/AAXdTrcX3gnVbjR2kRkZGiV28pkdfvLt/irza8ZSjzdj&#10;voyjGR9AePPhLoPxBhWa8t/s+sQc2erWqhbu1b+8r/8AsrfL/s18b/Gj9mnxB4E8TW/jLQrzUNN1&#10;vdLcXHjbwnavFL91U23tkrbdn954v9rctfoF/DRtX+7XAeifEXw5/bM1XwPqX2T4wxxrBPt+z+Kt&#10;D/0jTHX/AHl+7/wH/gS19QeDfFWnfEa9k1fSryPUNEg2xW0sSfJLJ99pd3/fFcb8Tv2edC15dV1n&#10;T/K0m9uIGW/t2gWXT9RRc/LcW5+Xd/01Ta9fI2g+EviD+zx4o0/VfBc8nhu9v4GuJfCGuXn2jSdZ&#10;+f5Etbj5NsuzZ8j7W/8AQauMeaJEpe8fpRWJqVjrM155mn6hY2tsV+aG5sWlbd/e3LKlfPvwo/bb&#10;8O/EC6tfDeu6de+EvHrt9nn0fUImSJZ8fwy/3f8Ax6vcbXxgtnNb2mvJHpd9Lu2J5m6J1/3qXLIf&#10;MWobfxFDFifUdLuZf78VjLF/475r/wC1XnfjL4vah4T8XPos50otBo76pL50rRb9r7dibv73/Aq9&#10;d+0Rum7d8u2vlH45W1942+K1xpuntf2dhForf2ncNpjSpKqP5sSL/ss1ZvllLlkehg6cZy94y/Dv&#10;xW8Ra9rGs6vb6DaT+JvFcFnZ6KNPuYneztdsrsZXbYy/ed/++K6ZLz7dcReDdP0e9Tw54On+2a5K&#10;8sW65uF23CJ9/b99/NffXMfDPXm8zX/iO88aNBawaBp1u2mOjztsRvlTf8rO9W10/UR4aHgzT9XS&#10;51XxFdXl5r32S13S7fn3Mz7/AJN+3Z8//jtejGny+7E9CTUNxvjz4tHT/AmqfFXWdGvrO0vbOKy8&#10;Lt58W+DzfuP/AHleV9jfKrfKiV5f8NPA2jP/AGJaeJbyCHXbxftuovNdb/stv9/7P9/78rfPK9M8&#10;W6rqXjzR7HxLcz2158OvAf2Wy05PscTWl/qO9Ld4tm/96qfdXZ/FXrltoN/4T1DS9AiW1s/EXjaX&#10;zdRS3i/48bXZ8+xPux7F+SrjH7RVHEc0fdiQw65Aupap8QrewvLz+y/+JXoscaeVbtE3yo/zfMyt&#10;/dT+GoLyx8RTW9j8PbLRo3u7xP7Z8Qy+bulukd/n/ufK7fLWr4fk0+Hxd408YSzz3nhLwXJ9g0+3&#10;ll3eZdRRJv2L93am/Yn+1V67uLmx1vToGm3/ABA8Z2Lt+5Xd9ht2lT59235UiT/vp6r2kSpVJz/u&#10;mH/wnS65eah4j1HVbfS9M8Nh7PTdP+ybftMuzb9zzfm2/wALbq9G/Zz0H+ztZ8T3tz4hj17Vb9bW&#10;6vPKZNsDMj/JsX7v/wBjWRqS6d/bTtbWwbwl4Dtt0nzL5VzeKN2z/aZP/Q6b8A/iJcXnjLxpJ4pW&#10;Dw9PeXEEtlFd7bd2TZ935vvbV2Vw4in8MoiqSk6Ekj6Qx8ua8D/aam/s+30i7/sxNSdI7iKJJf8A&#10;VRN+6fzX/wBldn3a9P1bx5Y6fbobZ/tk8sjQrsf90rJ97e/3VWvJf2kPD/8AbXwnutdkvVudY05F&#10;8iK3vG+yb2dPl/2/4fvVwVqfPTPJw/Mq0TqPgv4stJvBfk2Mkmr3C3l0263i2iXdK77/AO6q7nru&#10;p7HU9Qld59TaxtHj/wCPe3VS6/3v3tfN934P1DwVq3hrwppGt3ja1fQz6prU0UzrE6rFjyk/hTe6&#10;/wC98lL4Tmt/D9xrWt3F1f3Phe+ga30+3u7yWVLq8X7/AMrf33bYv+5W2Hp1IU9YnZLAxqy53I+m&#10;9P0mzs7V3gLTSsvzXDtudv8AgVfLXwjs4rn41WtzPbTXktvcukVw52JZr5UuyJV/ib7+/wD4BXun&#10;wR0eXQ/h7BZ3M/mXSzy+ai/8sm3/AHP+A14t8PZorX4laetzczPd/bNsSWMX7rbvuE3yv/eevOxd&#10;SPtYyClTjS9rTifWdeQ/Fe3+w+NNC1NIlLyxS2/2i4l229qy/Okrr/Ft+evYa8t+NUP2iHw0q6fH&#10;qL/2vEywyttT7j/M1a4qPNROPC/xTzXWLeKG88JJbf8AEye8vmngS6b99qL+U++6lbf8sCf3Kt7l&#10;v1l2yTX8N06qzW7fvdWlX+CL5/3VqlUvEc9teXWhX0sTarFPqP2dZUfypdRn8p/3UX92Bf8Ax6rq&#10;7iJ1kmkmRXS1vruyR083+5ZWXzfd/hZl/hrxY/CeoMWYyNM/2jzUnZbe8urT5WlZf+XCz+b7v95q&#10;0NSuWs7G9kaWCz+yweVPLb/PFpi7G/0e3/vTt/FViSaTS5Z4xLHYeRF5DS/ei05P+feL5/nun/vV&#10;m6pNFpenTebLbaV5VszxLfMjJpy7P9bcJ5vzzvUSjzF7lfw3D9n0nT5Y4LbSpYoFe2h277fS1ZP9&#10;a7bPmunrXhWW38qL7HF57N9qtrK++T5v4728byvkf+6tZ/h9VtfDelMkS+bDbLdW1vqMqsqfJ/x+&#10;3n91v7tSaP8AaVd/MX+0nv5d1rb3a7JdUZf+Xi4+T5IE/gSr93l5SCX7C15Ek6Wcl/8AbPnWG4ia&#10;KXVLj/nrL8n7qJK5/Tb5/wDhJ/HUEl39o/0mKLUdWiX/AEi+drdNllAm35V/266y8uI7e31B1llu&#10;Yrhtl3qFv/x8X0v/AD6267P9V/tLXC2Ky3HjTxVqk/l2lvZxW9u13afOkC7P+PK1T+KVt/39tRHl&#10;CMS7Nrbal4u0fQSV/tW9VovK0+VF/s6BU3NFF/t/3pf4a6kaB4l8q38jQ/sa2s6JY27XSslnF/HK&#10;3z/vZf8AfrzI+an7WHwygktItHii0y9SKyt/vxL9nl+WVtn3m+9XJftIeN/E2veMPiF4P03xh4xf&#10;RUiitbzTvDng1LtLPzbdH2fat6S7tvz/AC/d3/erjlGpzctM56laXMe6aho19pd5a+fYRwafFdbd&#10;Oe4ufNi81kd3urr5vmZdny0/fbbVtrTdc2s87SwQyy/vdTb+O4lbf/qErD0XVl8ZfAv4X6lbavd+&#10;OfNubOWDUtn2X7f+6lRXuF/h/wBv/aSp755dQuLiBZJNU+2OsTXEL+V/aLL/AMu9v8/7qBP43/ir&#10;poy92zNqPNOPvHRW0yyXG9ZpNS+2fup7i3X579v+eUX922T+JqzPFsKnw/qe27ZJbqBorm6sVR3f&#10;/pys/wD2atXTbV7FJVe63zN/o9zdWjfIv/Tnarv+Vv7zVV1/Yq36K0dn9ltmt7m4RvktVZH/ANHt&#10;/m+adv4qOWPMT9oyNFdzptvcwiBEW2VZLrT03pZxMif6Lars+aV/4qtW6NYz+VH5dhLa/vYkaLfF&#10;o8Tfxt8vzTv/AHP9us/ww0sPhvRVVbG1urOxR12f8e+mRf3tn8Vy3+7Wm/kzRpZwWn71v9Iiiu/+&#10;WX/T7dNs+V/7q0fa906NRkLz+bFFbWkf3muIre4VkSL+/e3DbPvt95VrjP2fbL7P+1R40lizcwXO&#10;jvMmoXPy3F1+/t97sv8Ad/u12+mtbNZpIYZLm3v5fliuLf8A0jVp/wDnvP8AL8sC/wDfO2uY+CMj&#10;X37UXjCZ1e8ZtKb/AImf3El/exfIq/3F/havUwnxnHivhPqz+GvDviN4N+N2oeMNVu/B3j7w9omg&#10;SxR/ZLG/0X7RLE2z598v93duavca+bvjbrH7RuheI9a1DwRaeB5PBVnB9pgfUjcNfMqRb5d67tv3&#10;923b/s17Z5B0P7NnwN1r4QQ+MtU8UeKP+Es8VeKtV/tPUr2K3+zxLtiSJERf91PvfL/47Xudfn74&#10;R/ax+O0+mfBrxPrln4Qbwl8RPENnpVutjaz/AGtIpXbc/wDrdi/KjV+gK/dFAC0UUUAFFFFABRRR&#10;QAUUUUAFFFFAHhnxsuIh8VPh1DJeSWyS22qBordd8t0u23/dL/vfLVG4aW1upZ7n/QWt18pntYt6&#10;acv8EVqmz97K/wDE38NaHxuvotP+JXgBpLmOzRoNU3S/8tfuRf6n/ppWdu+webduttYfZYFlZNqe&#10;VpMX9/7nzXL14+K96R62H+E818LosP7e3hiBljtpovh9eI2mRKv+ir9ti2b2/iZ/vV9kbq+N/DNw&#10;0n7dng0rbfY7dvAOovEjtvuNrXsT75/7rPu3ba+ya9KjywpRR5tb+JIfXz98Wplt/wBrH4GSsyoi&#10;6d4j3O38P7q1r6Br58+L9nFfftVfAqCaJJYjZ+IJdrpuXcsVoyf+PfN/wCtjM9jt9e/tKRVsoHnj&#10;8xkeZ12ov/xVTR6XLM1vLd3css0Xzfum2o3/AAGteipI5TNtdC0+xZ3gs4IXdt7Osahmarv2Zd9W&#10;KKos5rxNbrbxwXi232n7PLuZPl+63yu//AfvVu/Z4n/hX/vmku7VbqKWN/uSLtasnTbxluksbz/j&#10;72MyMgba8W//ANC+7uoJNzy6hns47mPbJ92rNFBRzn9n6hp0tutldedaqzNLFdOzP/sqrf8AxVS2&#10;PiBbm4W0vIGsb9k3i3Zt5K/8BrdFV7i3Sbbuqub+Yjl/lJ1606uW8Gqy29/uEyRm8lSFZfvKits/&#10;9CDN/wADrqaQ4hRRRSKCuJ1L/SPin4fVZ1/caVfytF/vS2qp/wCz12dcT8P7FY7fUtRuUL397f3P&#10;mXDL85iS4kWJN2xflVNu3tj7u77zAHcLS0UlAHh37Zd5LY/sz/EGWCVYpW04xLu6NvdU2f8AAt2P&#10;xrifDmmt8MPDeleO/h2q654TurKD+3fD9i27fsiC/arX+7Kv8afx4/vV2X7YXhnXfGXwE8RaN4d0&#10;mTWdSupLfbbwPsfatwjM6f7S7d1eI6H8S/EXwr8Xf2lofwt8Z6b4Wv8Aa+r6LJpzNFFP937Rb7fu&#10;s38X97ZXu4WHtMLyR/mPDxUuWsevanp0jSL8VPhbOurQ6osU2r6Pbuoi1aJU++u7/VTov/fX3WqC&#10;8tk8ULF8VvhUy3Or3CKmo6Q22FdUijb5opVb/VXS/wALt/utXk8nx5t/h/4+fxB4Y8LeLbLR9YuP&#10;N1/w5eaO0Sqzf8v8DL/F/fX+Krfi79oLwb4S8WS+M/BF9fQ3c8if21o82mTxW+rL/fXcnyzru+9/&#10;33W/1Wt0/rykR7amemSeR8RrW3+JXwtuY7fxfBthvtMu2WL7Yq/ftL1f4JV/hf8Ah2p/DUjbfida&#10;23jnwPKfD/j3SWa01DT7uLa8u379ldRf+gv/AA/w/erzTxR+0B8OrDVv+E98EeJotK8RyoratoV1&#10;byxRanEv8Evy7Fn/ALku7ttrS8TfGjwNrAsviL4I8WaVonjPyovtek6hdeQupwJu3Wtwv99Nz7Jf&#10;4P8AdpRoVP5f67PyH7SJ319bWnxugTXvDs8nhX4n+HV8porhf3tqzfP9luk/5awP/wDZLUV1s+Mk&#10;pa1l/wCEJ+Lfhj+F9srxbv4G/wCe9rLXNXHxC8L/ABSj034g+CfFOmeGvHttCqT2OpXKRLeRL96z&#10;uF3/ADfNu2yp92t5NR0X9oLQ7XxX4a1CPwz8QvD8rwJJKyu9rKv+ttLjb/rYH/8As1rH2co/Z/4H&#10;/AL9pGXwlxvs3xss5bS6jbwf8UPC77omRt8tlKy/JKjf8t7WX/x7/epbOWz+NVlP4Q8aWr+HfiFo&#10;bJceZZPslR/4Luyl/iT/APZas5Jrf43Ri5hZvA/xd8NLsbdy8X+w3/Pe1l/z8wqZZLH46RNpupxS&#10;+Dfit4X/AHsbQ7fOtWZflmif/lrbP/3z/C1LllHy/wDbf+ALmjL+viLcN0vi0SfDP4oRRxeIv9bp&#10;mpW7+UuorF924t2/gnT+NP8A2WmzWsWuSN8Lviev2uedfN0XXVXZ9tVP40b/AJZXMX/2S0trd2nx&#10;W0+TwD49sW0TxzYKt1BLZy7fN2nauoWcv93/AGf4fu1FBeJ4va4+FfxPi36wg83StWh/dLqKr9y4&#10;t2T/AFc8X8Sf8C+4aVpf1+aK5v6/zIYSt/5vwo+KkX25bpc6R4gP7qLUVX7u1v8AlldRf+PY3fxV&#10;Nb6tJ4dvD8NPiqqavo2rbrfR9eu1UQ36dUt52/hulz8v9/ZuX5qBb/27BP8AC74oYvbxv3mjeIEX&#10;ab7b92ZG2/urqL/7L7rVUivnk+0fCv4wRQ6hb3cXk6R4jmXyodW/4F/yyuk+9/wHctC97+vxQ/hL&#10;trrF38JtQi8H+OJ/7Y8C6iRa6Vrt4Nxg3fL9kvXb5f8AZWT+P/epXkvP2eZoYiJNV+FMu1BIzebN&#10;ojs/y7v71r83/AP92m2d9L4PZfhx8S/+Kg8NatvtdK16+TclwrN8lrdN/DP/AHW/j2f3qkXVr74J&#10;30OgeJ55dX+Hd2fstjrdwvmPp275Ft7tm+8nzqqS/wDAWqev9a/8EOYbqWkn4TxS654ftm174bX3&#10;7+80a3XzfsG75vtdr/0y/vRL/vLWIjTfB6CLxp4Oum8QeBtR/wBIv7GJv73/AC8Rf3W/2f4q25LS&#10;8/ZzvJryxS61X4aXUm+ayi3Sy6Fu/jiX7zQf7C/dqG+sP+FdzDxn4SjHiD4d6wq3GqaLaL5qx7vm&#10;+12q/wDoSVtCf/byl+P/AATGUf8AwImv4DYI/wATvhk39r6ffETavoVqfkv1+75sS/w3Kf8Aj+3+&#10;9RJBN+6+JHwteK8trnfLrPhpR5X9o7fvOq/8srpfu/N97+Ks+y0S58A3Y8e/DV18S+DdWVri/wBC&#10;t3G5tx/19rtT7y/xJUepapZaXfXXxI+F2oQX9vI2/XfDqf6q/f8AiZP+eV1/6F/F/tLk6R/r+7Ir&#10;m/m/rzRtXVnD4wt4/iX8LrlU8Qt8l5ZTP5cWoqn3re4X+GVfuq/8P+7TLeSD4yWw8V+EbiTwt8Q9&#10;FZ7W6tbuP50f+O0uk/jT5flf/gS1UkC61n4ofCsre3dw27WNE83auqbU+783yxXKbU2v/F916u3m&#10;mwfFGG2+Ivw6v10vxdar9muYbiIKl0q/fsrpP738Kv8AwVHw/wBfg/I0+Im/0D4zWT7Wfwn8T/Dh&#10;+VtvmTWcp/8AR9u+3/gX+9UCrafGKF/Dvim2bwp8RtB2yx3Fi214m/huLSVvvxN/9i1SSG0+M0I1&#10;fSJJPC3xJ8OuYniuf9dav/FDKv8Ay1gb+993+Jab5dh8brUaZq/meE/iV4dl3LPattlgk/56wbv9&#10;bA9P4fL/ANt/+1M/el/Xxf8ABK0NxH8UlbwB8Q7NdF8eWUP2mz1CxfZ5n8P2qzl+8v8AtLU9ndDx&#10;QJvhr8UIY/7aYebp+pW5aJdQVPuXFu//ACynT+597/gNL5Fp8XE/4RXxfb/8I/8AETRCLq11C0+V&#10;/lf5Lq1ZvmZG2/Mv/AXqKC+T4kJJ8O/iHbpY+MbH/SrG+t/kW52fcvbVv4G6/J/v/wANLy/pf3kP&#10;+v8AgF2wlaxhX4efEpl1WC7/AHOla20RRL9f4Uf/AJ5zp/vfN96q0d2/hmQfDv4kQLq/hnVmay0r&#10;Wrj54rhdn/Hvcf3Zf7rfx/7y1PbM3iC1uPhv8TIVub1l3WGrKvlJqKr92Vf7k6/3aqR3C2m74YfE&#10;6JdW0+9TytK165XbFf8ApG7f8srlfvf+PLTt9l/15xIj/X+TJooz4AkfwP40b+2/BWsu1vpepX37&#10;3y0YL/ot0zf8C2vVa41af4GXMWk66s2s/DC+K29nqVz+8fSd3/LG4/vW/wB3Y/8AD91qs21y/heZ&#10;vhx8RJ11rw1qy/ZdH1i8Td9oX/n1um+75/8Adb+P/eqvHfXfwjuIfCHjOVtf+Hupn7HY6xffvfs2&#10;7j7Les38P8KP/wB9UvL+n6eZtKRK32r4CTfKsur/AAxvH+7/AKx9F3f+hW//AKB/u01oJPg3cT+I&#10;NAVdX+GepKbi70+3HmfYGb/lvF/eib+Jf4aht7i6/Z/vYdP1CVtW+Fd87RQXcq730Znf5IZf70Hz&#10;bF/ufxVneJl1D9nvTdXv9MW61T4Z31tLK1vbxee+hSsv30T7zwfN9z+Gr+L+vi/+2I+Ex9N8I6n4&#10;R8N6T8RPCpum0jVLCK61/wAOaLLKqbpfnlu7JPm/er/c/uj+9V4aHdaFp9l4++FOqahqXhu8T7Rr&#10;GhQyo8s+/wC9LFvRlWdf4ovl6GtnR9Juvgbplhq/hxn1v4f3EETXmn2O2X7Bx893b/34m+8y/wDA&#10;qn1LR5/BOoSfEX4dD+2vD+rS/bda0Gzl8xbzd9+7tf4fP/iZf49n96s7/wBfozUpTeFby/hf4l/C&#10;zxFLfa1dqovrG4jiS31FF3/LKqom2dN33m/u7ay9O07V/HVvefET4d6xDZ+L4F+zX2h3tj9n86Vf&#10;vRXSb/8AW/3Xaukt8wxx/EX4WyJrGlasftGpaHD928/vvF/zznX+7/Fto1DSU8YRw/Ez4T31vF4g&#10;I2X1lN8kWoqv3re4X+CdP4Hf7v8Au1V7f1/5LIDE0u11v4y2Nt4r0bVdN0f4gaE32eWKbTGilifb&#10;+9tLpPNb90/y/wDoS1XmXxF8ZL2Gaxj0/wAI/Ejwq/lSxTXDrNBvX59/yN58Evy7f++t26teJbb4&#10;qTDx94Cm/sH4g6SfsWoaZeJt81V+/ZXS/wDAfll/h/3autDY/Hazt/EXhyd/CfxI8Py+Qy3EX721&#10;lX79pdJ/HA3/ANktHNy/18P/AACPi/r4v+CYUNxqHxwhvdP1XRIfCfxC8NN5sEiak32i1lf7ksW6&#10;H5oG2K38X92q2p+JNX+J0MvgTxX4ak0v4g6ZtnttS02+ig+b+G6tXZ0dl+7vVa24WT4yRy/L/wAI&#10;R8XPDj7G+b50b/0KW1lpI5rL48WP9kakW8IfFPw65lSeHb51q/8Az8QH/lray/L/ALy/eoVo/wBf&#10;D/wBma2p3HjyysvAXxC0G903xvBEbjTdYs/Kxvi+7cQP5u7fwrMq1LaeJj4oEnwx+K9hdw+Ik3S6&#10;fq1vBtTUYojvW4gZN22X7u5autJB8YLSXwV43tl8M/EnS1ebT76L74ZflW9s3/iRtvzJu/2GpwuI&#10;viRb3Xw0+I+LDxfYbbvT9TtG8r7VtP7q9tW/hdP4k/8AZaWi+L+vNFmSvjuym0268B/FLT7t4rp2&#10;TStYk064Vr9E+ZH2bNyXCfJ9z+L5lqHR/HWjtHd/DP4lz/2ppVwPJ03xBfwvbpepn91FKzIuy6Xb&#10;/B/c3LW7b3X/AAl0d58K/ijFGniB1Z9K1iFdiaiq/duIP7k6bvmT/wBlp9vdLqNvdfC74pLHO0yf&#10;8SnWyfJXUUX7jK38F0n+z/c3LVf1/wAFCM/TfGel6NcX/wAPvH+pWOveGL4NFpWtXkqMHj/597ss&#10;3yyr/C/y7sf3682+N15qHh/R/B/w81a9XxN4I1vxbpdva689yj/6KtxvuLS6ff8AeVU+V/7v+0le&#10;n2tz5Ml38Jviq8OqWepxNBouty/L/aUX3Njt/DdJu/8AZq89+K2j3kPi34W/DHx7bR674SvfE6/Y&#10;tdvtq/aLVNPum+yz/wDTXzfK+b+Oola2n9eaCPxHeaf42tvhLeWvh3X9XtfEHw+1yVoNK1ZpFl+w&#10;q33LW4+9vRt3yy/99VNO6/AWSWC52618INRbyvu+b/YTP/C39+1bd/wCuI034C/DX4VeIl8OeMPA&#10;Hh6+8NatK/8AY/iZtMRJopWf/j1ndU3K392Xf81Zr/s3/Dv4PeKpNP8AEfhK1v8AwHrFz/xLtdW4&#10;lilsbhx/x73BRl3K/wA22X/gLNVaf11/4JJ6jvl/Z/uHu0kk1r4Sal84VF83/hH9zfw/3rNt3/AP&#10;92mXCz/AO8/tvRG/tH4UXh+1Xlpbt5r6SzPv+0W//Tr/AHk/h/hrgvF3wR0/4Q3l09xqniq4+FOq&#10;MIXh0/Xbxf7C3fK7Mu/a1qy/eb7y/wC1VbxJ8NdV+CM+m3OlfEPxV/wqK6RYm+yXVvcNpO7+P97E&#10;/mwPv/4BURUpf9vf195qelatYy/DWZfHHw/RdY8G6m/2vWdHsWV41X+K7tf7r7d25F+//v8A3oJv&#10;+KFhl+Inw4jj1zwtqZF1q2g2PdW/5eLdf4Zfm3Ov8VefX3gDx78AND0/UPA3j++1f4e3SS3Wotda&#10;VBevZ7/n+1JEiJ+6+Z2ZUqTUPCnxZ+Eul6n438DeJPDXi3RdWUahqek2+jyxW/zbd11botw+92VP&#10;m+b5v7tF/wCv8yeU9DvtPKxwfFf4Y7dS+2RLPquiWzKkWqJ/E6bv9VcJ83+991qgvdNbxpHF8TPh&#10;NPb2/iIhU1HSrhQiaiqt89vcp/yynT+91rzjQ4vir4LttW+J/gq18I+I/DuqQfbbzw/pN5dIkr79&#10;73CK6fLLtLbl3fN/dqSz1/4i6jq1p8TfA/gbSfIl+bWrHR9cWWLV1/65NFEyXSf7fzf71Xe0tP6/&#10;usXxRPRQifFiNPiB8PZm0Px9pb/YtQ0y+TZ5+w/vLK9i/hb721/4aSVYfjVp6eLPCbHwt8UPD7fZ&#10;bm1u/vxuj/PaXC/xRN821v8AcavKLz4leLPG+vWvxB+HXwt8R2Gv28n2LWoVvLJre+2fft7iJLjz&#10;VlT+F2SreufGS28eeILjxf4M8J+MtH8c6OPsV0/9ivPBeLF80tldLFvf/dfbV2X9dP8AF5B7x6XP&#10;5HxrhivrZf8AhDPi14cbbGs2xnRv7jf89YHqCK6t/jtBLp+qwN4L+K/hr7uxvnil/vxN/wAtYH+a&#10;uH8X/Grwj8Qfs/iCxudZ8D/FHw/Av2i3m0C8lMW779rdbIW3RVT1H9oD4bfFbQNO1zVdfb4d/EzR&#10;FbypZbeVHhb+4/7r54H/ALrf36cXFbf8N/8Aai97mPCv2Y/BH/CV/tAeJfDutXP9l61awXT22o2j&#10;7Jbe8iuNn7r/AGvv/wDAUavrnfbfEa1b4Y/E2H+zfFVsv2jTNVik2fbGX7l1at/fT+7Xwl8PvElj&#10;4g/aGu9V8QeLLTwndS3U90urWjbEin/g/wCAvX2Rpvxe8DfHDw7qHhrxl4n0nSPEnh+4V7bxBp+o&#10;okLS7N0V1ay7v/Ha9zOZOVWE+b7P/gJ5mCj8UToIdTi1RT8IPjJGl3qF6v8AxLNbRPKTU1X7ro3/&#10;ACynWp7K8utBmm+GXxXjj1fQdUdrfRPEFzs2Xi/wW8v9ydf4Wb79YuleOvDfxY0+f4Y/ErUtNutW&#10;gZZrDW9NvU+z3m3HlTxS7vln+b7tadnrVtNJN8IfirJbaot1H5ela9/BqSLt27/+eV0v/wCzXg+v&#10;9f3onpGlpeoXXwevF8G+NZ5NY8EaqWttJ16627IFb/lyuv8A2R/4vu1EyT/AS6+w6gZdX+El8PJ8&#10;y5/e/wBjM/ybH/v2z7v+AfxV5zN8SvEug/DrVfD+t+Fbb4ieGG8U3HhGC4utR8q48pZfKR7j906/&#10;L/f37/8AZ3Vc+FvxM1f4feIvF3w/+Idst54K02/XSItblna7igaW0inS3nd0RmXypUXey/erOLUp&#10;St736+nmVKPLyk/xZ0vU/gp8L9dtNIa78Q/DjVFVovJZJZtG3On3P78D/wDjldZJpuo/AmG08VeG&#10;4JdU8D6hHFJq+iW/zGzdtv8ApVv/ALP96KuY+LljqvwX8Ca9osEMuu/DXWLaWG3Xa0r6Iz/dT/ag&#10;/u/3a1dAGq/s46Ho+pR+fq/w1v7a3e5t0laV9ElZPvp/E0H+z/DURfNV/wAX/k3/AATql/uxvvZ3&#10;Hhyb/hY3wxYa34a1P/SNS8OWn3bo/wAdxb/3Jfl+Zdvz7f71cLa2F9rvhfVPid8NZI7wyandXF9o&#10;Xz+VeRRSuqyqn/PfYn3f4t1dfqGjy/B/UG8f+AYpNa8Eaqy3Gq6Dp6K+1WT/AI/bX/x3clYXhXRr&#10;6PwzafFH4azR38WqLLqGr+GkZ0hv2Zmfcq/wzr8q/wC1srri+X3o/wBeUjz5e9Hll/XobNwia/pv&#10;/C2vhLcrc6hJDv1XQg/7rUlRfmidU+7dL/C1XVt7T4jRp8SfhxcGz8WwDydS02Vggvdvyta3SfwS&#10;9lf+Gsvw/Z3x0Gw+J/wyC3UV6vna14fQeUl8qblbyk/5ZXC7dv8AtVeubP8A4Spj8VfhZc/8T37m&#10;raI+6KLVPKTZ9nlT+GdPuq1TLT+v/JZDj8JJcLD8Y7VPF/gi4Phn4j6Dutbq1u4/n+U/PaXSfxIz&#10;L8rf8CFLv0v9oKwlZYz4T+Jnh2T+Nf8ASLCX/wBqwPtpJ40+KC2nxG+Hsv8AZ3jbS91pfaVfOyef&#10;t+9aXSf3l/gb/a3U2a10/wCOFmninww58LfEzw6728sUqL5qSr9+3uF/5axN/C//AAJaj4f62/4B&#10;tIzPDunReNIrrw74kgbwz4702P7VB9h+/FK3yfarV/4om+86VrWd1b/E63/4QPx8Dp3jGw23Fjqt&#10;i3lPPt+7d2r/AMLf3qltLrT/AI7WEtpe28/g34neHn2/3bi1uP78Tf8ALWB//Qa5GbUn8STf8Id4&#10;ntpvD/iWwZpYNQtG2Paz/wAF1bv/AM8n/iT+Gqiuf+tv+AZyOhsL9vEW34T/ABXjh/t1o/N0zWLf&#10;5E1FV+5cQP8A8sp02/dqx9o825h+F/xRijv0uv8AkC+IHXbFf7f4N3/LK6Rf++vvU+zuIviXHc/D&#10;j4i2v2DxbZx/aLPUrF9n2pV+7d2sv8L/AOz/AA1Db3g1z7R8Kvi3ZxXd3Jt/srVUVok1ZV5WVW/5&#10;ZTrt+7vqeW39f+TRHzf1+jJ7PXpvDF1J8OPigI9R0TUlaDSdemT91exf8+9x/cnX+9u+fburO1SF&#10;/hlCPBvjNv7X+HeqSfZ9I1q7/evYN/Bb3W7+H+5L/s/NUyrLatJ8M/itGur2F+qxaP4ml+Rbzbu2&#10;o7f8srlP4W/jqW31afwbd/8ACuPiZH/a/hvUdtro+vXa70uv7lvcN/z3/wBr+KnHTb+vNeYS/vGL&#10;b+Lj8AtYh0PxBP8Abvh9q7eTBJL+9XTmb+Dd/HE1eZ/CV9D+BP7bni3TtIuY7XwX4y0qK9g3y7be&#10;K6ifa+1v4l+b5f8Afr2Rbqb4EXq6D4nUar8OtRk8mz1W4j3f2du+Vbe6b/nl97a9fPf7Vnw6uvgD&#10;N4U8e+HbGbVfCeg6wuoXDsyslhZy7EeL/aTe+9G/grgx0ny80Jf/AGx0YePvcsj7/h8QWM109ot5&#10;D9qRd7Q+au5V/vVattQt7xd0E0cq/wDTNt1Zvh7WLHxNoWn6vYyR3lrewLLBcJtO5WXdT5NF037Q&#10;8wtYknZPKaVU2vt/u7q8+P8AeO73vskPjL7TJ4fuobOKOa4nXyVWZtqfNWfd/DXQta0R9M1e0/tW&#10;0ZFVre7beif7v92rrWNjojjUHa4IjXyvnleXG5l+Xb+VbkVxFNHujbePu/LT5v5Q5f5j4i/ae/Z5&#10;sdHt9Naytf7X0aeVoodJlfZe2tw33fslx83/AH6fdXhniTxJ8RvB8sWg6hqF34t0+KKK9vLF1uIt&#10;Qs13/PEyfwr8n39jLX3V8arqHTfGHgTVNUu1tdB066uLq6TL/NItu/lfKv3trNXkfjK48P8Aijw9&#10;c63qUU1t458QXPlafcwxT29xp0H3U2y7V+VE+dv7zPV0Y80uY96nT/dx5TltC/aK8I+J7641y50P&#10;X9B8MabY/Z4odP8AtEqSy/8ATV4G27f4f+B1V8LeNrnxZZWVpo2tSarrXiW5X7Vo63kqXFrZ7/77&#10;/wCx8u2vMvEngafS9St2tpYLPStLs/Nn1a0gf7JO2zeiXFqr/M2z7zp/wNKz08f22uW9vfa1Yzp4&#10;rv18rw69u0qfZYl+5Lb3G/7v3/kfdXfyx+yRzcnun0t4P0XTW8feLNSudXvtO8IeE7jdZ2+5VaSd&#10;YlV3X5fm2fcrhn1LV/CegxRafqt3/wALF+Il4qRfYW3y6XZs+55bhNn/ACyifdv/AImrPufElzoN&#10;rZeFfEG7xV4C8Msmq67rOmRKl3Z7k3+VcfP+9+d9zPFVjwf4t1fWNJ1v4orJv8UeJZU0PwtDFPF9&#10;ritYn2J5qr/f++//AAD5KDOXve7E1dK0Lw5ounJ4e0jV9Uj+FvgmJVi1B382KfVE/eq7fJ91G+9u&#10;+89Z99r2q6P4Uh1nWdcu5viBq08V1a3cM+yFLJt6J937n+1vq9/witna3Gj6Ddai0OhaDB/aviTW&#10;LHdLaajO0u5IriL+9v30y/1L/iW6x4jtrSCw1XWd0WmIkG+3itd+xE2fwtL/AOyUcsfsnZCPu+6d&#10;r8HNE0iz+H/jptVtr7xJY6Tfb4ooZXd22xI77Pm27t1U7rxtZ/FD4d/EnxHY+FNS8Lah4fi+xaVr&#10;FxebHkiba25fKbdEu77y/wBxa5DxpDdP+yj8dJ7y2mg1j7erzxWSbP3q/Z9kSfwsu/5dv+1Wb+z/&#10;AKhZeE9O+NOr6ZpEpvYtM057qKHTEsIUnXf/AKP9nVdvm/P9759y7Pmr5F+0lXlL+8edzS9py8x6&#10;n4b8F/2gmh+Fvtt2dLs4P7Z8S3TXku13b5ki2/3n++3+5XHR6Vo03iLxl4n1Hw7d6xocs9vpukaV&#10;Ldyu0rMjeVcMkr/x/wB7+7Xrd74fudPsdK8FxTK/iLxXdvqWvXS/eig+9L/7JEtedeMNe0XQ/jD4&#10;n1yaIto2iWcFrp8unW7y+VexRf8ALXb/AAqr7V+7/HX1vLGXxHqqV/hKjeE9N0dovh5YyrcxXSxP&#10;4h1DazppKb/niR/9t22/7NX9Vk0TR9N8X6vp9hHD4X8J2ssUVjaIijU7hvke62/dba21ayLH4lPJ&#10;ogs4rS8bxL45tJXv0/s6VEs0/gZfk+ZPK3f3q1Nc8TeGLqXw34dkuVsfD+haHJcXl19mXZPdKiNF&#10;E29fm+Zt/wDtu1Zxpx5R80ibxhdeIrHR7Czl0W4n8ZeIra6utRZNjxWtnsRX/j/u/L/wN66rWjpO&#10;seMfCmnxvFZ+FvBP735Pl3TxW+4bf9lErh5vFWsapH4k1praRvG/iiKz0PQbKazdEigf53b5/wCD&#10;b87131/pMMfjDwT8ObOWN9K0mBr/AFu6m+bz5V2MkX+8/wA7t/srWspC+1qej/BVpv8AhH9X1O9U&#10;29xq2pS37QldvlbkREX/AL4RK8Z8FebD8XLBmuoIEl1V3ltLRW+b/j4+d/k/v/KnzfdqWP4gahrl&#10;xr3hnwp5KTaxqU91LfXHy29rZrsR3+b+9tqfw1oNto/xX8PQabEyWiiD5pf9bf8AyS/6R/sxJ/DX&#10;yNepz1eUqdH2bnzfaPq7vXlnx3s4r7S9Fge0mv5W1OLyre3fZ5rbX+V3/hWvUf4RXlP7QTKND0KO&#10;S5vYYpdYgVk09d1xL8r/ACLXoYj+FI8TD/xonlHjyZ5v7Ke5WSa3i1a3t7y7tIv9h9lrZfJ93+81&#10;dfeXEum7rnzFtJ7KDY80X+q0mLb/AMe8X/PWVvu7qwfHEL6bL4a+ZrCWz1G3WR7SPzYtMi2P+6i+&#10;T97K/wDFW4lmtndIvlRWctnE1xFFKu+LS1/5+Jfk+ad/7leDLm5T1BYJXgVJTH/Zb2sSvHFcNuTT&#10;Fb/l4uPn/eztWBe6Va3virTJ7+yW5uIrZ7qxhvv3v2X50/028+f5v9mugh36XNDKY281t11bWlxJ&#10;t27vv390/wD7LXNTQteeL9FVra4v/t0U7QIzOsuotvT/AEi4/uwJ/cophzG01iuoxwloJdRa6bzY&#10;rK4l/e6i3/PxP8/y2y/3P92rDvG8cs/2lrxLr5Lm+t9vm6pL/wA+9r8/yxf3v92i5vN6yv5sl/bz&#10;y+VPcW+9LjVp/wDn3g+f91En8X+5VaPz7+Frue5W0tYv3Ut1Yv8AIi/8+drtf/Wt91nqfhL+IuQy&#10;K9ncXd3eRw20X7pri02Klv8A9OVr/el/hZq5XT7aebxV4g3Wy6Xb2f2XZCrebFpy7NyOqfNuuv8A&#10;ZrpIZpJbP961tYLZr5XlJt+z6cu//e+a5asDw/o8beMtXjWBobtVt7hbS4b/AEezXY/+m3T7NrTv&#10;/dqIxD4Dn1hisf2oPhvus/sH2q2vWtYnX97L/o8rebL93a7f3K8g+PGg3v8AwvL4pa5q+n6poPg+&#10;4+y6QvibQXvEe1uv7PR4rq6t4HXz13S+Vv8A4fK2tXq98m/9qz4ZXNjBM9vKt55t3dffv/8ARLj/&#10;AEj/AHf4VqX41Xen/ET4ha78O5fju3g271GCK1Xw2mnRI3zoj/JO+1mZ/vfI6/frm9pKGJj/AITz&#10;q0feNfwLY30n7MPwrt77w2+iXq/ZVfQbRHi3fJL8n96Lf95t33d1dQ3k2vmqJnEsrrbz3tv/AAt/&#10;z5Wq/wDjrMlYun+Mob79nz4ca1c+JdQu7KWe1WXVriBIrq6Xa8XzIjsqs/3fl3f3qbqXjjTbO3ee&#10;BmT7LE1u/wDZ0DypYb/uW8TKnzTu/wB5qvD/AGpROmhL92dlZvLb7pdy20trFtuXSXfFYL/z7xfN&#10;807/AHWesLXtUW5024a2l8l4kaL7vmppMTJ88srb/mnapo31zT7GVf7PsbaWzsWlWH7U7ppy7P8A&#10;Wy/J+9les+3i8Sx+H9Pi0+y0+w2232q3t5ryVk+5897dfJ86/wB1K64/F7xjKUpVOWJS0HxJBpXh&#10;/RLGe2awligiW2t7750iXZ/x+3Tb/m3/AMNbkVvbWdrFJIklzaXTb4Ipm/0jWJf+esv92Bf7lVPB&#10;l1LJ4H0q4uVudQivF3ra3Db5dYuP45X3P8sC/wBx/wC5VaOzntriW5glXUrS6lVJbe3bb/ajJ/yy&#10;tVZ/liT+L7q1p7v2TaMpR+I2tv2668+eRrz7Q21nhX59R/i+z26/w2qfxN/FXMfB14of2sPFirPF&#10;M8/h4Ntt1xbptliDxJ/sp8vzf7dalvrEeqXsq+fPYXCqtveNC2yVf7llZJ/vfeb/AMerM+Et2Zv2&#10;ttct5Fjh+weE/Ijt4X3RWqfaIv3X+9/E/wDtV14Tm5veIr+9T90+rK+d/jJ+0Rr3g/xRrXhOD4M+&#10;NvFumNAsX9saPa7refzU+fa3+zu219EV8D/tb/GTxx4L+MOp6V4R+K+q/a4baC4/4Q/w74Ui1CWx&#10;i2Z3zyu6r83zN87fdFe2eQa/7Pui+Df2jPAvhLw1o2neIvBNp8FfFNq0VjrDQS3U88UT/JL8u5eZ&#10;W3fd+7/3x9xr90V8J/sk+C9e8a2mpeMPB3xmhvL3UPF8WoeLVfw3Fb3VwsUSK9jKrf6p/wDbT+/X&#10;3Yv3RQAtFFFABRRRQAUUUUAFFFFABRRRQB4h8bI0T4lfDy7aSztmtV1Jvtd03+oVok+dP9qufury&#10;222kRgj2+b5qxX0qN5S/8/t5/elf+Fa2/jh/yUr4ct5IYJ/aLpNNLshiZYU+aUZXcv8AF97+CspI&#10;fOkt5Nkl4l1P9os7S4ba943/AD9XX/TJP4U/2K8it/EPXw/8M888LR+X+294Ik+zSWyXXgjVGjmu&#10;2/0u6/023/ey/wDstfZNfGmiTF/27PA08rXN7PceD9W3atK37m6b7Vbt+4Xe+2Jfu19l/NXo0vhP&#10;Oq/EPrwP4tNt/az+An/Xj4l/9J7WvfK8F+LC/wDGV3wHb+7Z+I/4f+ne1rYxPeqKKKACiiigBny1&#10;lvvfVLVF5Eas0v8A7LU2pXklqyxwxedK33V3VYt4mjGXO5moAmjp9FFABTJKfTKAOQ0OO6sNJtbj&#10;TVe5hul89re6lfem/wCf5d3+992tzT9TS8VFbdDdbFZ7eUrvT/eqDTL5VvLuyaJolgdVjeT+NWTd&#10;/wDFVPqEM/nW81sse/zV83d/zy/iqv8AESa1FYsWpTwzmO7ijTc37hoWZ/l/2vk+WtZWqQ5kLXLf&#10;Dm1ih8KWnltvilee4Rv9mSV3/wDZq6muN+Ec73Pwz8LzOrI82mQTMjrtbcybqCjtaKKKAGbF/u0n&#10;lJ/dqSigCHyU/uUxrOBvvRK3/AasZFGRRzSJ5UZVz4f02+heK5sLeaF/vJLErK1ZF98L/B+qSebe&#10;+FdGupf78thEzf8AoNdX+NH41XtKn8wuWPY8svP2ZPhZfSK0vgTRS6tu+W0Raxpv2QPhHNuYeC7W&#10;J2bfuhmni2+y7X+Vf9npXtfNHNafWq388iPY0/5TwCT9i34ZJew3VlpeoWEsabWFrqdwnnf7x37v&#10;/Hlqk/7F3hiO+t7+08UeMbTULWJ4IruPWH85Eb+BGZflWvoyito43EfzmX1Wj/KfNGpfsY219dWF&#10;4vxG8Z/bbD57a4u7xLh4m/2d6Unib9kjW/FENlBqHxY8RXcVtKt1F9qgileOdPuurfw19MUv41f1&#10;/FfzEfU6P8p8t+Nv2ZfiT40057HUvi1/aVoux4FuNCiV4pV/j3o/yt/tVB4n+B3xo8ReF7jQtV8X&#10;eGPEVltXyn1DTpUl3r9yXcn3XX+9X1Tj3ox70446rG2mwfU6J8u33gP47XXgmTwpq8fg3xdp8lt5&#10;EtxqEt0kr/8AAv73+1VLw7pfx68P+Ef+Ea1rwhoHjLSola3/ANI1P55YPuonz/e/3n+avq7aPSjA&#10;9Kv6/Ll5fZxJ+px/mkfI3w3f47fDPS7/AEub4er4h8Pq3/Euspdbg821i/55bm+Z1/36peEPEvxO&#10;+Gvia9k0v4Ra1beCr7530GG6il+yz/xvBt+6rf3fu/3a+xs0gp/2hHXmpx971J+p/wB6R8eaL478&#10;V/D3xo97o3wr8WWPhjUZXbWNCSx82K3l/wCfi12f3v4l+7VTUvjBb+BvG39t6B4J8ZaZFqku3VdK&#10;vtKeKKVv4p4l+bbL/wCO19n+WKj8kelOOPp815UvxM/qUv5j4Y+IHx38BWupHxv4NutT0vWmlVdQ&#10;tGtZYrfUUX+D+4svyL8/+xXW6R470rX/ABZb+N/AXiKym1q8iR7zQWdbd79Pu+VKjP8A61P4Wr6O&#10;1LQbXQ5JdQS3jfT2LS3kDru/4Eq/drnvE37Ovw78bul5e+F9PN3/AAXVrH5T/mm2uyONw3LyuJh9&#10;Ur/zHLTR2Xxcs4fGngm4/sLxvpjfZ5Fu4vKdtv37S9T+JP8A0H7y1E/l/GixeWGSXwV8T/Db7cyc&#10;zW7/AN3/AKa2sv3f9r/eFcdov7KmpeAfE11P4L8fX/h/VXV5I4btUuobqL+Dcnyfc/4FXMfEnRfj&#10;3ot1Ya43h2y1jXNJfbba34dm2yyRt95J7f5fNi/2P4a0VKjUqctGpp05v62MuetCPNUpnrEZtvjH&#10;HJo2uRt4S+KGhfvYJ7f/AFtv/duLd/8AlrA7fw/8Bamefa/FqJvBPjdH0D4iaO32q2ntJNjsy7tl&#10;9ZP/ABI39z+H7rVjeEfFmlftN6G97YpceDfiV4afyj56/vrKf+NXT/lrE23btda37ea1+MkUnh/x&#10;BE3hX4k+H2+0QS27/vYP7txbv/y1ifjcv+1saueUZU5a+7y/h/wDaMueN4lqxvj4saf4e/EK3Ft4&#10;hgVZ7DUrb92l/t+7cW7fwyr/ABp/D/u1nrcJqJPwv+KsYvJLhf8AiWa7Koii1T+4yN/Dcp/d9t1X&#10;bOSL4h2sngvx3ajS/GtifOtL23O37Qy/durV/wD0JP4d3zfeqnJcQ+OfN+GfxMt2i1tf3umaxCv2&#10;db/b9y4t3/hn/jZE+7/u1P8AX/BiRH+b+vSRFBINPh/4Vh8T3XVdN1KP7LpGv3hVU1Ef88pW/huV&#10;/wDH9uadYapefD+4/wCFf/EkrrvhLVP9C0rxDd7dkq7P+PW6/uy/e2v/AB7P71SQ/wDEzt5fhd8U&#10;vLvpbhduka1u8r+0U/gZW/guk/2fTdUEOpPocr/DP4pRrrGjamv2TR9euF+S/i2/6q4b+Gf/ANC+&#10;9R05X/XnE2+ElW6n+C943h3xSx1j4bao7W9jqlwN504N/wAut1/0ybO1H/2fmrA8ete/s9+G9VtJ&#10;2udU+FeqR/ZFfzFaXQmnfZ/wKD5vl/uVtWWpXPwtn/4Qrx6z654E1Lfa6Z4gul3eWrf8ut1/7LL/&#10;ABVi+MpLz4IabFoOtH+1/hhqd/Z2VrfXzpK2mI9wm+3n3bd8Wzfsf5tv3W3fxHX+ve/+2F0/l/r8&#10;jpHim+BbPqGmxSav8MLt/NubS3RWGjK+P3sW379r97cv8H3vu066t7j4UzS+K/Cu/Wfh7fqLq+0m&#10;xbzTZ7uftVkv9z5tzp/wJf7tQrHc/AG9ZXafWPhTfK33v3v9g/7P+1bNu/4BtpZ/O+BMj6zpCvqn&#10;wuvH+0XdpF+9/sfd8/2iD+9B825l/h/h9KLc39b/APBGGraTL4VaT4jfDMQ6zomoqtxqug6e2YdQ&#10;Xd811a7flW4/9D2/3qja3F9GnxQ+E0qXhul36r4fVtiapt+9/wBcrpPu7v8AgLVNfWl18Lb8+MPB&#10;3/E3+H98ftmq6TaNu+z7tn+l2v8AsbfmaL/gS07WNCn0v/i5fwt8vVVv4vtGo6JFJth1Zf8Anqn9&#10;2f8A9C+7Qn/X6SD+v+GILyxj+JdvZfE74Z3Is/Ftsv2e5tZl8pL5Vb57K6Vl+Vl/vffSordF+K0K&#10;+M/Bsp8M/EnRz9l1LTLs7fNZfmeyul/iX+5L/wACqa3K+JdvxL+F85mvpzt1fQpX8mK82fK6Sp/y&#10;yuU/vf7FEmm2/wATmtviV8N54dK8YWrfZ7y0vl8pbxU+R7W9VfmVl/hb/d/gpfD/AF+D8g5eYJLi&#10;z+O2nxazoM8nhP4o+G/ka3uBtuLOVh/x73afxwP8v/oS1Vbb8aCwZv8AhDPi94VbH3t/lbtj/wDb&#10;e1l+WoY5Ifi4W8Y+C2bwt8T9Dj+yahpmors83v8AZLpP+eTY+SXb/u/xrWqrWHx10+31nSZ5PBvx&#10;I8Oy+XL5se64sJf47edf+WsDf98/xUvh/rb/AIAvi/r+tRnl2Pxu0uXS9Zj/AOEU+J3hx98UqfPc&#10;afL/AAXEX/PW3f5fl+633W+ah2tfi9HceBPGcX/CP+PtHZb21ntH+fev+qvbVv4l+b5l/hztqGSE&#10;/GSGJZP+KE+LPh3978nzmI/+17WX/PzU+OaP43WzaVrMdx4K+JPh2Xz0Nu2XtXO5Emifb+8ilT/4&#10;mq/r/D/wBkO4+Pi/w6+I/wDoHjCzX7VpWuWjeV9o2fcvbV/4JU/iT/2WktriXxl9o+GPxQhW28Qx&#10;fvdK163/AHUV/t+5cQP/AAzp/ElSQzQfFa1XwV44j/4Rz4k6Ptu7W+svl+f+C7sn/jT+F1/3kao4&#10;pB8RI4vh58SUbS/GmnSLdadq1izRfbHRPlu7N/7y/wASUP8Ar/NeQCw3H9qWi/Cv4rzQy3t5B/xL&#10;NaRtn2/b/ErfwXSf/ZLXmfjvTbvUvjN8Lfhb8S/+JlpPmald6Zrdwyq+o7LfYqN83yyr5tenWNzL&#10;40t5fhj8UI47bxOkfn6Zq1o2xL9U+7cQN/DKv8S15tr/AIfk8XftFeBfBfxQdb0WOi6sul6t/qk1&#10;Rna3Tft3fup02fw/+z1V+X+vxiVE9Ts7yfwxdH4d/Ed11rw7qyPaaXr9yp23Kvu/0W4b+GXb9193&#10;z7f71RR3UvwvuovBPjZl1fwJqn+haVrV8d21m+5ZXTev8KP/AB/71FvN9ih/4Vl8UgusW15+40nX&#10;bhFSLUV/gR/7t0u3+H738NNgvD4Rmb4efEsnWvD2p/6LpPiDUFDpdLs/497h/wCGdfm2v/H/AL1R&#10;8X9fiiRlvdXPwN1H+wfEjvrnwz1N/KsNWu18z+zN3/Lrdf8ATL721/8AgLUTW1x+z7eO+59V+E18&#10;37y3b97/AGEzfx/xM1t/6BvpbV5vhe6+BvHcj+IPAWqR/ZdP1i+Xf5G75fst0zf+OvUdrqk3wL1i&#10;LRNfmfUvhnqEqWun6he72fS2Zf8Aj3uGf70Xyff/AIfutT3/AK+L/glf1/XkRurfs7zm9sY5NV+F&#10;OrS/aLpd/m/2N5v8af3oH/8AHaku7e4+BNxL4k8PL/anwuvT9pudLtFZjpe/5mu7fZ96L+Jk/h+8&#10;tPvLeX9n0ysytrHwpvm/fxMrTvo+7/0ZA3/jm7+7UMkz/AW5W/sh/a3wh1Jt8kVujTPozMn30/vW&#10;zfxf3N1aRXN/ev8Aj/8AbE/CXby0ufBtxL8Rvh/u8R+FdXi+26roNj86y/J/x9WSL/y1/vJ/H/vV&#10;TuIZfD7v8TfhY669oGpt52seHrFdy3rbtr3EH92df4k/j2f3qSaKf4F3Evijwux1n4Y6izXeo6fb&#10;Osn9mcbvtFoq/L5TfxJ/3zVnVdMn8FsfiN8Mkj1nQdRX7Vqug2rfur1P+fi1/uz/AOx/H/vVmv6/&#10;yYD7uy/te6j+Kfwtnjvr2ePbqelLJsh1dE+Xay/wTp/C3/AWqnq1qvxCaL4mfDZ1t/F+n7odQ0m4&#10;G37Z5f3rW4X+GVdzbW96ijhXRN/xS+F+NT0LUY3uNa8PqzIt1/eli3f6qdPm3L/FV26s08QRxfFj&#10;4V3EVze3S/8AEw0l3ZYdURfvK392ddvytT21/r/DIv4itNar8WbW3+IHghf7C+JWj/6LeaffHltv&#10;37K6T/a/gf8A2t1VWhg+PllB4l0Iy+D/AIo+H/3U1tN8sscv/PvcL/y1gb5trVdvNOj+IqQfE74a&#10;yfYPGNn/AKPfabd/ulv9v3rW6X+Fv7r/AO1UTwwfF5bLxr4Mun8M/EfRf9FudPuE2+ft+/aXUW75&#10;k/uP/D96nH3dv/2f+AR/X+L/AIJ8YHw/rPij9rR7W6/4pLxLeam6y/L5sUU/lfc/2levriLwj4a+&#10;M2h3HgjxX4esvCnj7RnW9j8m2Vdzqflvbf8A56xN91t3/Aq+T/iN4k1XxN+1Vb32lafc+GfFk+oW&#10;cTWN8u9FvNmxn/3fkr7KjWz+O1mbDUI5fBvxU8NNuSZVbzbN8nZLF/z3gfb937p+avoc21pUJW+z&#10;/wCA/wDAPMwf8eqcxpfw18FePo774dePvBmiaF40aDfBe6VZxRLqMC/Kt1buq/w/xJWH4Z+Bfw6h&#10;1a4+HnxA8C6XZ61OrppniS0t/s/9qJ/eSVfuyqn3l/2a9Es76H4vQL4I8dW3/COfErRtt3b3Vv8A&#10;xuv3Lq1f+Jf7yU+O9j8di4+GnxQsjZ+JYG83T9SiXYl+i/cuLeX/AJ6/3l/hr5+3SX9ecfI9bmPm&#10;fxl4Z8WfCbw54f8AhFZ+GJZrpfG7avpWvXd1Fbwz2vm+aiRP9oT9+/3dj/7delax4F0/WPi/4jvv&#10;ih4e8Q+GdI8aX9umm3H9s+VFuitYovs9wlrcPF87K+xvvV6N9ugv/O+FvxaiW5muPm0rW/uRXqfw&#10;Msv/ACynTbVe2vpdJk/4VZ8UyNZ0PWE+z6H4lf5VvF2L8krfwTr/AAtWCppS5v6/7dKlUl8J5F8U&#10;Phrqvwds9WTU/F/i3UvAF1u/sqWHUXuIrdv4LW4R9/7r/bTbW5r3gHxR8MdF8P6hD468UWPwwurW&#10;J76G1eCeXSZZdn30aJ/Nifft2/w11fjKbWfhT4N13wZ4quf7Y8H39q1voevTLveBtnyWtx/7K9XP&#10;CfiLU/groWiJ4nuJ9a+HWs21u6apcKrPpcsuxfKl/wCmTbvvfw1lGH7/AJ1/+1/wTplL/Zzj7r4f&#10;+Pfgrp+lX3g34lalrXw4uX+1Xo/sq3vZbJWT/j4VE2boN3zsibdvzfep9r8OviV8FPDtx41+HXiz&#10;SfHGhXUa3l3o6aYyJcL/ABy26RS7d3+5tr0a4s7z4Ez/ANqaHFLrfwxvpGuLyxg/fvpe/wCZpYF/&#10;54fN93+Guf8AEdrefCTw7eeJvA9zFqnw01orLeadbfP/AGd5rqrXNqq/eT5vmT5f71dsVKWifxf1&#10;95wS5be8cf4Hh+K32F/ij8PoPCGsafqNr5tz4e0+WWL7b/vL8yrOn3fvf71WvDN18UtW1NPip4P8&#10;O+G2jurdjqujaTrEv/ExZU+RJYpbdPKnT7lekNoM/gV18efCyJda8OaiqvqPh+1b91Ov/Pxb/wB2&#10;X+8v8VJc26XMEPxU+FUsd59qi83U9EX5E1JU+98v/LK4T7v/AI61Ob5pc39f4ZBH4eX+vkePR/ED&#10;x5458UReOfh58OZNL1y1nW31+0i1q3dL9P7jxNsbcn975Wq7q3xW1r4ja2/i7wZ8N/E2leNdBley&#10;vET7HLFdbfv290nmrLt+7tfbXa2ctz4m8Zap8Q/hckc2p/Y7P+1dCmZIlvt2/dFL/wA8p02rWvca&#10;Xa/EqP8A4Wj8LpY7PxjFH5N9pt0+1Lzb8rWt0n8LLt+V6XMlJa/1/Ky+XmPNdW+NmmfF5bfVtE8K&#10;eM/DXxO8NKjfaLLQHuEy6/6qdV+aWB/m/wB371a3ir46eB/iP4Xi03xrLqvgD4gWCefsuNKullsH&#10;2/fVli/1Tbf4q2vhvY2XxU8C+G/Evgi5i8OfETw1p0Wnz2kyr8+2Jf8ARLr+Jom2fI/8P3lrevrW&#10;0+O1v9usGfwh8VPDZZPLlO2W3b/nlKv/AC0t5f73+1U6wl/h/wDJf+AHxHkXhv46fDfx/wCG38I+&#10;LvE2m+GNb0tv+Jfq3n+V9mlX7ksDt91f9l663w/8ZPAvxb0vWPh/4/8AFHhy5vtHZZoNfstTiW3u&#10;dv8AqrqJ9/yTr95l7V1c2n6F+0Jp8/hzxTpcPhz4k+H5Fl2+UHltpV+5cRP/AMtYG+Wub0Xwp4e+&#10;J194q+HnxC0LTdJ8U29551jdWNqqrcKtvF/pULbfv/34qqUnLX+vVGPLEn8L/E3QvElvdfDL4j6v&#10;puuh4t2m+IrW5ia3v4P4H3r/AKqdPlq7o2uW8tv/AMK++JjJrnh3Un+z6R4iuyv+mN/BFLKv3Z/7&#10;rI1Y2nfCrwjqun3/AMMfH/hXRNO1+4X/AEHxBaadFb/2km7/AFqNsX96i/eWsfR/gr4A8Lawvw/+&#10;IXh9S9z+50LxF9pliiv4/wC4219qzr/u0pNXso/15G8eX2f949IsvEU3w4uIvAvxIlOr+E9YVrPT&#10;PEN7H8ku7/l0uv8Apr/db+Ks7VLFfg9BP4O8VWg8RfCHXg1lbXGoP5v9mtL/AMus/wDE0D/Ptf8A&#10;h+7Xm2ofA/TPB3jDSvB/j7U/EWp+EtUu5V07UpdduvsjN/Bb3Cs/yvuX5NlaGv8AgHxn8NvEkHhT&#10;VfiLq48Bau3kWOpapFFe26f9O9x5q7l/2X31yVl7mkebm/rQql8Wpyfhf4seIP2JdNTwX4hgude8&#10;A3Ty/wDCM6tC/mywfx/ZH/77Xa1ez/Cf4X6r8VtPsvGvi7xdq959s3S2+iaXqLW9par/AHN8W1pW&#10;/wBvdXiHxg/Zh1DwrfWNz4j8X6p4h8KSxfZV1a7tonTS9/8Afi2PtX/bTbtrz/4a+Pvi1+x7Z+RL&#10;Zr4h8C39y/2WZ9zxJtfbu3/wf36+Ylhfh5pSPfp1JTly0j7a8Qfs3RT6XLF4f8aeMdDmwvlxf2/L&#10;cRJtfeg2yiXbt/h21Bbfs96xb2cTp8XfHtjfK252TUILhX+T7myW3b/e/vVneBfjbq3xA8QaK+g6&#10;ro+teH7qze8vpktniez2/cRvn+8z7v8Avhqv2fxY8Tto2peJ7m305fDUU7x2KQrK9zfr9xTF/vv9&#10;3+996vUcJR901+pVL6niPjjwjqvirxPDosnxN8SalpNrLKl9cXDWe+Jkf5NjNEi7n2f7tc5oN18Q&#10;fsH/AAmt94v8RX+q+bdaf4U/4llhcJPFv+RHRNv39qKzp/cr17xl4J+0w6b4Q0SH7H4j1u4n1nVU&#10;WXZ5UEv+t3Ps+X+BPu1S8P8A9paMI9bbT9Ol0PwLbXVhp2682pPdM213XbF8zfwf7++uqjTjCmel&#10;OHMvcOF8I+AfGviCx0TwVqevrpXhi4s31zxRv0iK3uI/n3/LPvf777vn+X5ErxjxT8LrjXrTVfFn&#10;hZP7Vgurn/QdL16Dfdy2G/ZFcI/3f3r/AHP4/wDar6Kt/CPjy2sbXSPs1pc+IPFVt/xNpv7QdXgs&#10;0+bZ9zavyt5X/A6yPGXjFtA8YXuk6Oy397o6f6HYqm63sp1Tb5srf88ovur/AHnrflJ9jGbPk/Td&#10;b1ebVH8C3On30No2ore61p98yJcbok/1UTs/zfJ/f+b/AHq9T0HWNP1XVvEfxI0G+n0HW9NW3i07&#10;T1gieVp3+T97Fs/8f+Vq9L8F/C1LXwbpFtHI+veKfH891FrH9ppFN5C7nfzfufutlcp4q+BX/CSe&#10;PNbi8JtaP4c8OQeam+8SK4ili+/sl2bZdjpu2S/99rWnMc8qPKS6T40vPDOqWnhPXFj8Manqk73G&#10;u6ss/wBotL95/mRN6/dl+/8AK/zbq3dS1uLTbW4nngttN0rTb7zfs9pve3vJd6J8i/d3RJsX/ery&#10;y5+J15bXGq23jixuftusxMkuoP8AL5UTbPs/m2vzMqp87fJu/wBh67G88Dah4XvrdfhvcyeIfDlu&#10;trqWo6ZNPFKjRebvt0R/n27/AJ22PuokXGp9g6/Xrf8Atj9lf49XMsV/5upXnnNaIvzxPst9jt8n&#10;3Pus67fuo1cl+y74qaTw78dfFXjF7nVYotOtXvNc2b9PuooPtGzylWJGb5VRv72x4q7DwrqV9eeH&#10;9a8VeF/GOpaVqus6rsXw28EXnb2T5N25Pl+T5/u7dtbl54D8R+OrWfww/jm41Dw/d6QLzVbO6it1&#10;t4lf7kD/ACs3zba+c+rVJVZHN9XlKfOdok3i+1tF1OS4sh4n8aslraRNBL5tnFsd9y/P8qom5/8A&#10;eriNQ8K641z4m8LfZ9Dg8L+Gbm1vtYlWWXfqP7rekUvy/wDbVv8AgH3a7Hw78RmNnqHi/VLGSHV/&#10;Ji0vw/aSnYtx/Dui3fL87/8AoFc54rim0eG9+H81nfale6zdW2peIb5IvkaJtjOiP/F9zZ/upXu+&#10;7Hc9WPNsarap4gvtN1LxjHaWialqb/8ACOaLp77k+yxN8qPF8n3m+/8A7tRN4A12zW28DRR28ws9&#10;Ma/1OaK7fZcNv/jbZ953X7v91K3/AA1rcdzc6/4xks/K8MaJPP8A2Lborb7y6b5N6r/3zEi/7b1p&#10;jQtZ0nwrHoDSR/8ACaeJjLdatdxMzpBH/GRu/hRSqLV8xnbXQwfDt1b6ldxfFbU4reLR9JtWtdGt&#10;7eTzRdXUuyJ51/32/dLVrxp4fn0nwXF4VRvtfijxFO2razdpH80cCOj3D/8AfGy3T/fSsrR7HR9U&#10;uEeO/vrfw34H023aLZL5tvLeIv31X7vyfdp7Xnie10/VLlobKbxp4zlisLWV7jatja7P7u35divv&#10;2/33o5eYuzi7nZfDjwn4e8eWviGeK2/0CK++y6fcI3zRxJFEvyN/d37vl/2an8P+AdXs/i1FY3+o&#10;NqNlY2a6gl9N/wAfFw/muqRP/CqL/sLWr8CNE/4RO68S+H7RoZNE06S2itmVvnaX7Onm/L/d+5/w&#10;LfXTp83xil/dN/yAF3TbvlX/AEh/l/z/AHa8WWHh7XnPPxWIn7SUY/Cdx8qV5b8di0eg6POuof2O&#10;sepxs96qbnj+V/uf7X8NdL8TL7VLDwbeyaG7w6q8sEMLrF5rLvlRd23/AIF/FXn3xo8Nz2ei+HJJ&#10;PFOoQyxarE/9oXzRbIvkf5mRURWrPF/wJHFhf40TivFj3NvL4fWVf7NeLUYmgt929NO3b/8ASLj5&#10;P9e/8CV0X2eazwzRN56o91bW92uzb/fvbxtnyt/dWuS8Z+F4rNdH8rVNQttQn1WC6s4r68V/Kf5/&#10;9KutyOq/7NaFz4Su7qZ/suuaxeNqKLKlpdNb77+VX/4+JW8p9sCV8/KJ6nMdBZ6XPcx28UkEl+11&#10;K1xHFcLsbVG+T/SJ/k/dRJ/Cn8VYOtGGPxDo53Xl1HftPZ3l7Aredqbr8/2SL5fli+T73y0/+xYE&#10;juDPqepX8V7IsV5qEM+2XVJfufZYFVP9Qv8AEy1UtPBUUs32u9u9Whg0ndFLd2l4/wAm7/lytV2f&#10;Mv8Aeaj4ZFfEbLp9uuNQ1C7utmmrtt7qaJP9R8+z7Fa7f++XakvL9dKttQu7x/scOnRKipbtuTTl&#10;b7kSf89bp/738Ncx4Z8P219pLanc3moW0UCvFLvvJdmlxb/kRV+XdO/yf7tdBb+CrW5ktIJY54Xt&#10;VW6itL68llisIt+77Rcbn2yyv/deqjzcpoV017V4bPbF4V1KGa1Xz4NPvpbfZYL/AM/V0/2j55X+&#10;fbXO6b4ynTxZrcVn4f1K8ilW1uINPlnt0uNRlZH/ANIlbzf9R/FXp3nW01laQWsFxc2UrNLaWlxK&#10;6y6i38dxK7N8sX8X+1XA295BqnizxBBHeNqrapBBBdfZ3dLjUZfn/dW/z/uoE/jeiRjH3zgda8d6&#10;zD8V/Cniyz0PUtVurfzUltPPV7eXfE6Olrtd18pK6Pxl8YrH4naRLpniD4UtrFvK7W+y4bc/m/3F&#10;+Tcrrtrv/wDRLRpniu4nuG/0W7vdP/3P+PKzXd97/apk1uum7283+zXtYlikmt13RaTE3/LKL5m3&#10;XT/3655RjP4glRj8R53o/jaWHwr4Y8G6f4TvvBPhXRLq3tV1T7Y0r2u1H2RKrJudn+7XpVrpcmjy&#10;2kVpY/ZpYP3sVq/zxaWrffuJX2fNO/8AcrN8TNZ2K+Gtvlaa9nfJLGtx88Vgrf8ALW4/6en/AIa1&#10;47gyXEVtbaarrLuuILe7bbu/6fbz5Pl/2VrX2cY/CFOPKW762httDlto0keJ0+0QW8q/NK7f8vt0&#10;/wDD/uv/AHKLqxWawt0ZZNStLqX5VX5H1mXZ88sv/PKJfvbKdeQunhm/S1NxNb3TbFmuF/e6nP8A&#10;35fk/dRf7VN1CFrueZrtvtaXX+jv5S/Nft/z6xPs+WBP7/8AHVe8ccf4xy/heSCbwzpstys14t+i&#10;xbbf5ZdTlX/l3i/uwJ/era+2NfT3E7XkflK32W5vrFv4v4bCzXf9/wD2qxfCFtHc6FFFJLJDb28X&#10;9m3l9aI+/wCV9i2Vmu3/AL6lStjYkKzyM8Wmx2MDQStDu8rTIm/5YRbX+edv79KMY/aPR5ivcrB9&#10;oS9nhXTYLD5Zbu3+ZdOT/n3ibf8ANO/ybn/26w/hPZxWf7WuqxfZvsF2/hadvsiffii+1Wux5W+7&#10;5r7m+7/crrIR5ccHzQ6atirSwRXD7006Jv8Al4uPn+aV/wCFGriPhDcRN+2TrUUAlggfwk88UVy2&#10;6V1a6tV+0M3/AE12fL/uV3YTmjU5ThxEY8vNE+uP4a+SfF3w7+Knwh/aI8Z+Pfhl4W0nxvpfja1t&#10;H1a31K8W0ubO4tk8pPKdm+aN028f3v8Adr62+4lfMfxU/aZ8Wt8YLz4XfCPwjB4t8V6XaxXetahq&#10;EvlWOlrL88St93e7r8331/4F/D7x5ZsfstfCXxl4H1L4g+M/HsunQ+KvG+pxahcaTpP/AB72EUUX&#10;lRJ/tPj7zf7P3mr6Hr5S0v8AaV+Ivw7+Knhjwj8YvBmnaFp3ii6aw0rxNoty01o95/yyt2RtzIXG&#10;f8hmr6sX7ooAWiiigAooooAKKKKACiiigAooooA8K+O3mn4ofDArbT36+bf7bSE7Ud/KTa8rf3U+&#10;9VOOZprWWW4nn1VLqXypZbfcj6ncf88rf5/lgT/2R6g/aKnWH4s/CKOSecQ3E+qRNaWkW+W8/wBF&#10;3eV/s/MifNUl5M9y939pLQpu+xXVxYs3/ALK1X+99zc1ePi5S9pyxPUw/wAJ5tp941x+3X4DY3C3&#10;szeD9UWeW3+W0iX7Rb7Iovnb7n3W/wB+vsn8K+M7SaKH9vL4cWcc0Svb+D9Uiext/uWaebFti3bv&#10;nf8AvNX2bXo4f+FE8/EfGPrwD4tgD9rH4BMP+fbxIv8A5K2//wATXv8AXgfxe/5Oq+AfzY/ceI//&#10;AEkhrczPfKKKKACoJnWGN2dtiKvzNU9YviBke2S3YLm6nWLa6/eX+P8A8d3UATaennK9yzLK0v8A&#10;qnT/AJ5fw1qVHEgjXav3akoAKKKKACiiigCrdWUN4u2WNXG7d8y1lT6Xd27QnTp9kazb5Ypfm8xP&#10;7qt/DW7k0ZoFYwob2DUlistQtkW6li81rSXa/wAv96nyaPJCr/YrmS2+Xaibt6L/AMBq3fabFdfN&#10;9ydfuzL95arQS3tusiXKx3O1vllh+83+8tERFW41porLUI76KSzliib97/A3y/wtVX4WQy2fw28K&#10;W0/+vi0q1R/97ykqHxZr1o3g/XdQgX7fLptrcS/Z0Xc+9In+T/eqXQ9NPhPTbby7mT+z4oP3kVwz&#10;s+7+8u77v+7VAdfRTEbetPqSgooooAKKKKACiiigAooooAKKKKACiiigAooooASilooAKSlooAKK&#10;KKAIJo0eNlddyt975ay7O6W1vPsDCb5V3o7L8mP7v/Aa26z9S09dRt/Ldmj+ZXVk+8rUEkWrab/a&#10;UBSOdradW3LLF95aq3VnqskcX+mwxbW/ebYPvL/33Wja3izSSxbl82L7y1Yk/wBW/wDuVcZGbjof&#10;CPwf8FXviyy8b614ZvksPH+j+LdRlSWWTbOit8rpKvzrJE+z7u3726vZ7DULD4/6OhSeTwr8RvDk&#10;u+OWM/vraX/gSfPBL/EteP8AwD8G6h4h0/x14p8H6tDbeOtM8W6pteZm2alB5u/yrhP7rt91v4a9&#10;PvbSP4lzDxJ4djl8P+PdEldLy1WL97FL/Ej7v9bA+3/gf3lr6rFe/Uav8P8AX3Hz9H3KfMdRayRf&#10;FSzfwz4ug/4R7x/o22WC7tH+ZW/gurWX+JG/iT/gDVTk8j4kQv4B8fRrp/iyyC3NjqVq3lfaNh+S&#10;6tX/AIXHy7k/9lo0/VtJ+OWny2c8x8O+P9EdtslvLtuIJVP3kb7zQNxuX/gJp8yxfFaxuPCni1I9&#10;E8faO3m2uoWe5MS/wXdo/wB7Z/eX/gLV53Ly/wBbenkbxlzf1+ZVt2bxkLj4a/FHy01uMefpesW2&#10;23+3qv3biBv+WU6fxKjf+OGkt9QaaRvhj8UrVdTgvx5Ola0+Ui1Zfn25ZV/dXCKv975vvLU1vC/x&#10;FibwH8QomsPFmnf6RpmuWn7r7Zt+7dWrfwsvy7l/26rQ3R8XJJ8KvizbJJqUsbPp+qwp5UWrIn3Z&#10;Yv8AnlKv8Sf+y0tP6/OJfN/X6Mf/AGrJ4FKfD/4jquveFNUX7LpWt3EXySr8uy1utqfLL/df+PZ/&#10;eqhrElz8M9U0Xwl4umbWPhxqF4baz1jUGWTy/wB1Lttbz5fu/wBx/wDYXdWrDqD2Mz/DH4mxrqml&#10;6pG0Wma1c/6q/T/nlK38E6/+Pfw1zmp283g/xd4d8EeOpf7V8BTvcDTNYv5CyNug8pbW6/h3Lufa&#10;7df96qX9f5rzD+v68joLe4ufgPdRaRqzy6z8ML52t7a7uF819JZv+WNx/etfvbX/AIPutUc7XP7O&#10;V0pJk1L4UXkuxl2tK+g7l/8AHrX73+5up1ncXfweuI/CPjFzrXw91J/sunaxev5rW2//AJdbrd1X&#10;+7L/AMBp8EUvwHnTRb5ZtW+F98RFbXFxI876TuXb5Uu771v/AHf7tJ35v5ub8f8A7Yv+v68hLuG+&#10;+Bt42taAh1X4Z3jNdXmmWqeY2nbvna4tz/zy/wCmX/fNNutPm+HMkvj34fqdb8Gaoftuq6DafNv3&#10;feu7X/b/AL0X8W2oY4bn9ne8lvrTz9X+FGoP57W8KtK+h7k+8n963b/x3dUtxY33wXupvFvhGNtb&#10;+HGon7VqeiWjeY9nu+9dWn+z/E8X/fNJ+9/W/wDwQF1rT5ZEt/in8Kmh1KW4jSXU9EhO2LVo+rHb&#10;/wAsrpNzf7TfcaodqeKm/wCFm/C1mXxBnytX0G5ZrdL/AMrKPFPF/wAsp0/hZqtzWL+F7lfiF8N5&#10;U1fwzqRa71nRLR90V1u5e6t/7s/95f4/96obzTYr4r8VPhXLbS3t5F/xNdMX/U6oi/Mysv8ABdLl&#10;hu/4C1OP9f5SAddaePihaWPxG8A3LaR43s4vsstrfB4kl2N89nexfe+X5vm+8vy1BGy/FT/irPCz&#10;Hw18UdDX7LfaXeHO7b9+0uF/iRv4JV/3lqvNqdp4hlh+JPw8uFs/EL7IdV8P3sn2f+0dv37WVX/1&#10;U6fwy/8AAat61caf440yy+IvgzULfw/4ysv3UtvfOsX2r+9ZXa/+gt/C33aa93+vwfkHuyLTx2nx&#10;x01NU0qWXwn8TfDTtFtm+/Zz/wAcEv8Az1gf/wAe+9VWZf8AhcEezP8Awhvxe8N9MN86f/HbWX5v&#10;/wBqsvVNXtfiC1p4z8Nf8Ut8SdMZbe60+7iZvtP961n2feX+69aGuXFp8XNDg1vTJbjwh8StH2Rf&#10;PAz3FrL/AM+9wq/fgf8A+yp8nL/W3/2pHNGX9f1qPhaz+OWmtpesL/wh/wAUvDkm5TF/rbWX/ntF&#10;8372CX+v96nqtv8AF6OXwX4ySXQvH+hN9rtb2xLIW2/Kt7at/Ev95f8AgNYuta1B8UI4ZZoLrwR8&#10;XPDpVxttmncdV+bYP3tnL81Xb7VtN+K1hpmleKJZPBfxM0d/Ps5FLboZ/uedF/C8T/3f7tHLK39a&#10;f8APaRLCzL8SJpPht8RCul+NrNftmm6rp37pp9v3bu1f+Bx/Gn1/hrzpbO/8ZftJWfgf4m+RDf2X&#10;hC4/s/ULefY99K16nlXVv/zyl2RNuX+9XodteW3xssbrwV4q2eH/AIiaC/n213Yy/Pu/gu4H/uN/&#10;Ev8AwGuD0LQ1+JXx88Z+GviC0dh4qsPDekxadfW8yrMzRXWoP9ttf+eW/dEzJ/sf3amS5Hyy/rzR&#10;Uf5o/wBeR6NHMNWt0+FXxPV5765jP9m67F8iX6r92VW/5ZTr/dqK0uDp84+F3xQjXVtOv/3Gh69d&#10;ruXUVVPuyt/Dcp/e/jotbgeN7e5+GPxLRbPxPGvnafq1s2z7eiP8txbt/DKu1dy/w0W1wuqH/hVn&#10;xQtftd1Kr/2VrsoVU1FVPyujf8sp1+X5aNv6/GI/6/4cTTppPBbRfDT4kSf8JB4c1NBa6VrtwrbJ&#10;/wCFLW4b/nv8hbf/ALtTWsk/wpuj4R8byrrfgDU5Vs9J1a+CymJf+fW83fe/2Zags7j+zSnwq+KO&#10;dbsNU/daTrsytsv1X5lilf8AhnXb/wACqaxvH8C3EXw6+IMcer+EtU/0fSNbvtrJL8/yWV1/0127&#10;dr/x/wC9Sa/r9UWQ2k1z+z9qEXh7XZrrWvhnqLfZ7HULseb/AGYzfL9nuH/iibcu1m/3aVoZf2d7&#10;iWWCP+0fhHef62FP3sujSt/Ev961b/xynW3m/CqX/hB/Gq/8JB8PtT/caZrGoKjpBu+X7JdN/wCg&#10;v/urUNg1z+z9dDQtelbVfhdqD+VYahdbpW0vd/y73DfxQf3X/wC+qr4v6+L/AO2F8P8AXw/8AimM&#10;vwB26pou3WvhDqP725ihk89tJ3f8tYvm+aBv7q/dpZLeT4K3j+L/AAkf7e+HOqyLNfaTYfvfsH96&#10;7tQv/LL+9Ev96ny6dL8BLg3ECNrXwi1BV86zZ/O/sZnf78X962wyfL9WqJVm+BN4mvaA7a18LNVf&#10;z5dPs4vN/spn2f6RFt+9F/sf7W6j4vP9f/th8peutLk8Jq/xJ+GgTV9H1ZUu9W0S2/1V7Dt+a4g/&#10;uTr/AHP4/wCL5qpurWbJ8U/hc7appl/tl1rw3bsv7+JU+d4k/huU2/d/ip01q3wbkPjXwR/xMvhp&#10;qK/bdT0m3bd9lZtv+lW/+zt+9FUt5pMnh2+T4mfDApqmlajGsureH7Ibkv4v4pbdf4Z1/u/xVP8A&#10;X/AZn/X/AAUStZJ4kX/hanwqlil1S5X/AImOnO+xNSjVfmilT/llcL91W/76zWfeJF8UoYviR8NL&#10;h9N8aaX/AKPeaTd/uvtm379rdRf3v7r00NLaqvxW+Fsq3+mX8fn654Zj+T7VtX5mRf8AlldJ/Ev8&#10;eyrmoWJ8VQwfFr4VTRtrc8arqemOdqapCn3reVf4Z1+6rVfwf1/5LIfxHxl+0N48vPGHx80rxHps&#10;ElhrdrFZ7tPvotj2d1E/3H/4FX2EsVj8bliZS3g74v8Ahf7j/wAUTNt3N/03gfb/ALW3dXyL+194&#10;y0rxv8SrLXtBhfTr1tNji1CymXyporqK4/j/AId2yvsDSbzRP2iPDlnrPh+5k8OfETw/F+6eZf8A&#10;SLN2/hlT/lpE+yvoswj/ALJQny8v/tv/AADyaEo/W6sCLzIPjfDL4b8SK/hL4peH1EsN7aNtlVt/&#10;+ut3/iifb93/AGqLW6h+Kkcnw/8AiBE2j/EHRW+0WOoW7bDOy/cu7Nv/AEJKZcWdv8aphpupFvBP&#10;xe8OruFxbsu9f4vNRv8AlrA/93+Hd/302F7b41Wc/hbxUn/CJfFLRH+0W17bNsl+X7txA/8AFE/9&#10;3+7Xz/8AXp/9qesWrO+i8ZNcfCv4qxxr4kiCy6dq0Y8pL9V+5cW7fwzr/Eq1X+2NNDJ8Jvi9FHfW&#10;1/H5Gj+IMeUmpbV+X5v+WV0tWLTUrb4oST/Db4j2p0fxxYL9otNQtP3X2oK3yXVnL/D935k/3qfb&#10;3R8TKPhf8WraM6zKnm6ZrEf7pNR2/wDLWJv+WU6/3amWm/8AXnEP6/8A2jnfEniW/wDhp4X1bwB8&#10;TIF17w7cWMsWj+JLhfkn+T5Irj+7L/t7qk8A+Lrv4deD9D0X4gbdU8Aa5ZxRW2qXEHy2ryp/qLhf&#10;4Ym+bY1J4r1ptB8K618O/irt1KxuNOlTSvEjp+6vV/uSr/DOlReA/GVx4V8LeH/C3xFitNV8Fa9Z&#10;wWuma35f+jqrp8lrcf7f8O6sOXmqfD/XkdfNy4f+v6sb9jJN+zvNFbyPLq/wp1OX9xLt83+xGb+F&#10;/wDph83/AAHZUfifQLj4VQ3Ot+GEj1j4bahunu9Ltf3v2F2bf9ot/wCHyv8AY+7U3nH4DhfD/iJp&#10;tc+F2rO9va3143mvpe7/AJd7hv8An3f+B/4futS25n/ZyuppVL6p8KNRl3K6Nu/sRpX/APHoG3/w&#10;/drqvJPmWv8A7d/9scf93+omRo2tS/DdZfGPheddY8EXUS3etaTafetXZvnurVf7v96Ja3tU0mXw&#10;3InxK+F8UWsaXqCrNqWg2n3NRT/n4i/uyr/d/i2/3qy/E/h8fDVpfG3hJW1fwVqCvdX2l253LBu2&#10;/vYlT70X96L7tZWi65L8M7y38WeF4/t3hfWY/tusaDZ/MsTN/wAvVr/7PF/s1o4e19+n/XkzKMuT&#10;3ZE2n3Dat8QNa+Ifwui+0vLY2suq6S6+VFqPzyqybf4bpPK/z/Hr3VsvjAN8TfhdchPEgjEOr6FM&#10;5jjvdiNuguIvl8udP4XP9yse5abS/iPqnjr4X+Xq8V1ptlqOtaHbqqxajE0twiSxH+Gddku6t1rG&#10;DxTZzfFD4S3cKardR7NQ0z/VRX+3+CVf4Z03fe/4DWO39fhI2Oe8G6DB46+H3hXxp8NrpdJ8daLp&#10;0Vrd2Vw2BdbYl32l4vr/AHZX3ba6HzrX40QN4m8I3LeFvifoJ+y3Npcff3/IWt7hP4om+T5q5rwT&#10;pZ8XeCfDfj74a3f2bxfptnb2GsaVdsifb1iT57ef+7L93bL/ALNdFIsXxcjtviB8Pbj+xfH+k/uL&#10;7TLv915/y/Na3Sf+gvR/Xp/i/uhzf1/XUWSG2+O0X2yzP/CG/F/wuzIGb5ntW/uN/wA9beWsTw1a&#10;r8ZPEHjDw54ujfwt43026gvbNrf5biKVYFi+1W7/APLWJvKVq2vtMHxq09/EXhCY+Evifoj+Vc29&#10;yu2Xev8Ay73C/L5sTf3qw9I0sfGzxN4vnkWbwh8UNBltfs02757Vvs/3P+mtq77/APvuj4fL/wBt&#10;/wDtRSjzf1/Wp01vfL8QIb34afEWMab4qtlWax1O1bYl5t+5cW7f89f7yLTbX/iegfDH4pQxXl06&#10;79I1yRfKTUQn3XRv+WVwv8Sr/wCzU61vrP4yW914N8aWw8O/EXRP9IgmtTtdGz8l1at95kbb8y/8&#10;Bpscw8bxy/DT4oQLD4lVd+mazb/u0v8Ab924t2/hlXarMtT/AHf6/wAUSf6/4DOc1e+vfD3iPw58&#10;N/iWia5omoTy2dlr10CVvLdreXbFK2z93PuRfm3L/vVvQtL8P5B4B+IKNr3gbUGWy0fXr7YxTP3L&#10;e4/2l/hlrI8QXM1/qXh34Y/FWBbxbq+ZNP1vbtTUVSJ9n3P9VLW3a3z+EZx8NviZt1fQdSPlaLrd&#10;2u9LpP4be4bb8sq/L8/8VV01/rziWS2N9cfCC/Twn4uVdX8Cal/ouma9dfP5W7/l1uv/AGV64i28&#10;NxfDTw/a6H4ls/7b+D+pNL9ju3+ebQWZ3+R23v8AuNn8e/5a6qH/AIt87/D7x9u1/wAA6ivlaRrt&#10;9+98r+7a3Dfwsvy7HrJ+G3iK7+Fnh3w/onjGOS88Ba9FD/Z19qB817N5F/48rjd/Cv8AC1RUpxqR&#10;5Ze9zf8Ak3/2xcZShL3f6/4B81/Ej4e+M/2N9U1XU/CrXet/B/xAvlSzW8vmvbxP/Az/AMH+zLX0&#10;l8Mfid4S+NCWGu6fJHZeCPB9otwtrM2x0vFXajMv91E3f8Cb/ZrU1HS3+BEc+lanE+v/AAe1bdA6&#10;Sq0raLu/v/3rdv8AxyvkT49/s9+If2Y/Edv4x8BahJefDfVmV50815YoPn3pFKi/fif+/XJCMace&#10;WXw/Zke9Rxkp/H8R9jQ6jdW3h1tWj8628a+PLlYrOF/nezg+byjt/uxRfvW/2s1pXlppUmqaf4aj&#10;ZU8NeDII9R1SZ1TbJOqt5SN/tfelf/gH96vEvhX+1JoHja38ReN9aFlpPiqwtE07T9Gkn+WFW/iX&#10;/Yd/4v4aveF31b4xW8PgHRPtFh4auJWv/FHimZdl3qnz7tlv/dV3+XzW/hT5Fq5U5RPVjOMo80Sf&#10;XvjbcQXGp/8ACNWUniH4jeKZPsWn2UTv9n0uzT5k+0N/C3332L8zbq1fhj8JbLwnr1p4ZD/2g+nr&#10;/bfizXbpv3t5eu++KD/ZRPv7PZN3+3veD9N8N+AdLv8AxRpdoq6LpbSaV4ftU3M1xPu2PLu/5atL&#10;L8u7/ZrfvtFks9B0/wACyXSy65ray6jr13E2zbF964f/AGVd/wB0n+z/ALtYcvvcxt7vNzI5j4f3&#10;skfhZvG8Vkqaprh/svRLRF+fa0rfvd38X8T/AO4lVfDvg201S38N+GI13pb+bqXiDUN3lLKrXDv5&#10;T/77/N/wCp/Bvi55tJ07xqmiLL4T0W0bTtIWGfmWVmRHlVdnzb2+Rdv+1V/U/CSw+CbDwTj7L4j8&#10;YS/ab5oWZHtIPvSt/wAAX5K15h3OO1DRdH+Lmk+Kfibq0L2dvdf8SPwiLMvHcOiu0UU/+15sr/d2&#10;/crwHxZ4D8XfBq+uPCfhqeS8llliuvElxpjMtu+/50S6XZ+4Rd7fvUfb8/3K+z7e+0261yW/3x2/&#10;gfwPB5FoUPySXSptf/e8pPk/3masezbVI9JM6w/Y/Gvju5Z1doV32Nn/AA7v9yL+9/G9Bnycx88W&#10;vxI0j4s+JZfF63Mfw18a+HdKii0eK38p7fUW+dHSJ/8Al6R/uJ/drvPhr4vn1LwxL4Pu7af+0Lm5&#10;l/4Sa9t4HS4s1X/Wo6/e/uorrVL4q/Avwfq2v3VlpF/ZeGtP8OwLcLbXbO1vfXip8zqm/wC+ifxJ&#10;8++vni88efEj9mXxA+vX1zqF63iPTJYp7S+ZpbjyG/1Vwkv3W/8AHWoI5pUz7zn1DRvEep33iGcx&#10;3HhDwpA1taRLseKe42/Oy/7S/Ki/7TVwfhfTtdj8KRG3lt4Nd8bXjpbfa4nuLuztfn/iZ/8AllFX&#10;KWninQPGWj6JH8OJlXTtHsvtuoXE0rRQm8b7iT7vvsr13MkfxB03x1dXFromnvrzW0WnWOoalPst&#10;LaD+Pyk++zO9cNWtR5uWR3Rp3hzRZR0LV5AuhaNqVxBZ6L4Xdmg2aZKyXlxE7onyq/8AB97/AHmq&#10;5deJ/EGi2uo+KbzU2/t7XG+y2ljb6c7pbwfwbm+fb/favZvgn4PvvCvgOz07WW8/VUkla6uP+e8r&#10;uzs//At1dbq2qabo+37XMsO5fl+WsadaUqceU4K2No05fCeA6X+zj4h1DwzpWmy+M1h0WKNGWyh0&#10;xFZvm3/O+/5vmaujb9nrXZvH8Xiybx1c/arff5VumnQbPmTZ/FXtWm3kF7ZxT2kivbyruV1q7iiX&#10;N/McMsfUn8J5h4B+El54Ht7+3t/EF7tvLhrqWVY4t+5l5+8rfxUq6DeW3xPu4k8Qaj5t1oqO7eVa&#10;7vllZV/5Zf7dej3V1FawtJNIsSL/ABO20Vz82v6bHqX2mOOe5uPK8rzrW2eVNv3vvqtKnHljyxOO&#10;pWlUlzSEbwnJeQ20d9rGoaklvcRXGy48hd7RNuTdsiX+La3/AABa5r4xF10nRWX7P5v9rQbftR2x&#10;L975m+b/AIFXZWviKK41ebT2iuIXjX5Wmj2pL/uN/FXmnxo1iC+8S+GPDcelSa7dvP8Ab3tUb5Ik&#10;VXVHl/h27/8A0GubFy/cm2F96ocR4st5LwaaEke5+1avbywW9w373UW3/wCtn/iW1Td8qVuTSWkl&#10;pdK8lxdLPL5V5dW77ZdRb/n1tfm/1Cfxf7NYviy4FzZxKbhtSS61G1S7urdvKl1SVW/497X96vlR&#10;J/F/wOr1qs+pXV7c31zDDawbbVruyb5Iv+nK1+f/AFv8LNXgy/lPX5ftSHKWvnnubm5+zwQL9ne4&#10;t9vyL/DZWf8Aeb+Fmp6b18q5ZI9OFnAm1Ei/daSv9yL5G3XLfdb+7UU9nL5vny3K6bb2fyRfxJpK&#10;f3F+fa10/wB3/ZqxNZ3Lz6fBHbR22396sV23yaWv/PxP8nzTv/DU0+YipUjCPMYXgGRZtFs47U+V&#10;NatLcQR3UX7rTIvNffcS/L80/wB/5a6y4mjmt7KK0tmubW6lWWztJVZWvpfvfarr5P3UX/oVeb+B&#10;reSxhsbeHGo2+sXNxfQWkgUm6lSX/j4uh/yzi2f7X8FddHfvdMkSrJrH2/dFLL5XlPq0q/wL8v7q&#10;1T+/V1OWPvEx5plu4vo7iz8hvP1V79miaWJfKl1SVP8AllF/zygX+/XOWafYfG3iDzdQna4+w2dv&#10;c3dv/vv/AKFZJ/7MtdX/AMe1jM7ytNPIyWtzd2MWzd/dsrVdn3P9queAaz8dar/qdOW10yJJby1i&#10;RotMi3v/AKLB8nzS/wC1VRibRka00Tw/uFnXTfKi8qS6WXfFo6f8+6/P+9un/v8A3qcr/Y4n+zqu&#10;nS2cHmwJdtui0yL/AJ+Lr5/mn/u/xVM8z20myAw2NxZpvit7j5otJi/5+J/70r/3f9qqnmMt1ZWc&#10;e2Z5908FpfN/rf797dfN9z+7E1c/vFamR4mhVLXStPtl2SrqcVxFDqfzeb/eur3/AGf7q1qWttDI&#10;m8+bd2V1c74o5W23Gtzr/G3922T/ANBrN8VwwPYaa0kTalZT6nA627Miy63cb/v7mf8AdQJWhc3P&#10;9qb2vrlruGeX7P8A6P8AI9+2/atra/P8sSfdd/4625o/CR7xp+I/+J14elnWJb+3vJ4reX7O+37Y&#10;yun+j2v92L5Pv/79WNQuGeeW78zyvKi+y3lxYwebtXf8lla/J83+1/uVn6x5Mi6bHcwM4W6S3kut&#10;MlTbavt/497Vf738LVoXSyhfKUf2WtmuzzUVPK05P+eUX96dvu1n9o5Kf8Q5zwn5v9hRK27TUsfN&#10;82VIl/4lcTP/AMe8Xy/vZ2/vfw1oPGsdxbxLbfYzaxNPbWr/ADW+nRf8/Fx/elb+5WZ4KRYdL0+L&#10;7NHZpZrLLbWky/utOXzX/wBKn+T/AF7/AMKVp+Sr/Z1gtPtP2hmuorS4+T7U2/57q6+T5FT+Ff8A&#10;bqZcvMd4xbmV4/8ARrZpkaVri1sb75Hn/v3s/wDdiX+Fa4v4RzM37a+ttDK1xBceBVZriZvnupVv&#10;V3Sou75Ivn2qvy1201wJJUj8qbUTfuu7dFtl1aRT99/k/dQRf+PLXH/C2Pzv22dUvEle/WTwI0Ut&#10;9sZYvNW/i3xRfw+Uv8P/AAP71ephOX2hx4j+GfXT/cr4p+IWqal+zD+1xf8AjO31Pw/J4K+JK2EW&#10;vW2qatBaXOmzQfuBdRI/zSxbMcKrfMX+7X2t/DXwZ8VpNF+FX7W3jrxV8Vvh1qXjvwz4g02xTw1q&#10;dvYLqUVgsEWy4tfKf5Ud5XZ/++f9qvbPIPRvih4Z8WftNfFj4bp4euNFk+C/h7U7XxPP4j0++iuJ&#10;r+/t3fZaqqt8qr/F/vf7O2vq1PurXyN+wX4WvrPUvix4ntfCl94E8C+JdYt7vw94f1CLyZolS32z&#10;S+V/Ajtt2/7lfXlABRRRQAUUUUAFFFFABRRRQAUUUUAfPn7Qmf8AhbHwobz3tI1bVllmhTdM6taq&#10;nlRf7Tll/wC+KfJlpJ4GWPTZLCL961onmrpMbf8ALKL5f3s7f3v4ah/aJmntfit8JpormKzRJtUW&#10;W4m+fylNpncqfxP8vyf7VOuofss0Udp5cNxZxefAtwjeVp0X8V1L8n+vb+5Xj4v4j08L8J5bYwSW&#10;P7d3wwgeJbCP/hENW8ux+9LEvmxfNK/8TP8Ae/2a+06+MLVTH+238JbmOz8i0uvDGtPFLP8A8fFy&#10;7PEzSy/L8u7+Fa+z69DD/wAKJx1viH14L8XlH/DT/wAAmCr9/Xl/8kk/+Jr3qvAfjYk8n7RXwIjt&#10;pfIlefW1WfZu2f8AEvb/AD/wGugwPfqK5W4tfFCw7LbVtONxub97caY7jb/CNq3C/wDfVRwx+Mt4&#10;Es2ivGG+ZlgnUlf93f1oA66sa+f/AIm2npv+9K3y/wDAHrJtZvGYs2S5g0X7Vu+WSKWXZt/3Nv8A&#10;7NWZqGpeMI7rSpW03R0k89omh/tF/wB78j/xfZ/loA9Corm11LxB5Ab+xrPztvzJ9vbb/wB9eVVj&#10;+1dUjX/kDM7/AMW2dKANyiuMn8Xa3DdyxL4I1m5iT7txDPZbG/3d9wrf+O1Dd+Orux037ZfeFtYt&#10;nMsEPkDyJG3SuiIvyS/3m+9/DQB3NFcfc+PFsrgpLo2ueVu2+dFpksq/+Obm/wDHatWfjC1vJ5YY&#10;7bU1aHbuebSrqJX3f3WZPmoA6aiuPj+JnhrdKsus21q8L7JEuj5TK3935qtj4geGpII5v+Eg0vy5&#10;H8pX+2RY3/3PvfeoA6Wisex8UaRqCTtbapZ3Cwf6xoZ1fZ+VSLrunNcW8CX9s81wu+JfPXdIv+z/&#10;AHqAMT4jaXBqHg/W1n3J/oM/72L76fI33at6LcOrz6XLNJcSWqJ+/mPzyK38VZHxMvkbwffR2txt&#10;uJJre1xbzKr5lnRNv/At1bccLR+K7iTyI1WS0i/0hfvttd/l/wDHv/Hqr+6RKPvDfCMjRaX9jkuJ&#10;bqSxla1a4uF2tLt710Vc/pcPlaprH+jNCr3Ksrs2fN/cxfP/ALP93/gFdBUlhRRRQAUUUUAFFFFA&#10;BRRRQAUUUUAFFFFABRRRQAUUUUAFFFFABRRRQAUyn0UAcxq6z2OsafPbRJ5V1P5V38vzbdjba3W/&#10;492+8vy1R8QLJ/ZM72677iJfNi+Xd8y0unapFquhxXkBbypYt67q0XvMyZ8Zfs4/D9/EHgi68T+D&#10;9Qi03x7pfiHUobhrgb0nj+0P/o86/wC7tZW/hr1cTL8Uv+Ks8KyP4d+JOjp9lvtLvflc/wB61uE/&#10;iRvvK/4rXi/7Oek3knw9Xxh4Nla58eWuq3qanp8PzRX8T3Dt5U/8Kf3levQ2XxV8X/FWj+N/A76T&#10;4Y1XR1uLXWNOuLh2ubqX5SlvOqLt2/7Tf3q+lxd1WlL+vn5HhYfm9md0trpnxksJpYTP4N+JGina&#10;zKuy7spf9r/nrA//AHy61y9xrl38SgvhbxPZTaD8StBZrq21DT/uK38EsS72Zom+TctdLHcw/FoJ&#10;q+ht/wAIn8SdE/c3Fpdp86/3redf+WsD/wAL/wDA0omjsPjlat5Us3g/4k+G5f7ytcWcu3+Jf+Ws&#10;D/8Aj61yRly/H/8As/8A2ouXml7v/wC1/wAEwZ9fsPihY2/hHxot34Z8fWH+kafqUNq0Th1+7dW/&#10;3vl+X5lertjrNr8Roz4A+IcUVv4ggHm6dq1pJsW92fcurV/4JP7yf+y1LC3/AAuSzuvD+vRS+Evi&#10;b4cCyx3UOGaJm+5cQf8APWJv4l/4DUcUdl8ULG4+Hnjuz/sXxnYr5tvd242fadv/AC+2r/8AoS/8&#10;Baj3P66eaN+WX9fkMt79dSll+FHxZVb+7vI2/szW9vlQ6pCr/L838F0ny7l/4EtYkds+m+PNP8A/&#10;EtYdX0W60y6sNK1q8Tet8sssW2GVm+7cL5X/AAP/AHqn0nw3Y6/Mnwz+I0U9p4gt/wB/pWoWlzKk&#10;WoqvzebF/dlT7zJ/D/u1k6HpbN4/vfhv8UJ5bvz7OJ9A1Vr6VPtqrLLt/i2+ei7a091af1/iiZ80&#10;v6/9uOqj1JvhzKngTx4H8R+BtW22Wl67eL5v3v8Al1um/vf3G/ipLe+ufgrMvhPxWsuu/DO/X7LY&#10;atdr5v2Hd/y63X95P7r/APAaxrrS9Q8P3kvw68f65PcaHrK/Z9I1i4VHin+b5beXd92X+7Vm+uNZ&#10;+E62fg3xXd2+seEdRZLPTtd1OLcqt/z7z7X3f7r01GMv6/GP9405pRNTzLn9nuRbK787WvhXefIt&#10;xN+9fRN38LfxNB/6DVZvtPwJvl1fw5J/bXwzvn8+50e1/ey6YG/5eLf+9B1Zk/2vlqnrGl3/AMHJ&#10;Lfw9qepXs3wy1Jlt4tQWJGOkhv8AllK+z/VN8q7n9a0LXQ5P2e76XUNOifWPhtqLL9qjiTzZdLXZ&#10;/rV/vQf3v7tT7vL/AIv/ACb/AO2D3p/9umfjXPBrXnjX4dwef4I1Fvtd/o+5Zdu75pbq3RX+Vv7y&#10;f+O1a1Dw/Fb2X/Cxfh/I3iLQ9UZbzV9BtZQsV5/E9xEq7V8/+9/f21Zntbj4PXj+KvCaNrvw31Q/&#10;a9Q0m1bzvsLN832q3/6ZfxMv/fNTXdpJ4Cuj8Rfh+F1vwjqa/aNV0Syfcrr/AM/Vr/01+9uX+Ohy&#10;v8P9f3ZeZHs/5v680Q65okfiJbT4rfC4w6hqDlGvNLPyJqcSv8yMrf6qdfm+b/ZpszL45h/4WV8O&#10;3Z/EUC/ZdV8P3PyfbPL+9byq3+qlT+B/p/DVm/tZNMjb4nfDARarpupx/adT0e2+5fr/AM9ol/57&#10;r/c+Xf8A71VNS0mXWYYPir8KpreXVZI2fU9M2skOronytEy/wzrs2K1ZR0f9f+AyNixqVhF8UNNt&#10;PH/gG6+w+N9KH2eaylbaJShUy2F6vZuGXd9G+7VLzX+K+fGHg0r4f+KOgf6FfaZdP8sm1vntbhf4&#10;k+9slqa387xlcf8ACxvh1LHbawv7jWNBm+T7Yyf8spV/hlT5trU+a1b4oQ2vjzwGy6P410uVrW5t&#10;Jvk89fl32l4v/oP92tPh/rbyl5FcvMSSWtl8erEa1pJbwh8T/Dtx9nLyr+9tZUb54Jdv+tgf/wBm&#10;prLH8ZjLt2+EPiz4Vl2sfveU3/tW1lrBl8San8Srp9d8L+HrvQ/iN4fZbe8hka32zrvX/R7hfNVt&#10;jfeRv4f4as+IPFll8UIY9Q0uw1nw58RPDbMm63sZbj7LL/zwlVE/ewPt+9t7VPLKP9bf8Ax+L+vi&#10;/wCCT2ui6P8AF6W60+SxXwL8TvD7eaXtVTzoJ2b/AI+Eb/lrE+3+7/FXlnhK1k8YfGb4i2PjJfs3&#10;j/S4rCK11a3l23EHlRO6S26qn3X37mX/AG69Gm8RW/xgjtZ83PgX4v8Ah+PzYoZrWX5PNx8j/L80&#10;Evy/e+Za4D4aap4Y+LHiL4nX+ralZeFfiOmtLcWlxFcKs0CQWVvEj79vzxebFL8v9xqcZSjv/X/A&#10;Dl5o80T1RZLb4uQy+AvG6/2R4301VutP1i0VE83+Jbi1f/vnclC48eW8/wANvihZrba8u59H1hFR&#10;ftqq3yXEH9ydfk3LXN2Woaf8XLNvDOo+JLPwz460yfzYltpEdGf7yXFq2/fsf+7u/wCA1rX9xc/E&#10;BT8P/HWjCLxdYkTabrdpMkTP/dvYPn3fK3zMtauC5v693zXkTGp/MaouG1GH/hVPxYWK8e8iVdP1&#10;v/VJqLq/ybP7k6fI9Rm9bTZ3+F/xTjj1XRdU3RaPr118yXq7vkil/uzplfm/iqkdUuvEFr/wrb4k&#10;6atx4kVs6Vq0MqQ/bNv3biJv+WUq/wB1aa+pahqV0vws+JwtV+1Lu0zXZV3JqKr99Ub+CdNy1ly8&#10;u/8AX96JrzRl8P8AXkXIL+TwHLH8O/iMf+Ek8Kaltt9M168RdrfN8lvdN/f+5tb+LbTrWW5+EMx8&#10;JeNJP7Z+HepP9k03Vr5/Na13H5LW6Zv4fmVEf/8AarO02KHwveXvwz+JtuupaRq7f8S7xFc7vKvP&#10;n+W3ldvuzp8m3+9WlDqsvw+uv+FffEWSPVfCGr+Zb6PrVy+75P8An1umf+P51VG/jpP+7/XmvMmM&#10;v5v/ANkh0+e8/Z3uE0bVJLnW/hdeERWurXD+a+kMx2rby/3oPuqrfw1ZuLab4A3v2/Tg1/8ACy8/&#10;4+rFR5v9jbv+WsX96D5vmVfu0WrSfBu4PhHxSG1j4bX48qx1a9+f7Fu/5dbhv7v3dr1WtLi4/Zxv&#10;DY6lO+o/Cu/nZLa5ZWZ9EZ3/ANVL/egbf97+Gp+L+vi/+2NvhGq0vwNlj8SeGw+s/Ca+VZ7yzt38&#10;1tMZv+Xi3X/nl8ybk/3mp95ZTfCOaHxp4DSTxB8P9SkWe+8P6cN62+5f+Pq1Vf8Ax5Kddw3P7Ptx&#10;LrOliXVvhhfP599YxN5n9j7m/wBbbr/FA275k/hqvJu+Cd3/AMJX4WaTxB8LdWXzrzSdO2y/2cz/&#10;ADfaLdf+eTfxJT+L+t//ALYj4S9eabLot1/wtH4Wbde0fVFW41XQbF18rUV/5+Lf+FZ1/i/v7P71&#10;ZjNJLMnxT+E039tLeFH17w5HLsW6+XazKrf6qdf9v+7U1xby/CNovHXw/iXV/h1qMaT6holi+7yN&#10;3/L1a/8AfS7k+X7lWNQsDYsnxV+E7LrdlqipNqej27futTX7nmp/dlX/ANlpq39f+kyFL+v80fKv&#10;7aur+FPHWo+FvF3htY0bVNPuku2h+WXz02bElX+Fk2Ov/fNfRvhmzsfjN4U0Xx78P72PRfiDpNlF&#10;BNAV8pJflUvbzp/db+Fq8C/a203wp4kbwx468FRLs8QLf2+oRbvK2yrF954v4Zfvf9817f8AB/RV&#10;8XfCXwl45+HV/H/wmmnadFa3lq8v7q/ZE+e3n/8AZXr6DFcn9nUZx/r/ABHm0vexcjrnuNO+P1mo&#10;he68GfFDw6/zo67bi1f+JP8AprA//j61Rkjg+MjDRdd/4pD4reH2ZrW8tTtd1V/9bF/fgf8AiX+H&#10;fU8ljafGyC18XeGbiTwn8SNDbyrm3uItro/8VvdJ/FE397+7U832H4/aXLZ3PneD/if4Zfcqbtkt&#10;lO33X/24Jfl/3q8D4f6+H/7U9X3vtf8A7RRhuYPjDHceBfHULeH/AIiaI3nWN9aOyO3/AE9W7f3f&#10;lXctSW848fwv8MvijB9j8V2f+kadqVu3lJqGxm2XVu38Mn95P9ukkhg+L+/wt4q3+Gfip4fX7Ra3&#10;1l8hl2/duIG/iib+JKhjlj+L1vP4B+IEX9ifELS2+0abqUKbHfa3yXdq/wD6EtVZf1/6VH+6R/e/&#10;r5kGvalNdeF9W+GPxPtE1LUXsZX0fW2+S31Tbv2f9cp12/drK+GfjWG58B+HvA/xM0ayg0HXbGKD&#10;SrpPnt3/AIPJlf8Ahnrdur6LxbpepfDD4rw+TrUFsz2Otwrt+3xKn/HxA/8ABP8A3krmvg7r1pqX&#10;w50T4b/EzSLa2sL6DZpF2zfur3Y33t38Mu+uXl/e3/r1idn/AC5OnXVLz4R3sfgjx3u134eat/om&#10;ma9c/O0W5f8Aj1um/wC+lV6mthc/s940jU1l1/4V37bILu4/evpO7/llL/fib/x2orO+ufh7cL8O&#10;PiRG/iHwlqTJaaP4gul3+bu/5d5/m+V12/K9MGqz/Ai8h8LeMZG1r4X6p/o+maxd/O1nuX/j1uP7&#10;y/3X/wAr1fFp/UvT+8cfw/18P/ALHnXP7PE/2m0aTWfhPqL+ayp8/wDYnmfxL97fA7t/wH/0Kjrn&#10;hWL4Y3MvjTwnb/254D1TbPq2i2ib/IVv+Xq1/wBn725K0IrW5+ANy2n3kL618I9Rf/XSL5v9jeb/&#10;AAN/et/9r+HdSqs/7PJ/tLSFbW/hTdO0slrb7rh9HV/naWP+9Bu3O392pT6x/wD2v/tiZR/mOb1D&#10;wU3w8S1+IPwrv5pvC14qy6npdlJ5qMu//XIn8TLufctXraC8Sef4g/DN4755X3a1pMPyRayv8UqL&#10;s+SddzVs31jP8Krqbx14IRta8C6t/puq6NbvvWJNu5ri1T+9992T+KufvJF8F+Mrf4g/DiJtd8Oa&#10;jBPdaxpNpLvRV3pvliXd8su7duX/AGK2jLmVv6/wyM5R5fe/r1Lnh/Qm1jwzpXj74W/J4ksbZLDU&#10;NMvgsX25Yl2Nb3C/wyr/AHq0riNfiDN/wsX4bSrp/jiw/wBE1LRrv919q2fftbpf4X/uy/7tO1XS&#10;nv1tfir8JbmK7fUP3+o6TvZIdWi/i/65Tr83zUXkZ+IVpF8SvhncfZ/FNsqW99pMn7pLvb8z2twv&#10;8Mq72+asL/a/r0kbc0iK6s4/i/Ha+OfBEi+G/iPojrb6hp97Hslfb9+yuk/u/wB1q57RYovjb401&#10;zV9Min8FfFDQYrXzYrhWR4vlf91Kv/LWJ632tbf4iE+Pvh8V0Xx1Yv5Gp6TqK+V9pZfka3vE3fe/&#10;uvXPWSyfGLxnrnijwxNP4a+IuhWFjE1lfReU8Lb7gy2twn8UUvyNu/8AHqqMuVf17v8AwB/1/Xmd&#10;X50Px1s7vS72GXwn8UfCTb0kRvnt5H+46N/HBLsXdUWnXdr8aLe+8DePrP8Asbx1pLtLFcW7Mm5l&#10;+5e2Tf3Pu/L/AN9Uu+0+PFn9ptJJ/BfxW8N/eR12ywS7fuP/AM9YHanQw2/xz0+XRNZiPhH4n+GH&#10;V1uLfHm28uxf9Ih/vwP/APY1n8Pl/wC2/wDAK5eY5rxVfP4i1Tw78K/imgm1R9VU2mqWpeKLVI/s&#10;8+yVNrL5Uqtt+X5vm/76ro4fmWT4WfFWNdVsbxf+JVrbp8l1t+6rP/DOlc54m8TT/ED+yPh348s/&#10;7N8X2+s26/ardtpuotr7Lq1f+H5lTdXRw3A1dZ/hT8VdtzdXW7+yNd+4t+q/cdX/AILlP/ZavZa/&#10;1/eiR/X/AAGU7m+l+H9je+AviWf7e8J3lu6aRrVwP9btXd5Fw/3Vl+7sb/Zqh4WuH+HPhPT/AAX8&#10;QyuvfDfVrWK307WL35/sysu9Le6f/vna/wDs1a8QaodC8K6r8PPinNbX1rdWlwmla3MPlvFRfl3/&#10;AN2dflo0u4ufh/Y2Pwz+JUq6x4d1WL7Lo/iW7WJkf5P+Pe43bv3q/wAL/wAdV7vL/X/gUSY+6XbC&#10;8vPgjfR+EvFEk2tfDjUh5Gm6zdKrfY93/Lrcf7P91/8AarkviJ4msf2X7f8As++WHxD8NNb+Sx0H&#10;d5t9ZuyfcRHf5oP/AEHfXH658T9b+HOn6v8ADzSpbX4h+FllTT18QapbPLaaSG/5d7hl/wBey/w/&#10;NXVfDnwhpfwC8STXmvzJ4y8N+II1sk8U30e99OTZ/wAesu7dtg/u/wC/81KdLmj/ADf+3f8A2xUZ&#10;/wDbv9fkfIHxj/Zd8VfCu1tPiNpmmR/8I1dXX22LT7Gf7b/ZC/fTzXVNsq/7nyLX0h+zv8aB8YvA&#10;95o1hO0PxC8SXjR6rqEq/cttnzvE/wDsJ8if7dew6hp//Cg5Jrd4P7Z+EOsS7Z4X/evpLy/3P71v&#10;93/dr5J+MHwB1X4A+OdQ8f8Aw5+2v4HW6WV/sM7+barLEjebEy/8svndf+AVxqryfuqn8P7Mv5T3&#10;MLiFzWfxH1/PeaJp/iKOS7a2sPCHgqP7PZK7f628VPm2/wC4n/j1cr4m12Wx8A6/qX263HjnxnF5&#10;P+jyo76dZ/PsTd/sRM3/AG1euQ+DPxk0H4neE/CugTXVtYaVayNf313NOv8Ap3lfOqP/ALW/533/&#10;ANyus8ZR6T/wgHifx7rggt7vxBJFa6RG22KXyPN/dJu/vPt3tU1v3a5mfQxtKOp0Hgzw7b3lzpOm&#10;Xd9BN4L8C20TIqweUr3qI33v4dsSf+PMtWLrWdSXR5PEsCqni7xbOlhocU27/RbVvuMyf7u6Vq7u&#10;++COnal4f/sqPUdRsdPnybmK0n2mfd97c1WNS+DttqV9YXx1vVbe9sYHgguIZ03qrfe/grhjWcve&#10;kY+0w9/iOJuNF0tdU0rwHZ/uvDfhu2TU9ZllZf3jZZokdv7zOryv/uf7VU7fxcFsdQ8eJZSPrHiF&#10;v7J8O2rp87QK7+U+3+6/+t/3dtbXir4Z21xo9/4X0vVLt9Rvv3uoeV5Xmzq3G+dtn3f9motU+Gfi&#10;HR7PQLiK7TUb7RFaK2mFsjLFHs27vK+T+D5fkq41/h90uNWhL3eY8z8QafFq3jZPAME0s1pEyPru&#10;ofcXZseWXe3+21cjrnjLwpb3njnXLvTo7u3vNNaw0HSU3eV5P3Vb+FE3vub/AGPlrtv7C/sm90fw&#10;0mqLf6l4nu7p9VvU+f5JWR3ZG/uuibF3VB4f07SviP4+1Pw1CqzaZYae2mND92KXa7/xb/m2LXR7&#10;aPs/afEdfucnvnyZ4y+GuufAu6t7HUrn+2NywNpms6ZefZ7uDzfvo7fdZfk+Tza+k/hT+1vbXN1c&#10;aL8SNTa5t4mge11uxV/KVW/guNiLsb/a+7UXxO+Bt94b+LHg/TNDufs32izuJXuIYt6MyIkSb4v4&#10;fv8A30/74rzrxV4AubPTdbl0qztNN0KJrhGmS6uJbeW4X5JYre4VP3Cv/cdGVm+WuOPvRtH3onlV&#10;MHTry9pQmfemj+IJ5re31DSrmLxDol588E1vJvbb/v8A8VbmkQ3F1cTX12kkTSLsjt22/ul/+yr8&#10;xPA/xy1f4R6omoeFdVmsNM8je/hvVvNe3dv9iJf4v+msXy/7C19t/Az9rLw98Vzp+latA/hbxbeI&#10;zxaTd8rdL/ft5fuyrUR96OkTyalOVKpyzPX5vDpW8uby0uZ7K4mj2sUbem7+9sb5ak/sWZrTyZdR&#10;uWG1fnj2I/8A46tbKsNv3qzdV17T9Et3nvr+3sYV+81xKqLSlL+YmNP+URNCtl+Z4/Of5fml+b7t&#10;aNcDN8Z/DH2h7ez1D+1bpEaV47BWlwq/ef8Au7f+BVzWsfGfVNS0+3i8NeH7n7Zfu62cuolVTav/&#10;AC12rvbZ/tPtrnliacDqjh6kvsnbfEDXLPTdF+dY5tQZv9BidNzef/B8v3q8ohvk1DSr27nWaSa+&#10;lSLULi3b59Rul/5dYP7sS/36r/YV/fXN7fXWq3cv+i3msLAvnanJ/wA+tquz5Yv7zJWXfaLcpeXe&#10;pWl99giiXyrpLHYkK/8ATra/ut27+9Kn9+vLrV44j3Tsp0/Ze8WNedr6x865ums9PiuoIJ7iH5Vt&#10;V3on2K12/wAX9560ri4CT7vNt9ITSYPK27v3Wlq3/LJfn+a6f+9/DXNeKZp7i13XmjSaD/Zctuqo&#10;/wDpFppcXyfc2p807p/fT5N9Xke78SeVFpirYWsEHnwXDtuTS4m/5eJd/wB+V0/74rl+H4jaVaP2&#10;Tat5J7i+SRdtvcW+24Wyu23JpKOv/H1e/N807fP/ABUI8a20NrDBNfR3En2iC0uH/e6m/wDHe3Xz&#10;f6j/AGansoYLOzi0+2tvtMUsrS21tdv+91N/+f2d93+q/wBnZVKa5TVIUtI7m51eW/b968LfPqzf&#10;xonz/urVP4vu/wDxTlUj8MSI05S96R5xZpHf6Jp8q6auqy3GpzuzebsfVHZ33+U/8Nmld1ZsttJc&#10;LDdecZdlvLqensjSz/3bKzVV+VE/iasrweltbaPqFpG7TJJfXFhPdWjeU8rb/ksrD5/lX+9Vuxmg&#10;0m4u7ae8W2u7D919rt23eRa/8+tqv8U7v96qqe8bfDI6draK1hZWnt9Nazi+zy3Vp/zDvl/497X5&#10;Pmlb+Jq5zT9EksfiVdeTZWlj9l0qKWCFvmTR13vvlb5Pmnffurpprdre18iCODTbi1TfFvi3RaSj&#10;f8tX/v3Lf+hVyUKKvxGiitrZZt2mLdLb3v3GZZf+P26+T5W/iWuen/eCJ0SBrjZp8EEw3f6bAl23&#10;+tb+K9um/wDZKZDb2uoQ+ZMrXmm6jLzuXbNrs/8A7LAtPt7OJkZm+1X1lfXO/wCZU+0a7L/t/J8s&#10;CVDJevcfaLu5aaa1uGW1b7PF/wAfTfNtsrX5P9V/elo5feNImX42ae80tXZY7zzby3tXaFvKS/VZ&#10;f+PK1Xf8q/3m/irVbUpJLi9Y3MiJbqtreXdq3yQf3LC1+f8A1v8ACz1meJbiQaLeG9aOFLaW1tbm&#10;Wyb/AI8081P9Cg/haX+F2Vq6BbqNLyWPzY9Lt9Oi/fybt0Wlxf3PvfNO38X92iRBQhhlu7y0iilh&#10;sUsF/eoku+LRovn/AI97brp9+3fWlN5wuIo0j+x28Me+C3mddmnL977VdfP80r/w1X8N+Rcaolyi&#10;20KRWyvY27M/7i3/AOfi9bf8zP8AwrVia4tpriys1j+2LKzXEFvNL890y7/9Knbf/qP7q0qkpHLT&#10;+LmOV8Bxibw7aLHtuYmnlngiuFRPtW2V/wDSr3/Y/u1uWkMdwu3b/agv5d+3/lrqsv8Aef5fltlr&#10;nfBWpR6x4dnXdJrDXV/cJ5UTpv1iVZX/ANr5bVK35vsyrK73clwt5tSW6sfv3jL/AMutn/0wT+Kp&#10;ly/EdykPubSLfK0lzJcret9lnuLdP3t9/wBOtrtX5YF/ieuR+HLuf23biBpfmg+HzRfZIv8AVWe2&#10;/iXylbYu/b/e+aus/efvbuWdbRYI/Knlsl3xWC7Nv2Wy+T5pX/irmfh2j237aMMEqx2ssfw9l/4l&#10;8Tbvsqf2hb7N/wD01b7zV3YKX7w48R8J9Xsvy1+cn7Rl14Sn/bA8U6b8ZPGPibT/AA3/AGXps3h6&#10;HQ5ZUt7JXR1uBLtRv3rPFu+X+Bvvfw1+j1fKn7Qlnp9x8SriWf8AaSj+GjrYxI/h157UeX87t5vz&#10;urru/wDZK+hPJNr9jy3+FFrZeMV+FnirVvFNu1/FLqD6rLO/kSmIBEXzUX+Fa+ka+OP2EvHOueIf&#10;F3xl0HUfH0nxI0vQdTso9N16NUEMiSRO7qn/AHx83zMvTa1fY9ABRRRQAUUUUAFFFFABRRRQAUUU&#10;UAfPP7Q0cknxe+DCwxWclwt5qjrLe/ctdtkzfaP95P8A2emak1rbQJeXMSzWn/HxFaXy/wCvb/n9&#10;uvk/75p/7RZaT4ofBy2FnHefaNR1BVim+4rrZO6u3+wu35qx4bdvFV9FLPu1HT1l3fe3vrNwv/LX&#10;/Zs0rysTH3jvw8vsnm3h7z7r9tr4V6lc2o82/wDD+sst9N8st1tdPn2bflT7m2vuSvimVmm/bk+D&#10;12zSXP2jQtet/tyjbDLt8ptkH/TJN+1Wr7Wruw/8NHLX+Nj68L+Mez/hoz4AfN8327Wdv/gtlr3S&#10;vD/jAsv/AA0B8BWDL5X9pavuX/a/sq4x/wCzVuZHuFFFFABWDqV15msafaRSr5+5rhlZf+WS/K//&#10;AI86VvVnXMKJcJd+VvliVl+X722gC9HT6pWl9Dcr8jcp8rK33lq7QAVxXxG8qVPDtrI7KbjWrUrt&#10;Xd80ZMv/ALSrta4zxovn+JPBUfykpqss21v9myuP/ZmWgDsE+6tPpifdWn0AQ+T8tVm0u2Ziz28T&#10;7vvbo1q/RQBjXnhXStQbdd6bZXb/AN+4tUeo/wDhDNCC7Ro2mr/25pW7RQB5N8XPD9hb6Po9xaaf&#10;BDqDa/pKLdW9svmxL9ti/u/7Oa72OH/ip5pfLfe1mi7m+799qxPiBp8uq/8ACPwRorf8Tq1mdWl2&#10;5WJ/N/H7m7b/ALNatsyzeLrtRPuMNpEfs+Pu7nf5v/HF/wC+aAkJqnmWOoLfxQNPE+1LrazFti7t&#10;mxP726t2GUSR7/4Wp2xXX7tZTtJpt1F/rJLWR9u1V/1X/wBjQBs0UxPuU+gAooooAKKKKACiiigA&#10;ooooAKKKKACiiigAooooAKKKKACisnUNe0/STtuLqNJtm5ISd0rf7qfeaqVxq2q30H/Er0/Y27b5&#10;2oHyl/75+83/AI7QB0DvtrC1Dxpo1jffYWv45dQYf8edv+9m/wC+F+ao28PXeo2aRatqEs7iTzGW&#10;0LQR/wC78vzbf+BVp2Oi6fpW/wCx2Vvabm3N5MSruoAxP7S17VWT7Hp0WlW7fN9o1B98v/fpf/i6&#10;5vUfCf2HVFudZubjWrVdzRbvlhgbbu3PEvy7fk+89el7RVXU0V7Gbcqt+7b71XCXvmdWPuHxX+y/&#10;4L1mx+EOleOfAk0H9uS310+q6I0/+j6jB9ofan+zKqfdavWnt1+ICw/Ev4cTraeLIIvsl9pV3+6W&#10;62t89vdJ/BKn8L/+y15P+zr4J13Q/gf4f8aeCZSdRZro6vo8co8rUVW4cbk/hWVUX5a9I0qzv/ED&#10;QfEn4f6lb3d3JHt1XSni+ztf7fvRSr/yynT+9tr6SvadSUub+uzPnqMpezjzRN2M23xhs4vFPhmV&#10;/DnxA0TdbzWt2mxlf+K3uk/iib+F/wDgaVn+cvxaW61TQmbwn8VtBXyLmyuG/wDJeXb/AK2Bn/ip&#10;kF7F8TLq28YeES2geP8ATo/s91p9237qdVf5rW4X/wBBf+GpYo7X4wM/ifw9M/hn4l6EBZXNpM+/&#10;bsdt1rcJ/FE53fN/8TXLyyj8X/Df/amlOUZS5o/1/wAERfs3x+0+N0ll8FfFLw025iq7pbKVv4W/&#10;56wPT/tll8ZM+FvEtvL4T+JGg/6Rayw/fif7qXVq/wDy1i/vL/wB6hMzfFxpdS0dv+EQ+K3h35by&#10;ym+4yt/yyl/56wPs+9V4x2Px60l45YpfBvxN8Ot8sv8Ay8adO33GRv8AlrA//fL1Okf6+H/gHX8X&#10;w/1/wSrHNF8Rreb4d/EOJdK8ZWn76x1C1bZ9p2/durVv76/xov8Au/drntLhl8UePNe+HXxSZf7S&#10;m0y1XSNQt/3SXixS3DfaIm/gnTcm5P8AY/u10cN1B8VrV/BnjVF8OfEXSdtxbXdjLtdm/gu7J/4k&#10;/vL/AA/desbQ1Pj3xV4k8AfEiOG28SW8UH9lalZfumukiTf9ogf/AJ6hpfnT/wBlq/h/r8Ykf1/+&#10;0bdleSRr/wAKs+KUcepRX0fk6Vrz8Jqir91H/wCeV0ny/wC995ait9Sn8F3n/CuviKq6z4Y1b/Rd&#10;F1u92slyn8NrdfL8sq4+/wDxf71SeYmt2j/DH4pKs+oXCf8AEq1tD5Sajt+46N/yyuk/iT/0JaZZ&#10;30ljMfhl8UFj1ez1INb6RrsyKEv0X/lk/wDzzuV+X/f+8tR/X/BQEUd1dfBu4Xwp4wB174cagy2t&#10;jrF8qMtnu+VLe6+X7v8A01eltbi8/Z7uorK+lm1f4UXnyW11Ivmtom7/AJZO38Vr/tt9z/dqxZ6l&#10;P8PrqLwD8QtuveEtQ/0fTNevl3I3921vP4Vf7uxv4/8AepiXV58C7tNC8Ru+tfDO/l+z2Op3f71t&#10;M3fdt7rd/wAsv4Vf/vqq+LT+pf8A2wcvL/X9aDrmGf4Ft/amkN/avwrvD5s+n24819J3D/W2+370&#10;DfxJ/Du+WoW05/g3cN4x8FltY+Hmo/6TqGlWbeb9lDfM91a/N93+JkpWM37OdxDGzSal8Jbw7N8z&#10;efLo0rfd/wB62b/xzdSzrP8AASdte0hZNX+GmoyrLc2FuPNbSd3/AC3i27t0H+wv3d1F+b+vi/4I&#10;Ed0jeB9vxI+HA/trwhqZa61rRLE7llX+K7tU/wCeq7fmT+OpZoW0r/i6Hw0lXWNJ1NfP1fw/b/dv&#10;U/iuIF/gul+7s/i/i+aq32eT4Q/8Vv4HT+2fhrqQ+2ano1p832bd966tE/u/3ov++ana0bwVMPiP&#10;8OmfXfCerbbrVfD+n/Mjq3/L1ap/DL/eT+Kjf+v/ACV+ZH9f8EdfWcuveT8UvhbKt3fzjbqWky3H&#10;lw6pEi7WilX+C5T+Fv8AvqmyN/wmap8Svhm7J4hi3Qarodwvkrf7F+a3uF/hnX+Fqs3Vu2ksPiX8&#10;NMappmoDz9X0K3l+S+Tq8sK/dW5T/wAfxt+9TdT0lteeP4ofC+7RtUeHbqGlN8kWpqv8Eq/wzp/e&#10;qdv6/CRYt9Z2nxUjg8c+ALtdL8a6W7Qz291Ft8/b9+zu1/8AQX/h/hqjBL/wtpF8X+EF/wCEd+JW&#10;gv8AZ9Q0q8ZkWX+9a3H95W/hlqdbg+NrdfiL8Nm+z+IYP3Wq6Jdfuvtmz79vKrf6qVf4Wp11DH8U&#10;rVPiB8PZ30fx1pytBcWVygiadl+/aXiN/wCOv/DVP3V/Wnk/Ir4hq2en/HaGLXtLf/hE/iZ4bn8q&#10;Xzl2zWr/APPvOn/LSJ/73/fNeYfBLSI/jFoniy+iu4NC+Kml+KdSlNxE7tsZJ/K8pv8AnrA/lf7W&#10;3/er0yOY/FZU8V+Enbwz8R9H/wBH1DSr3915rfx29wv3mX+41ec/s4eGbL4i/BPT9S8OauulfEXS&#10;NT1S4a4+bfFLPe3ErRXSf8tYm3f+O/JR8L7f+2/8An4o/wBf1c9Dn0vRvj9pM2ha3ZL4T+IXhydZ&#10;2jjRXe3l2fJKv/PWB933f4qzLXw3ofxc0268BeMdLt/C/wAQ9JRntbqyj8pvu7Vu7V1274v7yf8A&#10;fVacqx/GmQywu3gv4u+GB5bxbv8AVf7y/wDLe1f/ANmqSH7H8crIaXqcTeE/il4YYShoWZ5bOXnb&#10;Kj/8t4m4+X/vqn0/r3f/ALUzj8X9e8c14f8ACek+Jy/w18eQ3GheNrBN+latY3lx+/T+C6tXb7rL&#10;/Ev96pIPDtv4k1eX4ffE681GHxI26XSNTS+f7PqKp92WJG+VZV+Xcn+zXQQyQfGK1l8EeN0Ph/4j&#10;6LtuLW+sm2bn2fJdWsv8S/3kqvFIPiDDL8N/iXEul+L7NftGlaxafJ5+1dq3VrL/AAyo33k/9lqr&#10;9/684+Rf9f8AAZgR6Hf3OozfDH4neItQubK8Zf7M1OaKIJer/Ciy7N0U6/71XbuDWfD97L8M/Hmr&#10;29/oGrL5Oi63qFj5vm/3YpWV02yr/DWtZXSeJJJPhZ8VLX/ib7c6Vrsf7pNRVVXbLE38M6/+y1Kt&#10;4TI3wq+KTx30WqRtFo+sbdn29F/2v4Z0/wDsqpy/r/26JceUjtbmf4cmHwF8RWXxB4Q1KJbXT9em&#10;iOzd8n+i3A+bYf7r7vm2/wB6pUY/BO+i8K+IwdU+GeqFrawvriPemnb2/wCPWc/88sP8rt/dqGOa&#10;Tw9Ivww+JiLrPhvVV+zaVr1yu1Lpdv8Ax7y7f9VOvO1t3z7e1PN8/wAKZo/Avj2ZdY8B6xvs9H1e&#10;6Xd5C/L/AKLdf+yS/wCzUf16+cf7xP8AX9eRBDJcfs5yCxv3bUvhFeN+4uZW3Pom9v8AVS/3oPm+&#10;9/DUs8E3wIuptZ0ZH1r4W6s/n3mn26+Z/ZPmv/rbdfu+Q252Zf4aSNZfgne/8I34iK618KdSxaWN&#10;7qLrJ/ZzN8qWs/8Aegb5trt93pTIZbr9nu8SGV31z4S6i77Lh/3r6Ju27FZi3zWv3/8Ado+J9/8A&#10;27/7YPh/r+tCusM/wRZvFHhPbrXwr1TbLd6Vbs0v2PzX/wCPi3X/AJ5fP8yVJLY3Xwvk/wCE8+Hc&#10;MniPwXrMn23VtDsznylf5vtVqv8Ae/vRVPeQXPwOuW1/QIW134Y6kXn1HT7Y7/7K3fO1xB/eg+9u&#10;Rar+TP8ACC4fxl4NSTX/AIca232vUdNs/m+x79rfardf7vzPvi/2f96q+L+vi8n/AHgPFP2uvCfh&#10;LUtO8F/ErwxI32TxBqf2e8hib5ZWe3lbfs/hl3Jtat/9nPwvqVv8G/DfjP4cyQXfiqKJrfXNFefy&#10;odQ2ueG/uy8Ltb5ayv2rPAWm6bofhrxX4K1S0HhXVtdg8/T7dt1v9ql3/wCkRfwr/FuX/ZrQ/Zo8&#10;F6zofwptPGngZVl1qzvLq11PRWk3w6pEtwfu/N8kvHytX0Epf8Jkfe+11/8ASZHmcv8AtZ628Vr8&#10;XtNi+JXwzvk0fxrax+VPb3KbPtG371pep/7N/DVeaG3+PGjx+JPDZfwf8U9Bby5ILj93LHKv37e4&#10;T+KBv71JFHH418n4o/CyT7Jry/6Lqeh3C+Sl3tfdLDcJ/wAsp1/vtVm6hsfjIkPjr4f3raJ4/wBJ&#10;X7PPb3aMm7b8zWl1F/d+f73/AHzXz3w/D/w3k/7p6vxR97/h/wDgkcN3YftA2s2japDJ4Q+Jnhzb&#10;cZT5prGf+CVP+esDfL/vVWZF+LkSeDPGsH/COfFHRF+0adqdv/y0ZfuXVu38S/3kqzNDD8dbSLVt&#10;Jf8A4RD4reF5dksLBfNgl2/NFL/z1gb+GmxXll8ftJutC1+CXwh8TNCfzYW+7Lay/eSa3f8A5axf&#10;4fNT1j8v/Jf/ALUkz7i8s/iZoWq/Df4nL/ZPjHTone21WH919oVfu3FrL/wH5l/4DWB8GdS0TxN4&#10;A0f4a+PtNa2lngeLStTmlT/TUWX78Uq/cl3/AMP+xW7q8dt8VtJ1DwF8QVXQviPpNs72OrWvyLc/&#10;J8lxbt/F/DvirA+DeseH/iD8L9K+GfjdJ7PXbeCX7Hqc22Lz2R/9bbv/AHk+SuWX8WP9fOJ3x/3e&#10;R2FjdvpJ/wCFW/FaNdX0jUV8rSPEEysqXv8Adilb+Cdf8/7TIbi8+FkieA/iGV8SeBdU/wBE0zXr&#10;td+3d/y73X/sr02PVkuGuPhH8W0W6e//AOQVruPKi1FVP7r5v4Z12rVqG+fwnN/wrT4lBda8N6sP&#10;s+ja1djclyv8Nvcf3ZV/v/x/71dP9f8A20TiILSS5+BOoP4X8Sbtb+FGof6Np+o3gWX+y9//AC63&#10;X/TD+67f7tTLHJ+z07K3/E4+EuoPvR3ZpX0jf/D/ALUH8X+zTLa4vPhLcL4J8cu3iL4e6ov2fT9b&#10;vl83yd3/AC73X/srt8tV0a5/Z9votC1t2134Uat/o9nfXX73+y2Zf9Vcf3oG/vUfF/Xxf/bEfD/X&#10;w/8AALFxJd/s83Eus6NFNrfwr1B/tE9pajzX0jcu7zYvm/1H8Tf3azdWsLn4e+M4vHngRW17wrql&#10;o11qemW7fumj3/NNb/7f95a0byaT9ne6eRd+r/CXVH3um3zX0jcn8P8Afgf/AMdrM8SWa/Am703x&#10;doEjax8Prq6eZtJt03NYefF89xE38UXybmX+HdVRvJ/4v/Jv+CTI3BYjwzv+JXwyWPUNFv8A/SNX&#10;0OH/AJef7zxL/wAspV/iX/Zo1TTG1xU+Kvwmvorm9lj3aho+7ZDqir95G/55Tp83/AvvUt1pk/gT&#10;b8QPhr/xOvDF+v2vV9Bt33JcRbN32i3/ALsv+z/FVabbpEn/AAtD4WhdW0rUi02uaDE237V/fliT&#10;+C5T5ty/x1ns7r+v7siyVYR8Sre1+JPw8lXS/F9r+41PTblvK+0qr/vbS6X+Fl52vtrB0+8X4seN&#10;NY8T+Cj/AMI58QNG0+1iurG72q87b5Ve3uk/u/L8jf7jVsarpx8TG3+KXwjuY5NZlXdqOkM3lQam&#10;q/eilX+Gdf4d3+1WS0kHxR8aHx/4Bu/7K8YaXp8VvfaPdt5X2j97KrWt0n975W2v/u1ov68vKXkL&#10;4jcEtv8AGy3i8ReHZX8I/FDw9J9nuLW5T97E/wDHaz/3on/hb/gVQWzW3x4ttzxSeCviz4dZW+fc&#10;ssDf+1YHpbiP/hbDr4t8HhfCvxQ0Fvs99p92ybmVfvW8/wDeRtzbZajmt7X49Wv9s6MZPBPxZ8Ot&#10;5UiSn54m/wCeUvH72B/722s+n9af/almV4s1TT/i5pul+HPF1tN4V+JmnavFFazWibpYpf4bu3b+&#10;KD/P92uhs7yD4hwP8NvibZrYeKrb99Z38L7BdbV+W7tW/wCeq5+7/DWD4murb446PFY31i3hP4qe&#10;GNRs3jfZua1l81Pnifb+9g+euN+K3xYn8dR2fw+vNJc/GLTrrNrLpn3IZVT5LhJdybUfd93/AMda&#10;qUbe6/8AhvT+6HxfCdP4+8aWnh7wJ4g8BfGgrMFtZX03XlT5b9f4Nn8X2lN38FcdDfeKviLb6V4H&#10;+I19faD8OrxWTTr67s/s99re37kVw7b/ACP4f9pqYvhGTxZc61oPxovLm/8AiFttbXTNz+Vp6xO6&#10;L5tl/wBNfn+Zn+bdXrwuPMjm+FfxQjj1D7ZAyaPrcoVEv0VPu7v+Wc6f+PU37v8AX/k0Q+E5f4b2&#10;tt8J/COl+AfGmn2934C1qFf7N1Xyv9HVn+b7Pcf3W/6at9+l1Kzuf2e759N1SNtd+FesO8USuiv9&#10;ldv4JWb+D+61WvAOpp4c8G+G/hv8TIIb/wAO6xp0UWkaxL924+RP9Hl27tsq/wAL7/n21q/bf+FX&#10;3Q8AePl/trwBqifZ9K1i7XekSf8APvdP/f8A7r04ytL+ve/w/wB455R/r+X/AIBlW/iHW/gzH/Y+&#10;oadLrHw71TYumX2qr8mnNK+37Pdf9Ml/2q57+zbz9n/xJ4j1C1/4mXgL+0Vi1G3hi817JWiR9mzf&#10;/qmWVK7eOdPg7/xSfivzNb+GGrL9ns9Tu/3v2Dd/y73D/wDPJv4WrK8K3F18A/EWr6Nr8jav8MNW&#10;vPKsNWuN0v2DdFFst5f70Xz7Vb/Zok/7vxf+Tf8ABL9n/X8p80ftDfs/r8MbOL4kfB//AImXgWX/&#10;AEvU9Jt7l227n++i/e21ofC39oPTvjx/YujeKJF/tjTp7VNHiRdiPL5qb3l/2tiV9D614Lj+AWt3&#10;eq2jXM3w91ZVileKR5/7JZn++0X3Wgff/wABr5r/AGlf2PYvD/iPTPFnhe+js/D+rXi77jT32/Yt&#10;33JV/wBnc/8ABXHW5adHSXunuYPFVubk+0fplC37tl/ut/erE1DxH58k9jpeLm/Vth2/cg/2nr4C&#10;+F/7U/jr4K+LLXwv8TpPMsb+Xba+JvIe4t7pW2bH+V9v3f7n/Aq/QPwt/Z6aHaNY3K3lu0Sulwp3&#10;eav96vJj8PMRLm5uUu6Tpv8AZ9uvmSNNOy/vJm+8zVe8us7VNattKQeazPM3+rhiXc7/AO6tYGi6&#10;xeeLl8/zp9IiXcsunvFsuF/3mb7v/Aarl5veJ5ox90yPiN8F9G+IGy6laez1KCLbFcW8rJ/30tct&#10;8NPhCfh3qX9r6xfRrBp1m8UADbVVGdnd2b727lq6r4geKovhV4du/EOpa/HaaVaQLvTUl3pu3fw7&#10;fm3f99V8t6pqXxA/a6tofEtvYLb/AA20+481fDK3nlXGqeU371Lh0+ZG/ur/APtV20MHKt+8lL3S&#10;KmYypR9hEx/F+veIf2wPjV4qn+Fmp21jovhfSINKnu7pvKuL5nlllb7P8u5VbYib/lrr/gz8NfsF&#10;rqGq/D7UNQs9Sigay1rwdr0/mpBcL/sf7bbvnrn/AId3kWt+PPiL4y8BrP4b1XS7y1ittPms9lk8&#10;CWqK9rcInyqzunys/wAyt/3xXscLW3xktY/GXg+U6F8R9CXyruxm+TzGx/x7zr/FE/8AA/8A9lXo&#10;1Irk9lD3Y/18RwU68lU9p9o8H+MfxO0HxV8B/EXgfV9Dj0Hx/b6jbpbaZd2y28q+bcIm+3b+L+P5&#10;0rxfWvgr4u8GzS6bd6XNr2oWau0+iMrvLFF/BcRbfvL/ANNYtrpX2v4i8I6F+0/4ftryayXRfiD4&#10;buN6W95H89ncLtbZKn/LSJmT73/fNX42i+N1i+kavEfBvxX8PtuWWJdzWr/89Ym/5awP/wCzVtTn&#10;TpUfZRj/AIv67HPU9riKntZSPjzwN+1p448H/D+70i81ltY0fyvK864bZfacqff8p/8Alr/wP5q+&#10;mfAuveCPF2hWOpaFs1Vn3y2llqD7r7ev3ri83y7ookf+GuC+KHwW8P8Axj0nxLaX1ivhD4taPZt9&#10;sh0+D/RNY/uSqn/LVX/vffSvmbxVonif4ReOv7F8Q+Z4e11lil+3WLfJfr8mzZcf3f70T14OMwca&#10;0vcPZw+MlSj7x9+pc2bxRSKy3n9qS/uLd5dkurS/3/nfctqn9ypbnxBY/wDEyla+imiZvs95qFrO&#10;iy3T/wDPla/7KV8u/D39plnutQX4m2zPb3F01r/wkNpB/wAsok+SJE3/ALjf/fT5f9uvoKz1Lw/q&#10;nm339pWMNrLAqT32n7fJWL/lla2vz/NPt+89fNVcN7KXKevTqyxHvRNpbyxaSaW41CzsV05fstzN&#10;p77ktV/59bNf4nf+J6wPFXiDVYJJZdDttNS00uBl3zXHlRaSv8CIixPuunSt/bbQ38upLaWmlrYR&#10;eUzvEn/Eri/ufx+bePT7bR7S5aJls7a3+z/vYkvkTZYL/wA/F038U/8AFseseWMPhNuaRw+t6V4o&#10;fQbe8nbT7ZIGiuFsUV9lgrOn+kSu3ytL/sOlehefFcW4ht7VpbWXdPbWN18rai6/furp/wDllEv9&#10;165Dx22l3nhR7q2sba886XzbWzuPluNRbzfnuLr+7FVhP7MTZBHbWz+bKy79ixPf3H8afc/dWqbv&#10;vfLuquX3Q96UjUa7/tDzY42bUrfVJVQXDb4pdblX+BG/5ZQJ/wCPbf8Abqa61KC3+2yrfLNLLP8A&#10;Zby7hb57qX/nwtf7q/3nrPlv9L07Tngln08Qo3lXOoLEiLPL/wA+tqrL8qfwtLVf+2/C6WupK2q6&#10;PYNEixXjWkkTpaxN/wAutqv/AC1d/wCKWp9mVzVCl4D1TTZNB12fz101rW6ntbyW3l+SzVn+S3tf&#10;n/1r/wB6ugmhtrm4+ZrTTdQsIv8AXJKnlaJbt/G77/mnf71cf4SvvBlgdQ82802wkRpZd1xPE8Wk&#10;xM//AJFnb/x2q6eM/h3Na28umav4ZhluN0UEN9qMWxU/jurr978zf3U/hqpRiLmlKPvHcTf2rYW/&#10;lWcX2+KKBrq1t9Tni+0LLv3Je3T/AHW/2dz1yttrFnf+ObVL6DUGtLrTldobuLZLrNx5v8bfd8im&#10;ah8Rvh5Doksl94n0+50/5Ylt/wC1kS71GX7nmyssv7qBP4UrktS+K/gKbx9KupeLILm0stM2z3dv&#10;fb0um3pst7dGfb5Sf3/4quPvfEc37yPwnskl+9yrXNzP9pilb7K1xp/3rp/+fW1+T/Uf3paY3mzL&#10;K8l2tm9qy289xYxfJYr/AM+tn8n713/iavGE+J3grSrrTdPX4jRIktszSX1uvmxWsX/Pra/e2P8A&#10;7Xy1Z039ofwclxpUkGvLYWVqrW/yaLcXEOnf7aPs+ad/7z/36iVH+WR0RrS5feiej+Nne18O3rrH&#10;HYQ6WkSbIW+TSYt6fc+X97dP8v8Au0sLNqus29nZ232OysIvtS292zbIlb791cOyfNL/ANMq8c8V&#10;fGPwvqXgvU4IotbvLS3li8hIdCukSz/epvurp9n3v9irOsap/wALl8TeHfh14Y0XXIfCDyS3+sXd&#10;xaXGmtqkSRL5UssrxJ8ry7/lTd9z/aolT/mHzc0uWJ7vpniDQ/KsraG+geKV/tFrbyzqj38v8d1c&#10;f3Yv9mq2peLNIjErf21aal5lyiNtulifVrr+59/91An/AHzXK6P8CPAFrZxQQ+EdKv7e6byl/wBB&#10;RJdRl/6ZfJ+4iT++n3tlWdV+BHw6Wzlabwbol3EreVcta6TF/pkv/Pvapt+Vf+mtc8YxjL3hcvvF&#10;Xwj4k0vTdE1CO91q2VZdRnTUZbK6XzbpvN+W1tf3v7qL+83y1vTeMtAWa4aXXrOweKLypZrSdP8A&#10;RYv+fW1Tf/rX/idK5y/+BvgK4sL2RvCfh2z3ssV5cafYRf6Gv8Frbps/eyv/AH6oXnwi8IvqkW3w&#10;nomj3FvFslf7LE/9k2v9x/8AnrdS/wDjtdHu8xqbFt8V/D11bv8AYbzT9NisLFnimllT7Jpyt8if&#10;x7pbqsz4K6zZ6p+19a/Z7rTbiSP4fXQd9PnSV1/4mFr/AMfDL/y1/ib5q0NL+EXgXR9RRoPCuhWd&#10;7FA3lfa7WL/Q4m/5eLr5/mlf+Gtn4aeFdG8IfH3wXa6PpFppEV14T16dYViRLqT/AE3Sv3s7q3z7&#10;t/yL/CtbYTl5/dOSvGXKfSmpaha6PY3F7dzx21nbxtLLPK21IkX5mZm9K+PviTofjj4yfG/WNQ8K&#10;/D74cX/hK10WzlsPGPi/TvtqanvRpf3Tr/Cv3f8AZ/4HX1b450fSfEPgzXdL14qmh39hcWuoO8nl&#10;qtu8TLLuf+H5Wb5q+G/H/wCwn42m8K6Za+DviNc+P/Alii/YfCOs6ncW8M9rv+SL7RA+1l2fxbFr&#10;2zzjc/ZJ1L4nn4weOtF0q6+G48IaXqNl/atl4ei8q3Tzbdtz2XkJ975Pn+0fxLX3Un3Vr5o/Zb1r&#10;TPBeh61omr/Cq1+CU+n3VrZMWli+yatLLu8ryrj/AJbt/D95vvV9M/w0ALRRRQAUUUUAFFFFABRR&#10;RQAUUUUAfO37R23/AIWd8Go3S5mM2rX6+Vb/ACtL/wAS+X5WbK7E/vN/dWn26232d7qefzredvs/&#10;/Evb/j82fctbX5/9V/6FVT9qewbUvHHwftk1OfTZJdWv0V7ddzy/8S+4fyl/32VF/wB3fWVqq+I4&#10;bq6nTUNLmlii+yyokTRfY2/58rXbL/r3/v7K8rF/EejhDj9SRk/bo+C0ktzvdtC16JoYf+PS12JF&#10;/o8X8O5P4v8AgFfadfDMDasv7cHwTtdYtrS1lg0LXIUt7G689bf9zF8ku7/lr/ef5t29K+5q78P/&#10;AA0ceI+Nj68S+MUP/F/PgLP/ABLqurJ93+9pVx/8TXtteK/GIf8AF8/gK3zf8hvVF/8AKPe1sZHt&#10;VFFFABTHTdT6KAMfUNPLMJLXZDcO6bmK/fXPzK3/AAHdV+2mWZdy/wDAl/u1ZrIM32XVkTypHW5X&#10;7y8ojL/n/wAdoJNeuM8URpdeOPBobd/o8t1Ou1f4/I2f+gyvXYbvlritYktz8VfDcbKv2hdJ1GVf&#10;9lfNsl/qtBR26/dFLSL90UtABRRRQAUUUx/uUAcb451CSz1zwgsCyOzajMzQxf8ALVRZXH/s7JW1&#10;o9lPbyTzXLq9xO+/5f4U/hX/AD/tVy2palb6p8QvCrWslvcxKt/tmRvu+UqI6f8AfTf+OV6JQAVU&#10;vIVubdo23fN8vytVuigDB8PapcX1oVvIBb3cTtFLErhtu0/e/wCBVuN1rE1LfY3C36mNYt6rcvM/&#10;3YlV/u/7W5q2I3EihhQJElLSUtAwooooAKKKKACiiigAooooAKKKKACiiigBlfP/AMT/ANrT4aeH&#10;/DKS2njC01y7m1O101bHw9qcDXTPLcJF/f8AuLv+Zlr3m7miht5ZZ2VIVX53f7u2vzN+HI8K/Hb4&#10;reFfAkem/DS50HVFn1p9W+Huky2t3YfYZYpYkZp0XarvsRvk+df++qAP0f0nwvpWj3ElzaWMcN3c&#10;f624xvll/wB92+Zq2kTbQn3KfQAUlLSUAJWdrm7+x7/Zt3+S+3d/u1f3D1rA8bXc9n4P1y4thE9x&#10;FYzyRec3ybtj7d3+zVU/jiZz+E+Rf2c7DW/hn8F/Cfjrw6tzq/h+5tmbX/D6M0rptldHuLdf767f&#10;nX+LbXq2qabOy2vxO+Fskd+LzbLqeiI+2LUV/ibbu2rOteW/s5prfwf+DHgzxdpbXOveDb6z83XN&#10;KRvNewbd89xbr/dTa+5K9NuLZvh953xH+Hcf9veE9TP2vVdEsm+SX+9dW/8Adb7zMv8AHX0OI/jS&#10;l/X+FnhUf4fL/X+ItahpNp8TLWPx74Hl+z+KLXatzZTM0X2hozua3nT+GX+6/wD7LWHJfS/EO6/t&#10;7w1N/wAI98StJZ4riynX5bmNf+XWf+9/s1015YjWo4viT8M7iO5uLhd17pm5vK1Ncfdf/nlOv97/&#10;AIC1ZfiLR4fitZr468BzTab4wtf3Fzazfuml8p/mt51b7rJ/C1KEuj//AGfJ+QuW0v73/pRLvg+L&#10;sQ8S+GM+GPiZ4fb7Nc2l0Pm3fx286/8ALSJv4X/4FUFv5fxsjTVdP8zwV8WfDqeU0Nxu/dbv+WUq&#10;/wDLWB6oR6brPjT/AIrbwbfx2/jrT9tpqel30XkNLt+/by7f/HW/8eqxrWqaV8So5vEWlGXwn8Sv&#10;DTLBOzwO7xP/AM+9xt/1sD/N/wChVDgl8P8Aw3/2pfN/N/X/AATUjktfjhp82kasj+E/iN4fbevk&#10;t++tZe08Tf8ALWB//HsVzvhW6j+LF34o8G+Otul+N9NvvOsbyxbad0VvFF9qtJN395dzJ/Dv2NWr&#10;DfWXxgt3vvNXwh8TPDEe6W43fc+Rt/8AF+9tXqh4NtLD43eCV0vV428LfETTZHv4p4Zd0ttLL863&#10;Vvtf97A27/ceo+Ff1p/wDb4veNuG7HjhZvht8SkWHxREPPsdTtF8pLzZ9y6tW/hlT+JP4f8Adaol&#10;ujq/m/C/4qwQzyXS+XpGtIFVdRVV++n/ADyuU/8AQvu0sd3bfFCB/APxCj/sfxvpj/aLO9t32eey&#10;J8t7at/wNvl/hqPzIfGm/wCGXxStI014J5un6pF8qaiVX/j4t2/glX+597/gNL+v+DEP6/4cLHUL&#10;zQ5JPht8Tyuq6Rqita6R4gmXal6mz/VTt/Bcf+hfw0f2pc/Cq8bwj48eXXfAWqH7Lp+t3v70x7v+&#10;Xe6b/gXyv/s1J9q+0q/wt+KcS30l/wDJpWtqmyHUVX7nzf8ALK6T/wBk3LUcWqXHgh5fh/8AEn/i&#10;b+FdS3W+m+Ibr51nVv8Al3uv7svzfK38W2q3X9f+BRD4SvHJc/Ae9Gl6s8mr/CnUP3MF5cK0r6Tv&#10;+RYZf70Dbtq/3d1TKLj9nWQyxB9U+FF3Lu2xK0suh7x97/at/wD0DdT47q5+D0jeGvF2db+HF9+4&#10;s9aul3LYq3yra3X+z93bLTEhuPgHcfZLnfqnwov3aJWZfN/sTzP4X/ieBi3/AAHdT+L+t/8A7YPh&#10;/r+tBzwn4Ezf294fWTVfhjffvb6ytm81tO3f8vUH96D+8i+u+mtZP8IZG8W+B4v7Z8AaptutT0Wx&#10;+Z4Pl/4+LVf7v96Kjc37P0kd7Ys2o/Ca82u0NufN/sTd/Gn961f/AMd+9UskMnwTuP7e8ML/AG38&#10;NdUfz7zTbL5/7O3f8vFvj5fI/vLR+PN+P/2wDbiGXweE+I3w7X+3PCuqJ9q1bw/atu85fvfarf8A&#10;uyr/ABJ/F/vVI7NbyRfEz4at/benX679V0S3b/j8X/nqn/POdP4l/iqOW2/4VL5vjHwWp1bwBqbf&#10;atT0iwbd9mLffu7f/Z/vp/wKi5VvCrP8Rfh3Gde8Mao6z6tolif9bz811Ev/AD1X+JP4ttLf+vwf&#10;mHwjr7Tf7emtvin8LZori+mwmp6az+VFqcC8Mj/88p1/vf7NRw3C+No7b4l/Dc+XrqsqazoNw3lf&#10;bEX79vKv/LKdP4X/APiqdcQvYzf8LQ+GTR6xpWoR+dquhQ/Il+q/eli/u3C/7X3ttT3liuvNB8Uv&#10;hlcG4vbiFBe6ODti1GIPlldf4Z13Ntalt/X/AJLIsr6pbWnxCtIfiR4CvE0jxNpqML63u98Hnqn3&#10;7W6VT8rL/e9l/hrzn9nbS18bfAvwf4m8FX0dn8RdJsIvtkVwuxL3f+98qdf4lbd8sv8AwOul+ICQ&#10;eKPh/wCJfiN4BMdpq0elXcGvaHc7Lf7VtiffFdf3J0+b53/9BqD4f6RbePvhn4L8d/DTVIYfF+ia&#10;Ha6bNbvu8m7WKJN9rOrfN/ut/tLQpWVv6+fkL4jrkFj8cdPh1/Q5ZPCXxH8PytbstxGvnWsq/ft5&#10;1/5aQN/g1VJIR8Y1hcBvBXxb8M87HRHaJ9n/AJFtX/2f/ZajjkPxam/4TDwVL/wjvxJ0L/QNS0m8&#10;/wCWio/z2s6/3fvbHWrDJZfHSCPXdFEnhP4n+H/3RjuP9bat/wA+8/8Az1gf5qfw/wBfD/8AamX9&#10;f4v+COt7i0+O9m+j65HN4L+JPh2VJd1u3722l/56wN/y1ib5lqvp0w+Llj/whfjy2fw58RNLTz7b&#10;ULfYrv8AeX7Vat/d+T5lo8qP4yS3Ee7/AIRD4veF9sTuv/sv/PW1l+anR3Fl8cLe68O6xH/wiHxT&#10;8P7XjnhC+dEy/duIG/jgan8P9fD/APalkaKvxEhm+F3xPg+x+KrX/SNM1axbyFvNn3bq1f8AhlT+&#10;JKSzvP8AhJpP+FT/ABXgU6y8bS6ZrEPyJqKruVZYm/5ZTr/dq3Y31t8W4X8CeOIW0Px5oz+fbXdt&#10;uiaXYcLe2r/3WrNmvLbxZpt18OPi0kOneILGD7bZ68rLFFdKv/L1by/wSp/Gv/xVH9f/AG0RR/u/&#10;15MsWupFbqX4WfFm3XWILo7NK1ueIJDqSbflT5fuzp/9lUNrcXPhFx8Mvift13w1q2+DRfEFwu5G&#10;X+G3uHb7sv8Adb+KrFref2wqfC/4sxefqX+t0zxAi+VDqO37ro3/ACynX+7UUV3JpkUvwt+K7f2r&#10;YanFssPEkjbEvE/hSVv4Z1/vfxUWfw/1/iiPmHJqFz8Kr2XwZ44STXPh1qcq2Wm61qDeb5e5f+Pe&#10;6/2f7r/7tPM8nwLf/hH/ABEz638LtUdooNQnG7+y/MP/AB7y/wB6Jt3yt/DUsN5L4Fuj4A+Ip/t3&#10;wdqzfZdK13UPn3bv+XW6b/nr/deoodQm+D0yeDfGUsmr/DrVF+y6drF0zH7NuXZ9kuH/ALv91/7v&#10;/jr+L+t/NeYf1/XkM+1z/s53DLcStqnwlvJsRSu3mvojN/C39+Bv4f7lNvtNm+Ac134g0GBtb+GO&#10;py+bqOiW+xv7NV/me6t/70X3tyf980+FG+ALLoetltW+FN9iCzurlfNbTGb70Vx/eif5trfdWnzX&#10;F3+zc8TQpPrHwtvH3s6r5suibtn/AH1A3zf7v/oRrL/t7/yb/wC2A8f/AGmPAv8AYnwpu/E3gTUL&#10;KXwDql1a6hqGmfeSCdpU2zW/93c7/Ov+Vxv2Xx4m8EeGde8V+GftGr6Zp2uXVprWgmX5JYF2N9og&#10;/wCmqrXT/tO+AbzwZ8Jdf1TwNfQzeAdZaK7vNMik/dQfOjebb/7L/wAdcj+zZrnivwddePPE+iWc&#10;1/othfo+r+GXb5/KliR/tEX+1t+f7vzLXv03z5VP3vtf18zzK0eXExPf5dNh8SeR8V/hLcwy6lcL&#10;jUtK3eVb6pFu3Osv9ydP73/AaoQsvxEZviZ8LpWsPGtv5VvrWg3z7PPRN2+3nT+CX+7LTLlW0eN/&#10;it8Jduq6LfDfrnhu3+X7a2/55V/55Tplt3+7WrqGlReLWi+KXwqnVNf2+VqGnTbootRVH+eCdf4Z&#10;U+avn78m39f3ZHp/ERWf9n/HbTrfxv4Ku28M/ELTlWKeK4X593/PrdJ/Ev8AtUXENv8AHiwSaBm8&#10;IfFbw03CyrteCX+5/twPUSp/wsXy/iB8PZf7H8aad/o+q+H7j5PP2vue3nX+/wDe+erMy2Pxus/+&#10;Em8MSy+D/iVoLeVPFdrseJl/5d7pP4omo5nH/t38P/tSvi/r4v8AglS1vrP46aXqHhvxXbR+E/ib&#10;oS71uIdvm2rf8/Fu33mSuF+Dcnhr4lfDnT/h94la+07xLZy3T6Vq1wiRPPKsr/vbV/8AYb+D/K9/&#10;tsfj1p6+bt8F/FnQV3Mvl/6RZv8AN/39gf71cj8DY/DPxc+FNv4I1++jXxlp095LFNbo1vLFL9of&#10;99av/Eq/J/7NWMnH2sX8P6f8A7I83sZROlhvoPE0P/Crfi5bBNY3M2ma2jPEmo7PuyxN/wAspV+T&#10;cm6rFnqc2mu3wq+LRh1Ww1LdDouu3C7k1Ff4Ypf7s6/+PUs3leMhL8L/AInIqeJo/wB9o+vRL5SX&#10;+35llibb8kqfLuWoYbxdUhf4S/FdFe4uP+QVrTfIl+q/6p0b+GdPlrp0/r/0qJwf1/w5LZ6hN4Cn&#10;f4d/ET/ieeD9R/0fRde1BfNV1/597pv7/wB3a38VPjurv4P33/CIeM/+J98NdSP2XTtZvG817Xf/&#10;AMut1/sf3X/3abDqMmgzSfC74n51TStTd4tH8QXH3L9d25IpW/hnT5f97Z/31PbatL8NdQ/4V/8A&#10;EDdq/gvVF+z6Rrd9+9+87f6LdP8A3/u7XqOn9ffHzGZ6/bP2fbj+yNW3a78Jr9/s9te3LfaH0ncv&#10;+ql3fegqhr+l3Xwbs7ie0efUfhhqMy3Vslu26XRJfvIy7fmaBtv3f4VbbWxHfy/A66Xwr4q3a18M&#10;L/8AdWOs3v737Hu+5a3H+z/deobNtQ/Z1ukgvGn1v4Uag/7q4ZfNfRN38L/3oPu/N/DWkZdf6l/9&#10;sLl/r+uhkxeIIPg/eReJvBO7WPh9qLedquh2iM7aczf8vVuir/quG3r/APFVvizHhmZfiV8M3/tf&#10;w5qK/aNW8O2i/Lc/d3XECfwTrj5l/jqD7DL+z29xrugRSal8ML6X7VeWNj+8bTt3/LxF/ei/vf8A&#10;xNRaxb6j8J438afDqePV/Auo7Z77SbVfPig3bf8ASLVU/wCBblolaUvd/wD2v8XmT70f6/Imj/4l&#10;sT/FP4VH+1dNv98uuaCnyrebPvui/wDLKdPm+X+Ks7xh4H0L4u2//Cz/AIex2994jRPKvNNuV+S/&#10;Rfv28q/8spf7rf3q1pNN1bQ3m+Ivw4ey1LR7+D7ZqOj2qPsvdv8AHEv8M/3q59oLu4huvil8LJY3&#10;a5kb+1fD9qf+PpU+/wDum+Vbhfmojp739ekhc32f6+Rc/wCEJ0L4qaLZ+J/AUC+HPGvh+V7efT5X&#10;dP3q/wCttbja27+9tes3W/D/AIe+J+h3XiTRpP8AhAviJ4fOzU4Lq8ZPkQbXguHX5pYHX+L/ANmq&#10;j4o8TeGrHU9N+IHhTxLdzeN9QbZF4bhi8241Hb8z2jxKm/5Pn+d/uVyFvoNx+0tqN94l8ST2+geO&#10;tGult7PwnLaMtuPKbekV6/8Ay13/APAVWhJ/Z/r/AIA/8RTjtbj9q670238Ii48A+ItEs/Nl8S3e&#10;ozyys/8ADFaxebveLd83mv6fxV6D8Ovh14d8VeFf+ENubKXwd8VPDkn2htQaXzbua4/5/fNf5p4n&#10;f5mrq7X7N8Z47XUtElj8H/FHw7+6aL+5sb/VOv8Ay1tX/wBmmvqVp8YraJbtv+EB+LPh9vk8xd0s&#10;X+6v/LeB/wC7Ss0/693/AO1KlIwfGupx/FTw/p/gbxtbf2P8SbDVbPyJbR/K3v53yXVq38S7E3Mn&#10;+zXVWWoL49ju/hj8S7VYfEixedY38LbE1FVPy3Fu38Lq/wDB/wCy15t4s8S678aLfw7oj6H/AGD8&#10;SdLvoJfPln+z3EXyMyXEC7Pnib7zK33a9FmubH4saKPBHxGhj8OeOrPbPbXFvKn3/uJdWr/7X9xq&#10;Uo8v9benkHtOb+vwOF+Hfh/SLzw/o/gr4h3OpahZajbK2i6y2rXD2l+n303fvWVZU/hrf0/w3ZeA&#10;dauPAHxEuLzWvDGsL5Gj6tqF5LLE/wBzbDKrttilVvuv/FWl4d+w6pYRfBv4iWMf9p21t/xLL6L5&#10;Ir6JB8ksDfwSp/7LR/af2eO4+F/xVX+0dNvVaLTfEEzr/pSfw+a38E9Vb+v/AG6JHMZlv4ftvhDq&#10;w8LeOIZdb8C6p/o+ma7cyyyfZv7trdfNt/vbH/2aZpWi6f8ABK81Lwb4ktm1r4aapebLXVrz5/sc&#10;sqJ+6uG/utvRUb/YrpkuX8KSRfDv4ir/AG/4V1b/AELTNcu0+S4ZvuWtx/dl/ut/FtqG31CX4V3D&#10;+CfGtxJrngXWC9pp2sXXzeQkny/Yrr/0FH/irLnnLS/9eXmPmj/X2R2nq3wOvG8P69KdW+GOrH7P&#10;p1/P+9+wGTj7LP8A3om3fK34Vh+MvB7fDG80rRp5Ir/4YalqMTRw3DKn9k/PveL/AG4n/uVptcR/&#10;CX/iivFrR6x8NtWVoLG7uG3NYr/Da3H/AEy/uy/99VxPiab/AIVxJoug6q0niv4dR6iq2Oot872q&#10;un/HrLLuVfK+b5W/u1lXp1JQ92PNzfj/APbHRTq06UiT45fCfS9L8I3dncWv9r/CjUv3v+iNuuNB&#10;n/guIG/54f7P8NeYeDfiB41/Y51TT7PVbmPxr8NL6P7RBq1vLv8Asat/A/8Azyb7n+y1e16lY6z8&#10;EWitL65l/wCFW387LK8X+kPo27+87f8ALB9391tlLrXg7S/hTZTTizi8VfB7WF36nbSKtx9h3f8A&#10;LVf70X8TVNSipQvD4v6/EyjUnKfvfCe4/D3UtK8WaNaeIrO+i1WW+iXdfRL8v+6v92uZ+NXxT0H4&#10;LpaeItSuQJJVe3+wI264vMLuURJ/Eytt/wC+6+a/EHgjxj+x7DdeMvhBcHxZ8ML1Fu7zw3cN5rWa&#10;bXbzbd/veV/6D/tVwnwr8YL8TrpPip/aMfxB8apFKmp+G76DY+kxb9+6yT/ZX/2escDhVOX703xV&#10;aVOn+7PQ7rw/41+MC6J8YfFNpa+I9AsJ2li8CWjeasVt/wA9vvfPcL/d/wBmvVZLdbdZPip8K5Y7&#10;+1vl83WdD/gvQv33Rf8Alncoq/8AAqi0u8TwvYj4i/DhTrfhfUX83WfD9svz7vl3zwL/AM9U/iT/&#10;AHqszW//AAicj/FH4Zsut+HdTja71rQbVvkn/ja4t1/hn/vL/FXq1J391bf17rOKnGO7PI/h7qGq&#10;eNPix8UvHngE3d3fR6navc6Ndrst7q1+yxI9uyfwz74mZX/23WvT4fD+nfFDTG+Ivwum/sDxrArW&#10;89vKzIkjp9+1uIvu7v8AarifCOoXeofHX4leOPhfKNStbiLR7zUdH+6l+jxSxPt/uTr5Py/8C/vV&#10;6RLYxeLGh+Kfwt8tdcj3Jq2jP+6TUVX78Mv92df4XrJy5V/X3SNZRjKRzttp+u/FC8k8VeH73T9M&#10;+IXh9ltbnT5le3Ztv34bpfn8xW/garviG8Pxks11DS9JufD/AMS/Drr5c0LK0sEu/wCaJt+3zYH/&#10;APQa2pbaP4uafb/EDwJdSaF41sY3tbm1mTZ9o2/8ul0n+991/wCGq/kw/Fwr4k8NJL4Q+KXh9fIu&#10;dPu/kf7u77PcL/FE38L/APAqrn+1bb/yX/gExp/1/XU5rxtr0Pxc8Na1oOrade+H/iH4fgeWS6t7&#10;n7F9n+T55beVvmaJlX5v96l1jw8v7Rnh+b4b+P8A7JpHijTlW4WH7NuadP4bi3dm+7/C22tnxbZ2&#10;Px68E30lnLP4W+KPh+1nCoflu7KV0b906/xwS/8AfO2qukXlt8dvDun+H9ehl8D/ABU0GCK4tJVZ&#10;PNiban72L+9E3y7k/wCA1P4W/D/gBy/3j48j/Zf8UyfGPxJ4REEuqw+H9OS9bTItQ8l57d2277Vv&#10;upv/ALj1yFn4D1Dww0V94YudUfT9Lna4vNDe8e31Cz/g2Om9GaX/AG4kZa+2fgO+tap+1p47ufE9&#10;jHY6/YeH7Wwn8r50ul859lwn91WVF+T/AGq739oP9n2Dx1o9vfaDbfYvFVrfJdRa5btsvYF/j8p/&#10;/ZG+WvLzRclSP+E9TLpc0ZRPm74M+Ffhl8YtLvfsa6gmsL891p2ratev/Yn9+4uH81FaV/8AYrvf&#10;+Gf/AIeyTRT2eg3N558X/EutL7U7h/tm3/l9uP3v+o/9CrxTxx4VbR9ehuvEFpd2etWs8str4y0m&#10;Dbeyy7/9bqlv8/yJXpOj/HS+0uC0sfGzQXlrqj7bfxZp9yiWOvP/AARfM6eREn8S/dr5uXNL3onu&#10;/DLlkb837PPw+uZbWGx8O2Oq+bLvb/Ws+qS7/wCF977bVP73/j1Wm/Z28AbXibw5Y3gludt5d2kW&#10;552/59bNf7i/xNXd2d9GsMvk3y6l5+23nvdP/wCXr/pysl3/ACqn8TVbtbp7n5XZYXiXyZbi0b/j&#10;z/6crL+9L/Cz1x80oyOr/Cee/wDChfAFnDcbfCGlojy7bm4+xpdLat/z62qMj7pX/ietSH4HeA/N&#10;l3+C/D9ncW8Seav2CKVNMg3fd3+V+9nf+5XXQ2zWkSRxLDYS2cX3PvRaPE3/AKHdP/wL5qEsB9ot&#10;bKCzVDE3nwW98vyWu7797dfL/rW/hR6iVSXN7xPLE8q8J/B/wdcaa0UXg7RJrpbidrb7XYRL9ji3&#10;v/pF0zJ8zf3Yq7Kx+GPhFdPtGbwjpt5at/pFpaTaZFFLqM//AD8Sts/dRf7NaHhDSjNpd1JNBHfR&#10;XWp3EttFL8v9rS7/APj4uvk/1S1r+S18rSXe7UYrzbbs8cW19Tb732eL5f3Vqv8AfrSVT3Q5TAs/&#10;AfhV7d77+w9Nv/t7eVK9jZpE+qN/z72/3NsCf3v4qt23h/T3+1rc2NilurfZ7u9tYk8pf7tlZJ/e&#10;/wBqt2aR7hfOa88tY2+y3N3aJ/5JWfy/+PVWuJmWaWLzU0qOxTynmh+a30eJk/1UX9+dv722uaMu&#10;b4giVYbaNflb7NpENgnlb9ytb6JF/c+/811/t/w08aOttbwxWEcFtHbo09tp91Ivk2a/8/d58/zN&#10;RcQv+5ggia2+xp9os7K7Zdlmv/P7dNv+dv8AYp32lrtYobZGuYrpmlgtLhtsuqbf+Xqdt/8Ax6/P&#10;9xqJc0veiM5Dx4/2fwbdbfMeKfyriJLj/XajKsqf6VdbfuwJXWtJldsu7VYtRl2O3lfvdWlX+BP7&#10;tqn97/ZrnfGb/bPDV7HBK1/9s+TejfPqkqv9yL5/ls0/irorq+861drmdbl5V+yz3dl8v2hv+fKy&#10;/wBn+Fmo+GPvAbFvths7u7ZxePu+z3NxafLu/wCnK13L9z7vzb6q6lb3iR3DNK1g8UX2dpbeLf8A&#10;YIt//Hrb/J+9lf8Av1Lay/aFlWRra2lt4lina0+5py/8+9v8n+tf+Kna5cfY4XU+RpZs0SWMtFuT&#10;TEZvv/c+a5f+5WPxyMPtmY15LYMu0RaVLZxfLvi81NEib/0bO/3ttYHhOGP7LdalBJG8vnvcQfaF&#10;+TToPn/0q6/vy/f2rWnMj20KLBB5N1u+0QQ3DKyWCs+9726+T/X/AN1a0tI0uO2s9Ptfs7XPny+d&#10;Z2czMrX8q/8AL1cNt+Vf4tn/AI7XR70S+aMpDIbNbdYdkcl410/2q20+7f8Ae3Tf8/V027/VL95V&#10;qp4QuYZv2hvCU4ka8e68N69u1Nn+S8ZbvSv9Uu75Yk+dVqZruO6bZtu9UXUp3illT5X1Z1/5ZL/z&#10;ygX+/wD3aytC1h7f9o7wLNcv9ptbrRdW0qLUP+Xdrrfay/Z4P7uxLd/n/jrsw38QzxHwn0ZrOj2G&#10;vaTe6ZqNtFd6deQtBcW0y7kljdSroy/3StfOl9+xDYaK7p8PfiN40+HVgzb10nTNRaWxi/3Im+Zf&#10;vf36+nVajzK948k+evBP7GfhfSfEWk+JPF+v+IfiV4k0n5rO78S3xngtZf8AnrFB91W/3t1fRFM3&#10;LTt1AC0UzzKNy0APopm5aNy0APopnmUbloAfRTNy0bloAfRTNy0My7aAPnf9pi6+yfE/4IXH277A&#10;n9t38TTbd7/Pptwu1F/vVaffYvdL562ElnFslZW3xaPF/wC1Z3/vVW+P2zWPip8L7GxuEg1DR7q6&#10;1q6uNnm/Y7f7O9uH2Yb52a4+T+8yU99ujx2Tfu4ZbdGuLO1uFbZZr/HdTv8AxSt/d/268fFRlzHq&#10;YWPunmGrGS2/bc+AtrKPsyro/iB4NPdt01urRRfPK+9tzPtavtDb7/8AjtfE000jftq/AKdllhS8&#10;0rxBIrXLf6RdfuU/ey/3d2z5V/urX21Xp4f+GjgxHxslrxX4xjy/jh8BWH/Qe1Jfz0W9/wDia9qr&#10;xb4zKv8Awun4CMy/P/wkWo7f/BLf1qZHtNFFFABRRRQAysPV4ZbjUtF8qLei3DSyv/dTynX/ANnW&#10;tLUNRg06ETTttTcqf99Gs/R7Gf7VcahfKqXUq+V5ULbkVUdin/AvmoA19n7v5q4m4jkuPjPpreZ+&#10;6ttAutq/9dbi3/8AjVd3/DXHWlgG+KGp6h83y6Pa2/8AHt/1tw3+7QB2K/dFLSfw0tABRRRQAVWv&#10;Lhba3Zmai5u4raEyycKtZxhl1G7RmfZZL/ywZf8AWN/8TQBxFjZzab8QPA+nuVRE0TUriWJf4rjz&#10;bL5//Isv/fdeo1w93H5nxc02VE3mHQ7wO39zfcW+z/vrym/74ruKACiiigCtdw+dbyr9zcu3ctZm&#10;h3TfZhZ3M3nX9qsazvt4d9i/MtbNZd9pTXlzbzxXMtvLF/c+43+8tAGp8tPrDhu5LO+W2nkWZJd3&#10;lS/d2/7NbPmUAPooooAKKKKACiiigAooooAKKKKACiiigCrdQpcQyxSKro67WVv4q/J79gvw7pPg&#10;39qjwlYiKx1We60rVEtbjT9divUs/K+87LFEnzuvy/P8u1/79fq9qCSyWsvkMqXGxvKdl+61fkf+&#10;xP4pn+HP7QvhvUvE/jTw9Z6fqVvqWmXX2a6glW6leVGVP3Ssqb55dyfc3bNv+zQB+vSfdWn0xPuU&#10;+gApKWkoAhECbi+35mrzv44apH4b+Evi+++YiPTJUC+bt3bl2qvzBv7392vSR2ryj9peOKb4I+LI&#10;J43dJbZV+Xd/fWt6H8aBnU+CR4D8AZtf+B/we8J+Jc3Gu+B76x8/VdOLbpdM4/4+Iv8Apl93cv8A&#10;tbq9NbS7n4V33/CY+CYm1fwJq2y71HQ7Mf6hHTd9rt//AEJol+/urzb4F61q/wAF/hT4O1i7aTW/&#10;htqlgst87/vZdHlfd/D/ABQfwV6JNZy/BaZ/FHhKN9a+HWqOt1faVZr5v2Pf/wAvVv8A3l/iZa9/&#10;Ec3tpa81/wAf+CfP0fdpxNeWxGkqvxB+GwXVNNvj9o1PRbNvlv8A/prF/dnX5vl/iz81VdU0w+IP&#10;K+J3wvljOtbdt9pzrtXUET70Uq/wzr91ahm8j4dzL448CXEN/wCEtUX7bqeiQyqqOv8AHdQf9Nfu&#10;7l/ipl0psbh/iX8L5o9XsrxfN1rQYX+S6T7zyxL/AA3X8P8AtVy2lH3o/wBf3ZGseWXuy/rziTyY&#10;8eTxeP8A4dzpYeKLUNa6lpNwiobxVPNvcLt3Ky7W2N/tVE8Vp8Wx/wAJb4Nmk8PfETR/9HubK7+V&#10;9yt89vdJ/Ev91qdqCHxVHD8TfhXNb3Op7WTUNMf5E1JU/wCWTr/DOu35W/2qr3kMPxShi8ffDq5X&#10;S/H2nL5V1pl43lfaNv3rS8T727+638NKK5feX9eT8jaRy/iRoPiR4V1VJ428A/ECwuV0uzix+982&#10;f5Njr/FBK7v833dvz10dnDD8VreLTpI/+EC+LPhdViheJdzxJ/sf89bWVUrJ1f8As342+MdB1XQI&#10;20D4kaCs7X1u0+yaDyvk+z3CfxROz/K9amm2cHxos7m4E0/hj4s+H5XV1mdXezl/ubfuy2z7a3ck&#10;99P0/wDtTD3v6/rc0reay+N1jL4b8TQN4U+JPh+VLpRbv++tXX7l3bv/ABxP/wCzbWqvbzL8SUl+&#10;HvxIt49L8a2K/aNP1KzbZ5/VVu7Vv76/xL/DXO3F1rPxkuLTSrvTY/B/xP8AD371Lz7XtlX/AG4v&#10;k/ewS/xVsTXOpfFyzuPDPiXSLXQvHmjyrcW00N08Uqf9PVu235l/h+9Uezt/W3/2o+Ytw30XiW3n&#10;+F/xWWM6rMv/ABL9YRfKS+/uSxN/BOv+f7tSLfSaRv8Ahp8UvK1TTdT32+la7cD5L9M/LFL/AHJ1&#10;3L/vfw1Rk1KbxhHJ8NvH+mx/8JRBElxp98k726Xn/TaCXZ8kqfN8tVr7VNUM0vwt+If2G8F4qxaP&#10;rF2joupL/vL/AKqdaOX7P9f4oh7T+v8A5I0lnb4Zt/wgvj9hr3gPU/8ARdN1u8XcsQ/gtbp/7391&#10;6lWa6+CF0NG8QH+1vhhqL+RbahcfP/ZO75Ut7j+9B9xFdv8AgVZC3GqeCWh+HHjyC313wrqMTQaf&#10;4g1F22yy/wAFvM38D/3X/i2f3qddX2r/AAfsU8K+J7aDxF4N1GT7JY3l9P8AubVX+VLW4bZ93+67&#10;LVcn/k34+fqHtP6/l/4BeWGX4C3j7mbVfhNqC/3Vl/sRmf8A8etfm/4BVW61KP8AZ/uYZbCVdV+G&#10;2sPuSxife+ls253eD+9B83/AKrO2sfA1JtI154r/AOGGoyNBBfXpNy2k7l/1Uv8A0w/gX+7U39mv&#10;8ANUNzP/AMTr4Yasuye4m3u2ibv++v8ARW/8dp6J6+9/7d/wQjzfZHafJf8AwrZvFekWTTfDbVP9&#10;Iu9KhfzWsFb/AJeIv+mTbt7KtXmsZPhXNP438Dq2u+BNWb7bqOjWXzeVu+Z7u3/9mSkTzPgJK2qa&#10;Urav8KtUdZZYYWeVtG3f8tV+9vgb+L+7SNbv8Hrz/hKPDKyaz8NtW33upafb/vTZ7/m+0W6/xRfN&#10;8yfw1nKXN/W//wBsXGPKDQv4Tj/4WR8MWi1rwnqirdatodn/AMt13fPdW6/wy/f3J/Hs/vVYwsRj&#10;+JvwylXVtM1JfN1fQ7b7t+n8c0S/w3K/N8v8e2q15aS/Cub/AITnwJu1jwBqjfatX0W1+fyFb791&#10;ap/6ElOvIf8AhE2/4WT8Ok/tjwxqf+lazolu3yyp977VAv8ADKvzbk/jpfF/X4S8w/r/AIKON+OH&#10;hVPHHwg8YePPhrd2thNqnh7UrfV7GVtsN/E1u6P5u1vknibd83/fVafw+t7bxP4P8KfEf4W3cc2s&#10;WelW9lq+lSt5X9oqsS/upf7kqfNtf/2WsH9oK1Y/A74g/EL4aXkb6Xrfhu//ALY0p/8AVSq1uyNc&#10;L/zyni3tuX+Kun8K+F9/hXw18Rvhhc/2lqkGlW9rf6e8pWLV0iiRNj/3JU2/e2/epfC/6+6Rr9k2&#10;tQtIvija2/xA+H92NK8a6futLm1uF2ebtb57K6X+9vqpJB/wtONfF3hEjwz8T9Ef7PqGm3vy+bt+&#10;/b3C/wASt/C9TRs/jJv+FkfDZ44vEsK/Y9X0K8VolvNn37eX+7KnzbH/APZam1Cxt/ictv4+8BS/&#10;2V4904+RPa3D+U0+379ldL/6D/31V35f6/CX90y+L+v61CRrX45aWNS0rd4Z+J/hrcpWT/W2c/P7&#10;qVP44JdrVW2j40f6NIzeCvi/4V+bei7vKZv4/wDpray1H8vxgjHijwoy+Gfij4ffyr7T7j5dz/da&#10;3uF/iib5tr1bdbT47abJqOmr/wAIr8UfDUjQfvly9ncf88pf+esEv/oL1Hw/18P/ANqX8RWR7P46&#10;aZ/wjfiWOTwr8T/D/wDpC/Z22TQP/wA/Fu/8UT/5/haub8cas3xM8C6r4B8bwrovxJ02OKWxureV&#10;P9JfdsS7t32/x/xp/CproIWX42K9pd7vBXxZ8MS/623+fZ8330+75sEv+1/frC8danp3xg8C3vhv&#10;xbb/APCL/EnRryzRGhXe6StdIkVxbs23zYnb/wCyq0rf1t/9qB0Fv/xWyp8NfirZqmuxfvdK1tP3&#10;S6iy/wDLW3b5dsqL95KZbah9suF+FHxX8u8nuFX+ytaVtiaiu9gnzfwXPyfcq2ssHxOs7jwH8Q7b&#10;+zfGFizS6dqsSNF9q2fcu7V/7/3WZF+7vqvbzf8ACSW6fC34sRr/AG03/IK1uL5Ev9n3JYn/AIZ/&#10;7y0tv6/GIv6/4DJbC7bQrv8A4Vj8SrZta0HUW+yaRr1986X/AP0ylb+GX/0KobO6l+G86fDn4h3D&#10;a34Q1Zfs+la9eDjO7b9luG/hb+69Ms7yU3LfCr4rxLqMN4WXRfEU3ypqKr9wFv4LpP8Ax6l0+aXw&#10;vs+F/wATlXWvD18vk6Zr0quiXC7/AJYpW/hl/wCBUW/r9YjHWd1cfBW7h8HeLB/bXwz1F/sumaxf&#10;N5v2Pcvy2tx/sfK21/8AgP8AutVLn4CzvpOqRz+IfhHqC+VHdzr550jd8vlS/wB6D/a/hotb+f4V&#10;Xn/CCfEBF1rwBqb/AGLR9butr7f7trdf3dv8L05Wl+CUyeEvE/na78K9Qj+z2eq3q7/7O3fL9nuG&#10;/wCeX9x/9vbS+L+t/wD7YPh/r+tDz39oXw3qfwt+FXi+PRIm8R/DPXrbbFZxM0r6M+zd5qt/zw3L&#10;u/2WevOP2bfiB4p8FeKPF+uW1n/wkHhuKz0641eKH57vyvsv7qVP721Er2L4r6fq/wAD/h74l0i0&#10;WXV/hzqtlcQW33pZdHeVH+Td/FA3/jm6vAP2b/iVffDnxxLfT6NJqnhqfw5bnU1t13PBap/y8bdn&#10;zIvz/J/t19Lg4yqZfV93m/r/ANKPNxHu1YH1Jqmh3XhExfEj4VeXqOgXy/atV8P2/wDqr9WPzSxf&#10;3ZV+aq6263U4+LPwknS/hv8Ac+u6G0mxL3Z94/7E6fN/vVJeWtz8IZn8c+AQ+u+AtUZbjUdDtP3v&#10;lbvvXdv/ALv8SVLeaI2kzf8ACzvhRJHqNrfHzdY0G3f91fr/ABui/wAM6188tP6/8lkejL3v6/Ik&#10;ZIPiRa2vxO+Fd1HZ+IYwyX2nXAaFNR9be6VfuyJ82xv7zVmrbxfFKSTxn4Bki8M/EzSZfJ1fSbtd&#10;v2jZ8rWt0it93+69OaKfWpIfiv8ACj57iX91rXhlkWL7Uqt8+5f4J0/8erQ1Gzh+KSQfEX4Z3K6b&#10;43sv9HubG7bykuNr/Pa3ifwt97a1R8H9fhLyH8Q2SOx/aC0P+2tBll8K/EfQvknhmj2T28vzbref&#10;+9Fu3Vw3wV8P6D8UPALeH7m5g0X4i6Dfz3Vtd2O7zbOXf9/b/Eu/7yfdrsmtofjBcJ4z8Iyt4Z+J&#10;vh9fsV9p91/e/it7hP41+9teuS+EPg3Tvil4FW6juYvCvxN0vU7i6ju7fY1xbs0v8a/xRP8A3a5p&#10;+7Vjyy5f0/4B3U/eoyO0sdQX4q2t18OPiVbf2P40sl32lxD8vn7PuXtq397/AGaY3m60B8MPimiP&#10;fXH/ACBfEMPyLebdux93/LKdfl+X+KnN9j+NVp/wiviqJ/C3xP8AD8iXEVxb/K4lX7txav8A8tYm&#10;/u/99UlhfQfEOCb4XfFOzW28WwL5tnfQ/Il58nyXVq3/AD1X+7/Dtrp+H+v/ACaPkcH9f8BkFrqO&#10;2NvhN8V4TcLdK0WkeINu2K/RfuN5v8E6fLUlnrkvg+/i+FXxMk/tjR9WV7fRddmb/j6i/wCeU/8A&#10;dlT5fmqG4hTWmPwq+KiNc3c3z6B4mVfK+2Ku3b8/8F0v93+LZT4dRWzX/hVXxZjjv7W/XytI1qVf&#10;kvV/hX/ZlT5f8/ev+v8A7aIwt9Uj+Gsv/CEeN5Y/Efw61Jlt9M1u7ZZUiZn+S1uP/Hdr1KzXPwIm&#10;l0nXS+tfC/UT5UF3Lul/snd/yxl/vRfMu1qg0pm+HLj4dfEa3h1rwlqZ+y6P4guo1/fr/Db3X92V&#10;flVW/ipkNv8A8KbZvCHjCBdc+GmsS7NO1Zl3pYbn+W3uv9n5l2y0aSlf+n/wQj/X9dh226/Zvmea&#10;1kk1v4Sai3mybf3jaJvb7y/3oPmWnzW138B7hvEfhRJvEfww1L9/d6ZZN5r6du/5a2/96L/Y/wBq&#10;q+pWMnwRvra31Ka41f4SXjfuJvOd/wCyWb7qy8/NBWNr1/H+zJdW+rx6hJqXwq1Tcq2kMqSvYSt/&#10;zyT/AJapt/gq173z/wDJv/thcvL/AF8J0dxDP8L2k+Ifw5ePWvAepH7VquiWnzIv966tf7v+2lcL&#10;rfjfU9a8VXPif9nzTrnVpLiBm8Qu1vt0n5U2rt3MvmXSf3Yv+B1y8mg+KtS8It4q02xvdH+Dt9ff&#10;aLnw3bys93LB/wA/Dov3Inb5nt0avQ9O8Ka38HLFPHXwtns/E3hnVESW88M29t5SJHt/19vtdvmX&#10;+JaiSUfX+tJB7v8AX5xMr4d/C+DQdC0/4o/C/UJ/FXifbKuurqu37Rq2598qP/zwlX+FU/2fvV3O&#10;pafb/FiwtPiT8Oni07xrp0jRT2d0mzz2T5Xs7rn5W+981ZFjpfiLULN/il8PptHv728Xdf6Vp2+K&#10;HVFT++rbvKnX/vqqmhalrvjAXPxQ8B6Vb2mvxOyalo8V8XXVFTbvimjdF8qdf4aav8cX/X8sgl73&#10;uyOgsdJ0j4rRXGr+FAvg74n6S7JcwS7klil/jilT+KJ/71ULPR1+K8cu2+ufCvxj8Ot5u+X78X+z&#10;t+7LA9Q6lqF98XI9P8b+A9GvdC8a6d5sU8btAnmun37K8TerfNt+Vv8A0Gi48XW3xeujPptlqXg3&#10;4r+H4GRrg2bSpC38cUu3/WxPt/u1Uebf+o//AGplyx5v6/q5V8S3sXxq1PwxpMu7wV8V9D1Gd1mR&#10;dzwNFFL93/nrBLW9bTW3xv0u48E+NLQeHfiTpAWfcPn+ZOFurf8AvRMf4f8AarkdU8XR/Fvxpods&#10;8M3g74q+G7G8u/tDwNuTbsT+JPngl+f+7V/UvH3hj4yeG0/t3VY/h38StC2XEF6zBGRt+1XiZv8A&#10;WwP/AOzVnZx/rb/7U1+I0NL0vSPiFZ3Xw98dWTaF4+gj82LUIh/r2/hurJ2/3G+Vf7lTeH7Ow1G+&#10;1D4b/FGxs18Q38CpZ6x/BqkSpsR4nb7s6/3Uplr4v0b4waZ/wjHje9tfDXj/AEedZ7PULS42o0v8&#10;Fxav/Ev+zRaeJtK+Ktte/DH4hzx6b4y09Fe11O3nVUumVflurWT+F/7y0Pm6/wBea8ieWJJp+k6b&#10;oN9afDz4nWNvq0V1+60PxFcRbFv/AO5FK33knXd/n+JLPSLD4d3yfDz4hWkeseFNWl2aP4gu0+Tz&#10;W+5a3D/wy/3W/iq/outW/iBpvhZ8UoodRvSF/s/VVBSLVo1+66Mv+qnX+7u3d6LOdtHYfDD4o+Xr&#10;Gjaink6Tr1x8qXm37tvL/dlXja38X+9S97r/AF/eQuWJlWOj6b8GNeHhHxXZQ6p4H1uXytM16+RG&#10;8hmTb9luG/8AQWrF8QKnwk8U+GvA3jSddY+FWpSzpY3d9+98j91sS3uHf+FN25X/ANyust7geD7p&#10;/hv8Rozr3hLVH8vSNevk3eazZZbedv8Anqn8D/7n8Vc9d27fDXxpong3x5eR6x4IuoLq10jWNR/e&#10;urNsX7Pcbv8AY/j/ANytObmfvP8A4Pp/eJ92Pw/1/wAA6K11K5+BEy+H/Fsseq/DK+lW30vVrhVk&#10;+xK33Le6/vL/AHX/AMrIY5P2d5Ggkjm1r4UXzt5vm/vX0bd/6Fa/+g0yY/8ACplfwf41H9t/DDVf&#10;9HsdWu23/Y93/Lvdf7P91/8Ad/4BJb30nwJuYfDniSQ6x8NdSbyNO1O7/e/YN3/Lvcf3ov7rVh8X&#10;9b//AGxt/X9eQlxM3wDmGr6Wp1H4Waiyy3NrD+9/snd/y8R/xNB93d/d3V85fHj9l+TSprH4ufCm&#10;5bw9BLuupF0xv9Wrfdl2/wB1/wDx3fX0FqVg3wFgurB1/tL4Qawv2df+Wr6O0qbNn+1bv/47urO0&#10;XWIvgZcW4ib7d8Pr9d11as3mxad5v/LWB/44m/iT+Gtqd37y/wD2v+CZyly+7I+VPhf+0N4j+Gfj&#10;ZbfWPL024Vd9+kM++x1Td/y8Rf7Xz/cSvp7w7rGs+Fb6Hxz4J0v+2vCOrfvdZ0zSpVeL/r4gT+GX&#10;++lee/tWfs3aZqHgm+1vw1aRar4evF+2wS2i7n0tvvebEy/eif8AiX/ar57/AGfP2g/GH7NpUzWf&#10;/CSeF9Si/dL9rEUXn9x/0ykX5vkrqcvaU7pc39dTGpHkl7p9Lp4usvDP7QV34++HUNjc6Lr3hu1u&#10;77SUbynv/KmlVniT/nqiMnyp/t7q9YktxqUcfxQ+FUy3lxeMr6vov3U1FV++u3+Cda+VfAPj7xH/&#10;AMLof4h6V4K03UtH8QW0thFp+l3UsqN5X724uIt0W75N38CbP7te26T4N1bS9G/4Wv4GtdL1XzN9&#10;5PoNpPK8Nw2753Xcm5JU/u/7FczUf6/JhLmh/eO5a3XxtHF8UfhfIo8Sov2fVdHuG8pNR2/et51/&#10;hlT+Fqz9R1TTvitDp/jHwHeTeH/iJYK8Vzp72z75dn37S9RfuruX5Wf/AIDXJ2tteeMry4+IfwxO&#10;lm7ZfN1Hw7FLLb/bW/6a/wC3W9pOj6z430u1+J/w7l03SfF8MLQX2gmKXyb7a/zQz7mRkl/29m//&#10;AL6olFQ1/r/DIvmlL4RPFGtRfErQ5te0i0vPDPxS0K2231ots838Pz286r96J/722i1vtN+N3gnT&#10;VtrS/wDCvxF8NR2/lS28G64tZdnyf3fNgerGpaNqHxtsLrxd4Q1a30Lx/o9s9m+nvbNE6S7f+PW6&#10;+f7lO0DTX+Lfg7SptPup/Cfxc8J2cdrOZvnff5S/JLu/1sUvyNRzR+7/AMl/+1NPeMv9n3WNb1T9&#10;qv4jS+IrFdG1qTRtO8+xjbekuzK+an+z8yt/wOvrUfNgV8Tal8Y4PCf7Q2leN9e0+90VItIbRfEN&#10;jFE8v2V9++KX7nzRN/fr638H+ONH8eaHHq2g6jb6jp833JYHz/wFv7rVxZlRqc0Kjj7vKa4KpH3q&#10;f94zPHvwt0bx/p/lXlv5N3j5L2BcOv1/vL/stXyZ8Uv2cdZ+HdjqE+gQLfwai/8Ap9j5Cf2feL/B&#10;F5X/ACw/2nir7qVt3NRTQrMrKyq6/wB1q+bqYf7UT3415R92R+aPgb4nan8JdclttMsbn7IitE3h&#10;5p/Nltd2zemm3Hmus6/+PV9JeCfiDo3jnS7fU9F1O0hhs4mt9/8Ay76Mv9x97/NdN92uw+LH7NOk&#10;eOtMuEskhtZWV2S0mi326yt/y1T/AJ5S/wC2tfGnjD4X+OPhB4vt9a8OSyW2q2Ct5Vrd7HeKJfvy&#10;y/IsV1v/AO/tcTpxn7tT3ZHZz/aifW6xxwTJDYRwWhRPtX2e9k3Jar/z+3nz/NL/AHadZGN/s0mZ&#10;ru1umaW2tLh083WH/jup/wC7Eny/LXkPwU/aG8NfE6H+xbmD7H4jadm/sG4ldX1Gf773DSt/yy/i&#10;8quv12bxP4y0fVb3w5PBNptrvfU9bmbal/Kn/LvAvz7YFrkqRlTl7x1xlGoWdL17T4dG1K+1W8hm&#10;t7rU5Yt8L/PrMu//AFUX92D/AHf7laT3l9qt5vtNK1a/82L/AE7UNPs2iTyP4LW381F+X+833qxf&#10;gP4fvvFnjzxhdxeKmhNrPFubTLO3a3i3b/3Vu8qP8ny19CXHhO/W3uEj8U6rvZP3e5LX9197/pl7&#10;/wDjta08NKtHmOetiI0pcp43c682niJdSWfQlWJ/33kMiaXB/wA8rf5Pmldf46taJq1t4gS2udIe&#10;zeC1i821t0l82306L/n4lb/nr/sV2snxY0Ow+Gmn69q11aXd3JpkV61pDLF5srbE37Eb/aavHfFn&#10;jbQfGVrbz6fokmg6rfv5qXcN9AkTbPuPKrfK/wDuutc0sNLD/FI1pVPa/DE69kd/KWCCS8S63XFn&#10;aSy7ZdRl3f8AH1cfc2xJ8vy1F9olnQOtz/a63uxfNVmim1i4X/lkn/PK1T+P5a5Xwr45i1Lw/LPr&#10;jWn22Wf7PPtvIvN1Rv4Efan7qBP7y/LWvJ4y0aKO6N34ktN0mxb66t51bzf7tla7fup/elWiMf5T&#10;SX94f44nWz8F67qk95C7+V9nnurf5U3f8+Fn8/yf3WasiHxV4laPcug21nLBti+0Lq3+j2ETJsW3&#10;iVd/+lP9zf8AN81M8WePNMbwves2tabbaqtj9lVbRt6WETf8u8Xz/NK/3d9dBf6jH4T09ZHhXSxF&#10;BA0EKtv+wRP/ABuu/wDe3Lfw/wC1W0Yy5SPdj8RFZWviNl8tr7T/AAq9mv7i0t4PtX9nI3/LW4dn&#10;TdO9c0l54xvLi40jTP7Jme1XzV1O4Z0Swb/n6uE2N+//ALib2rsG0SfW7yKxn8uw0y123q2M0v72&#10;Jnff9ov33/e/upWz5NrY29tEtq0r3Evm21jK6+beN/z9XXz/AOqT722ojLl904f4kjzrwyuv3VnG&#10;bHTtOuJftbbLW+WV2v5Vf/j/ALz5F2r/AHU3Vbez8Y3X2hZbzR7+31S6/e3C20vm6o6/8sk/6dU/&#10;v1d8MTTzNqrXMS3i3WsTpLNZf63WJd/3E/u2qfLurbWR0jlmm/0yD/VSvaL807f8+Vkmz/Vf3mqJ&#10;Skd0Y8pzh0vxHNcXVy+q2LxbFsHuLXTn3Sy/8+Vqu/8A1X8LNXO+KvBjePPFWlWeva59mt9GiS4/&#10;4l8XlfY7hX2Jb2rfN8/zp827/vqvRU+eOSW5n+x2sS/Yrm7sV+SzX/nys12fvW/vNtrHa2nh+Idh&#10;PFLaaX/ZulS/unTdFpMDOnz/AO1O38S/7VaUxS98tQp8TLZ4LFfiTcwvanzb6a+0qzl+xwMNyfaG&#10;2pvl/h+TbVe71L4kTfaxF8T7iwSeLzbV7jR7D/RYP+fi4+Vdqv8Awr96tiSFJhDYW8LW9nH/AKTa&#10;21wPk24f/Tbzcn97/lk38W2lVXvtirBNqMNw3mwW77vN1Gf/AJ+Jf+eUC/3K2liKpl9XpnNeIPEH&#10;xIs9Ov7u1+J0+yWJf7OibQrLzZ1+Tfdf7ES7/wCOr/8AanxD228i/FCbUrYxPbxiy0Ky36ldf34P&#10;+mSf3v8AZqLxxcL/AMIXrU6ztqUt4irLdIm9tUZf+WVum/5YE/iqvpevaf4pur2RrmdFtY4vPu0g&#10;e33L/Da2CN/tfKzrVe2qfZkXHD0yxp9/8SmgtJJ/ijJNZWreVeXVvotq/wBqn/597f5Pmb/aqKG4&#10;+J8yut58Vri3WKVn1CWLR7LZp0TL8kW7yvmn+dPlrpI/NjV5JbmDSntYPK8pNn2fR4m/gX5vmuWo&#10;L+Tc2UccUdotqzSrDesmywX/AJ/br/pv/dX/AG6mOJqi9jTOI0HWPij4i06WV/ijqFndztK0Sf2P&#10;ZIlharKy+bPvt/8AW7f4Erb/ALP+JjyvEvxT1pGlTdZrNpNgnlRL9+4uP9F+X/ZSq/gy1az8O2vl&#10;QQzefdXVxbW9x/y8fvX/ANNvPk+RU/hWugs2Zy+2KTUvtnzKlwnz6tOv/LWX5P3UCfw/w1f1moP6&#10;vTMR9L+It4yrY/F3xFcveRf8S+L+y9OieX+9cN/ov7qL+7u+9WLYSeP7jxNcWi/F3xRfRfYFSxhi&#10;0zTYpdRuPn3yxbrXasS7fvNXcNGmpRMzNJqTX8qrK+359UlX/lknyfLar/frBt7OebxHrWqtdteW&#10;lxFFpstxapt89k3/AOhWu1P9V8/zS/7FKNeoKNGmUYbPx3HNp7N8Y/EdxBC3kSzW9hpe3U7or/x7&#10;2qNb/wAP996sWun+O454zc/F/wAQi3sJ9l9KlhpeyeVvuWkX+j/NLu/irowdsMsrTrZ2kCfZZ7i1&#10;b5YF/wCfK12/ef8A6a0x9atrP/j5vINKuLWD5fuumjRf3Pv/AL2d/wC9R7apL7RPs6Z43448bePv&#10;BvjfwfoN38WvEyf2pLdXF8sOmWFxcWqLs8q3+S32tL81butaz430aK7aT4neNWlidJblP7LsG/s6&#10;D72y4/0X/Wv/AHUqLx5qUdn8XPhfdwajaabLF9v/AHV3+9Swt2iTfcStv+ad9ny15F8YPFt9qusy&#10;6U0FzbaPbtvit3V/3v8AfuH/ALzP/frvw8alWUYyPCzTGU8FT5oR5j1LTfiJ4P8ADMN14l/teTW9&#10;fuvKigi1B3urtn/5+J22feX+GJPlSut8I+NdH8cXVx/Zkn9oyw3O5re9i8rz2+/9tvW2fIqfwpur&#10;47T597RbZtqs6xP/AMsv9t/71bGleMNQ0XTdSg025a2tdUgW1uV+R3nXf/FXsSy6NWP94+Ro8T1o&#10;1fe+E+gdY2yftpfs+3cUST21xY+Iv+JnMjLLestvFvbZt+VV+Xb/AMD+7X2x8vqtfl98B7i5m/bJ&#10;+Drs73P7jWfnlb/p0+fZ/s1+oXl1zezlR90+sw2K+t0/aE1eMfGRP+Lx/AVy3yr4l1D/AL6/sPUv&#10;/sq9nrxv40bf+FtfAZtrb/8AhKbz/wBMWqUHQeyUUUUAFMZvlp9MZfloAxY915rE3mx5gtdvlb/7&#10;38Tf+g/+PVubapWFiNPhdPMkl3SM5aRs/ebpV6gBj/crndNZX8aawNvzrY2e7hf79xXSN901xHg+&#10;4huvHHjoRyh2gvbWCX5fuv8AZYn2/wDfMqf99UAdxRRRQAVn6jqENlGDI3LOsSr/AHmb7taFZX2G&#10;VtUe5lkWSJVXyodv+rb+JqAKuj6NJHLLqGobX1CdV3p95Iv9la3Ni/3afRQBxUeyT4sXOJG3QaLF&#10;vhK/355djbv+2T12tcRYStL8WtdjZm2RaLYFV3fL8091/wDEV29ABRRRQAUUUUAUL6xguVieWNXa&#10;JtyMy/dqj4XvGuNJhM0X2a4Xd5luzbmi+b7tbtYupWzW7G6gdYSrb7j93uM6Kn3aANqiszT9YttU&#10;RWglVxsVtm751/3lrS/hoAWiiigAooooAKKKKACiiigAooooApX/AJ/kS/Ztv2jym8rf93dX5I/s&#10;t+D7v45ftNWul/Eifw/rFukF7dXNvb3lum66V02fYlgfd8jJu/u7Eev10mkWFWZ2VUVfmdq/NL4D&#10;+MLfxl+2X8OI9N8Q+E/EkGmwa3cSXvhrQP7IR1liT/v/APwt/wB9/wC9VAfpin3KfTE+5T6kAooo&#10;oAT0rxL9rbUJ9N+BfiOWKOVotipM0G/ei7vvfL91d22va27V5h+0tdGx+Avj65Rm3Lol1t2/9cmr&#10;fD6VoGFb+FI+fPgj4+/4VL8P/Cv9pXbax8O9R05PPeZd0ukz7E371/ig+ZP93dXYQeKtP+COtW19&#10;ompx6t8MNbZpWs7f96+lyt82+Jf+eHzr8n8NZvwn1bUvg/8ADbwxB4skbxB8PtQ0y3dNWePc2mNI&#10;ufKnT+KL5l2t/DXUotz+z1fbGLat8J75lVB/rX0Rm/h/27dv/Ha+gxD56kmuv4//AGx4lH3acTF/&#10;4Ruy8LXWteM/C2lWninwLf3nnXmiQ2qT7f3SI91a/L/vb1/36s33hvS/Cd4vxR+H1hDr+h3Mfmap&#10;ollFv3r/AM9rdf4ZV2/MtbsOmv8AA9m1nwxBLqfw4vD9outMsW817Fm/5eLf+9E/8S/8CWqd+s/w&#10;yu/+E68CRf274I1Tbcaro9j83l/9PVqn/fO5K5+Z9P68n5hGPvf198TH1zwvpV5p83xI+GMc+qaR&#10;qS/8TrR9Kvbi1e8i3bne3WJ1aK6Vl/2d3/oUd18M9L8baJb/ABB+FOqXyapLEqXNoNZuIv7RRPvR&#10;XD7t0c6j5VZm4/izWxeK/ghv+FlfDeJda8IalF5usaDZvw6r/wAt7dfurL/Cy/xVO9jttU+KPwkm&#10;iv7XUR9q1PRofuaov8TxK/8Aqp/vf3d38VT8HvR/r+7I6/dl8RkroFt8UbOTxt4B1bUtC+I+kxf2&#10;fc291JvZmi/5crhJfvb/APnr/wAC3VFb+G2+LFrNrOi67qnhz4o6CvkNb3oi32sv8cL/ALpfNgb+&#10;F/mT+Ktq+02H4jWcHxM+GV1HYeL442iubeZdiXirjfaXSf8APVdqru/hqSYwfFyKLxb4UZvDnxK0&#10;H/R57W7jZG3fx2twn8UTfwv/AMDWmr/F/S/+1J/r+vMxtNs7j4zRxrd63feGfid4Xnb908MamJ/n&#10;2v8A6pfPgl2f7u2q+mW+u/FeaXTvEeqx+GfiZoh3QPbWPlfd/wCWsD790tvL/d+aty4ji+NlpNqG&#10;leZ4Q+KPhuTY0UwXzoJP+eUv/PWCX+9/3zUizWvx008Wd6reB/ij4dl3Km7fNay/31/56wSr/wCO&#10;mnfl/r4f+ABleTrHxc0288DeNprbQfG+lt9rtr63glRj83yXVq+75v7v/stEl9rviDUX+FvxH/sv&#10;z7iEvp+prE8X2/b92WKVflilT+796tSGRvizC/hvxOreE/iVof72zvrf+L+7cQf34m/iSrEF1Y/F&#10;C1f4d/Ei1XTfGNsv2uOW3yqz7G2Je2knZv8Ax5ef4aXNy/1/5NEX96P9eTMa4v8AWNOd/hn8SLSy&#10;1uy1GJItH1u4leKG8f8A55SvsbypV/hb7z4rMufEHin4bWVv4G8f6DaeJvDGqytp9jq1xffLs/gh&#10;nd0+9/ddttdFHdvqhX4XfFa2j1Brv/kF69s8qHUtvzf9sp1/u1LBqEukTS/Dn4n7db0XUF8nSteu&#10;F+S6T+GK4b+Gf/a/i+9Rf+v/AG6IzGXW9S+Dbp4a8aabJrfw11af7HZ313JFK9nv/wCWV1ufb5X9&#10;1qr2us6/8E3u9M1rRLnUvhtfKy2b3ssUq2Dt/wAu7vvb9x/tOvy1vR3Enw5kj8BePh/b3gbU1+xa&#10;breoKrjp8tpdf7XytteorW6l+Dc8PhPxTIus/DbVd1tpurXXz/Y93/LrdN/En91/++qE+b+t/wD7&#10;Yj+v68jAsb/xJ8ArV5r7SIdS+GuoXW37Pb3huv7LWT+PeyfNB/6DWjp+v/8ACnb69vNOt7q/+Gt1&#10;dbLyxVfP/sfeiMssWzdugfd8y/wVorJJ8DbyHRdX3ar8K9UItbW4lBk/slmX/VS/3oG/hb+Gsa+8&#10;I2PwV1z+23ju9R+HGo/LI1vdS/8AEp3f3kV9r2rf+OVpzRn8X/7X/wBsL4Tdvlm+Dty3irwuy6t8&#10;OdQKz6jplpulNmWbLXVvt/5Z4++ntVW6Sb4Xyf8ACdeAiuveANUf7frOk2n7zy1b711a/wDs0VZm&#10;veHJfg7MdY0bV9Sm+GGo/Lcw6fP5v9k7v+WsSvuXyP73+/U954fvPg7Yxaz4N1S8v/h3eR+bqEVp&#10;5V1Lbbv+XqLcu1k/vItZ28/i/rX+8aHKftCac/h34I+PPiF8NJ4b3QNb0K4l1HTVbbC+6Jtl3F/c&#10;df4k/j/3q7DR9Nk0XRdH+IXwzaHVNLuNPVtX0O3O1Lzai/PEv8E6/P8AL/FXk37SvgjVfBvwB8Ua&#10;z4F12HVPA/iXyotT01IE2eVPcJE8tvs/vb9uxf79epap4H03w/qUXxO+HNour6NeL5up6Pp8rRea&#10;m3/WwbP+Wq/3ad9bc39dpB8MTZ1DT11Zofih8LpY5NQkTGpaR91NTVfvROv8E6U0N/wlzj4j/DSS&#10;O38TKvkavol8ux7xF/5d5V/5ZT/L8j/+y1hNb2Xh/wAaaL4z+GX2vU7fW7S6vtV0WO5Z4rqJHi81&#10;0RvmS63yp8v+wy7a37uwbxF9n+J/wtmjn1a4VYtT00ybItRiU/NFJ/cnT+9/vVHw/wBfhIUfiIbi&#10;ztvjBbQePPAt5LoPj/Sf3VzY3Hyeay/8ul5F/wCgtVOdR8WGbxP4XWbwr8WfD8XlXOm3i7PN/wCn&#10;e4X+KJv4W/2qsWsx8fR/8LL+GW2x8VKqxazolwFT7dtT/j3uF/glT5dkv/stS3mn23xitbbxt8P7&#10;pfDnxA0xvInS7i/j2/PaXS/3f4d3t8tVH3f628pf3S/i/r+tSSS3sfjlaC+tGuPCfxP8MytH97bL&#10;b3Hy/K//AD1t3/8AHlrl/Gksfxc02y03Wof+EW+LOg6haxRNbt912mTZKn/PWBtu7/ZrV4+MsP8A&#10;wk/hjb4T+K3h9/s91b3Y/wC+oJV/5axOv3WqLxHqFr8brHRmt3bwl8SdD1WKKTfFvuLOXYz/AHf+&#10;WsEuxaf8N/1p/wDakR97+v61L/2iz+NFnceFfFkDeGPiXoSNJBNDJsKy9ri1f+OJtq7vrtpqX0fx&#10;ESX4bfEmL+y/F8H73T9Tt28pbrb9y4tXX7rfd3JTG3fGKVNI1cnwb8V/DD+fFcQp/rPl+/E3/LWB&#10;/k3r/wABqRZYfjVp914N8ZRf8I58RNEbzra6hXYwZfuXdv8AN80f3dy0/h/r4fNeQytDN/bkLfCv&#10;4qQ772T5dH15htTUNn3JUb+Gdfl3LUtnfGMt8J/iv/xMre9X/iUeIGTZFfqv3Ed/4Z02r/vf+hOk&#10;mh+JFnc/DT4oWy2PiuPd/Zmqou0X2z7t3bt/C6/IzL/+ysUd8+rLN8JfivBDc3dxDnTdf27YtR2/&#10;ddPl+SdP/Zafr/X96IfD8I/T7yfwdJ/wrb4nCHUvC98Wg0XXrpl2Sp/DDcM33ZV/hb+KiCZ/hHcJ&#10;4K8cyt4h+HGpr5Wla3qC+b9m/wCne6f/AL52S1S0HVZI7WP4Y/FzydStNR3xaVrbSKVvdjfclb+G&#10;dPlq7BqEngUN8O/iS0Wq+Cr+P7PpWvXa/Ky7/lt7j/b+7tb+Khx15f6/xR8wjKJm68t38EdD1Dw3&#10;rssupfCvUrWS1s9Qy8suk7lf91K33mX+6/8ADXzF+zr46tPh/wDEDwlqWoWkl9YXnhmWw1DyYt6R&#10;L9rfY7/3l2ba+ql1G7+B8n/CLeLJTrfw71RWi0zVrtfN+wf3Le4b+Jfu7Xr5c+CPibRvh742+Htz&#10;qS/8SXytW0W5b76bWuN6P/u/Mn975a+hy/38PVXLzf8At3/2xwYveH2T6dlsr34DyP4m8J7tc+F2&#10;oyfaL7R7VN7WCunzXUDf88vl+5U93o7/AA3ZfiL8Oz/avg6/X7fquiW03yMm3e1xbp/f/wBmp703&#10;f7P80Oq6Sja38KL5l8+xt90r6Tv/AOWsX96D+8v+1TLm1ufg3cL4z8Df8T34a3y/atT0S0fzfsv/&#10;AE8Wv+z/AHk/3v8AgPzjlzP+tfX+8d3w/wBfiN1fSX+0x/Ff4VTLqX2pfN1PRbf/AFWoqv3m+X7s&#10;9Qx2yeJpIvif8KJo4tXX5dd8P3B8r7ft+9FKn/LKf73zbfmqS+s/+EJZ/iR8NW/tjwfqSrdanoOn&#10;t8kv/Txbp/C/95f4qkvLT+1PK+Kvwjnju7u6O7V9FMrRRaiqp8yMv8M6f3qrp/X/AIDIP6/4KHCK&#10;z+M9vb/EPwDP/YvjrS1+y3VrcJsa4VfvWV0v+1/C/wDDXCfCfwDe+OPA8viDS7y38K/FWx1a9uPK&#10;R4m+R5X2RXCp95XT+9XWNZr4uuV+K/wxl2eKol+z614edlVLrb9+KVf4ZU/vfxVxHwV8Jy/EHwn4&#10;l8VeGppPDfxC0vX7pFSVNq/LsZrWf+8j1yS92a/r+kdlOPNRkeipNpv7RWlraXkc/g34leHJ96bt&#10;v2i1lRvvp/z1gf8A75pqyW3xoth4M8dW3/CM/ErRttxbXdo3zM3/AD8Wr/xL/eWmEx/Gt21PSn/4&#10;Qz4yeHV+z3EMzfd2v8ysv/LWB/n2tUls1l8edKl0jXVXwn8VvD77jLb7fOtWV/vxP/FE/wD7NXT/&#10;AOS2/wDJf/tTmE0m/Txwbj4VfFaBV8T2qeZZ6km6JNRXb/x8Wr/89U3/APoX+3tjnzdW8Xwn+LKi&#10;/ivl26P4jX5Eutv3P9ydf/HqlkmtvjBbzfD/AMfQP4f+IGlr9osdQtmaLzW/gurV/wC7/eWptO1Q&#10;+Korj4S/FiCP+2Jbbfa6qnyRaov/AD1t22/upU/76p7f1/5NEn+v+AzOF1d6Sknwx+LfkarpGon7&#10;PpXiCbaEuF/gR/7k6f3/AOJq5fxx4k8T/DnUrr4WX0uhal4Zn0x9Qi8TeJrzyorCwV0i2XH99t7o&#10;q/3q6PUtag8N2t98O/jJJFc6I8TNpXiyZdkUqbf43/gnT+9/lvmzxh8VpNH1q4fxZa63rXhfUNKX&#10;Q9A8QwxKkt/FFdeekrrKj7tn+581Zyk4r3f6/vGtP4jpPh9+0Vrnw90jUvA13pEPjLR5YlbR9QS5&#10;b+z47Wf5YXllb7kH+98y7a73wn8LJf2fdasvEPjR4/GvhiaBbd73az2mhOzf8sLdvl8j50Xf9/71&#10;cR+zN4y0TS9Y1P8A4SS0ur7w7f6TBoV5q17a+VBFKsssvlTovyJvWX+Gve7W6vvgDdLoOvZ1f4V3&#10;m+G11GVd7aSjfct5/wCJ4vm2q1VzSqfFH/7b/gk8sY+7Eikhn/Z4lOq6M02tfCq/2yy2kL+a+ks7&#10;f61P70Dbvu1M1jc/Cq+HjLwFGuveAtUH2jU9GtG+S13H5rq1/wDZoqiaGf8AZ6eWSON9d+Fmptue&#10;L/WtpO//ANCg+amfZpv2fbpvEXhnzNa+FupS/aL7TLX96+mPK/8Ax8W6L/yy+b5kqvi/r4v/ALYg&#10;LrT5PCYj+J3wq26r4c1Hbdav4ftPuzxbfmlt0/hl/wBn5atXGnReJfJ+K3wmuYbjUbpVOp6SGXyd&#10;UTb80Uq/wTp/eqpNp158NZl8e/DMrrfgPU9lxqfh+yG7av8AFcWqfwt935KW6sDo9wnxV+FV02va&#10;Lft9o1fQop28q6X+OaJf4ZV2/d/2aP6/+1kH9f8A7I2Bf+E6lb4nfDV/sHi61X7PrHh+4/dfamX7&#10;9vcJ/wA9f7r1cvrG0+M1ja+M/B039hfEfQnaKSG4G11Zfv2t0n8SNt+9/wB80/ULH/hMrWL4pfCa&#10;8jTW3j23mnuuyHUtv/LKdf4JU/vVVCL4+3fEX4cP/ZXjiw/0fVdEu1ZEuvk3Pb3Cf3/7stNbc39f&#10;4ZeQf1/XmYF1f/8AC9PiBpM+mxy+E/iL4a0y8ad9vz29x5tuqRP/AM9YJfn/AOA1s6ksfxg0+8Fx&#10;YP4a+LXhaMy7beL52bqnlf8APWKX/e+XfTbiOD41eJB4t8IvJ4f8e+HdPaFrd/kd52Z/9Euv70W6&#10;L73+1V+Ga3+NlqLi3Mvgf4ueH1+7L8k0Tf3XX/lrav8A521P2fd6f+S/8AP6/rzOP8B65H+118N7&#10;G38WaHdeAfiRpg+32iOrxSp/cuERvvRP91kb/wCJroI9B0f4wabL8PfHmjWmi+O9ORZorq3iXbPt&#10;+7cW77fmX5fmStJoV+Mgl0vUHk8JfFjwwrPHcW7N+63/AHJU/wCesD7fu03y1+M1u3hTxMzeGfiZ&#10;4af7RaXVu3zrLs2Lew/3om/uf99Uou0eX+o//ah9rmKdn4f8P+MLW9+FHjnSLbSPEEW26sdQ0+NY&#10;ft6r9y6t2X7kqfxp/wCytVHTfD+k6heD4Y/FKxZ9Ux/xKdYjkeGK/VfuSrtbak6/erbhul+KVrL4&#10;D8eKdB8f6W/2jTtStPk8/b9y7t3/ANr+JKNw+I1nL8N/iZCum+Krf/SNM1W1/dfbPKf5Li3f+Fvk&#10;XclDv1/rzj5Ff1/w5had4XsvDerL8PPiTLqOrWd9vTRPEd9fysl0u/ckUu5tqTp/D/erHm8Jz+HP&#10;iJZ+AfiJq+pax4Vv7G4h0rVri8+9uZP3UrfeVvk+/wD3tldtY6q2tST/AAq+KltDNqkkedK1hk2x&#10;aiqfdlRmb5Z1+9srBWSGx+J3/CsviVIupWF5o/laLrEz/wDH4nm/Kkv92dNv3/4//QnGT/r84kSG&#10;Pot98NfEkfgzxlrN9qXgDW91lpV9MFnii3t8lrcb0ba392Wota0XXvhPeQ+FPEXiNr34S6sq2Nnf&#10;X1pFO9hKx+WKd2/hb+Fv4a6SCafw1dP8M/iYF1jwrrO6DRdYuE+SVf8An3uH/hlX+F/l3VFDcz/D&#10;O6bwJ8Q2Ov8AgLWD9l0rWLtd+xWfC2t1/wCO7Xp83N/W/mv7xPw/1/WhkeTrvwN1DStB1nX49T+H&#10;Oor9ls9TvbTz0tXk/wCWVx8/+qb+Ft9Ute0DW/gLD9in+yeIfhHqKbGe4geX+xpXf5Pk3/8AHr83&#10;96ukNv8A8KnkTwf4x2a38MNU3W+manfDzf7O/u290z/Lt/hiaiLVpfgXdf8ACO+K5W1f4Y6krQ6b&#10;q1xvn+x7v+Xe6f8Aut91GpJydv65v/thcsf6+z/wDBjk1/8AZ70+K8gvtN1nwBrF38tv5jyLYLIv&#10;3oP+mX+z/DXjX7RX7OeoaLpJ8YeHrFtV+HGoyxXuu+GNGvPvLu3/AGiJ2T/0GvcbeRPge0N5qNvP&#10;qPwm1Tctsk6+Z/Yiyfd3J/zyfe3+7W00k3wD1A31okuo/CbU/wB7Psfzf7EZ3++n/TBt33V+7Wjl&#10;L7P/AO1/wR0+WPunwH8Lfi3Z/s6/H7w/rMtpqv8AwgXlS2sC6nbbJrOC6dNz/wASvs2J8yff2V98&#10;3Fi/geQfEn4aMmt+FdU/0rWNFtJRKkqt967tf+mq/wAS/wAVeceK/Aej6JqfjQ/2SvjD4P6k0R1b&#10;T4082XS2aLzftFq6/wDLJd+75fu15F4V8T+LP2AfEGntc30vjv4C+ILhfsepQbnfTtzu23bv2LLt&#10;b5v4Zdjbfn3JXHUlKMub4omtOMfhPpfxB4cttQ2/Ff4cJHqkN4vm6ro6H/j4Xb80sS/8srpP8/NW&#10;bbw3Ys7f4pfDzVf7SjaJYtQ0y4XZLetv2usu35UlT+9srahkh04x/FH4UXK+JPDeqO0+s6NaXO5J&#10;/wC/cQL/AAzr/Ev8VSXlp5kcfxP+FbpqMGolX1fw+FVU1RN/zfK3+qul3N83+z81dUKvu2j/AF/d&#10;kZSp+8KLOH4h2cXxO+Gc8Nn4si/dX1hcfukulX79rdL/AAt/tfe+7XIzXGn+JtN0HWNAe90Hxboj&#10;LZR3VxBvls3/AOfK8Vdu6B/lVZan8QTR20y/GP4VOpeRvK1/RZQ6fbdv3kdP4ZU/vf8AoVdBeQwf&#10;FzT7f4gfDy5js/GVmv2e+0+42ql4v8dpdL/6C1V8Hvf16PyM+b7IskVj8dNL+128C+FfiXo3yT2V&#10;wqNu/vJKv/LW2evn3wRpvj6S0+MWleC3tvAPiWw1iwdtPf8A49IEZ/3qov8ACrou/en8Py/7Veqe&#10;KvEOka14Nl8b6W9z4T8VeF2aK6+07ml07b/y63SfeaB/4Wpn7N3hnUtY+DOq/EDWbbztd8ba1FrV&#10;0iRb2+xrcJsi2/3diN/33VuXs8PU5thy96rE+sdHS6i021S+njub1Y1864jj2JI38TKv8NM1bxJp&#10;eif8hDUrSxO1m/0idY/l/wCBUt7rNppuky6hPMsNrBH5rO392vAdVvLnxN4uhvJ7ZbvxLqK79F0S&#10;4Z2t7CBf+Xqf5Plf/wCwr43EVvZe6fT0aftPeke1SfEzwpFb+e/iLS/K2/fW8Rq5zxR44+GviC1l&#10;03V/EOiTfuvN2S3UW9F/9lrgm+CfiG6s0tJrbRI9OWVri5t3nl3X8v8AelZUXaq/3PmWqGmfs3a7&#10;YwXNqsnhwfb5/P1O6mtZZZr9d+4W77v+WS/7LVz+0nV92UTp9nSj8MjwL49fBHwRr15b6npertqN&#10;3L5sq6hp3m/2n9zYieb8ytEn+383+1WF4G/ae1z4V+Abr4ffEKz/ALY0W8X7Lo/iTT4vKh2/3Jfu&#10;f5/vV9RXX7L97qC6qst5otsl5Im37JYyxbYlfd5WxZVXbWjrf7Na69JcfaZdB+zT2f2Nov7FXZFF&#10;/ci+fav+996uanKrHmjKJ0VHRl8MjH/Zb1OK+8Y+PBBd2N1FG9m6ppLb7VFZH2ojbtvy/wAX+1X0&#10;xXxPovwB+JH7JNzL4h+GUtt410a9u4Jte8JyW+y78hN3/HhKz/e2u3yv/dr6E+Cn7RXgv49aPNee&#10;GtRxfW7bbzR70eVfWTbtu2WL7yfNXqYePJTPMrT55cx0PjX4a6R4u8O3elPaW1mbhcLcRWyb4vm3&#10;f+y158/7NsnlarAviNha6k3mzw/2Va/M/wD3x93/AGa9rubyOzgaWR1RFXczM1c3/wAJLqWqXKRa&#10;RpTSWsibv7Qu22RL/wAA+81EsLGr7xEcRKl7sThG+Ak07BrjxG8kksC29y6aVZqzRf3F+T5F/wB2&#10;ua1/4f6v8P5/7Sgij1qySNbdLi10yBLvS4P4/KVflff/AN9V7Va+IJI4gL+2uIbhW2N5ULum7/eV&#10;fu1VkXU9a1SXyrm402zjXyl3W6b5G/vru/h/4DWNTBx+zI1jjJf4j581rWrb/hCr2fT4LOGKzs2l&#10;tn3bodLiZP8AWyts/ezv/cqW5vLlNN0rbFBC9v5GoRRXzJKlurffvbp/73z/ACpUPxN8CWel6x4g&#10;01o7zWGutK+3y/aWWKyil3v/AKQyKm1m/wBmn+FpPCt9qkNpbaZ/xMlVYo9Mmbynv28rc11P8v8A&#10;qtteVKXJod/7yULxidvBeWmj6Xazy/ab+K8/e2djL81xfy/xXEvz/wCq/wBl/u1BNqkesQTt5kl6&#10;l58ny7El1aVf+WVv8/ywJ95v+B0zRdLhhgaSz8y/g83ZLdp/x8anL/z7wf8APKBP++azbmzvNNur&#10;u5Xy5rS8l+zypCro7N87/YrLb/Dv++/+/UcsZS54mPNKMveJYd80Utzc3jXiyt9nlm0xv+Pzb/y5&#10;Wfz/ACon8TfxfPU6q00dxJNthtY18ie6tItyWqsn/HrZL/EzfxOtYej+Kpb64uINTik8PNbqySvE&#10;yKkS/wDPrZbX+aX+9LVr+3BJCb2O7trFNMi3GW3bzbfR7f8A20V333T/AN5N1Ryy5veOn2kTSCzR&#10;6t5UD2mm/YIFX59v2fRIv/QWuXrmtRuIR400u2WGNbQ2N1cRW99IyYX5Ge9vP4Xb+6u3+7Ww+qaf&#10;cLpUvm2i6aq/aLOHU5V+Vm+9dXrb/m/2U+9XK3lwt98QNHiTTLm/t/IunihuE2S6i3yf6VcO3/LD&#10;/YraMZc3KDqU/iOrmvLa8gaV/nguv9Igt75fKfUZV/5eLptn7qJP4UrM1LVLvVFhhsYH1JNRb9/q&#10;Dv5X9ry/d+zxfxLB/trtX5Kf9jW8n/4msv8AbCXEu2L7Cvz6o38ES/J8sCf3qv3C280ssl4zeQVW&#10;0lubSL5rn5v+PC12r9z+81TH3S9ZHIeJ7PU/sGsa1eavGlvbrFp7TWkDeUzM6J9ltU/9n/v12eka&#10;Qugwy3LTx2N7Au25uJZfMi0mJj/qlXf807/+OtVbxzDDNoWpLdrBYSWEUTP5SfutJg3o2yL5P3sr&#10;f+O1peaIWjiighsXsV+0QWlwd8VnF/z+z/L80rfeVG+aoqRlL4So+77oyQr5wsYFjs5bNftEdpdt&#10;vSxXcrPdXjb/AN67fwrT0s1/dMkTXKXX+kR290y/6U3/AD+3jb/9R/dSmQxjyUhsomvDeM11Ba3E&#10;rK95/wBPV0//ADyX+FKks7htvl+e14l1LviVZ9k2sXC/3Pn+WBKiMuQvlMH4f+Rb+HFtfLW7+331&#10;w20N8+sP5r/vW+b5bZPu1vJItx5sjM1/FdS/Z53t/ll1GX/n3g/u2qfdZq43StSns9N1jzWnvJbz&#10;U5bX/R2/e6s2/wCS3svn/dQJ91n/ANitrUrOfUr6a8udTkSK1VbWX+yZ9qQf9Q+1/vyv/E9dHL7v&#10;NI55S+zE1Zmbz5WlnV0Vvs893p8S/P8AP/x4Waf3f7zVxHha/vJpPEem3c9pYWulzujX1j+9+xrK&#10;7ulpAuxdzf3v/Qq2v7L1B7VmbUf7KtbWV4pZbSDf9jib/l1t933p3/idKlhktrPxpqUXlwaa9nY2&#10;/wBlhhTzU0mJnf53T/n6erjyh70jTmh/s3ylu2ks5tOgVVhT5rfSYv76rs2yzv8A3f8AbqVdOi0t&#10;UtYLa0spbBXlgimj3RaTE3/LxP8Awyyt/Cn+1UskLwq3+jRW2r2qfaP9I2tFZ7vvXs/yfNP/ALNM&#10;m8mGHbHAszy7r+0tb5X/AH7fx3V58nyL/dWsfel7xr7OJ5t4wtILP4ifCryLO0eGS6v2i0/UNm6V&#10;Wt/+P24/9lR64/4taV4le4u4rPTG1KK4X7b/AGt9l/0ieL7m/wC/uWL7n+zXVfEizkm+Inwt1D7N&#10;BrFxea3LFF9r+SXUXe3ffL/swRbU2pXqJRLmHfc3Ul5FcTtFLcLvR9WnX7tvEn/LKBW+9/C1ehQq&#10;8nKePmGB+tw5Yy5T4UeH908W2R/+eXy/eb+/9/7lWLDwrqGpa5b6bBZtqWoX7bIrdP8Alv8A7i7/&#10;ALtfXum+DdD0G4mvpLGzhmvJ2S6lsV/18v8Az5Wvz/L/ALT1u/ZrZLq7vrt7aG7iRbee4tNv+gL/&#10;AM+Vr8/yy/7X+3XqVM0jH3YxPkaPCkv+Xsj598G/D2P4e/te/AKCSdrzVbqLW/tVxbr/AKOuyy/1&#10;UT/xbN67q/Q/PtXw1rjBf2zv2b4J5GhuIovEC/YYW/dWETWW9Inb598rfxfNX3NRGo6vvSPpYYaG&#10;Ej7OGw+vJPjNt/4Wb8Cv7/8Awl11t/8ABBq9et15H8aF/wCLk/Apv+pwul/8oGr1ZR65RRRQAUUU&#10;UAFFFFACfw1wPw182bxF8QrmSJkSXX9sTf30SytU3f8AfSsv/AK7x/uVyXw7t4103VrlGVnvNWvZ&#10;ZNrf3Z2i/wDQYloA7CiiigAooooAKY/3KfTH+5QBw/hu5kuviN4y/e3DQ2y2dusMi/IjbXlfb/ve&#10;atd3XIeExNJ4k8ZtPGEVNTiigbb95PsVq3/obPXX0AFFFFABRRRQAUUUUAULzT4tQt2ikVkR/wC4&#10;21qpf6bpdu+5Jb7a21dm3ftrcpm1Xo5ieUqW99HNFu2yRs38Eq7Hq35lU7zTobxPmX5l+dX/AIla&#10;q1u0lpdJHNKvkMu2Pdu3lv4qANiimU+goKKKKACiiigAooooAp30KTW8qSRecjL9z+9X5E/sf+K/&#10;Afwx+PngzxdqR0nTNF8QLqVlp1jNqctxd+GG37IvtHyKu6VP3St8336/X/y6/PvR/wBsXRPAfxV1&#10;vwd8U/hnoCa7Yawumxat4TgiuE3S7GTckvz/AHZU3uv+38vy0AfoHD/q0qSo4fmjVtu32qSgAooo&#10;oAi/iFeT/tQTJZ/s9/EKV5Ehxo10qu/3cshG3/vqvWO4rxn9rzZ/wzf8QN8nkr/Zj7mX/gPy1vhP&#10;94h/iMa/8KR538K9Zv8A4deCfDfhrx7D/avgjXdPt0s9TuIl2WbSRJ/ol1/d+98rV0sckvwB1L+z&#10;dQEuqfDPU32W9467v7HZnCrBJ/egbd8rfw1h+CNYn8K+G9G8DfEwwa14U16zji03Xbj5VlLJu+yz&#10;/wBxvm+Vt38NblrfyfBmaPwn4vb+1/h9fN9k0zVbhd32VXwq29x/Dt+barV7lTWpL+ub08zxqf8A&#10;Dj/XKWY7W6+At152n/aNR+Gd4/723T962j7v4k/6YfN935ttVdQFz8Ebp/FPhu3fXvhxqm2W80qx&#10;2Y07d/y8W6fxRtu+ZF/3qu6fZ3HwJkNqzS6v8M73/VPL+9fR9zfdb/p1+b/gFULiZ/gfdvrFlJ/a&#10;/wAKtTd5buKHbL/ZLM334tv/ACw/2P4fmrL4v6+L/wC2CP8AX93/AIA6TT/+FaXSeN/ANuuteCNW&#10;K3Gp6Np/z7VZf+Pu1X/0JF+9SXVivhxT8SfhZ/xOtF1FvtWq6DaN+6vF/juLdP4Z/lHy/LvqaaGL&#10;4J3T+JPDVq2qfDTVFSa+sdP+dNO3f8vcSfxRMv3lT/fqrcaTN8N7o+O/h2F1bwTqP+lat4esfmVl&#10;/iu7X/b/AL0X8VLfX+vR+ZrL+v8AMnvIW1y3T4qfCi5W/u7ra+p6Pv2pqiIu3a6/wzp/D92pLqxt&#10;/iRDafEj4cXMdj4wt4/KntLgFRdL/Ha3a/eDL/A38Py/w1Xmt2sZB8Uvha51TStSVZdX0K3HyXyL&#10;96WJf4bhfu7Pl3fNSzkeJI7f4qfCqaO8urj5tV0R32pqSon3HT+C5T+Gp1jqv6/uyNPiH28lh8ZI&#10;k8VeFJ/+EZ+JWhFre4tbpV37v4re6T+KJv4X/Faa0cPxwhW7tVfwV8V/C8q7ll/1ts39x/8Anray&#10;1JeWsHxWs7T4jfDi7Sx8X2ZaGS3uP3X2zYPnsrxf73/oFQt9k+NVvD4i8N3TeD/iboO63ntLn/Wx&#10;ctutLpP4on+9u/4FQv68v+AR/X9eYqXlr8arNtF1lJfCPxR0B98Eif62CZf+XiD/AJ6wP/d/ut/w&#10;Kolmh+LMP/CC+PEbw/8AETSW+16fqFu2x5drNsu7Vv8AgHzLTp1tPjrbXEaq3g/4reF5flRmR5rW&#10;XajJu/5628vy0/7Vp/xkVfC3ixf+EY+J2hr9ogmt3/exP8jLcWr/AMUTfJuX/gNXsv8AD+H/ANqS&#10;S6dfQ+OYZ/hh8TLdbfxJbbJbO+h/dJfhPuXVq38Mq/xL/D/wKorPVJVx8LfirGt+upJ5Wma3jZFq&#10;Kr9xWf8AhuV2bqaI/wDhY1nF4C+IX/Eo8d6ayXWmaxZts+07Pu3Fu/8Ae/vJ/tVYtdUh8bQ3Hws+&#10;KNssPiLbvtryFvKi1FFb5Li3b+GX/Y/hof8AX/yUSv6/4AWtwfDsw+HPxJX+29A1T/RNK1u++Zbz&#10;+5b3Df8APX721v4v96hLxvhrcReB/G6f234F1ZlstK1i9/e7d33bS6/9leobG7lVm+F/xUjXVba/&#10;VotH1yVdqaki/dR/7lyv/j1WLG6l8Lyw/Dv4ibde0HVf9H0jWrtfluP7lpP/AHZVUff/AI/96o/r&#10;/goCvHeS/A+eHwv4rY6x8ONSf7LYaxe/N9h3fdtLr+8v9x/+A0R3UnwJuItL1aU6v8KNUP2eC7uP&#10;m/sbd92Gb+/bv91H/h+61WYZP+FeTf8ACDePB/bvgbUf9H0rVr5PNVf7trdf7X91/wCKqsfmfCOb&#10;/hEPF7Prfw01FfKsdXvV3/Yd3yraXTf3f7j/APAar4v63/8Atg+H+v60GRLJ+z3eOis2o/CnUH3K&#10;q/vf7GeVm/8AJVs/7W2kti3wLmTU9Id9X+Emo/vp0hk84aPux++i/iaBj95V3bd1WIZJPgDff2Vq&#10;Rlv/AIXXzLFaXcreY2js3/LKX+9A3yqjfwfdpnlyfs/ylFDal8J75lRlZ9/9h7/++meBty/7m7+7&#10;VfF53/8AJv8A7YPhPO/j9oEXw78F2V14dvLa8+G3ifxLojXljCvm/Y/+JhFK8trs+8r+V935v9mu&#10;/wBQim+E1wnjvwNE2seANSX7Vquj2LbvK3f8vVuv/oSV5n8dtIX4Qx+Avs9+tx8LdT8YaTdJE7M7&#10;6YyO0u2L+JonVP8AgNerz2dx8E7r/hIPDyPrHw01FftF5Y2/71tO3c/aLdf44m3fMv8AwKojLW3x&#10;fr/9sX9kwtVtj4N8VaZ8SvhxF/bvhu/sLifUdD098pKrPb77i3X7qy/Im5f9itm7ins2j+Kfwyf+&#10;2tM1CNZdU0O3bbFfxc7pol/gnUf99baw9Qsf+FXePtP8c+C7Vtb8Cahp90+oaZZfOlmrSxO1xAn+&#10;1/En+w1b1zp83g6aL4i/DVY9Y8LanGt1qug2P3blf+fi1X+GX+8n8e3+9Tf9f/Isx/r/AIKG3ViP&#10;FUNt8U/hhNHNrEsa/btMQCJNWT+KCXd9yVf4W/2ajiuP+E6t/wDhYnw0/wBD8VWr/Z9Y0O4/dfbH&#10;iX5rW4X+GVf4Wp1xbvFNF8VPhcW1Wy1BfO1TQbdtqaivRnRf4bhf/HttF5pMfigWvxO+Fs8Da1Lx&#10;qGny/uk1NF+9byr/AMspV/vf7NL+v+BI1JLqxtPjVYw+N/Btx/Yvj7Sf9Fa3u0+ZGTfutLpP7r7/&#10;AL3+6y1yevaqnxY8ReE9W0aMeFfixod3LBPZXbJ+6f7K7vFKv3pYm+6rp/8As9TCyePFi+IXw9Zd&#10;N8W2/wDo+s6LeN5Sz7fv290v8Lp/C9c94gmT4ra94P8AE/gZv7B8dW891b3n2vcjq0EXzWt0i/eX&#10;5v8A0CqWi/rT18iJe9/X9am8zWP7QGlRNBLL4N+J/hht6wv8txYS7PuOn/LWB/lb/viqkscfxsgT&#10;QdfRvCHxa8Or5sFxbtu2N/z1i/56xN8rMtN/c/GySLX/AA5L/wAIb8WfDvyXljd/LL/t286fxQP/&#10;AAvV5ZtO/aC03H7/AMFfE/w06SM23/SNOl+b/v7A/wA/+zUfD/Xw/wD2ofF/Xxf8EqxzRfGSxk8D&#10;+NLVfDPxJ0dTPZ3kOPMD/wAF7at/F/CzJSw3S+Olm+FXxTiS28Sxok+n6tbtsW82bdlxA/8ADOn8&#10;Sf8AstO8o/GKFPDviZP+EQ+K+gr9ps763VCzf9N4P+esDfxJU0L2vxasX8D+PoJPD3jvTZPtFrdW&#10;7+U7bfu3VnL/ABf7VafD/W395eQ/6/4BkaWyxahP8J/itbx3iaj+90rXm+RL9v8AZ/uTp8lX7G7n&#10;sZJfhV8VT/amm6iuzSvEcy7Uvf7sTt/DcL/49tpkt1L42tX+F/xFjjtfF6x+dpWrRH5L/YPkuLdj&#10;0nT+L/O2LTdcTX1vfhR8UwJp5vlsNYb5Be7fu7H/AIZ1/wDZa1+LWX9f3omfw/1+BYj1BvhaV8B/&#10;EK5XW/B+rbrfR9WvP3u359qWtw2z73zrtevlPwDb6V4H8aeGP7WW2h8HWfjHVNIZbtt6fcVPn3V9&#10;T2OpXnhm8/4Vh8UWTVdF1bfBofiCVf8Aj6X7vlS/88pV3/K1fJv/AAiOh+F/HTaPqzLf6Vp/xHXT&#10;p7i+l/0drWWFvv8A8O/5f/Q69jKqlo1YX+L+tP7xw42XuwPraKa9/Z6vVE7S6x8KdSk2Rvt81tE3&#10;v/F/D9mbdQ9vc/AC8/tzQGfWvhTf/v7qzt3806Yzf8tbf+9B8y/L81NW+1D4B3y6XrtxJrfwt1OX&#10;Za6hIvmvpO9/kt5d33oPm2q1C/av2ebpnj3a38Ir4+Yz/wCtfRvNb/x62bcv96vCl73/AG9/5N/9&#10;sejHYguNPn+DU/8AwnXw8i/t34faptuNT8P2Pzrb/L/x9Wv/ALOlSXml/wDCHzH4qfDFo9U8O30X&#10;2rWNDs2wl5Hjf5tuv8Mv+z/vVa+yz/AyVPE3hNG1r4X6j/pFzpdkvmvp25f+Pi3/AOmX95arahpx&#10;+FsyfEL4cr/bHgbU1+0axoNi2/cjf8vdr/tL/ElSnr/X3PzHy/1+qJNU02DxJPb/ABc+FEv2rVnR&#10;v7TsVHyakip/qpU+956fJt/3a4T4eaX4j8U6X4k+KPhO4bS/EsGqXTT6IytsvFVEZreVP7393/0K&#10;vQLyyn024i+J3wslbW9K1Rlm1Pw8n+quk/jli/uzr/d/36838BWcnj/QfGXjr4dTfYdSg1S6SfT5&#10;mdUv4m+donX+CX7y/LXPOX76nH+vSR3U4/uKhr+E9Pu/j9p1z4w0nxDfeGfiVpd1cRR27bYvKTf8&#10;sEsX8ce1flb/AL6q9pWhX3xZuJ0u9ZufCvxf8Os0qm4tYt1urP8A3lRPPgdP9r+Ks/4caPH428G6&#10;P4n8B3/9nfEnREa3vtMvn2favn+eK4Rv/HXrs9um/tBae2qaLK3hL4n+F5Wt23qry2cv8cUv/PWJ&#10;9jV6FSXK/wCvd/8AtTzY+9H+ve/4JzOm2HiX4528Xh/xfqNl4V+IGgst7E1nYPFdq2/b9oif7Rta&#10;J/8Adrn/AIqfFC61LRZfAnj3SbWfx1bSquj2umCU3GpXX3Yri1fb+6/2t3+1VLWvibqXx+12w0jw&#10;hpH9j/F3w+7rda8lz/omnKv3/m+bz1f/AJ5bGrofhf8ADnw54sh1bQfFEt5afGW1n+13et3s2++a&#10;X/llPbv/AM8kX5dqfKtZe9H3l9n8P+AX7v2jL8J+Eb/4leKE8I/H9pH1CK0ifQ9JWTbZS/f/AHu9&#10;f9bOm2uz1fRLVLVfhV8Xrdde8NXx2aR4kuPuv/cilf8A5ZXH93b96tCOaH4mpcfDX4j2jaV4wslW&#10;4sdTt/l+1Mv3Lq1f+98vzLUml64t35vwq+LMUL3ssf8AxL9Vb5ItUiX7rq38E6baX+L+v70S+blk&#10;ZnhTw/p/wVtR8LvFdlaXfgTVma10fUEtdu/d/wAsbjb/ABfM216vWepT/Am+Xwf4wZtX+G+qP9n0&#10;rWLhN32Pd/y63H+z/df/ACte4VfDk8Xw0+J0n9r+G9UDQaL4guf4m+6lvKzf8tV+8r0tteXXw2uv&#10;+FdfEX/ie+CNWC2Wj69cj73yf8etxt+6339jf7NVb/t7+t4+ZPMOtdQX4Dam+iXd1HrXwr1RvKtX&#10;3ebLpO770T/3oG+f5v4aiuCP2dZFubKN9c+E+rPI9zDEqP8A2S0rfI6/3oH3/wDAafbyXHwL1L/h&#10;HfFyrrHw11RmtbHWJlVnsN//AC73H/TL7/z1Xk8M2nwPmtbTVdOj8U/Cqd3aC4uLVbiXRHb+Fv8A&#10;ph8z/wC7TfLJ6a/+3f8A2wpf1/XYtXEMvwHm/wCEp8Gn+3vhrfN5t9o9q3m/Ydzf8fFr833fm+dK&#10;LyOXwE0XxK+GrLq/hDVv9K1XQbZtyzq3/Lxb/wB2X+8v+xWFqHw50X4J+Io/FmnaMuv/AA4v/wB/&#10;Ktom6bSNz7t8W378D7vmX+GodY+HOh/DHUB498H6dH4j+H19L9o1LTbGdn+x7vv3Fvtb7v8AeSiP&#10;J1//AGvL/EEjqLnR3W8T4qfCi4XUbe8Xdq/h9WZU1Tb/AHN3+qnX/d/hq3Nbx+PbKD4mfCi6jTxE&#10;rLFeafN+6ivlV/nt51/gl/2qwdV8F2Oj3Vl8Wvhwj6poE8Cy6joWmSyr9qi/imt9rfLKv9z+LbUG&#10;peBdP1S1tfiT8LDcalaTbP7V0GK9uIlv9r793ytuW6Rv71Rp/X/pMiP6/wCCM0rzfid4w1r4geA5&#10;00Xxrptta2t9olxvX7Yy798V0v8A3yqOv9z5v9jqZLex+N1raeKfC9wfDPxI0J/Km+0Jtmifb81p&#10;dJ/FEzf/AGNcd4ZsU8b61r/xH+GN/NJrFrPEsumX07bLyL7OjtBL/Eku9mX5/wC5XS/ZoviZfjx7&#10;8Ppf+Ef8f6Z/o+raTfJs+07f+XW6X+9/clpS0+H+vXyL/r/F/wAEf9pj+PNhtZZvBXxa8Klmijb/&#10;AF1rLt/8i2svy05bWX41Qvpmsxf8Ih8VPCzrLBcQtv2SY/1sX9+B/wC7Vu4sbX43abD4g8PTSeFf&#10;iNoLbGW4X97BL/Fbzp/FE1V4biz+OSrHMreC/iz4b7N/rbVuG/7a27/LU/Dt/wAN/wDaj/xCXMMf&#10;xmtZvC/iSMeGPiZoX721urc42sp+W4t2/ijbau5f4ai+0L8WreT4f+Nl/sH4g6OyXVjf2/8Ay3ZP&#10;uXVuzfeX++v+1RNZP8ZLeLTdU8zwb8VvDv720vYW+f8Ah+eL+/A/8SVJPDZ/GiOfw54kV/CnxR8P&#10;p5tveWr7Xib+C4t/78T/ACbl/wBrbVfD/W3/ANqXy8wu5PiVFP8ADv4j2q6T4vtd8+l6rbrs+0bW&#10;2pdWr/3vu7krF0eM+JfHmu/Dr4oRwvqlxpVrBp+pJIE/tRIpZW89Pm+WVd6nb/sv96tpbiP4qRL4&#10;J8ZEeHviTobrdWl/bbG+dT+6u4N33lb5dyf8BrD06I/EjXvEHw++IkEeleMreK1uNO1i3bynumiV&#10;9t7bt/sM/wBz/eqf6/4MRG/DMlvMnwq+J8Karp99+50bXZl+S/VeUif+7cL/AOPbaghkbw7cP8Lv&#10;iTH/AG34X1NfJ0jXbhP3Usf8FvK38E6/wN/Ht/vVLZ3y+MFuvhR8VLeL+3mjzp2qL8qaoip/x8Rf&#10;3ZU/iWpY5DDI/wALviajaxYX67dI8QXCbEvf+mT/ANydPm2/3tm6jb+v/Jok/wBf8AqWdxL8MbqX&#10;wD48lXV/AWsK9ppGtXf8KN/y63T/APAtqP8Axbayb+CL4fX6/D/xdt134V37eTb6jffO1l/zytbh&#10;v4U3/wCqat2zeTwtG3w1+Irrq3h7UVa20fXp/wDlqudq28r/AMM6/wALf7NY/hm6j8C3F14R8dQw&#10;6p4K8RTta6Tr13tbev3Etbhv73y/K1bRf2v69V/eMZe7/X9aGnZ6hcfBPUIvCHil/wC1fh3qz/Y9&#10;K1W7Xd9j3L/x53H95f7j1HM1z8ANRTT9QVtX+EmqM0UU0373+xmk/wCWUv8Aegb/AMdo8uL4Vj/h&#10;APHzf238Ntab+z9I1O+O7ymf7llcN97+9sf/ACr9N1SX4Pap/wAId4xl/tf4e6j/AKLpWtXexlg+&#10;X/jyuvl/75ast/6+L/7Y2j/X9djnfDsyfAPxZ4lvNItJ9U+FV9fRJdqkfm/2W7W8X71P71t821v7&#10;mz/vqfxh4VsPAGjXtxp+l2/i/wCCniNP+Jr4fQealmkv/LxB/wBMv4m/u/Lspvhm8n+AWveJLG6h&#10;n1n4UXGorb/bZv3r6S7wxbxL/wBOvzKu5vuV0SwT/AG8bU9PV9R+FeoP50lvb/vf7J3f8tV/6Yfx&#10;f7NU/e/r4v8A7YD5imsfFv7BfiWPxl4Ju5fG3wD1ydHurVJPNaw3ui7s/wB/jasv8X3X+b56910X&#10;xtp8/ht/jZ8MJVvtEvYvtHiXwyG+dm+87qn/ACyuE3vu/v1u6tpY+E8N3r+gRx+JvhTrm+XVdFRE&#10;nis1f79xF/fib5t8X+1XknxQ+E0/w41K48f/ALPskM1lrFj9t1rwjbputL2JfmS4i/hif/Z/2fu/&#10;frjjH2Mrx96JrL95Hl+0ekTaDqGsSQ/FnwFNDfPcTia+8OwNsS9gX7yOrfcul+b/AL5pdAjHiDTL&#10;n4i/C/zP7es52i1HR7hdn29d+57eVP4ZUX7r1zvwz+KGneNLW7+JXwojFxeS/vfFfgN3/wBIX53/&#10;AHqIv/Lf5W/2XrodY+0/8JHB8S/hXN/asWowb9Y0NDtt7/Yfm+X+C4+Zvvfer0Yy51aP9f3WcMo8&#10;kzzD9qDxP4b+JejeGJ/Dd63h/wAWeKr6LQ9ctX/dOlr/AMtUvU/6ZfL9+u98WalbWGrN4R0GDULn&#10;wl4XsIop77T532WD7Nv9/cz7Puqm779T/Ez4W+Gf2gvDsPj3wpo9rqetW/8Ax+aRd7onudv3oH2/&#10;NFOv8LVxnhP4O6h/YsviD4L+NLu2e1unefwZ4jffDBdInzRP/HvX7vzVliYRxGHjSpy5eU7cLU9j&#10;WlKcebmN7T/GniXxB4ffSV8Vfb4vPaWWz1azVLuzsl/juvn3f7q/x16F8DvDupiy1rxL9jlfxPez&#10;r++1aRv+PX+4r7f+Bf8AA6+aLX466Zr1hfaR8TfBWoWN7p0rRT3aea6NebvnlnuN6NEif3Vr1jQf&#10;iN4g8N+H3vPBnjeLxtZWsaxWuk6myXE1/Lu+fynV/NSJP9v+5XzlTBVsNU560T2Pa068eWlI938T&#10;fHvwb4DaSDxVrVtoN6qbmt5Zdzt/ubfmarvg/wCPHgLx4udF8TafeSfxRNL5bj/gLYr5C8d3UHxy&#10;/aL0218SN/wjdxo2gSvFd2LefEt0su7fu/iVf7jV2WheBfh78YTf+GfGGg6XpHj+ONmi1PRG8pNR&#10;T+G4g2/f/wBpGSvoY4TD+xjKXMeFKviIVZRPrXWPENtpely6g264gVM/6ON7t/u1QtPHGnzLds6X&#10;Ft9lRXnSaB9y7q+PPB/wTTTvEX/CuPEPjPxR4Z1iSPz7NrS//wBC1SL+9Fu/j/vpWx4c+Ini/wDZ&#10;a8UX/hjxrb65410i+lV9C1aFfNll/vp87/K3+zuqJYCn8FCXNIPrlWMuaUfdPrePxTpk1x5C3O2X&#10;Zvwysvy18jftTfCu08O65e/Fj4btead41t2iXXToO7deWv39zfws3yru/vJ/uV9D/C/4xeGvi9Z3&#10;cVl5kN/Z/JfaVqMGy4gP+2ldzqEOn/YZYrpY1tP4lf7tePXpzpc0JRPUo1VV96Mj548CfGaC8tNF&#10;T4pxwWc1/Et1p2s7v+JTdLL9xNzfKsv8Ox6+krdkSPav3F+7tr5c8SeG7H4LyeIND8TaHD4j+Avi&#10;WXzdssXmp4flb/WpKn/Pq7/vVlX/AFTf8ArP8L+KPFnwd06XXtAN98R/g5HCzrLc7f7Ti/uPa4/4&#10;+IAvy/Mqu23+KuePNGJtyx5j68of7tc54L8Z6V460G31XSrlbm0lX+98yN/db/aroZGG1jnir+IH&#10;7p89fGo+d4zu7YS/aXbQ9yaf9yJ2V3bfcPt+WJPvVB8K/h/o3xC8MapLqv8AxOJHnXy9YaLyrjf5&#10;CIy/7qfdX+9Unxsm8zxjqWnt58n2rw9+6sbWNd94/my/um/2P71dD+zpJPLZaq8t8t+jra7ZkXYn&#10;+q+4q/7H3f8AgFeFGnTq15cx7MpSjQ90zp9H1PwbKtpq0zXccreVb6tbp+9lj/gslRE2wbv73+/V&#10;q8jRp2uZJFt4IIPIkurfcy2afc+y2u370rf3q9f1XSrTV7KW0vIFubeVdrxOv3q8P8Z6De/D06eo&#10;bztFV/ItNQlTe+jK333VVT5v996ithpUv8JzU6ntf8RUvNLe4S4gdl0Ga1g/dTf8stCg/vt/DLO/&#10;3qx77wnpt5HFBDbSWNpa23+ipcT7P3W//j9vWZ0bZ/dirT3faY7KOGDZZRf6VbW92vyL/G9/dfJ9&#10;/wDuxbqmtoWv0tFjgkv4rxmuILG4+V9Rf/n4n/uxJ/crmlL3eU7JU4y+IyvD3h+xh0vT7O2tpJrK&#10;XdLBY3DfPqLt/wAvtx8/+oT+FK5y/wBN0qbxtoTrbXOqrL9qSK4t5236jKuz90vz/LapXcPfwTQ7&#10;fNnv4r+VomZHdJdUlX/llF/zygT591cvNtfxVpWoahqMn2CVJdNZrFvkvH+T/RbVN/yqn3d/8dVG&#10;XN7w/Y0/5TSfT5ns7u5+37DP/oD3dou92/6ddN3fNt3/AHqltfC8Wk3EVwl82myaXF5TSW87yxad&#10;E3/LKLd966atr7UwmvJLqa2sbmzTbLLE37rSom+7bxfP/wAfLf36q3lw/lpCqpYy2beasTtvi0yP&#10;5v8ASLr+9P8A3aftOUj2KPOPGGiNpXg+4tr6zubmyiX7RY29xPv+x7pf+Pi4+T/Wv95U+at1302w&#10;hibStPu3sriVZYLe73+VeN9z7bdfJ+6iRv4fu1q+MktofBepQfY5LyGWJ7hdPuF2vdf37q8/up/d&#10;rQh02B9LithDJc29/H5X3f3upyonyb/k+W1i/vrXR7SPKc8qNWMrxkVLfWp5rWKX+zL7UorxV/fI&#10;u59buF/h3f8ALKBP++aia+vbrS7gyN9llvJVtbrUE++8v8Nlaqr/AHV+7v8Au0v2bU9B+0XKz3Oq&#10;2XlRWt09vF+9umX/AJdbX5PmiT+//v1I2qWUz3G68XR50iWK8lWPb/ZMX3fssHyfvZW/vVEpR+ya&#10;05SlH95LlKHgfT4tHtdVnnb7Hd/anstRu7d/ng/uWtrsf/Wv8m5lroIVltrV5/tMOmxWsXlM6NvT&#10;S4v+fdPn+a6f+J64/wAK3l9NofiL+yrabTbiwvJYovt2/wCz6dbt833v4p3310emx6rYf2asr6fZ&#10;pYK1wtvfQO6Wqt/y8Svv3ea/8KUez5viLjUj9kuX2qQaJF585ttKtbCD7Uv2tv3Okxf8/Fx8/wA0&#10;7/PsrxXQfjpoepeMtY1XRdK1vWtPtbG3e1u00ye4ii+d991cf3m/iXZ8tNTW7z4teMre2tvLv/A/&#10;h+Vrq6e7/wBVf3X/AD8XHz/MsT/dT+9XpNj9g07xzPOkMjRS6VFcW1rcOi/bPnf/AE2f5vliX72z&#10;/wAdrpjGMfiL5uYwrz4y6VCssX/CL+Jrz919tgt7jRZf9Pb/AJ+rp9n3f7q1T/4W1Pf3E1yngLxf&#10;rdpeW3mr/wASxEfVpV/gfd80UCbdv/Aa9EtrRdS/0mT/AImv9pS741Rvn1h1/jf+7ZpSzalG2mzX&#10;MiyXNlLP9nvLiyZfNv2V/wDj1sk3/wCq/h/hrL3Y/CEpcvu8x4Z4w+JGo+KvFHgC5m+GvjK8tYtV&#10;a41C+ubOKKW6fynRLW3RH/1Sb/vV1f8Awt/VdSk/tLUPhp40hfz/ALFL9itYv9HX7qWtvtf+P+Jq&#10;6Dxhql88mlXg0ybyor77Er2MsX7iLY6fZbVPm/ev/G38Nbc1zqelNubTFtrvTVWJfs7I/wDZ1u/8&#10;Fv8AJ+9ndPvVXN/dIjLl+0cC/wAdNZsLPzbz4beL7a7gl+xP9h06L/iXRN/yyi/e/PK/9+i5+Pd7&#10;oLaxcn4b+L7P+wV3fPZxPFo1rs+d/wDj4+eV/wDvqvSLxdTtvtSwaRJYTWcH2i1RJUaLTom+/L9z&#10;5p3/ALj1j+NFvI/B/iKCDQURbbR7i6tbG4lR4ldk+e6un/v/AN1KiPLzDlI8c0P4it8Qv2xP2eJ4&#10;vDmpeHtPW11e9sItWWLzbqCfT932h3WV9zP5X/oFfoj/AN9V+dPgfzIfjd+x/O9pBYWl5Yas8STb&#10;mu7r/iW/613/ALv+q2r/AHa/RavepfCePVnzSH15B8bJPL+IXwKYfxeNZk/760DVxXr9eP8AxskE&#10;fxA+BbBdw/4TWVfz0LV1qyD2CiiigAooooAKKKKAGP8AcrjPhKyTeDVuFZmS6v7+6G7/AKa3s7/+&#10;zV2E0nkxM391d1cP8D0UfCTwjJHG8KS6ZBPsdfmXem/b/wCPUAd9RRRQAUUUUAFMf7lPqOb7tAHM&#10;eC7oX03iKc7edWli+Vv7iRRf+yV1dcV8L7OK30XUnibJn1rUZW/3vtctdrQAUUUUAFFFFABRRRQA&#10;UUUUAFUr6yiuolEiKSrblbb91v71XaKAMCwubuzuksrweauz93d7v9a3+7W9/DWNq1iJrq0vGf5b&#10;KXz9n/AGX/2dq1LeZJoldW3I33aCIk1FFFBYUUUUAFFFFADGby/mavyr/ZB1Dwto/wC1toWleBPE&#10;/wDb2jak2qT313rejwRXF1tR2T7PcfPL/cb7y7tj1+qbLv8AvLX5RfsIWOq6f+1JpTS/DyO281dW&#10;W6voYLhItLVvueVufaqb08pf9h/loA/V2H/VpUlMT7lPoAKKKKAI/wDCvE/2yJxD+zX47O9kzZKr&#10;Mv8AtSote2f4V4Z+2jN5P7NnjT/ppFbxfN/t3ESf+zV04X/eKf8AiRzYj+DI5vw5dnTtKsPhn8Tr&#10;eDUdG1S0W30rXHTZFdfL8tu3/PKdf4f738NaFreP8N9ngHx+Bq/g3UF+xaVrt2vybW/5dbr+638K&#10;N/FtqnpdzHqGk2nwv+KUMN9JdQqml63s2xX67PvK3/LKdfmq5Z6ldeGbv/hXPxNxreh6kotNK8Q3&#10;Ef7q83L/AMe9w38M/wAvyt/H9a9ip70pf1/29E8mn/DiaVnNP8FpBpGsTtqfw6uT5Vtqd2259OZv&#10;l+zz/wDTD+6/8P3WqrNC3wHupElH9q/CrVH2MjLv/sZm/wDQrZt3/AP92nWt9c/CK5Xwx4vmOseB&#10;b/8A0XTtYvPm+zbv+XW6/wBn+4//AAGmf2hL8EboaPrJbUPhhqJaG2vrkeY+mMy/8e8/96J+dj/w&#10;/dasrS9b/wDk3/2wo/F/Xu/8AryQRfAW8bU9PSXUfhXq3z3NvF+9TSGf/l4T/p2b+Nf4fvUya3vf&#10;gneTeJvCsa658M9SP2y+0yyw76bu+9cWqL96LuyL/wABqTY37Pt1LBP/AKf8JtQ+Rd/73+xHb+Bv&#10;vM8D/wDjtQw2s/wAvhqGkifWvhRffvZ7ZD5raLu2/vYv78DbvmX+H71V8T7/APt3/wBsb/1/XkLe&#10;WL+AblfiL8PP+Jv4Q1IfaNZ8P2PzpLu/5erVf+ev95KluLX7H5XxT+Fgj1W2vlWbWtBib5L+JV+9&#10;Ev8ADcp/4992kvYLz4T3h8a+CFXXfAGpOs+paPZDzXg3f8vVqq/73zJRJY3Hhu+/4WT8M2XWvDGr&#10;R/a9X8PW8vy3G771xb/wrP8Ae3p/Hs/vUv6/4Eg/r/goWS3HiSNPin8K51m1SZQmp6LK+yLUVX78&#10;Uq/8srlf73+zVm8021+LFrB4+8BXS6X42sM288VwNnm7fvWV4v8Avf8AfNVJEM5j+KPwpki1WG/2&#10;vq+goyxJfp/G6/8APO6X/a+9tolhTxhHB8UvhTOr61MqpqGkzN5Kaii/ehnVv9VOm/77f3B/DU7b&#10;f1/dYfEPSWL436edW0eaTwb8TvD5a3kjc73tZGG/7PN/z1gf5W/9BqSa3tPjiv2a+VvB3xR8NtvR&#10;4W3S2sn99f8AnrA/y0txZ2nxk0+x8f8Agi8bRfG+mK9vsu0aL5lL7rS6ib+Ddu+b/gS05JLL44W/&#10;nQM3g34n+G3+ZG/4+LWX+4//AD1tn+X/AGWptq14/wD7P/AD+6VkuIvi1YTeDfGkP/CPfEfRw01n&#10;dW7bWZl+5e2j/wASfL8yf8BamNbj4iR/8K9+IUn9l+N7E/atL1axZ4vtSr9y6t2/vfL88VXP3Hxm&#10;tH0PXkl8J/Enw6/mxXFo+14n+6txbv8A8tYH/iX/AIA1QyTRfFi1uPAXjdDoPj3Tl8+z1Cz+Xey/&#10;cu7V/wDvncv/AAGp+H+vy8gJLe8i8ZQy/DL4o20R1to99pqELeUmpIj/AOvt2X/VSr/Ev3qbZ3LQ&#10;zD4WfExRqdteJs0fXZT/AMhFF+6rt/DcJ8n+996omYePi/w7+IRax8ZWrm60jW7FfK+0Kn3Lu3f+&#10;B/7yf/FVYs75PGENz8MfihaxprZXfaalbbootSVfu3Fu38M6fLvT+H/dp7f1+MQH2c0mgv8A8K6+&#10;JUkes6Hf7otI1u+Zf9MX+GGf+7Ovy7X/AI/96q9nLL8O5v8AhA/HX/FQeCtRJh0rW7xd+3d921ut&#10;38X91/4qNPuZI2f4ZfFJI9RW8Rk0XXpkUJfov99v+WV0ny/72zctPhul8Leb8OviP5ereGLyHbpW&#10;t3yfJNF/zyu3b5VnT+//AB/e+9R/X/BQFZLmf4Qaj/wiPi0PrHw41Zvsmm6peHzRZs/ypZXDN/D9&#10;3Y7Vgah8SvDP7N+tJ4O8R+IbDUfAt8ZFtorq58+40lP+eMsXzM8X91mrjn8Ra54kjsvATa1Onwo1&#10;TUJbKLxjdR+bcXsW/wCSyRm/h/g+0fxfwfN81dn4e8A+Hf2f9WuPC+ueHrC98CeIJfJtNdls0eWO&#10;WV/+PW8l+8y/N8sr1bu9/wDh/wDghy8v9f1oeP8Ajj4heCvDfjD4daXo3jrR7/4dRa//AGpBb3Cv&#10;cNpbfZ5fkZPlZoP3vy/3a7J/ibpnwX1eGy8K/EHwzqvw9vtqTwq6X8ujXDu3+qiS4Vvsrbv9rZXp&#10;kKD4H3iaD4ggj1f4Y6jL5VjfXX+kNpjP/wAu9xv/AOWH91v++q5y8+G3hb4E6gE1TwxpevfCvUJ0&#10;eKW6sYrptEnb5fm3L/qG3N838FKL5n/Xvf8ABFKXu/17pDp+t2XwR1C18Saf4n0/xT4Fv5ZYNTt9&#10;PlVk052dP3sESO/yf30/hrfvGX4PaxL4t8Gzw6r4K1CL7Rqvh+1l3PbLv+e9tU/4F86f7P8AernL&#10;34M+DPg/4jk1f/hCdA1/4caszXE1x/ZdvLcaNK7b/NV9m5rb/wBArm7j4G+DfCqxeOo/C9j4n8Ca&#10;jdTy3lvb/PLp0W90W4glif5otv3kqlaWsv8Ah/8Agknqt9HN4UuE+I3w7Da14Y1b/TdY0Wz+ZLpW&#10;+9d2/wD01X+JPl3U24j8maL4o/DNo9UsL9VbWtEiH/H6u755U/u3Sf7X3q898Yfs++EfC2o2/jnw&#10;7Y32veALxfN1PRNJ1O6RY0+99rg8qVd23+JGqh4g/Zx0Hw9p+leM/h5qviDVfCVvunv9H0zxDdCV&#10;lb71xbusv+tVfvI33tlRFqXL/XyZcj07WLFfE0Fv8UPhZdJNrSwqt9o8nyRagvVorhfvJOm5/wDa&#10;3Vzmo7fiJ4u0rx98M3Ww8YWFtdQ6ro98vlfatrxb7W4X+B/m+V6wJ/galtoel+PPhJ4v8U3Fi7/a&#10;tX0m31hvO1T/AJ6/O33Z1+f5f4mqrJ8Db/WvDtx4++EXxF15Nbul2zpePE9xOkfzNbu2z/Wq39/+&#10;L71XGSX9fhIXKekz2sXxmtrTxz4Lmk8N/ETRv9Fnsr35du3dvtbpP7v39r1As3/C55JNb0ZV8JfG&#10;Hwr/AKPdWM0m9F+9/o8v/PWB/wC8tcH4Z+Hvinxho1149+H/AMR9Uh+IUS/YtQsde06yT7jtvt7i&#10;JYk/e/7bU7w38PvHnxWmt/HGkfE63g8a6PA1rJZah4eiiuILrb89vPsdN0X93ejf3qiT5Xv8P9fc&#10;P4j0uSbTfjtp4tpPP8IfFLw6/mru/wCPiyuPVf8AnrA//fLrWdLIvxkVPCviBl8L/Fbw+Eure6tm&#10;+9/08QN/y0ib+JK818O+G/iX8VtZi1afxno+g/Ezwz8s9o3h17a4b/YllS42ywP8/wA2zb89Pt9P&#10;+KXx8b7Jf634U8KeOvDFx+9t49MuIr2J1/uS/aG3QOr/ANzb/s1pb2cv693/AO1F8R6el1afGSK6&#10;+H/juJdA+IOkqlxbXFq+zf8AL8t3at/Ev95f4a5+4s38d3Fv8N/iDLLpfi+zCzadrFqNkeq7E/1s&#10;Tfwsv/sm6uGkj+LXxR+Ip0PXW8O+E/GWgwebZ3UKy7p13/61G/iVqteKPEXxJ+LF9cfD3xN4U8N2&#10;/iHT3W5s92rT2d02OFvbd/KeJl/2P9+riuWX9e75ryIlH3f6+5nZ/wBtXjWtn8LfjJY2sz6tH9n0&#10;/XoG3xXT/dRtzJ8k6/L81fMXjvwfB4Z1Xx14Y1W+bW4bPxto1w13dt886yxS/wCt2/7D/er1rx94&#10;w+JerW+jfCDx34DsNb1rU1Q22sRahEqS7A370M6/JJ8jdPmr56+JWoeOfDup/EHQvGWmR/2rqTaT&#10;d3032yATbIH/AHTqyv8AM+35flr2Mt5eb4uX+viOCvGXLyn2ppl1dfBNm8H+NC3iH4c6s7xabq03&#10;z/ZUb/l3ut38PzfK+6rcHm/s+yy6XqQk1v4RXzIkN1cN5r6S0r7PKl/vQfMv+7Xl3h34ueJvh34H&#10;svDHxR8Ba3rfhXXl+y6ZqEstvLL5bJ/qrjdL8r/3fu1Y0H4s6z8F9Fu9J8feAfFFz8Orhvs+mPfW&#10;0V3cRKz/APHvLsdlZf7rs9eRUi3KV/8A9rzX9474+7GP9cv/AAD0zM/7Pd3Je2KS618K9SlaaeK3&#10;Xzf7E3/xp/et/u/Kv3aJrCf4KSp4r8Fr/avw21Fkn1HSrdtzW29v+Pq3/wBj5l3J/vtXmXhb42v8&#10;F7y9trzwn4vn+FdyPNi+3aHKn9kb/meJW+fzYvm+7u+TZVfwX8f/AA38I/EkX9iwa7/wqvWJ98kO&#10;oaHdW6aJK38SytFtaL/Z3f8A2WTX9fzf/bGh6bcWt54JvIviN8MWk8QeENZKXGq+HrNd6vu/5eLV&#10;F+7L/eX/ACvk/hubUNYuvGfiP4a3kl/p9xqdx9p0F12JeQP8zun9yVK7rW76T4S6k/in4e39vrPg&#10;DWo/PvLO0kSW3tGZvnms9rf8C8qvILf4qXPw08TeJb74fRN4nlvJbiX/AIRvT4NySwMm/wC0eaqf&#10;uvnrOatKnU+L+vtHRH3qdSmeoRz+HbH4V6P8WvAniGDR9YsLTyp01WXamo7fvWVwu5m83+Ff4652&#10;60fXP2sptf17RYv+Ffalplt/Zs+m/aGi1PWP4pYrrbt8iL7io3zN8z/cqt8MfgtqOpeFfCHxe8P3&#10;WneLPFdv5FxP4fVRFp0CJFteKJG3/wClJ/z1dt1eu3VuvxVs4fiR8Nb5dK8a2cf2WexuF2/adv8A&#10;rbS6X+993a/8H3q1cv6/R+Rh/h/r/glLw34Z8MfFLwbp6eFrGP4deOvCK+VDZW8CxPYSr/yyeL/l&#10;pA9TNGfjUkdnqf8AxQ3xi8Mt5sTJ2/uuv/PW3f8Az/tIwi+MTf8ACWeDv+KX+K3h9fst5p9y23d/&#10;etbj+8jfwvV2S30r9oLTo9SsHPhb4n+G5Gi2Oy+fayo/+qlX+KB3X+7U/D/Xw/8A2pl8X9fF/wAE&#10;mtbiw+N1m3hzxbaSeGPiPoJWWO4RtjxS/wANxav/ABRNsqETW/xMSX4X/FK2Wz8WWy/aLPULRti3&#10;ir924tX/AIW/vJVW4WL40QS6ZdKvgj4w+HPmgmT5Xb/prF/z1tZaktb6w+N+ny+BvFUMvhz4h6ER&#10;LDPEuyVJIn+S7tW/iibb93/9qjl5V/Wn97/Cbc39f+2kuk6rLdSP8KPixaR3k9wuzTNYddsOrKv9&#10;1v4J6jZX8Hr/AMK2+JKrrXg3Uv8AR9J165HyIv8ABb3Dfwy/LuWWpvtC+Od3wx+K9isOusvnaZrF&#10;u2xL/b/y8QMv+qlT+7SWHiRrSaX4XfFlVv8A+0Y2t9N1Vl/datF/t7fuSrtp/wBf/bRMvhCO8l+F&#10;91F4E8esuueBdWX7FpmtXSrtXd/y73X/ALK9Nt5JPgXN/wAI34i87XvhhqbfZ7PU7n97/Zu7/l3u&#10;G/ii/uP/AA/do8v/AIQlZ/h/8Ry2u+CNU/0fR9evm+6rfctbhv4WX+GWiG7b4R39v4L8ZS/218P9&#10;Sj+y6brGofP5G7/l3uH/APQXp/F/Xxen94v+v68iW6mn+Ad0rjzdb+E2oPubP71tE3f+hWv+z/BT&#10;LhZ/gVfP4g0Ff7Y+Fupnz7y0tPm/svzX3NcQbfvxN/dX7tRGef8AZ/k/snW5JNc+F2qv5EF7cM0z&#10;6SrL/qpfvboP9upvLn/Z13yRrcax8Jb5vmib962ibv8AvppYH3f8AqZe9/Xxf/bB8P8AX9aFfUIb&#10;z4RtL48+H0a674Cv913quiWj/wCq3f8AL1a/+Pbl/wBn/vma6t5dImi+J3wt/wCJxpOrL5uq6Hbt&#10;8lzvb5riJf4Z1/iWl1k3nwNuP+En8Np/bHwzu1aW/wBPs/3radub/j4t9v3ov7yLUGpW9x8KZ/8A&#10;hPvh5FHrfgPVP9N1rRLT53Td/wAvVqv/AH1uT/Z/75S/r/KXmL+v+CjK8Ko9/cav8U/hckl59o1D&#10;Zq2gttRNUi2Rb3T+5On/AI9s21v30UfxOitfiV8MbuOz8V2+2K8sbhvK+2Iv3rW6X+Fl/hasDwrY&#10;SaCuq/FL4Zytr+j6jqF1canoNvLshuot/wA8sSt92dNjf733a2JrZdVa2+KvwmcahPcBf7V0JZFi&#10;TUU/i3r/AMs7hP8A7Gq2lzf1/hkIjaE/FWNPHfgZj4Z+JGj/ALjUdKvF2NL8nz2t0n/oMv8As1em&#10;S0+O+mxeJPDc8nhX4meH/wB0yXHyTWz/AMdvcL/FE1OdbP4oWlp8SPhpdLaeK7NfKu7WZdn21V+9&#10;aXSfwv8A3X/9lqB7b/hZ3/FZeCf+KZ+JGjv9n1PTbttn2jb9+1uv7y/3Zan8P08n5Cj/AF/Xcfbt&#10;B8cLeWC8i/4Q/wCK3hpv3bK3zwN/A6/89YHp0DL8WoItI1tz4Q+K3h/97BcW/L7vu+bE3/LWB/4k&#10;/wC+qdcrZ/HTS4tc8NyyeFviT4dbytl0Nstq/wDFbzp/FA1RLdRfHBZrSVZfBPxZ8MN9/b80T/30&#10;/wCe9q9P8P0/+1LBLVfjPY/2F4gU+EPip4cZZYr23X5ldfuXFv8A89YH/iT/AIA1YPhmFfihr/iX&#10;wx4wZfC/xP0m7iurW70+4b+G1REu7fP8DfPuT/vqtqZj8YIP7Nvgvg74t+G282J49x8r+HzYv+e9&#10;u/8Ad/8AZq5vw/ott8Xf+Ek0rWy3hj4raRqrXkVxDKzfZ28pER4m/wCWsTbfu/7VOP8AXl/9qHMd&#10;OnkfFOCf4efEGP8Asrxzpf8ApFjqNv8AI8u37l7av/e/vLUun6o/ip5fhj8VLKE60V32Opw/uodR&#10;Vf8AlrA/8E6/3f8AZqCHUIfi/Dd+DvE6P4W+J2ibbiO7tTtf5T8l1av/ABI/z/J/vbqfBHD8Uo3+&#10;H/xEtv7I8daSv2y01Sx/deb/ANPdm/8AD/tJWbXL/X4ryL+IntrxoZD8MPieVv4r4bNI8QSfKl+v&#10;8KM38F0v/j+2qWkwP4Rum+F3xEjTWfDGpnydD1qdRtnbbu8iVv4Z/wC7/fxVjS7xfGEMvwq+KMCp&#10;4liHm6fqcLMiaii/duIG/hlX+Jf4ajt5PN3/AAn+KkK6lHeRlNI11gUXUVX7q7v+WVyn+9zVbf1/&#10;5NEx/r/gBbTN8P5P+FbfEeVda8JayrWuka3fNu81dn/Hrcf3Zf7j/wAf+9SW6v8ADm4PgPxxDHrv&#10;w61CVbTRdTvwsvkcfJa3X/fLbZW/2aljP2aOX4WfFBv7X0vVF+z6Prk2VF/F/wA8pW/5Z3K/+P1D&#10;b3j+B5n+HHxJVdc8Jal/ouj67qC71uE/59br5f8AWr/C38dNPm/r/wAmj5l/CVPC9xL8F9R1Lwv4&#10;ll/t34f6peMtnrN8u/ypZdi/Zbrf/D/df+Orn+m/s86gLS636x8JdRbyInf94+hu38Df3rb/AGv4&#10;Kq2F1B8OfM8E+PC+t+AtWkls9O1zU03eR/D9lum+7/d2S/xVc0u8vPglqEPhXxVctrPw71Fvsuma&#10;xqA81rV2+5a3TN95f7rtUv8Arz/+2F/X9eRmeLJNS/Z+037d4clhv/h5q06p5LPv/slpT800X3t0&#10;G3d8narlxa3nwYuovF3hEf278ONTKz6np8PztZq3/L3b/wB5f7yf8Cp81rP8ANSgtr4HVPhXdS4i&#10;mli819CZvl2s38UDfd/2d1SNDd/s93Empab5ur/Ci/fzZLSDdO+ibl/1sX3t8Df3f4d1XzdPi5v/&#10;ACb/AO2J5Ty343fs+3U2q2vxq+A999j8RSTpe3lvZPvgv4lX+5/F833lrh/AX7Q0HiDz9e0+2j8L&#10;eOElil1rwc9x5VrrLI/z3Fl/01/2f493/fX0PNZ3HwXu38aeDIW1f4c6kv2rU9Hs9rPZ/wDT1ar/&#10;AHf70VeU/HL4EeH/AIhanF4z8JWa39hc2L6pLDp7ss25P+W1rs+7Kv8Ac/irXDxjF2fw/wBe7IVe&#10;UpR/vHqVxbvfLF8U/hNNBfXUqY1nQd21NRVfvLt/5ZXS/N/vfxU+9t4PHFrb/FP4VTr/AMJIsaxX&#10;2ku/lJfop+a3uF/hlT5trf3q+WfBXxQ8Y/sy6ta+Kr66XxJ4K16Xyl1a3/1V5/18Jv8A3F0n/j3z&#10;19UXFuPEEdr8WPhPPDd3t1Gv9q6OjqkOrRKfmRv+eVwvzbW/76qZx9n/AF/5LIiEv5v680M1fTrD&#10;4yWc3jDwFLHp3jLTna01DTdQt9qXW379rdI3/Atr18xXGqaDZ/FjxRc6Rpq+BEXwtKup6DCjJcS3&#10;Xm/Nbxfc27/k+dK+n9Qt/wDhMo4Pin8MW+zeJIF8rVdHmXZ/aKp9+1nT+Gdf4WrwH4neONN8dfHz&#10;+1/D6Lo97P4SuLXWIdQsf9LWWKb/AFW3/nr/AA7v7tVFydGpH+7/AOAm8ZfvIyLPiCN/HX7RXhC0&#10;S/ufC2tpo89vYsiqiWs6/NFbttd/NX+83+3XsFvoej/GyxufC3ii0bwh8U9HXzF1DTv3Vw2z5Fur&#10;eX70kDf3f9r/AIFXkvi+z8Qa7+0N8LbLRtStPDGtNpN5NbWkMTy/ZUREdIrpt/z+b/F/s16P8M9J&#10;svi94QtfD2pPN4Y+KPgeWWJLi33RNA3mvs2f89bZ9qfL7VPNKWHpa/Z/8BFUj/tFQdarqnjC3b4W&#10;fEK5h/4TWzP2yzvpJPIlnVf9VcWc6fxfL86v83z1Z0P4hWnjDQ28A/F+2+x3kjzQWXiCHclpqLwP&#10;teaKVf8AVSq6f+Onb8tXPEGqW3xT0i48DeM4V8OfFPT2T+zrqxf5/Nb7l3av/d+Xc6f8Bap9Bit/&#10;Gmmj4UfE6wNr4ks9x0/ULWLykv0X5vtUDL8qN/eSplpG/wDX+JBzf1/mecX3gOeHx9o1rrPiKfw9&#10;4yD/APEj8fabF5tvrcC7lSK6Xds8/wCX/gS1znx01L4p/B25vb/xX451TVNEURPp0trZIlvPLvXd&#10;FLtTbE23fs+9u216D400+3s/C+qeAfiC8lhqKwPPpGsWTeVb6jt+47L9xZ/krnvi1r3izwb8P7j4&#10;f+PIodb024nsxpmveQzfatsqP5Tp86tL8n3P4q3db3by97+vsnP9XjKX8p9N6B4jur610qwur3Tb&#10;qbUNM+1fZbt9lxKu1N37r+78/wAzV4hr/hrx/wDs+zX+peAfC0viPwnqErT3/g9brzVs92/e9m33&#10;lX/pkiV7rNrWgX/ga21gRulpax7FltYG82wb7r/7S7P4v92uKtfGF7dQWuva3qUlnp6rLFoV9aQO&#10;6XjMmzzZU/vN/AjV85/hPcjT934j5g+IXiTUtL0nw/4/+Ffiex8PXGqan9g1F/t3mu11Kn/HrcW7&#10;fflR/wC+m/8Av16z8Mf2xrrwdq0Hgf46WH/CH+JY7FJYtem/48dT/vNuRNqN/wCO1yvx6+AU/wAQ&#10;oLu7ils9B+K/iDZLFo9uv/Evv4kdPv8A/TVNm9pf4a9M0zTfCHx/8NWvhrVLOXQfHnhJfKazvovK&#10;vbCXytu+L+9E275XXdUyNIxjGJyfxV+Pfw6vPHd1c2/jvTfsD6L5U8ukz/aLif59/lRbPus2/wDv&#10;VhfD/wDa28MfDm1uFaeDWBdWsDwfZJHiii2ps+z/ADbm82r2sW7fDfxR4f074t+ENP1jT55U03Sv&#10;GVjI8W1t/wAiXH8MTf7fy7q9nj+Cvgya1i3+Bpynm7/JW53Izf8APVv3vzN/t14f1ep7XngenHFU&#10;eTkkcpbft2eC7m88rY0Nv5G95nk+eKT+5Ku35Kyr79trw3dW9pBc2NiIrpW+2JLPO/2eL+Fm/wBH&#10;+avUdK+F3w8h82OPSGWaWX969x5u93/2mrZh+EHgTUllaPR7G5DfI7I2/bt/hrWX1naUTKNSh9k+&#10;SfDHxu8IWa6g+p3kVnoS3P2q10dILiXc2/5HuJfs/wDqk/hWsvWNS1HxV4L8O+MdI1jW9b0zW/Gk&#10;+mane6e17/pWnrcPEiRRQf6r7nytLtX5a+y5vgX4HmSbd4ftv3sXlPt3LuWvnzxR8DZ/CuvWOk3X&#10;ifXbDwlBqzaxo9vp8qfNeM+9Lfb5X97/AJ670/2ayo0/YRvVidFSrKv/AAjA1TxjoPw++J3jfwdq&#10;c/iSay068tYoJVtb2/uJ4pbK3lS1ilVHVfnZ92/a2zZVS/8A2hvD3/CReGp7ltb0qWNrq1XyvDt7&#10;s06LZ/x7qmz5p/8Aar0nw34fvtB1bxLrGoanJf61ezrcarq1wkT/AGD90kXlW+1EVpfKiRW2J/BV&#10;TxZpK6x4g8O6Ur/2Itg0t7Fb/wDQOiZP+PiWX7zTv/c31nLkqy5h+0qRjy/aOcg/aQ8ONZO1tZeI&#10;LQ2v7qC1uNCvNlgn/PxcfJ+9lb/0KmQ/tDaHDLcW1t4X8X3kVnEt1Gkuj3G+dv47q6+f5l/uq9d3&#10;DoMtjLpsWkKqWiO91FpOps++f5f+P+6f+H/ZV0p6arLNZ2V3e6Vc3n2xfNlTT9nm6zKv8f39ywJ/&#10;u1jKnT5fdNY1P5jzTxJ8a9M1LQbqKDQfGV4+qQfaPOm0KVH1Rv8AgP3YE/u1dh/aG8Palfw2M+le&#10;KblrpFS5uLfQ5UllZf8Al1tU/hiT+Kuo8Va3HceGdYnXUI3b7HuuXhXbLdMv3LW1Tf8AKqfxfJ/f&#10;rb02aO8s0vGubazuLq2WKW+sVXyrPen/AB62q7/9e/8AE1XGMY/FEvmlL4ZHnX/C/bNrVNQi8OeJ&#10;vNWV7KV7fSdn9kxf8+9qsuzfK/ybnp8nxda2V9vw78X2cWlz7IvJsYpU0uL++m5/mnf/AG/79elX&#10;+ipNbpEsFtpsViu79788Wkr/AH/9q6f5aozaRLYyReQ32CG3f7bBZapEssUW7711dN/C275lX71Z&#10;R9mR+8PLdK+Nep2DeIPI+Hni/wArSbmW60+yu7CJPIVkR/tEu598sv8AsVF4m1v4keNpLTTPDnhO&#10;98PWV5A91eahrzRRXfzL8915W/ar/wB3f935K9A8N61Ki3ravp7Ptumutl99yWX5P9Kuv3W5Ik/h&#10;3109vfR3Nulzbwf2vb38/mxbvkfVp1/5ay/J+6gSr+KXwl05HG+DNKg8F+GdF0XT/DepPo9qvm2d&#10;vdzxebqlxs+e6uP3vyxL8zbfu1FoiXWpeNrtLldQuYr+xVorTckX9qSrK/yROr/urVP+A7q7IbtY&#10;knuZ2bUUvn8r5FeKXVJV/wCWUXyfLar/AH/4ttYWpX0qeNpWiuY7lv7MW11O4t43iSVfN+S3svk+&#10;7/tpVRlKXuxCpKMTrfMiEdxNNfedaz/up7u0f/j8l/gsrP5/lVawPD0cX2BLme5aze3nlt2+yN/x&#10;6/O/+i2u1/8AW/3nqfV7jVWhuLmS2jsPsbraxPby/wDHnFt/49Ytv/Lf/a+b79Gixz6R5supy21h&#10;f2qNu/e74tGt3/g+/wDNdP8A36xkHL73MVfEO2zm0KW8uW0T7PfbF+zy/utOiaJ/3X+1dP8A8CrV&#10;h2/avNjWKzls/niiu1+TToG+9cS/J/x9P/ClYXiCaX7VoM8Uq2DpeRNFFfMsqWcWx/8ASLr5/nnf&#10;+GumtVVZIoIFG5v9Iit79/ml/ie8vP8AZ/iVamUjXlG2tnKscUEFqqRNuuLa1u2+7/H9tvPk+Vv7&#10;q1geKPKuvButQpbTalBdadcXUVrcJtfVGVP+Pq6+T5Yl/hT+KtpltrmzigjgbVX1GXzVS4+R9TlX&#10;/l4l/u2q/wANZXjNvM8G+JY4J5L+7vLG4SWW3XfLfyqj/ul+T5bZP7/8VXT+LlkKWx4f4V3D4sfs&#10;flY/maK/3ahcL/pF1s03bt2/wRJ8irX6I1+d3hXZqHxi/ZAmgMupOsOorPqVxB5XmbdN/wBUn8LL&#10;F/s/3q/RGvo6Xwng1fiH1498dZPJ8c/A2Xbu2+N2X/vrRdVT/wBmr2GvAv2pvD48Wah8INHGo6ho&#10;5uvGiql7pM4iu4XXStSdWRtrf3ef9ktVkHvtFeJL8P8A4w+F5CuifEfTfEdm38PizR91xH/21tXi&#10;3f8AfFWd/wAdLOX5rPwDq8S7f+Xy9snb+/8A8spaAPZKK8buvHnxZ0q4dZvhXY6rBu+STR/E0W7b&#10;/uTxRfNWZafH7xOuqXem6h8HPFiXdmivP9hutNu0Xdv2fcuN3z7W/hoA93orx/T/ANoaKSC4bUvA&#10;XjzRGiTdtm8PS3Bdv7ifZ/N3N/47/tVb/wCGhvDsbRefo/i+2RoPtEss3hLUlWBPm+//AKP/ALNA&#10;HoWvTeVouoS/3baVvlP+zVLwXYtpvhPRLOVmd7exgidn+8zKi15N45/aQ8EXfg/X7OFtbuLqWzlg&#10;jtk8PairSF1Kr/yxq9D+1d8L7GSGzufEVzaTttVUutIvYi/+0N8X3aAPa6K8YP7XXwjjibzfGkFn&#10;IowEvrae3d/91XRd3/Aalj/a4+DLMyn4j6Crr/z0utn/AKFQB7FRXlVj+1B8Ir4TeT8SfDL+R9/f&#10;qkSf+hNW3p3xw+Hmqw+ZZ+OvDlym7Z+61aBvm/77oA7qmP8Acrn9P8feGtYjnksPEGl3sUDbJZLe&#10;8iZYm/2sNVyPxDpdzb+bHqNq8TfdZJ1+agDn/hHCI/Atifl2zz3VyjK+7eslxK6P/wACVg34129c&#10;n8MZNvw68MCXb539l2rSbf73lJXTecjf8CoAmoqMSq1L5y0APopnmUUAPooooAKKKKACiiigBklc&#10;9JMvhO3TfubSkX5pXZneL/7GukqF4vMTay0AFvMky5V1f/dqWse+0OK8V9rSWzs337dtjVAmpSaS&#10;zw3m77OiqFu/vbvl/i2/dpRJ5joKKz7PWrK+t4pra5jnhmXdGyNu3VdRt60yh9FFFADKZ5NTUUAN&#10;UbVp1FFABRRRQBE/9K8H/bXH/GN/ixFVS7fZUX/Z3XUVe8N/Svnj9uZJJv2f9USBo03ajYKWf/r7&#10;i+5/tbv/AGauzAf71T/xHHi/4Eivooh8RabF8LfipZq2pCNJdL1WIvEl9s/5bRS/wTp/c/8AZWq3&#10;Z3AjmPwx+Kqpqsdwu3StcmVli1Jf9pv4Llf/ANmq1heR/Ea2/wCFa/Em1Gl+LrPbc6fq1o+1bnZ9&#10;y6tZf4ZV/iX/AHqnhuF8VLL8KvinGsuqsvm6ZrESeUmoon3ZYm/hnT+Ja9Sfxy5v6/vRPMpx92P9&#10;fJl23upfBNx/wgvxAePWvC+pr9l0nWbtN32hf+fW6/6a/wB1v4/96qbXUvwpk/4Q/wAXI+s/DXU1&#10;+yWOsXTea9ruX/j3us/wf3X/AO+quWOqPorJ8OviWq6vZX/+j6Zrdx9zUV/hil/uz/8AoVVI71vA&#10;dx/wgPxCb+2/B+rL9m0rWbsb/wDdtbr/AG/7r/xVK1/r8Y+YR+IWGR/gdeDw/wCILttR+Geqf6LY&#10;312u42DN/wAu87/xRMu7a/8AD0qOYXf7Pc+Nr618I7xvuhfNfQd3/o21bc3+5Udi/wDwp1v+EK8a&#10;SrrHw41L/QtM1PUP3vkbvu2U/wDs7V+VqUNd/Aa4XR9aV9c+FepP9nhvrhfNfSd//LK4/wCnbhvn&#10;/h3fNUb/ANfF/wAE2l/X9dh32af4D3B1rw2r618LL4tcXmn2f719JZ3+a4g2/fg+Z2df4eWp7Qy/&#10;DBf+E08BFdd+H+o773U9HsR5vlM3/L1a/wDjzPFTLiOb9ny4N1p0b6p8KbxvNktoV81tE3fxRdvs&#10;zfNu/ubqGhl+C1w/ibwvs1X4YXy/bbzTLRt/9nBsf6Va/wB6L+J0/h/ho+L+t/8A7YPhFuLGTw/e&#10;N8T/AIYsdd0bVAbjWdBt5Pkv/wDp4g3fdnX+L+/T5LNroW/xS+FflXJvV83V9EUeUmrLv+b/AK5X&#10;CfN83/AWptzb3Xw9uP8AhPfh+39u+BtU33ur6PaNu+Z/ne9t/wDa/vJRfaa+hO/xT+FyR6xZaoq3&#10;Gr6JbttTUU+80sX92f8A9Co/r/gSD+v+CSTW8fjhk+JvwtnSPxJs8i/0y5bylvFX79vcJ/yznT+F&#10;m/8AQasNbaZ8aNPg8X+EbiPw54+0tlWf7QuyaJ13brS9RfmaLr/6EtUbq3OtJD8UfhQ8d1d3A/4m&#10;uh/6pNQXf+9R0/guU+b71K1nD8T0g+JHw1uV0rxjan7PqFjeLsS62/ftLxP+eifwv/BSt9r+vRlD&#10;4biP41Wv2ecv4K+K/h35gPl823lZD0/562z0ilfjLZyeHfEat4P+Jvh9/tEFxb/fif8Agurdv44H&#10;/iX8Gqy1rY/G+1tNd0KaXwn8SPD7KkiXCDz7Rm+Zra6T+OJ//slqpG1p8drf7HqKSeCvin4ZbzVZ&#10;dj3Fm3/PVP8AnrA9Pmj/AF9n/wC1J5TN17xFpPjTQ9T8J/FGW28J+KtFga9tde8zZE2z7t7au3/j&#10;yf8AAa4K6+PuifEjw/D4P8Uadr2s+I47ln0fXfDWnS5vPK+7e2rsq7XT+Jf9+meHdJb9q7xl4k0/&#10;x9dw6Vrvg6X+zdKsrFt6faov+Pi/+b5Zf3v7rb/Bs/269SjeD4oQv8O/HKnQvGuj+Ve2d7Yvs83b&#10;9y7tW/8AQkp6R/r8vIOU4KT4tat4u0e2+H3xE+F/iTUfEF5HLNZXFtFb2vnrF92WLzbhdk6/e/3q&#10;qaXH4r+J2uaZ8OfjDbXvh7wlLF/xLvtnlJd67Kv8MssUrLEyL/An369JUjxtH/wrv4hMdO8ZWOy7&#10;0rXbcbFvGT7l1bt2lT+NP/QlqS3vIvG32r4W/FCFTrqL5tjqcSmJNRRfu3Fu38MqfxL/AHqmzX9f&#10;jEqMo/1+ozS2j8FxxfC3x0kF94bv4/sui6rJHshlj6fZX/uyqv3W/iqezkk8At/wgXjv/if+DNU/&#10;0TStYvV3/K33bK6/29v3X/j2f3qqQzM3mfCz4pRjUotUV00jXn+5qKf3P+mU6L/31/DU9vcSaOzf&#10;DX4lp/bWh6ki2+leILlfkvvk/wCPeUf8s51P3W/j+X+On/X/AAUSV4bif4U3v/CD+NFXWvhzq261&#10;0vWL35/I3f8ALpdN/u/df/Zp1vJL8FLhvDniRn1P4Wao32ex1C/bzf7NLf8ALrcbvvxN/A+35fut&#10;ViB5vBbf8K8+Ia/294N1ZPsmma7ffN5q7f8Aj1um/wCev9x/4/8AeqCzmuPhTeDwd40X+3fh9qj/&#10;AGTTdY1Fll8jcv8Ax63W7+H+FH/76qvi/rfz9SP6/ryHL9o+A0zWtzv1f4UXw2xO3719G3fwN/eg&#10;bd8v92uf8E3V38B/Dmiaq0baj8NdWVZZ0T5n0WWX/lqv/Tu393+CtS+1bUf2f0i0XVITr3w41B/s&#10;9neyy/Npasv/AB7y7vvxf3W/4DXF6LqPiT4VeGND+x6pYX/wt1A7JXuNOluv7JWXd+6ZUl3eV/tP&#10;93dWqi5L1/H/AO2Mebll/X9WPQJ9P/4UhdXHiTw3ENU+G2o5uNT0+2Kt9g/i+0Qf3o/vbkqC8s5f&#10;hVd3Hj7wOv8AbvgXVit3qujWh3eVuX/j6tf/AEJk/wC+ayhZ+Iv2e4bS8sr6z8QfDS8lZrxI7SV/&#10;7JR/n3wIjt+4/vfM1Dw+Jfgnav4p8Ly6br3gPU50uLzSbGCXytORl+e4t9rN8n8TLWcdV/Xvf8E3&#10;NW40+Xwc7/EX4ZsuteGNR3XWseHLVt/n/wATTW/92X725P4qle3FnbxfFL4X7dS02/j83VdCgwiX&#10;y5+aVP8AnlOnzbv71Yi2evfCP+0PHPgeCz1rwRqj/bbzRLS5bZFuX57qL5P+BMi1T8Na5q1hrWs+&#10;OvBmnQ3mm74n1nRNMn3294rJu+0Wu5FZJV/iXb8+2r5Obr/X8shfD/X4o6e+tR4wjtfin8L7hZdf&#10;2rb32m3D+UmpRL963lVvuyr/AAtUDMvxMt4/iJ4AZdN8daaPJvNFuG2eft+/a3X+197bLVq4s/O/&#10;4ur8LpE1KC+j+0avoi7l/tRVXjZ/zyuE+b/e+61R6pbJ42jg+KHwvnhtfEMcbJfafcJ5f9pKuN1r&#10;dJ95ZU2/L6bqy9P68mWR3lvb/GLT4vF3hKX/AIR/4leH/wBw0F02yVWz81pdJ/FG3zbaq7z8aNmp&#10;abOvg34w+Gm+zyxTL/32jJu/ewP/AAtU26P4nK/j7wCz6D4/05fs+p6TcfI0+3/l3uk/i/2XqzqN&#10;hZ/GiO38TeFr1vDvxK8PjypYpPkmST5d1rdJj5om2fe/75ql7v8AW3/2ovi/r+tSM/YP2gNPksbl&#10;W8GfFTw6/wAjq2+4sZUb76P/AMtYH/8AZqgmaP40eZ4V8Sxp4W+Kfh//AEixvYh95l/5erf+9E39&#10;2o7Vx8bN19ZRnwR8YPDA8uRJolMiZ52P/ft5f/sq0t1p8fNNl0rVYJPCXxL8NSeau1/3tnL/AATx&#10;N/y1gfbR8P8AXw//AGo/iKKTp8WLO7+G3xKgXSfGmnnz7O+tvl+0sn3L21b+Fv8AZrzvw78O9A8U&#10;fESfQ/jHpjTeN5bNLKx17z2S3vEX7nlf3Z/vPXoVxJ/wsu3bwj4+R/DnxC0B/tun6npzDddbf+Xi&#10;1/3v4oqreENVg+JWjJ4C+JiNbeKm/wCJhY6hbt5X2rb9y4tX/hZV/wC+a1jOVNe7/XnExlHmn/X4&#10;k0d6/hl4fhp8Ukg1nw5qivFpWvXA+SVeiRSs33Z/mb5qbFcn4ZXH/CvfiHt8Q/D3VNtppWtX3z7d&#10;3/LvdN/6C9T2uotcxzfCb4upHffb4TFput42Rakv8PzfwTrUFvqkvgm8k+GvxQH9s+GNWXyNK8QX&#10;zfJOuNv2eb+5L/db+P8A3qnvzf1/eXmX/X9eRNZ3Fz8AJP7B8Rj+1vhdqTtFZ30w3NpKt/y6z/3o&#10;v7r1XaG6/Zrup54V/tH4QXz84bzH0TzP4tn8Vv8A+g1g+IvGUX7ONlP4F+IjSeL/AALqtvKuhy7P&#10;OuHVR/x5Sp+KKj/d/wB3+Hk28F6/4RvtGl+KAvF+EEkn+i+HU1D7VFpzt/qkv2Vf3qf7K7kX/apa&#10;/wCLm/8AJv8A7Y1ONt/D2p+G9Y8VXvwlm1BfgRrN0supzQ2CN9jlb/j4fTUb5vK2f7Hy/wAG6tv4&#10;d6Xqnwx8E+P9S8CvB4m8JWb3AmsX/e3csTJ/x8eav39iN9yvZlW4/Z/ninsfP8Q/CbU3Z5Ei/e/8&#10;I/v/AI1/vWvzfd/gryyx8R6l8N7X4qX3gzQ1vPAs90zyafp7f6REssX/AB9xf9Ml+9trlkuWUYx9&#10;7+vzOin/AA5HpOm6VcaXZ6X8T/hZL/bFvqUFv/bmgwyr5V+ipsaWJf4Z0/8AHqu3dmviiS1+LXwo&#10;njbUW+TWNJZfKTUol+9FKv8ADOn8LVLcWEvgueL4j/DFv7b8K6ptuNV0S0+5Kv8AFcW/91v7y1Dd&#10;aW0103xY+E00d99sj36v4fXds1Ff4v8AcnWujz/r/DI5P6/4MSS/trX4sRxeP/h3droPxC06PyZ7&#10;S5+TzdvzNaXSf+zVXdYfjRCnirwrI3hD4q6CvlXmn3C7fNb/AJ97j+9E2z5Wq1NC3jKSL4lfCtkT&#10;xB8qarpN03lJe/J81vOn8E6/J81DR2PxojsvH3gC6/sTx1pK+Vc2kyqvn/8ATrdL/d+X5Gp/D/W3&#10;lLyD4v6/rUlk+yfHjTzIrz+Dfip4a5UM22azlb+9/fgl/wDQapNt+M0i+HfESyeDfiv4bVpbOa0l&#10;+ddyL/pETfxRN/EtOh8r4zxy694dhfwT8W9AZUvLa8X52fb/AMe9wq/62B/71X7abT/2hNL2SfaP&#10;B3xK8NTfL/z8abP/AH1/hlil/wC+XWlzcv8AXw//AGo/i/r+tRtndR/Fq3uvAvxAtV0Xx3pj+dbX&#10;ER2+Ztf5L20b/gP3f++qq29yPGol+E3xah362n77TdYhHlLqSI25J4m/5ZSrt+ZKbhPjPFP4W8WW&#10;p8JfFLQX82z1C3X/AFqr/wAvFu/8UTfxJV211C2+LZu/h78QLR9L8a6YWls7213RecqP8t5ZM3/A&#10;aen9dP70fIP6/wCAyPQ9Yl0mY/DD4q+VrFte/u9K1u4i/daiu5tiS7vuzptWo3L/AA5f/hBviH/x&#10;Pvh/qG230zXb5t3kfe2W90/977ux6T7QPE32v4UfFeBX1CX59K1uFdqX6I3ySo38E6fJup1nq8vh&#10;d0+GHxU269p2pr5Oma9cj5L9N/yxT/3Z1+Vv/QaX9f8A20QM2/1bUfgXeJ4T1+wl8VfDnVnW3s9U&#10;vrnf9jVl2fZbjcvzD+61QW/iDXP2fbN4NR0S71T4YXUvkWnmzJcS6cr/AHUf/ph/vf3q0vtL/CO4&#10;l8FePlbWvh1qK/ZdK126/e+Qrf8ALrcfxfL8u2X/ACpbt/wou5Twj4pI1n4Vaz/otjql7+9Wzdl/&#10;497j/Zf+FqrT/F/7d/8AbB/X9eRm2uqal+z/AC3GoWOk6hqnwquLf7VJp9vsnfR3b/nk2/a8Tf8A&#10;jtTTatP8HdTTxZ4M0+91j4Z6ov2vU7G3Tf8AY93/AC8Wv+x/fT/b3VfjWf8AZynMM7NrXwm1B/ld&#10;laWXRNy/x/3rX/a/gq3FayfAm8i1TQozqPww1FllubGF/N/sln/5bW//AEwb7zJ/3z/do36fF/5N&#10;/wDbAcF4Hvr/AMIaHd/FXwEZtb8J63qt/d63oa7jsT7W6JcWsX8LKvzOldx/Z0Wmr/ws74VOupad&#10;qX+kavocLbYr9P45Yl/hn+9/vVheCm1D4Z+HbXx54Vim1XwDrEs97qOhxM0r2aPK7/arX/Z/idP+&#10;+a176G4+H8i/EH4Zp/bXhC+3XWteHLRl2N8n/H1br/DL8vzL/FSfl/XkzP8Ar/hiXyE1oj4r/C11&#10;lv5U2arorgxLqKoW3I6/8sp1fd822rDQW/xPhtfiH8Org6X4vsC0N3ZXCtF9q2/fsrpP7391v4aj&#10;vLGWG4X4rfCrZqlvqK+bq+iRfKmpKv8AGi/wzr83+9TZrVPEUY+KXwr8v+0pVY6vobHYuqY+9FKv&#10;8M6/Ntal/X/2si/e/r8xvl/8LS8nxp4Pb/hHPiZon+i6hpl98vmqv37W4Vf4f7j1PKtt8b9Pi8Qe&#10;H5X8K/E7w7L5TR3a7ZYHXO+0uF/igf5v0amXVvbfFKOL4ifD6c6X450xWtLzT7pNnn7fv2t1F/e+&#10;9tqF0T4rXEfjTwbjw98TdF/0K+029b72379pdL/Ev3trrS/r0/8AtR/1/XmWYnT41Wqeb/xSHxc8&#10;L/Mv9+Jv/atrL/n5krE8LWsPxbs9St3ZPCfxY8O6hcMtwvz7G8376/KvmwPWyzWnxqsV8S+HXXwt&#10;8TPD7/Yp4rj/AFtrKr/Pa3CfxRN8+1v9rK1jeD7H/hb3hdNs7eFviv4VuriXb/FbytK/yP8A89YH&#10;+7VX5fL9P/tQNT7PB8aIRo+qK3gr4reGGWaC4t03tB/D5sW7/WwP/doSZfjFZ/8ACI+LN/hP4naJ&#10;/pFpeW77X3fcS6tW/iifb8y/7VOCw/GC7ijmL+Dvi34XCsso+/8A8B/562cpaq7R/wDC6rMaXqkZ&#10;8G/Fnw1K00Fwu0vE3/PWL/nrbS/3aX9en/2oF5o4vitbT+AfHcR0vx3pO29tNTsTtZvnKxXtq3/A&#10;fmT/AHqbpeoHxsb74W/E2BU8RQL5tjqUQMa6lEr/ACXUD/wSJt+Zd24VDBcRfGZZPCfiuF/CfxP8&#10;P/6VbXFo3z7vu/ardv4om/iWpo/s/wAW7e98B+PIv7H8daI32ix1C3dVef72y9tG/wCAfMn8P3Wq&#10;eXl/r8V5B8QlreG4h/4VV8VTHfSXildN11BsXUVU/L83/LKdflojZ7Mn4X/FKNdX0/Uj5Wja9Mq7&#10;L1f4Ulb+C6X/AMe/hpmk3zePbO6+F3xRtUtfFFvhrO/ibYmqIh+W6t2/hfcm5k+8lTQXR1Ka4+Fn&#10;xQtvt00vz6PrbptTUY1+4+7/AJZXSf8A2VH9f/bIP6/4BkaTff8ACFTf8K4+JEv/AAkPhDVpXg0f&#10;Xr5dyS/N/wAet0zfdlVvut/FVy3ml+FT/wDCF+OG/t/4d6sXt9N1i7+b7Nu+5a3H/skv/wC1TLWS&#10;10u4uPhT8SYzfabqzu2ka1cj5b//AGHb+GdPl/8A2qNPuJ/h5JD8O/iS0fiDwjqv+iaPr12m9X/u&#10;291/01/utV/F/X/ky8zH4SxY3V58G7q18J+LW/tv4d6j/omn6zd/N9jRtyraXT/xr/dlb+9Sqtz+&#10;zlds+xtR+FWoTcbUZ30LcP4v70DZX/cpIZv+FVxL4M8Zxf298NdU/dadrF8vm/Zd33bW6/2f7sv+&#10;VfY6lP8AAPU4vDniOZ9U+G2ov5On6rcrvGl7vuWt03/PL+FHas/6/wAX/wBsa/1/h/4BTuo5/wBn&#10;eY6zoa3GsfCq8w1xp9u32h9JZv8Alvb/AN6D+8tZPiaC0+C+rWnxB8Gqdb8I3UTz3nh/S9rGKJ9m&#10;+4t/m27d+zcv+3W0Xm/ZwulETSav8K758pb7lkl0dmO790v8cHzf8Brz/WLaX4c+LtH1zSPOi8Ea&#10;ta3VxLodunm3Fhas8Xm3ESf88t7xMyJ/frqprm+f/k3/ANsc9Uv+JNDe+jl8Z+CPBsniHwhr0C3W&#10;v+HLv7PLb3v/AE1iTe22df8APzV4h4Z+JMv7KfinSvGHhyw1vVPg14oZvtlrcbJ5tLl/uI6u6sy/&#10;3W2v8m35q+jDcXPwNvP+El8PGPUfAWprFPdafb72+9/y8W/8O7+JlqXxd4Ds0sbjxx8P7S38TeF9&#10;bjWXXPCCxK9vqkLffliX+Gf+L/a21lU96P8AX3SKpy/r/Iu3VtF4i+yfF/4O6hBqcl1Du1PSkbZF&#10;rEX93/plcL/eb/gVeT/EzRdc+J3xAtPid8KvDFtrdxLoEulXyzSxWtxYXjO3+tif5vNRflriLzwJ&#10;4u+ArS/Fz4AavJ4h+HV0/wBs1bwnMzM6qrfOmzb/AAI33vvp/t16v8PfiFpnxljk+J3wgkksfGNv&#10;sXxD4MvGEQ1H5OjL93zf7sqtt/vVz0qnJ7k/iOypT+1TPM9Gsfid8SviL4X1Dwx4TsvCupeCfNiv&#10;lvbxXee4dPn89PlbbLtr6Gt7XTfjlokN7pbT+Cvif4Yll/dbmSWzunfdKkqf8tYJW/763VcksrP4&#10;vWdv8Qvh1eponjazb7Pc/aE2+fs+/ZXqL/6F95P4aozCL4wR/wDCS+EXHhP4r6J+6ubG8XbL/t2t&#10;wv8AFE/8L/7W6u2dRTUYqPLy/h/i/unJyy5uaUubm/r7yV/svx2jl0TXo5vBXxT8Lus8EsLI8tnK&#10;y/JcQP8A8tYJf4k/u/I+2nr9m+MlrceBPHludF8faN+/gvrb5DL8/wAl7ZP/AHG2ruT+Hfsag/2b&#10;+0Bpwntd/hP4meGH+46/6RYXHz/I/wDz1gl2f8DX5qD5Pxwgl0HxJaf8Ih8VPDjNcWlxbtl4G+XZ&#10;d27/AMcD/JuT/gDVzfD/AFt/wDY57xPdDxp4Q1v4V/FKzhl8SW9jNcaffp+6h1JVRtlxA2z5Jf7y&#10;bWrlvjL4g1Vvgrrfw68afZ5tSuIov+Ee8Q3CbLe9Xeux2f8A5ZTotdZ401ix8feDfEng34nRvoHi&#10;3QbGe/j1XTBtllijVm+12Erf7nzL/wABrhvjd4v1Ob4Dax4F8b6VE/ihYLX/AIR6+t12xX7+bEiS&#10;xM/3J081d6f7/wDDVQ+Ll5f67gfRGoeEbt/DGhzyawtja6XZI2opNu8q88pPn83d/B8v3q5y3u5t&#10;VvLjxNJZTWEVqoWDwfdqP327/lqv8Pmv/D9fmr1nTdIbVPBVvpWuBbx57H7JfKz7vMYpsl+b/vqu&#10;L8TW7eHpvtPinU2fT1ZYtIuIE2SwTv8A39v8X+192vGlL3j1qfwnGRRxeG9NutTkg/tu+v8A91Bp&#10;j7/teifxbF/iWJPvN91qx/Hnw3ttWsNEtoPEEtt4qiaKWD4hW7f6Xaq38Mv+w/3UR/lrqZLK88M6&#10;paXmo6lHD8RNdbZZ3kUb/YrhVT5LeVV/hX7/AP6C38NTX1rNNNd+HtEeC21+eBn1yxCL5UqP9+4V&#10;9v33+6n/AI/UlnA+Cdeh1rxlcfC74kaRYQLeWM9pcpK2/T9elV02S2u7/lrt3M6/f3ba2PDeoX37&#10;K/iDTfCGvaleat8NdWvPs+ga5dfM+jSt9yyvZf7jt/qpW/3W/wBq9rGjeGNY8OazZXcC6l8PtETd&#10;P5xf7Vo11F87PA33v3W3f97ev8NeZ/D74zNrfw8n0T4yafNq/wAJvEEs+l6J401ZVT7fa73SJ9S+&#10;f9w0u1PKl+Xd/svUSiB9oQ7Zl3/K/wDdrC1TRZ7e6XUNLPlTq++e3X7t18v/AKF/tV4t8HvG1x8M&#10;7/Tvh/4qvjeaRPF/xS2vTH/X2q/ctbiX7rToo+9/Gv8AwKvotHqI1PeCUTIXWp3RFOm3P2hl3MmV&#10;2L/wKuX8dT3F94fEOpaI0llcbUZrWfdcwSt911+Tb8n97dXoVYviuwbUtAvYFk8l2ibY+3dtb+Gq&#10;92fuyI96HvRPnbUvM8KzLo2vWzWcVrE32O7mtv8ARFTZ81x8qOzT/wANZWm2Etn4j0KBlW/i82e4&#10;sUvt8TtuTf8Aarr5P4NnyrX0Lq3hq38ceEbOO9G24aOK4jl6+VL95W/2vmr5+1qwuV8VafoWp2kO&#10;o6rban5sqTT75dWb7O+y4l+T91Am37v8NeHVo+y909SlL2v7yUjq2/fMkTNNqX29tyo8TRS6xOqf&#10;ef5P3UCULeRytdyXDNc/aP8ARLm4i3LLqMv8Fra/88ok/vU2ZEut95OzTNO32V7u0i/e37fw2sHy&#10;fLB/t/7FSNcP5k0s8+y4VfsV3dWMW9bNf4bK1+X5m/vNXBH+U7viOY8eWcE2h6xJeS21tcWtr9nu&#10;dQiX5LCLZ/x5W/8Aelf+/U2l6Lq+m/ZG0/U/7NisbP8Af293Pvt9LVk/vb3/AH7Vc8TWLXOg67As&#10;cdiljYyoy/fi0uJk+5/01nf/AMd31e011t9E0TZYtZ2SQRXVtp9xL5qWat/y9XT7/nb+6u+uuMpc&#10;pMqceYIb94Y7e2lgi024ii82DTL6Xeluv8d1evv+b/ZqaGSWZrRWikmll/ewW9387zt/z9XX92BP&#10;4f8AgFVtYsW1WCKLz2S9ll+0ac8rr5sv/T1cfw+Qn8MX92qDeLLvT1827trnWNPvJ9kVxDOiS6s6&#10;/wAaIz/LAn/oNEoyl8JHNy/EJ4ZvLS5n1rzrr+2EuNTdP9VsuNTlVE+SX+7AlLeeGGmv0vPP857q&#10;XymSL501H/p3iRU+WBP4nrL0W6/trVvGD3k63gur5beX+zH3vffIn+i2q/8APL++9dlcC2aO41CW&#10;6jtmiVbKe6sW/wBQq/csrD/abb81ZSlP4TWRjQ2d8t1rt419ZJFOy2TX1vauz+Uv/MPtU/iX/aWs&#10;ezhl/wCFkebrMun2a2ektaxJYxO39nLv/wCPe33f62V0+/8A3a6jb/pDtJGukW9nFt/crvi05P8A&#10;nlF/eun/AI6z0eeLxVpn7iDS/sthcPBDKu9NGTen71vk+ad/7lVGpyR5TL2f8xqKDaP58q/2LJax&#10;fu4d2+LR4v73/TWd/wDgW2ojYva3Nq0UH2eWBPtVjDcOzLZxbPnvbr+8/wDs02HS2mayaKzjhl2t&#10;La2lx/y6/wB+9ndU/wBb/sVLMq/Ydvl3FyWf7VBDdfK9+6/8vVx8nyRfw7a55e970TpOd8WPFbR6&#10;PK9ysKy6nFcWa3cvzzt8/wDpV1/0y/urW/KiX0ESTRXN/LqL74oWl2S6oy/8vEvz/Lap/ClYXja4&#10;a4tdEkZv7VTUdYt/ISX5P7UnX+P7/wC6gT+7XQveb/tfzSaxLf8A7qe4tG2vqLf8+9v8/wC6iT+J&#10;6uPwhKRJJtuGeWKZb6W8byp7i3ba9+y/8u8H922T+/XO+M2e28GeIn81baWewlt7m+tPvuyo2y1t&#10;V/55J/E1bSzPp1w9tFOzo221nuLRdn3fuWVn8/y/7TVS8ZN9h8LeItr20V+unT2rXdv88WnL5Tr9&#10;lt137vPraMRfAeH+HVt734nfshzGX+0ZYP7She5tlUW8X/EvfZFF8n+xuZa/Qavzx0KGG1+J37HC&#10;mbe0SX6fZ7L/AI97Xdpu9U/66v8Aef8Ai/8AZv0Rr3aXwng4j4x9eK/tBXDQ+KPgowXLf8JzHtX/&#10;AHtL1Kvaq8V/aHDN4q+CG3b8vjuL7zf9Q3UK2Mz1Bda8qNftsUlm+zc+5dyL/wAD+7V+C5ivIkli&#10;dZYpF3KytuVqnaPeu1qr29jHa7vKXZu/h/ho90n3iztWuJ8E2ajxj49uf45dTiT7392yt/8A4uu5&#10;rj/A+ya48SXEU7TJLrE+N38OxUiZf++4moKOt2rR5K0+igCPyk2/dpvkru3bampkjqv3qAK14ka2&#10;8j+QszKvyr/eqGLT7aWNWls4vM/i3Ivy1Xt5/wC1m8xoHiiim/dbm/1v+1/u1rx0AZ0nhzSpv9bp&#10;to+3+9AtZGqfC/wfrsiS6l4T0TUJV+5JdafFKw/76WurooA8+ufgD8MrydZ7n4e+F5plXbvbR7f/&#10;AOIrPvP2ZPhTqRDT/Dvw6hX7vkadFF/6AK9RooA8ZT9kn4XQtut/Ds9mdu3/AEXV72Ld/vbZaf8A&#10;8Ms+AYYmitbfxBZqW3hLfxRqSbT/ALK/aNtex0UAeOn9nHSkkiltfGXjqzeNuNnia6fd/s/vXaue&#10;1f4L6zpvirRbXT/ix4+trfUJJzOjX1rLsCxbvk823Zvvba+g65DV7hG+IXh62ZNzrZ3lwv8As7Wt&#10;0/8Aav8A49QB5/D8EfHts7yxfHDxU8vy7ftGnaa8X/fH2etAeEfi/pm9rX4iaHrG1dvk6v4Z27v+&#10;BwXC/wDoFeuJ9yn0AeMNqXx409v+QL4C1pN3SLUbyyZl/wCBRS1KPid8T7Pa+ofB6eaL+L+x/ENr&#10;cOv/AAGXyq9iooA8Zm+P19YtGmpfCr4gWMbjHnRaZFdbf+/E7tUc37Vnw/0/U7fT9XutZ8O3t15p&#10;tYdb0G9tTcLFt81k3xfcTem5v9qvaq8B8RKt3+214FjJLm18Da3cKn/PLde6em//AIF/SgDrdI/a&#10;Q+Fuv3SWtj8QPDst2zbFt21GJJt23ptb+Ku60bxFpevW6z6ZqVrqMLKrK9rOkq/N/u1Dqfg7Q/EC&#10;7dT0XT7/AP6+7VJf/QlrjNY/Zr+F2ubmn8A6BDLs2+daWKWr/wDfcW1qAPT9w9aN1eNr+yv4Is5h&#10;Po8niLw7Mo+VtJ8RX9uq/wDAPN2f+O1JD8CNW0u3lj0f4reObFnGV+1XVreqv/f+3dv1oA9e3f7V&#10;M2K/3q8hh+GvxX01m+zfF+O/T+FdW8M28rf99RPFU6aL8ZrOHH/CVeDrx2X+PQLqLZ/3zdNuoA9F&#10;1DQbK+tRC8ezYP3csXyvF/uN/DWfJcXnh+53TSK2ipEq+Y7s0sbf+zV5nc+IPjfZa5ZaYmn/AA/v&#10;JZra4ulf7ZeweasTxL9zyn2f61f42qPVPFnxujspUk8AeF2WVNnm2niZ2aD/AG2821TctXEnlPdU&#10;fdT68Qs/iP8AFaPT4v8Ai0ltcy7f9daeKbdrdl/2dybv/HKvn4ueN7eKOSb4O+JDEE3XHk6lpsjq&#10;f9hftHz/APjp/wBmoKPYKK8jb446nbqj3Hwp8eoj7vmS2s5cf7ypdNtqjN+0pDaSNBc/Dj4h29wq&#10;72i/4R9pvk/v74ndf+A/f/2aAPaqK8XX9qbwf9oRZtK8Y2cTruW4uPCmopF/u/6mo7X9rr4XTW8s&#10;s3iCTTfJ3eamp6ddW7qF/ibdF92gD2yivLYP2m/hRNbrP/wsTw2it/z21OKL/wBCaugtPi/4H1KZ&#10;IrTxhoNzIy71WHU4H3L/AN90AdfXzZ+3VFd3nwdsrOzWLfda9YQNLKm7yh5vD/8AfW3/AL6r6BtP&#10;EGm6kyLbX9rcuyb1WGZX3LXzz+24k+sfDvwvp+myeXqF/wCKtOtbW43fuopd7bWf/ZrvwH+9QOTF&#10;fwZF2G8sviy174I8Zxx+H/iHo/z2d9aN5Tt/du7N87tn3Nybv9lqnhmj8fSN8OPiNbfZvFNsrXFj&#10;qdtuiS8SJl/0i1f+Fl+TctVbNofjNDLoWvwL4T+Knh397BPC3zI38FxC3/LWB/4k/wCAtT7O4h+K&#10;kL+AvHyNpHjnSdtzZ31qdn2lV+5dW7f+hJXoyjy/1t5ryPNj8BfsZWvEm+G3xOiXUHvCyabqsuxV&#10;1OJfu/d+5OtUHu49Ck/4Vf8AEr/iaaLqn7nR9buPlS6/uW8r/wAM67V+b+Kr9pdHxX9r+G3xJtVT&#10;VW+fT9WiYIl+q/cni/55Tr8vy1UNytxI/wAK/ihF9vguo9+la3L8qX6q/wAqbv4Z0+T/AHqny/r/&#10;ABRJj8XN/XpIg0+RvhzJH8PfiFLFrfg3Vv8ARNG1nUPn8z+7aXX8Kvt+638VPtri5+DM0HhTxhv8&#10;Q/DjUW+yWGq6iqy/Y93/AC63n8LJ/ddv92pYrptIn/4Vj8S3j1bRdTVotF1u4l+a8RfuxSt/DOvy&#10;/P8AxUW2pT/De9XwL4+zr/gvVH+y6Vrl+nm/e3f6JeZ/i/uv/FS9f6815m39f15D47i6+AF79kvp&#10;G1b4V3h2xXbfvX0Td/DL/etf9r+Gllhk+A8j6xpqyah8LL4vPd2kf719JZvm+0Rf3rc/xJ/B/D8v&#10;FQC8m+A92NE8Qs+r/DC9lWCy1O9PmPpbN/y73G778X92X+H7tDXU37Pd8sU6vqXwovpVRbh3MraI&#10;77vkb7zPA3yf7m/+7S+L/t7/AMm/+2D+v68gvYZvgvI/ivwpG+tfDXUn+16hpVr8/wBg3fM97b/9&#10;Mv4nT/gS0y4sZPASD4gfDY/214R1Hde6toNo2UZW+9cWq/wy/wB5afei5/Z/36vpEcmr/C26fzri&#10;xt/3smk7v+WsG3d5kDf3P4f4ajuLdvgjJJ4v8IRHV/hrfF73VdJtX3/Yd3zfa7Nf7v8AeT/vmmv6&#10;/vev94BZtOljuh8VPhbINUtdTUPquhQ/6m/Xd80yL8u26T/x75/4qfcQJ4pt0+J3wtuY011VxqWk&#10;s2xNRRfvwXC/wzr821q43xV8R/Cnwh1Cbxv4K8XaNd6VfS+brPg9dVi+fcm95bdN/wAk/wB1tm35&#10;91dFHNYeIdQm+I/wY1nT9WvMq+ueH4Z/3V3uQN865/cXG3+996n7v9f+kyDll/X5o0ZbS3+KkMXj&#10;7wJN/YPj3TZfs99a3S+U0rL9+yuk/wDQWqSWSy+PGmxavoU8nhT4k+GpdjJKn76zl/jt5V/jib/v&#10;n+KqVxj4iGH4nfC2VYvFUKra6npl1+6W8iRvntZ0b7kq/PtfbWR428caJrHhef4oaHejw1468OL9&#10;lvNPuV+eedvl/s+4i/j3P9x1/wB5azkuX3o/8N6+RcZcxz/wEsdK+LPw+uLZ76LR/iTa61q2tR6h&#10;ZK37ppdSuNstuzr+9gb7td7CIfjBbf8ACLeLf+KW+JWhstxBe2fyPv8A4bq1b/lpE38S/WuO+C/w&#10;7i8RfB7w1ptnfSaB8VvCMbefcXETJLbzyyvLLFKn8cD73WuzVYfjVC2n6p5ng34reG23R3Fv9+L/&#10;AKaxf89bZ6pO6/r3f/tSJEsNwvxQEngLx9GuheOtMK3tjfWLbfN2/cu7V/8AvrclVh5fjxU+HnxF&#10;dtI8aac6zaVrFq2x7zZ9y6t2/vf30qwPI+Mlq/hnxGp8J/E7QG+0Wtxath0ZflW7tW/5awP/ABp/&#10;wF/4aht7iH4uLL4G8dxPonjzRJftdne2O5PN2/Kl3av/AHf7yUbf1+K8iSxY36eMhc/C/wCJ9rGm&#10;vovnafqUA2rqKr927t2/5ZSr/En8P+7TbO9LzN8MvilFHqSXXy6Rrlwm2LVP+Bf8s7lKI5v+E6U/&#10;Dr4gFtO8b2v+laVrlivlefs+7dW7fwS/f3xf3f8AZarWm3C+MIZvhr8TbWH/AISCNfNsdQhbykv1&#10;X7txbt/DOn8aJ93/AHaT0/r/AMmRX9f8Ajt5G0uRvhp8SduuaLqAMGl61e/dv1/5953/AIbpf4dv&#10;31/2qjs/P8FzS/D74g7td8Iap/omla9ffN5u/d/ot038Mv8Acf8Ai+X+KktLgt5Xwv8AiUn257z5&#10;dH13GxL9V+783/LK6Xb92orSVtKm/wCFYfE5V1fStRHkaHrdx/y+Iv3YpW/hnX5fm/iot/X6oBqT&#10;Xnwkt5fBfjGVdb8FXytDpWsXibvK/uWt1/7K9c3o+ly/BLS7W01uJpvAusQRRfbrhd/2KWVfnt7p&#10;fl/df9Na3dU1a7+HWhat4I+IDLrXhy9tpYtF166Td5v39lrcf3ZU+Ta/8f8AvVH4Zvr74S6dpHhP&#10;xwv9oeCtSgW3s9Vuo9yWzsv/AB6z/wCz/detoyaX9e9/wTGUf6/l/wCAUtL1K5+At0NI1SCfUvhb&#10;dxrtvX/e2+l722In+1A3+192tWOaX9ni7g1CynfU/hLqEm6VU3T/ANi7x/rV/wCndn/3tu6mjf8A&#10;BK6i8NeJP+Kg+Fupr5VnfX0X2j+zGZ/lt7hm+XyPu7Hf/dpljHqH7N9x9mvrl9c+FF9PtguG+Z9E&#10;3/wP/wBO/wDtfw7qJS9p8/8Ayb/7YXvR/r4f+AWri3l+CLf8JP4bH9r/AAwv1W6vtJhfzf7O3Lu+&#10;1Wv96L+N0/2ty1jWYuvh/rniHx14FtF1vwXf30R1DSLFt25fIiZr21/4E7K6f7O771aTRP8As7yL&#10;qWm+bqnwnvm82e2T96+jM3/LWL+JoP8AZ/hrP1vwifhPdHxT4Vm1C7+H2qXC3V9pOjyt/orSr813&#10;EqfeX7m5P+BVEdf63/4JtzGxeW8vh+dfih8MmXWvDWqR/atX0G3Py3a/8/Vun/Pf5Nuz+P8A3qiu&#10;LfzGT4pfCx11GS6Xfq/h9G2pfr/H8q/cuk27f/QqxdR8LXXw4ew8dfDfVNQvPh/eR/atY0fTGSV3&#10;+T/j6t0lRvm/vKm3/wCJju/D2oeGdLk+Jfwp1681iwvl+0axpPkxTtdJs+Z4olRds6/L8v8AFRp3&#10;/rtIj+v+GN3VLV/iBBa/Ez4WzrbeKrd/KvtPuG8pL9F+/a3Sf89f7v8AdqLzF+Ktj/wnXgOWTSvi&#10;Dpf+j6hpl2+zzfm+eyuF/wCA/K1VNFiudW0HR/it8PJY9S1W4t1m1zRt+xdRbyvnTYu5Yp61bjTY&#10;PiNHbfFD4b3YtvFdqjRT2Ui7UvNv37S6T+GX+FX/AIKPh/r/AMlfkaChLL446eviLwzO3hP4laC7&#10;28n2iL99A38dvcJ/FE+373/fNVN6fGiTzIf+KN+L3hiXZIv3v+AP8v721l/9mp7MvxTjXxz4Fb/h&#10;HviJpP8Ao+oaTdpsaf5NzWl0v/oMtWNUtrL47Waa74ckufCfxH8Ou6eVcL5VxBLs/wCPe4X+KJ/l&#10;+aj4f6+H/wC1F8X9fF/wRv2yw+O+n3XhrXEfwn8StEbeGRNs1s27/j4t93+sgf8A9BasfS5rP4qa&#10;P/wr3xkJPDnj/Rvk07Vbf5HlaL7txau33vufMtX7e8/4XYzRyxjwb8WvC3zLDu+5u2/9/YH+X/vq&#10;uW8ceJPD/jLwxqEvjN18E+P/AAunn3Nw0nlbP7txB/z1R/k/7621cI30/qP/ANqZS/mOvtdTi8bW&#10;tx8Lfinb/ZvEH/LnfW26JNSRG+SeB/4ZPl+ZK8w174s61dPf/Bq5sNO8d6lLc/2bZ+Jb5vKsVX/p&#10;4df+W6J/AnzNWfZ63r37U0mj+CvFzL4GX7N/aFjqH2N01DVl+75tvu2+R/tJ96u703TdKtfB7/BT&#10;x1osOm6gsW3Sr6yg/dX67/kuEZU+Sf5NzJ97/epbe7/X+KJrzf1/7azm/BvhXw58H/FviHw78RGj&#10;8aR63apZJ40vt8svlfwafKvzeRs2b02/733q6H/hJJvgnoZ0DxBbXPib4cXu2LTNR1VU/cbvuWtx&#10;u/5Zf3XrY0ORfDJ/4VR8TUi1TR76NbfStekh2JeqMhYpW+6s67P5fxVNBczfCq+Pgnx+v/CQeANU&#10;ZbfStYvlWXa7f8u91/Cv+w9aLk/rr/h8zL3pf18Jk3Frq3wbudPsdZu2vPhVqM+5vsquz6du+7FK&#10;3/PBq5C8mT4D6t8QP7I8OR3nw6urq1S+uPN817NW2fdT+KL53+SvRYXuPghInhnxM8niP4Xaifst&#10;nqd4vmvpzN/y73H96L/b/wCA15vt/wCFP+NPFtnpVnPN4He+snn1O4ie6itf4/8AVfxRfw765aj5&#10;6kf6/pndR5Y05HqM1he/Cu7m8beA0Ov+A9Wc3up6Jatu8rdtZru3/wDHtyVHfW7aGB8Tvhey6vo2&#10;qRpdaroNmufti/x3ES/wzruX5f8AZrKS38R/AyGbxL4US28UfD3Vpnvb3TLSJlTTt3/LW3+d28r+&#10;Jk+6v8NQQp4n+HK/8LA8B2Omaz4I1GL7VqOg6Tcvs3/8/FurJ8n+0n+xWtv6/SXmcn93+vVG1dae&#10;b68h+KXwjuYb+W++bWtH83ampLs/ufwzp/wGmt5HjyGL4ofDC8W28RxL5Gp6PN8iX+3/AJd50/hl&#10;/uvWZp9zrUEkfxR+HeiedYal+/1jQbO7ikhvV/jlRPl2XS/xf3ttV/7cuNeaz+Kfwq0nUPt9/Otr&#10;qWiusXl6iq/faXbL+6lT5vn/APiqu1v6/wDJZFnUahYxfGezt/GXgm6/4Rz4gaO/lTpcR7Nzbfmt&#10;bpf4lqjJJF8boV1bTWn8JfFfwurJPp7/AH43ZP8AVSp/y1gf+FqoPqkHxFkh+I/wtWax8WrK1rqe&#10;n3Fs6JdeV8stvdJ/yyf+7K1XWvtH+OMdr4l8LXP/AAi/xP0SJg0NxEyPE38drcf3l/8Aiqm3L/Xw&#10;+v8AdF8X9fF/wS1C1j8f9Jk03UoZfB/xM8ONujaL5bixl/56xf3oHqDj4wLF4U8YQSeE/ifoitd6&#10;fe27bFdv+e9u/wDy1i+5uX/YqvHeQ/Gy1jvYJIfBHxf8Ptu2zff/AN3+9LavurQjm0/4+aR/ZOsr&#10;L4P+Jvh+VvLaI7bi1n/56wt96SB/++XpP3f6+H/7UcfeEs9WsvipZ3Xw4+JcEGneN7NN0Fxbvs83&#10;+5dWrf3vuttotbx9aSX4VfFW3W7urhW/srWmTyotUVfuujfwzp8vy1S/5Ky0PgvxusnhX4maP/pV&#10;jrFuifvdr/661b+JW+XclaNlqCfEq3uvhn8T7X7H4ogbzrS7ibylvdn3Lq3Zf4l+Xcvapkrf1+Mf&#10;IP6/4cboevXHgS+i+HHxJ26ro2os8Gi67dLuS6X+C3l+X5ZVWmt/xZ+M+EfFsZ174YX3+j2mp3a+&#10;aNO3f8u91/0z+7tlb+9ToZnkSX4WfFdI79b9WTSNbfai6iq/Mv8AuTp8tN0vVbz4dz2/w6+JBj1v&#10;w3qDfZtH8QXuzbcL8uy3uP8Apqv97+Kj+v8AgxCXukVk8vwBmXQ9a87WfhXfL5VrqNz++XTd3/LK&#10;dm/5Yf7dMd5/2dWa8+0HXPhDeNube3nvo7Ns2/N/Fb/L/wAB3VaxP8HLqXw34kgXV/hdqL/Z7S8m&#10;3S/2TG3/AC73G7/ll/ddqzda1a9/Z40vUjJ5viT4ZX1s0tjMz+b/AGW/lMyxP/0wbYu1v4d1OL5/&#10;6+L/AO2F/X9eRV8KXGo/BXSbXxTYy/2t4A1ZUu9T0+0XemmSy/furf8A6YfxbP8Abrdu7O4+Et1L&#10;458Ff8Tj4faiGv8AVdFs/n8r5N32q1/9nSsfwzNd/s+6PpV6Z21T4UajbQPJs/eto0sq/M/8TPA7&#10;N/wDfWq9vJ8CZm8QeHANW+Fd/wD6Re6fbyea2nbv+Xi3/vRN/ElOXvPT7X4//bB8JFqemzeEbj/h&#10;ZvwzkOt+GtU23WteH7Fl2Tx/xXFuv/PX+8v8VF9C3lf8La+Efl6rHqMXm6roMI+TVFX+NF/guk/8&#10;ep91aT/C24fx18PxHrvgPVP9K1bRLPay26fea6tVX/x6L/apl9p83hh4viZ8MFOseHr4fatY8OWb&#10;furpNn+ut1/hlTb93b81K/8AX6SJ/r/hiRhH4pjX4qfCyZJdWddmq6OTt/tJF+9FKn/LK5Xa21v+&#10;+qtMlv8AFa1h+Ifw8vW0jxfZ77W6t5UX9/t+9ZXS/wB7d91/4ah1C3+b/haXwokh1Jrpf+JvokbK&#10;qaiv8X/XK5T/APapLmNfFUcPxS+FzxvrG3ytS0dvk/tJE+/A6t9ydNrbWo6c39ejL5hsqr8QpofH&#10;HguP+xPiLov+i6npF4fK81fvPb3C/wB3+5L/ALW6sbwfp9j8Yvh7oXiDwjqH/CPfEPQYPKnh+Tf5&#10;rfO9vdJs+aJ3+bdt/wBtK2byOL4paHD8R/h7cDTPGNrE1rfWlymz7Uqn97ZXS7fvrt+Vv4f91q53&#10;wTpUfiTwfoXin4fyx6R8RPD+nW+n6npN83lfbFiRV+z3S/8AAPklpRen9f1YP6/rzOlm2fHCzee2&#10;3eDfi54aGz979+1k/ut/z1tZf/Zqikki+MrSW0iyeDfi54VO6P8A3v7/AP01tZatXNpbfGy1g8Ve&#10;Erk+F/iVoOYJYrtNrxN/HaXSfxxN/e/4ElNhuo/jbYCe2l/4Q/4reGGdGh/jgf8Auuv/AC1gf5Wp&#10;/D/W3/2oEbiD4228ul6kW8IfFjwv+9WW3G97Z/8AnrF/z1gl/u061uIfjJC/hrxPE3hb4neH3861&#10;uIfvo38F1bt/HE3y7k/76plxH/wuGXypz/wg/wAWvDH71drpL5W77j/3ZYJf87Gpn2hfjVb/AGC/&#10;T/hC/i34aPnRFT88EuflaJv+W9rLt+b/AHqL2X9e7/8AagW1t4Pixa3fgjxh/wASH4gaI3m2Oo2j&#10;bZfk27L21/2G+Xcn/AGqKzuoviFDdfDP4lKtn4pt1WayvrdvL+2bPu3tq38Mqt96obVl+NWnz6B4&#10;hiPhP4reHQJYLuDKvFJ/BcQMf9ZAzfw/dpY4Y/jNp8vg3xxD/wAI18SdGzPZ3ti7K3+zeWr/AMSt&#10;j5l+tR8P9fj6F/F8I+zuvtyy/Cr4rqLy6uF2aVru3Ymor8u3a38FylZdzr76X9t+F/xGtZfE+nX7&#10;fZNO1hkCi63fcibd8qyr/erZ0y+X4gx3fwy+J9qlv4qtV860vrYeWt+iZVb21b+GVP4sfcpbe4lY&#10;/wDCsPifsv5LxG/srXcbVv0X/wBFTp/9lVxkv6/9KiYy/r/gmAF8Q+Ebe3+H/j64sp/BmoZtNO16&#10;9j81JV/htbht6eW+37r/AMWyrGrW+pfCm1i8J+ItQ8/4daiWt7bWLuBZ0s933be43fdi/hVq10nO&#10;ju3wz+JscereH9SX7Po+vXCDbefL/qpf7k6/wt/Ft3VWt7yT4YyN4B+IUn9teCNVLWuka5eNu+XC&#10;/wCi3X91ufkf+LbRGf8AX6r+8Ry/1/XQoQ6fbfBXWLDTfF6Lrfw9nfytK1i+bzf7Jdvk8mXd/wAs&#10;m/hequraFJ8APiZo2uJPJffDm8hvLRU8jzW0Rp3id33/APPDdEny1sqzfBvPhfxYg174X6iHhstX&#10;u13f2duz/o903/PL59qP/D92uRu9U/4UX420OwvtQfxH4Af7Vb2dx5yu2nLPt/0Wdm/5ZfKu13aq&#10;+P8Arf8A+2D3aRt+JdBX4R2Da54dRfEHw3vG+0TaZC3mvYys/wDx8W/95P7yVa0y2ufhna23jvwe&#10;kut+B9XiW41XQbRdzW27791br/F/tRVmaboGpfs/3Uesak39rfDq5LPPb28jyf2L5n8W3/lrF833&#10;v4auvd3vwH1t/E2iGTXfhTrsv2q5srVGl/sjf8zXEX/TJvvMv8NbSfNHkj736+XqR9rn/r1NS+0u&#10;fTbj/hZ3wqn/ALV07U/9K1jw+sn7m/T+K4iX+G4X/wAe2ba8Y+KP7P8AF4wtbX42/ADVZNK8RrE0&#10;s9jp/wAn2pv4/k/hl/vL/HXsNzYTfC+YeOvh6F1rwJqxW71bRbFt4VW63Vkq/Lu2/eRf7tS6pY/2&#10;e8fxV+FU6arp9xGsuq+HrNkW31KL+OWL+7cp/wCPbNlcUoqX9fhI641OU+c/hP8AtGf8LF8Rxa5p&#10;ET+Gfi5BB5WreGZV2WnidIv/AEVOn8G7/d+avpO5gtPjFY2/jzwJcHSPG2lq9rPbzgx7m+XfZXaf&#10;+zfw14t+0T+zXoX7S3hi3+J/wzmaz8SqvmzwQ/upbh1++jf3J0rwn4b/ALSXiz4b+KLWbX1aHXVl&#10;W0fVLj5LfVol+Tyrj5P9an/PX/vquuEPbR0+L+vdZEvd94+z5Fj+M1n/AMJH4ad/CnxZ8Ox/Z7m0&#10;n++r7d32W4+X5om/herkNzZfHzRfKXzvBvxO8MN8kUzfvrC42f8AkWB//Hl/u1Wmj0/44abY/ET4&#10;a366Z42075CLgbfPX+Kzul/u/N8rfw1FJ5fxuhTWdE3eC/iz4ffyp4rhXj+b+OCXb/rYG/vVj/5L&#10;b/yX/wC1J/r/ABf8EyfG2tab8Xvh94q8M+NoW8M/Ebw3Y3Fx/oMu2X/j3ZvNtX/jidfvL/31XK/F&#10;bxFJ4v8AgR4h8I+PrK30vx3o9gupaLdw/Mt88Wx7e4tXb+LeqKy/7Vdf40m0T4//AAz8SWeqJL4P&#10;+IXhi1na44V7iwfyn3bf+ets/wDd+661zPxQ8RQ/ET4D+KNB8Z6bHpXxE8MaO+r2f2dPklWJN8Vx&#10;av8AdZH+Xcn/AABlopx9/l5f6/yD+9zH1L8NdSu9e+HnhjUtRXbqF5plrcXHy7f3rxIz/wDj1ZHx&#10;MFxp9rb6tZQLe6rayeVa6fMu9bxpfl2f7P8Av/w/N/DWp8L5ry4+G/haXUF2ag2l2puVZNm2Xyl3&#10;jb/Dzmrfi7XrHwxotzq+oj91ZrvXavzM33ERf9tmfav+9Xiy+OR7NP4YnEaH/ZOmh9GIkutZvG2S&#10;aS0nmrYL/dVf4Yl/vfxVj32hz+HU1XRI9Xn+wyxPLdeI1lRL3Sdy/M+7+L7n3v4an8SXl34VnF5q&#10;DR2/iTXH+y2msQJ+6s0+9tl3FsRJ/wB8s3+/Xjnx3+N9pp+l3Pwyv9RuNHaXZF4m17SRuf7PL99I&#10;H+XbLKvy/wDTJH3f3aX+E1LWj+F9T/aM1y7s7aaE+BPD7rFJrcW5IfFl1F9xJU/jgif77r95/uP9&#10;6vo++8G+G5vBWp6Vqel6dbaNd2zHULdIlS3+587f/Zf7NfOmqfHbxP8AB/TbKbw78Kr6D4a2dvHE&#10;jyy+V5SbPldU2blWnfGT9ozxXdfCe9OkfD7Uomv4Fin1d2EtlZxO+13d/wDZVmrojhakpR/vHPKt&#10;H3ub7I/xh8LD4Q8G3elRJc/Er4OaiqteaTO32rUNJZT8lxaum1pYlbY2376bPlbb93u/gJ8Yjd6P&#10;ovh/xN4mh8Q6tc2yNp/iZYlgt9bX/Y/hE6/xxferjfgz4Wtvgp8WtK04a9LNoXizQ91nbrP5tpLf&#10;xPvleL+7vR91bvxt/Zrm1ATeIPA0Ntbakk/9oSaJN8lvcXX/AD8RN/ywn/21+9/FWOIoxpS90KdT&#10;nPpFWzVLWlT+zbrzG2ReU26vCf2ff2lLH4hazqvgbXo5tE8f6E3k3Wl6gvlS3K7f9cif3f8AP92v&#10;ZYfE2la1DqC2N9BcvZ7kufJbd5Tba5oy/mNuUn8N7R4b0zbE0KfZY9sLfeX5B8tfM37QF4+l+NtQ&#10;8ieC2+1NbxMiJuu538p9iL/0yb+L/cr6W8Ltu8M6P80j/wChxHdK3zfcX73vXzl8eI1t/HmpN9ms&#10;0e4s4ov7Qllb7REu118qJd33nrhxvwnfgPjNSG4nnvJrTUYZNO1W1gVLmW3X54oG+7FYL/Fu2feq&#10;7Hp89vePEzR6WljAyfufnh0aL/pl8n72d/8Ax2vR/GfgSLxhotlPDcNYavap5tjfW7bmifb/AOPL&#10;Xl2h38+q2nlXOmx2N7pMu1rJ/nt7OVfvXE/9+VvvIteVKnKlrI7Y1OfSIaxaxv4furSK0W2tYrWW&#10;4trKVfkg/wCn24bZ/rf4lSq/gq3ls/DujtFpsn2qW2S4trGZ/nn/AOnq6b+GJP4Vrn/H1rqGtf2F&#10;o6iXydbvpWlt7hvKuLrbE/8ApV02z90qfeVP9ir+m+CI4tOijk1LXdRtZ9lq++7dZdYZU2r/AA7l&#10;tl/vfxU+Xn+I2OhaFYbD9+0mq2t/Pv3fN9o1mf7+xP7sCf8AoNUt8esXUt9dz/abeVltZXsZdn2p&#10;/wCCytfn+VU/jb+Ose88N/b3xqGvaxNas32CWW3unR7pv+fK12InyJs+aWrC/Dm0s7e6jk1LWbRb&#10;WLZd3cOrXGzTov8AnytV3/vZf4d//wCxWvNyGZi+GdH1lte8V3k+uXeg2VnOtlLDbxRSpBFsREt4&#10;v4vPf++latz4b1P7Vbz/APCY6hptvpasrb4Ld/scTf8ALJvk+a6b/wAdqWz8M2ejtLc2ck+jyxRL&#10;cNNds919gX/pr5r7pZ3/AIU/hrVhvm0qCB7lvsEUH3Yrv97FYI3zfbbr5/mlf/bq5S9r70TGPNS9&#10;2Rlf8IneabKjya5qFmLVt8UUzQOmlwP96Wf91807/wAKVhTeCbm58b6eravqG+JZdQsbe+aL9x9z&#10;fdXv7r/vlK71U+1NatFt/df6RBb3su7ev/P/AHXz/Mv8SrWJqE0f/CSaLGsEl/DdWt1LHvZN1+29&#10;d0tx83y2q/eWuaMjo+IbD4Zuns5VXVdU1KW/bzYIrvyklv5V/wCXq4/dfuoE/hT/AHKZJ4Rub+O7&#10;Fzq+saqmp7FW3dokl1aVf+2X7qBP++WrdO28jS+m8zUre6bYqon73WZf4E2fw2qUb57aOWe5dry6&#10;uv8AR57ixX55W/gsrL+7En8TUe98QjiPGfhWfbp7T6rqmq3EuowWs7JKkXnt/wA+tv8AJ8sSfxPW&#10;uvhu806+8ttc1bzIma1vJrWX739yytV2fe+5uarHjK1NnZ2h2vHPb3lrE11p67Xtd77fsVqq/ef+&#10;81dFIZ9LmYui2F1FFtZrddyaVE3/ACyibbtlnlq+X+YuMzn77wqNOj2y6zqkN5A32dpor90XTon+&#10;7bxbXTzZ2/vVh+J/BSf2DrUUF9fWD6dYy3H+kanK8OjL5T/6397+9nffXb/PZyOsS/2bLaxNK2/5&#10;4tJib77s/wDy1nf/AIFtql4h3y+D9QggtJE8qxnuLHTLx/ursbddXTb/AJv4vken9oiUj5x8D2I0&#10;j4lfsjo8/wBlkuWvWj0l53kl2Pp7P9olXeyqz/d/3a/R+vzw0JGt/Hf7HwSGOG3a8vWVGfdc3n/E&#10;s+e4/wBiJPu7f9iv0Pr3aXwnjVviH14h+0fGj+JPgirN/wAz9A//AHzpuoV7fXiH7S0Il1r4KtuZ&#10;TH4+s2Xb/wBeV7Wxie30UUUAMkrjfhqIptHvbmFV23Grai25V+9/pcq/N/3zXZSVw/witvK8AabI&#10;pb/Spbi9+Z9x/ezvLx/s/PQB3dFFFABWRfRyX8gto3zFu/f/AO7/AHavXMzQwt5a73/hVaZYxtFa&#10;osrb5dvzOqbd1AFhEVFXatSUUUAFFFFABRRRQAUUUUAFcDeN53xp0qDb8kGgXT7/APeuLf8A+Irv&#10;q4u1hWb4r6pOpUtFotrE/wDwK4uP/iGoA7P+GlpF+6KWgAooooAK8MjWW6/bSdldFisPAH71f4n+&#10;0ak2z/vn7K//AH3XudeNeHVgu/2sPHk7LuuLPwfoNurbvu+be6q7j/xyKgD2WiiigAooooAKZT6K&#10;AOTuIYpPiPo8p3ebFpV6q/7rzWuf/QFrqJEVlZdu7d1rkbeSOT4mXS+bvlt9Ii/df88t80vzf8C8&#10;r/xyuyoA56bw20LRNpty2miJNixQxL5P/fNTSQ6sY0CyWy/L80u1v/Qa2etHSiXvIjliYf8AYZaN&#10;BLd3bTL8/mJI6/5/3aW10/UoGlLagLlWb5UmiUbf++a2+PSko5g5YmQ9xqUNwo+zRywbvvrP8yr/&#10;AHtuyryvbX8TbfLmi+638VWazriNrSZZ492z5vNiRfvf7VAxbvw9pmoMjXOnWtwVXavnQK+3865u&#10;X4KfDy5i8qXwJ4bdP7raRB/8RXZo6yRq395akoKPLb79m34Waid0/wAO/DaTf37bTYom/wC+kVa+&#10;bv2xv2f/AAt4V8J+GpPCOi/2dq2qeJLOzWGK+nit2Z9+Pk37Ubdt+Zdtfb7V80/tpLqDx/C3+yfK&#10;/tVPF9q1p9o/1Pm+VLt3V35eubFRicOM/gyOL8O/APwh8StB1S10nUvE3gr4k6TH9nnVvEF3cPps&#10;rD+DzZX/AHT/AHvlo8KfBlfHWpf2b4g8Z+L9F+Jnh2L908mqrcRM3/LK4i3J86/3k/2vmrvFSP4w&#10;t/a+huvgr4raAyQ3cdxHuK/9Mp1X/WwN/C1aNrNY/HjSXWQT+DfiP4dl+b/n5sJfm/7+wP8A3fut&#10;XfJuP9fD/wAA4I+8eY6X8LNc8WXz+CvHfxF8TWniqzKXFjNLHby2915XzRXFu/lK29N/zJv3Ul34&#10;H8beMNevvh58R/iZeW0iusukXkWj2cMWoxfwbJdm7z1fbuXfXqCiD4sWcvhHxva/2D490l/tFrfW&#10;/wAvzfwXVq/8Sf3l/wCAvUMzQ+PQfh58Ql+w+KLX/SNM1i1/dfatv3bq1f8A56p/ElF5KWv9ecSY&#10;/wBf5SPOJ/hn4l8Qa+/gH4r/ABD1uSK8bzdHurGCyitLxUZX2fPbsyzp977/APu0zVfhreQ64/gD&#10;4p+OvFl54d1ZvK0fVlureK1uYl+5a3H7r5Z1/vfx16NZ+b4nWb4ZfE+FW1ZV83S9btv3f2/b92WB&#10;m+7cJ/FUVrqEiLL8Lvixbpf2d6nlaXr03+p1FF+6rN/BdL/7JuWld/1+cTbmPPdY+Ec/gnxFL4e8&#10;beN/GuofD/VI/smmagurfubfcdi290uz/d2y/dpfFvwx1D4c6hYaF4i8d+L5vhHdrFawXFvcwJ9g&#10;b7nlXTeUzPE/y/P8u3dXoFnqUvge+T4dfExl17w1qyta6NrV3F8twu7/AI9br/pr93a38f8AvUtr&#10;cXHwfuF8GeLU/tn4baj/AKLp2sXXz/Zd3y/ZLr/Y/uy/99UJf139PMXMjzzXvgq3whv7eceM/Gk3&#10;wtuEigRtP1p2fR/kZd7JsZZYG/8AHKua18KdT+C1vpmp+GvHPi+7+Gfkbb+30+5gluLNW+Y3UP8A&#10;o7K8X3dypXaWn2j4CbdH1Q/258K9Rl8qC7n/AHraP5j/ACwy/wB6D5vlar0bT/AGeOWAvqXwou3X&#10;5UbzX0Td/Ev961/76Zd1L+7H/h//ALYf9f15Hyt8RLPwx4H+A3jmzjubTxPdReO2u9HbynV7x/ss&#10;VxFu+x7Nvzbl3ou3cn/fPrPiIfEOL4w/EXxF8MdU08vYaPo0WraXcWf2hLp/KuH3xfvV+dF/h/i3&#10;/wDfXSeJPhT4Z+G+qTeN9J8JaR4s8FattuNTsUsYriWz/wCni1f+KL++n/Aq1Lfwja/CEv4++E2n&#10;W2o+E9WWK61fw9pkS/6QqptS6t/7ron/ACy/j/3q5nT5qnNE6Pae7yyOL0Xw/wDFe/hufih4F8T+&#10;EtU1S6tvJudMh0me0S+Zfvear3DbJ1+b+7/tNUXhD4W3fxMMXxYg1+HxD8TdNuQ0+j3VgllYxPGu&#10;x7Rrf53SX722V2Zt3+zXpN1YjK/FP4VldS+3pv1XRIW+TUU/vKv/ACyuk/8AsWqW6s4vFRt/id8L&#10;54V1rGzUtJceWupbT81vPj7k6Zbb/tV031/r7mY8wjJB8Xli8ZeD2Phz4i6O/wBnvLK+/dO2379r&#10;dIv3l+9tanTLZfHbT01LTZbnwh8SPDUpj2TjbNZy/wAUUq/8tYH/AO+SpqC4tv8AhZCt8RPhwzaP&#10;480/dZX+m3y+Utzsb57W6T+8v8L/AORJM0Xxat08Z+DX/sP4kaCj2Vzp96NvzbvnsrpP7vy/K38P&#10;3qn4f62/4A+bm/r+tRILiL42QzWN8knhH4p+GX3Ky/I1vJj5ZU/562z/APAvv0rLafGK3j8NeJ0b&#10;w58S/Dj+fbXFv8phk/gu7f8AvxPt+7/wH/aptyLb47ab/a+jvN4Q+J/h2Xygtx/rbKQN/qpVX/Ww&#10;P/wL79Kpi+NNq+nag3/CKfFbww25JU+/by/89U/5628uz7v90/3qr9P/ACX/AIBA2Bovijby+BPH&#10;cSaR4/0s/bbO9tHVXlVX/dXdq/8AtbPmT/vqlLS+PZE+H/xDiXSPGln/AKVpWvWf7pLra/8Ax8Wr&#10;/wAMv9+L/wBlqTZbfFqP/hHfEkQ8MfE/QF821vrddro/8Nxav/FE235k/wCANUVrcx/FBp/A3jmJ&#10;dE8f6K32ix1K0Gzf/cu7N/8A0JKHH+v1XkREi1LWLrxjJJ8LvGulxP4kdWntNRSf7LFOibdtxE/z&#10;skuf4VrNGsarIqfC74oaJ/aCXUbLpmuw3af6ft+6yt8myVfkpr/a/H3j1fAvjwLpXijS7Fr3Stbs&#10;5Nrzv5vyXEH/AAFfnX/gNdJaXA+IFvqHw1+Jdslr4ii/e2N9bt5X29E+5dW7fwSr/Ev/ALLVfD/X&#10;/k0Svi/r8DnnvL99Cm+FXxJ01ryPWYGt9L1y6ZTb3CbPkSVk+5Ony/73y/NW3prS+A4Ifh18Qn/t&#10;/wAK6gfsmka3eru83+7a3X92X7u1v4qjt7yTVmuPhd8VIVvHul3abrar5UWoqvzK3+xOny1bF1Lp&#10;k0nw6+JO3U9I1JWi0rXrrbtvV/ghl/uzplfm+Xdto/r/AIMSYlWy874N3D+EPFkj638O9Q/0fTdX&#10;vv3v2bd8v2W6/wBn7ux6jWaT4ETJo2uiTW/hhfN5FrfXCtP/AGdu/wCWVwzfei+b5WqVWk8D7vh/&#10;8QJG1vwdrC/ZdK1267r/AA29w/8ADKv8D/xf71Rx3TfCOdPCHjF/7Y+HWqL9k0zVbv5vsu77trcN&#10;/d/uy/7NL4v63/8Atg+H+vh/4BQ826/Z41K20+fdrHwi1L5EkmHmtpO77qt/egq35M/7Pt82oacs&#10;2qfCm/KvJb26meXSXkPzSr/F5H3f92qd9Yy/B2VvDet+fqvwt1D5LHU5P3r6SzP/AMe8v96Jv4W/&#10;hqvpeuXnwPvPK1COe++GWou0Sqzeb/ZO77n/AGwfd/wGt1B1Y3j/APtf/bGPNy/1/WhqXUMvwVux&#10;4r8Jj+2Phtf/AL6/02xPm/Y93/L1b7fvL/eRai1bS7r4a2t14/8AhlCuu+FdTi+0ah4f04/K/wAj&#10;f6Ra/wBxvu7k/wDiaCtz8Abv+1tHZ9a+E182+e0t281tJ3n/AFsW3/lh833Kp+LNN1H4Q6DqXi74&#10;dltZ8HajaSzXOj2YEqWrNE+y4tdu35N2zev+zWWv9fa8n/eOkg8MaPdeHfC+hfEX4abdas7rT7c6&#10;54ftm2pqO2JUaWL722df7n8W1/4q3ZoxrskfxS+FDLql3dbYtX0RmWJNTVP7277k6f3qq2unzfDv&#10;TIviB8Okj1rwhqVtHcar4ftG4l+X5ri1/uv/AHk/2KnksxDdW/xT+F/l6ra6kqvrOh27Ki3qf313&#10;fcnT+7/FtpfF/X/ksjH+v+CiS902L4mW9r8SfhtNHp3jGBfJure7TyvtSL8r2l0n8LL/AAt95aq+&#10;cvxYt08Z+B9/hz4haS/lXmlag2x5/wC/a3Sf3P7r/wCzViaMa1D/AMLS+FLRz39xt/tXRX/dJqKr&#10;95JV/huU3/ptrhfGXjuz8da5oniL4Qte3HxMa3/0nSdqJF5Cv9zUvm+T5v8Ab31K93+vwfka/EX/&#10;ABx8RNA+IOjabrlk914Y+Lml3X2Wz0yKLdfTz/x2/lf8tYG/vv8AJ8tc74a8EX37QGt6xN8QL2HR&#10;firoM6vpOmeSq29hGvzpLtP+vR3+83zVc+HHw9l8WW//AAm2n6tcN8cNJlzrVvqiqm6TZ89r5Qb9&#10;1A/8DfN/wKvQbo2Px8sY7vTGn8H/ABP8NfMsNw372zl/hilX/lrE9O1tv/2f+AV/X+Ix/Dek/wDC&#10;1bHXPCPjrfonjLTL77VYzQsqyxP/AM/FqzfeTd81VvFHn/ECbT/hp8QI5LHxPBdfaNO8QQp5S3Uc&#10;XzLcQP8Awy/3kWtBreP42vFpGttJ4Q+LfhOTzoLm3dd7fJ95G/jgfeu5aw/tFz8SPElr4M+I8kOn&#10;eKtL3fZZbffE/muv7q7t5V+991fk/wC+q2pxblv8P9e6csvhOm03Wl1bz/hN8V7Vnv7j5NP1hl8q&#10;LVIlPyOr/wAM/wAq/ItTadNJ4VuP+Fc/E8Lrfh/U5Ps+h63qDK63X9y3n3fdn/2v46rpKnjKZPhp&#10;8U4lTxKg8/R/EFuvlfbtv3ZYG+9FOn8S0adrDyXU/wAJ/iz9mvpbqP8A4lWrOuxNRT7q/wC7Ov3q&#10;j7P9f+BRNubl/r8wSSX4Q33/AAhnjR5te+HGrL5FjrF9832Zm/5dbh//AEB/lrivB+raJ+zz8RfH&#10;WiXsepal4IvpbJUvrlkuLewRovlRv4mXc7/98rXb6Xqk3w/lT4bfEk/234d1Rfs+k+ILlfluE/ht&#10;Z/7sq/3q43w7faV8E/iv4o8NeJ5bnWPC+qQWtvBd3UXmxWsTfcin/wBn/brmq+9KL/qX/BO7D+7T&#10;l/XKdg/2j9nvUIruy+0698K9VffJEn+kf2Rv+ben96D/ANB/9CL63n+Cdw3jDwer638O9RbzdT0S&#10;0/e/Y93/AC9Wq/3fm+dP8rVtEuv2dJVs7prjXfhFqI2JM8fmvom7+GX+9A397+HdVq7a7+AepJrm&#10;hLLrXwr1FUaextW83+yf+niL/pk33mrr1k/5r/8Ak3/2xyD7ywfwLJL8SPhu39teENRV7rXNCtZP&#10;klX/AJ+LX+7Kvzbk/jqW8sxaTJ8U/hZL/atjqK+drGg27bYtRVfvSp/dnX/x6q15DdfBpX8deCEb&#10;W/h1qn+m6ro9u2/7KjfO91a/7P32dP8Avmpr63k8FsvxK+GaLrXhnVf9K1jQbVl2z/8ATxb/AN2V&#10;fm3L/FWX9f8AAl5h/X/BRXaBfEVxH8WfhR5cmpT/ALrV9GlHlLfqr/OrL/DOnzfN/F92l+y2/wAT&#10;o4fid8Nrl9K8a2cf2e+0ybZElxtf57e6T+/8z7XqzqFlLbsfih8KpFvre+Xzda0FG2pfp/E6L/yy&#10;ul+b/eqOS0/4S7yfin8KrqOHXHXZqeiXP7qK/VfvRSr/AAyr83zU/T+v7sgJryxsfj5p8WuaJKfC&#10;fxI0GTyJ1m/1sDfx286fxwPVFnj+OUHmRhvBvxh8LrtSJptvlN/7VtnqW4gg+LnlePfh5c/2D4/0&#10;lvKvtPvlaJpdv/LpeJ/7NVxFtvjvp8Ou6K7+Evib4fk8pjcK3m2sv8cUqfxQNuaj4f6+H/7UXxf1&#10;8X/BIbe4s/jrp9x4f8Qx/wDCLfEnwzKjAwlTNbT7FZLiFs/vIm3/AHdxX+9UO0fFJn8BeO4v7E+I&#10;ujx/atN1m23J5/8Adu7V/l/i+/FTVjPxqtYobmX/AIQr4w+G23+ake94v/jsD7quWOo2Xxw00eFf&#10;FsNx4U+IuiN9qVodyywSr8iXcD/dZG/rto+H+tv+AMktNQtfHSzfC34nWyp4kjXzLPULdDDFfqm1&#10;luLdv4ZV+Xcv8LU6G6K/aPhZ8UFXU7G+XydK164+5qS/wpL/AHbpPk/3vvLVDzP+FiRr8OviLt0r&#10;xrY/6Xo+vaf8i3TKnyXVq395P4kqzpupR+KVuvhZ8VIFk1Rmb+zNT27E1GJfuzRP/DOn8X+1Scf6&#10;/wDbohzf1+jI9N1u++FupQeAfH051vwfqMbQaV4gvl3f9u90397+FW/irG8eC5+BfhXW9F1Etqvw&#10;21KxnitL28Hn/wBkysj7Ypd33oGbbt/u1vW92dHuZfhl8UPL1fSNRPlaRrN3/wAvyfwxSt/DOv8A&#10;e/i21zPjDUtZ+FfhXWvA3ieX+1PCuqWUtvoOvXq+b5Ttwtpdfey3zptb+Kr/AK/xf3l5mf8AX+H/&#10;AIBtafet8BYbWzvy2o/CvVFiW1uZsy/2S8n/ACyf5W3xN/e/hp9ms/7PcyX+mrNq3wgvNrJFDull&#10;0Rn/AI0/iaBvl/3N1Okgk+BEzaRrX/E7+FGqSyxRXFwvm/2Nu+5FL/eg+bav92q6XGo/s/37W9w7&#10;618J77CwXJ/ey6OzHaiN/eg+b5WpfF8/x/8Ati/h/r+tCz9nl+Ctwvivwik+tfDXVn+0ajpNp+9/&#10;s7d/y9Wqr/B/fX/gVSXlnP8ADy6i+IHw/P8AbfgrVP8ASNT0Sx+dNrf8vdqv97+9Ev3/APeqMef8&#10;B5YtS0bzNb+El8u+S0hbzX0nd83mxf3oPm+7/DT7iF/g3LF4r8Jf8TT4bX+26vtHs/3v2Pd/y9Wq&#10;L/B8y7kX/eqV/Xn5f4hlW509/DN5/wALP+F3/E40LUf3uteH7dvknX732iJf4Z1/u/xVd1GNpxB8&#10;V/hey6jHdR/8TjRIjtTUol9F/guk/wDHvutS3UE/gK4/4WD8PCut+DNWf7bq+jWnz7t337u1/wBv&#10;+8n8VVbuyl0K/i+KfwvZdX0DUgsutaBaqNt0mfmuIv7s6/xL/Ftp3T/r/wAlkL+v+CjN8ZRf214f&#10;1L4r/C+ffdXFlOmtaLLm3W9VInV0dfvJcxf+y1oabp6+PfDGi/EX4cSR2fjCxtore+0xv3SXu1Nr&#10;2V0n8DJ/A38P+7Wf4+SWTwjq3xO+FtzDqWn6pYyvq+j/ADJFexbNryov8M6L/wB9Vfurc6lZw/Ff&#10;4TS/b7m5jQ6rojPhNRVfvKy/w3S/3m/u0bR/r/wGQx+3/hY0j/EP4eR/2P490vda6rol8nlfbPlU&#10;/Zbpf739yWrUlvZfG6GLxR4Unl8NfEfw+fsskV2rI8Un3mtrpP4om/vf980/7PH8SobP4kfDa7js&#10;fFEJWG+srrdEl4qr81pdL/DKvTd/DVISN8Sv+K9+He3RPHml/wCj6lpN98n2nZu3Wl0m77277stL&#10;+vTyfkBbD2vxwhiuYG/4Q74q+F5fmib5ngb+JH2/621lqu7P8Zo1WMnwb8XvCrbvnRvk/wBn/pra&#10;y/7NSzW9p8brBPGXg+VvDPxK0L9w8Vyv72Jv47W6T+OJvm2t/wADSiG4T44WKanpR/4RP4reG22S&#10;21z963l/iilX/lrA/wA21qNI/wBfD/8Aah/X9eZBui+Nkfk3Uf8Awhnxf8MP+72t/qm+9v8A+mtq&#10;9LG8XxsX+wfEEbeDfin4a/fwXduvzI33VuIP+esD/wB2pJEHxikaW3l/4Qr4t+G32uqnfj5vut93&#10;7Rav81L5X/C8LdFkWbwP8WvDX8e3e9vu/wC+fPtZaX9en/2of1/iEhkg+MVu3gvxzC3h/wCI2iN9&#10;qtbu0ba277qXdq/8af3l/wCAtUlvdJ8QrS6+GHxUtoofEuzz7PULZWiiv1T7t1av/DKn8S/+y1Xh&#10;mj+MllNoWvRv4S+KmgLujuoRtlif+C4t2/5aQP8AN8v+1tqFdcsviox+HPxCjk8PfEbSUXULW9t8&#10;oruvyrd2cp+9/tJRKP8AX6ryD4i9BMWZPhd8WBHqRvE2aRrzLsTUdq/+Qp0/8e+9UZ1ZfCXn/Dr4&#10;pSrqnhq+h8rTPEF2vyXaf88bhv4Z1/v/AMf+9Rpd1H47juPhZ8VIIR4mij86zv7ddiX6r926tX/g&#10;lX+7/DTlaa4aL4bfFOc3IuN39max8iJqa8qqs3/LKdfvf7X/AI7VLTSX9f3oh/h/r1ObhvrvwvHB&#10;4L8WXkt/8NdWH2fTNbu4/nlRvuWtxJ/D/vttpbjRv+FK+I9M0XX3t9Q+FOrG6tY7q7XdNayyKmyK&#10;X5vucP8Avdny/wAW2uhjvF8GtL8OPiUkeseGNQVYNJ1u6X5LhP8Anlcf3ZV/vfxVxuk+ItL8H+PL&#10;P4f+J9Vj8UeDXguLfTtTk3Osaz7U+x3D/cf5N3zVvzSlpH/9rz/xGPL/ADf1/wAA63S5m+AN1Fou&#10;rz3GrfCrVD9nsb67bzf7NZv+Xe4b/ng+75H/AOAtVLxB4fufgTa3v2RJ9a+FGqMzz2MS+a+jO/8A&#10;FF/egZv4f4avLJL8F2/4RzxBN/bfwo1R/sVpfXH7/wDs7d8n2W4/6Yfwq38P8dTWslx8C5207U5G&#10;134Uah8tndzBZG0nd/yyl/vwPu+Vv4fu1zqXvX/p/wD2xrKPu8v9f8MU7GSf4S2tp4u8MP8A2p8O&#10;L6NZ9S0eFvNfT93/AC3t9v8AD/fSrl5az/Dm5PxA8AL/AG94L1g/bNa0e0k3bP717ar/AHv78X8V&#10;cjcaDP8ABe41HW9Lmvf+FYXt873dvp6f8gtW2bbhFb5Gg/vfL8uyr8Oq3fwDvo9b05zq/wAO9Td7&#10;m6t9Ph82K1X/AJ+Idv3U/vRf981ryc/vf1Ly/wARzxly+7L+vM2r7RTYEfFf4WSRX9rqSfatX0aN&#10;nCaon8TxLj5Lhfm/3v4q434q/B7wx+0R4Nfxl4OsYNVN+v8AxMdJdfKe4Zfvf9crlP8Ax6uv1KOX&#10;4d3kvxF+Hrf2z4N1Q/a9b0GyPXd/y92/91v4nT+KmapprwSf8LY+EUi6imoL5uq6FCu2HVEU/M6r&#10;/BcL83+01RFyhqv6/uyNvc/r8z4o0WXxn+ylrVr4w8I3Nz4h8EzN5N08q7HiZfv297F/A6fwV9v2&#10;76P+0N4M0r4mfD3U4bDxZb2+23uN2Yt38dpdD+NPvf7v3qoar4d0/wAbadcfEH4dxwXN5dRtDrnh&#10;m8iTytU2/wCthuIv4Z1r5h1rwDr/AMB3m+L/AMBL++fw/wCe3/CQ+Dr5W3ac38aSxff+T/vpaitU&#10;cnzx3NaMYylyy+0fSXinSbD9o/w9qsdvPL4N+KuhWc+n3FtNLteLzU+eOT/nrbP/AAtXG/ETWdD+&#10;MP7NviW08UWD6J488J+H3uvLX5ZY3W33o8T/APLWCX5N38FeJaH+2ppnxUlSfxnLB4D8e6dBKune&#10;JLGJ3t51b/l3ni+dtr7q+ibDQfCn7VnwvttPtM+FvGmk2KQROj/OItny/N/y1getabi4qX2f/Sf+&#10;AZSjKEuU+kPhjq0mufD3wzqF1Ebe7vNMt7iWN1b5WaJSw+aqmvM+tfEDQ9JSWP7NYRvqt5E8f32/&#10;1Vv/AOPea3/AFr58/Zlj8Wab8cPEul6/faps0vQ7e0l0+/vHmRZVf5ZYvur5Trv217X8YviJp3wr&#10;0611lrS41fxNqBOl6Lo1kx87UbhvmWFF+7/DuZ2+4oavHr0/Z1Nz1KMuaJyvxw+JUOh+MNB8MaHH&#10;9p8f39rcf2d5w/0W1t2/191L/sp5X/sv8dfOfwU8P6fYeNn1D4i6ZM/g/wARM1voWp6mqeVdTs/z&#10;y3H91pf4d/y/w19D+B/2eRHpesa/4xuF1P4l+I7Vk1PWbaVkW1+RlSC1/iiii3/L/wB9N81eZ/s8&#10;/EyLxV4Tl+F/xO0mHbbytosNzLH/AKJeNE/+q/2ZflV/++a2wsZWlKMb/mRiKkYxjE7XULi7+A8k&#10;nhzXGfVPhlqe2Cw1a6VZf7Mlf/l3ut27fE7fdbb/AB7aw9A1S6/Zx1ax0zV5W1L4a6p5sCIivKmj&#10;S/x73/igdn+8/wB2unsmk+FskXgTxzJJ4i8AaufselazqUW7y924fYrtv/QZf4qwZJF+A/jPTdC8&#10;QwfbvhbfwS2OlahOPOGnNJt/0ef7zNE+z5Wdv4v++e2Pv6f1L/gnBL3fe/r/AIYyPGXwefwf4w+H&#10;d/pGt29v8MdN1/8AtXFxOif2YzI/yRS/88H/ALv8O6vrLT7+21G0iuLWaO4t5F3LLE25G/4FXzT9&#10;h074H2o0C7kj8U/B7U5Xt9lyyzvokrPu2N/et/8Ax5WrQ/Z48beDvBieNfDVprf2bRdB1XyrN9Q1&#10;FJd0UqI/7r/Y37658RGVSnzP7JeHqxjU5S9+0t+za/xUlsfFXhG8h8PfEjRk22epvlYry3z81rcb&#10;eXjP/ju6vEvgL8Rr/wARNdpd6O3hn4i+HrptO1rQVi2veO3yoqRL9yDb/wAtfm/36+t/Dvxo8F+L&#10;Le6bSPEum3/2Xd5qpcLvTb/s18R/tFeJ5/G3j6XxP4O8Q22j6ha2flRX1pLse/t9/wAllL5Tv8z7&#10;32b1Wvn8VRl8XKfQYWtF+7ze6fbfw98X2etaXFbwTmSWPcmxmUum370Tbf4k+7Xj3x5tlTx7PdwQ&#10;W2n3CWMSNrF9L8kW7zfkRN3zM/3a8n8GfGmTxbpKah4eibw9rdnEtveafCsS/Zdv3Ivs7fNLL/t1&#10;b17WPFXi3XIbu8sZ5talWKWJ5m228FuqPv3qqbXlfe+3+7XDUqRrx5Drp0/YS5j7L8HMsnhPRH8l&#10;rbdZQfuZPvR/IvyV5r8VtHXQfFmkazZxxuuoy/Zbq0uJdlvLLt/dTyr/ABbNtePaf8ZvGuk+H9Mn&#10;u/EDaVp8sv2WCbUIIt6qvy77j918qf8Aj1c/4w1TxZ4+livNetrvVdKs1+0O8P8Ao/mwf3/4Viif&#10;/vuqqVI1afIRTjKNQ7LxP4m0VPEHhqW71G0v7FtRbz2eeJLjUbryn2bv7sCf+z1vNrVnrRurtrn+&#10;0rdJVtJ7jT1/17/wWVrtX5Yv771iaP4P8OR6TFO+nwXlpPcq++xi3PeT/wAFva7/AOFP4n/irT1j&#10;wHbQ6lLq+mPBoOpWf+vvrFkit4N3/LrF8nzyv/Ez/wB+ub3fhOmUpROhbNq007mKwazTyrm9t03R&#10;adH/AM+tqu355f7zVXhuXulVY4l0iKw2vEksW5NJj/56y/L+9nf+5/DWH/wm3kzW8es6NJ4Vhjn+&#10;z20NwsT2+nf9NW27907/AMO/bXS/YzDdIkcH2dIv9Kgtb1flg/vXt42z/W/3VqZRKjKMiK1Mi3Fq&#10;kUC2aW8f2qztLv8A5dV/jvbr/pq38KtULWZ1TZHGrTRXH+kWdvetuSdv4r263fdi/uxVNHD/AGrH&#10;FttZLxLqX7RbWkq7Xv2/5+rptnyxf3VpIXjmt4v3s+ry6jO3y7mibVpV/wDRUCf+PVjzSgXylGFF&#10;0SKG0WCfUtPvJVlg8lf3t/KqfPLL8/y2qf3ay7qG2u/GOmz3zzX0Vw0sUHlfI+rS/Jsii+f5YErp&#10;3ne5tnvJ5JLy3nnWCX7OrpLqc6/ct4v+eUCt/F/FXIeKrm4fxloUF1JcXMrSzxSTWnyKsuxNllZp&#10;v+X7/wA0ta/F7xHLKJ1Ezu7TO87XNxdf6LPNp7bN39yysvn+X/aanP5djcSrKscdxbosUtxY/P8A&#10;YP8Ap1tfk/1r/wATVnXU19o/m2zz7LtFW1uru0nT/QFb7lvbp/HO/wDEy0ml6xeW6ssGn/ZtSsF2&#10;+Tcf6rTomf777n/e3T1HJImNSI7xx5djpVlLLE1heW95at/o6eaumRNKn3Nq/Ncv/wACrVdWtb6K&#10;ztvJtmt1a6Z7hd/9nIz/AD3Erbfmun/hT+GuT8W6ktnYQ6beW0mmzLPFdWzzS7/svz/8fdw+za07&#10;/wAKV18gikFvDBH50Urfao7W4Kq91/0+3jf88l+8q/xU5fzSL5ojYIXmitYhbbItzXFna3a/NKy/&#10;evbr5fl/vKtc74s16xuPA/iBrRZNbivLW6laGH/W6oyp88sq7P3USf3a3Zo2vLOVrSL+1Yr9tiPd&#10;r5UurSr/AH/k+W1SsrUtF8zwvrViqT373trcW8stoux9Rl2P/o8XyfLAn9/5a1p/F7xEpfynz74M&#10;uNQn8XfskNcaesNl/ad1El9cSpvndbCX/VL/AARf+hf981+jtfnX4dSz/wCEv/ZAnty943226t59&#10;Qm3r5Ui6Y3+ixfJ8yJ9zcv8AElfopXvUvhPHqbj68R/aTZl1r4Lsu3d/wn1n/wCkV7Xt1eHftNuq&#10;6l8HWZd//Ff6dt/8B7qrJPcaKKKAK9y+yJ6534bxwL4B8NNbwNbQPptu6Qu25ot0SHbuqx491IaP&#10;4H8Qaj5XnGz0+4uPJ/v7InbbWh4dXZoOmrt27baL/wBAFAGlRRWbqWoNZRoUjaaWRtscS/xUAU9T&#10;kkh1jTCPM8tpGV9j7V+5/H/e/wD2a3qxbPT7m48qTUmilljbdGsUfyrW1QAUUUUAFFFFABRRRQAU&#10;UUUAMf7lc5pLRSeM9aKbGdLOzik2/eVt1w21v++93/A66X+GuD8G3jXnjTx6p2g2t7bW42jHy/ZI&#10;pR/6Nb+79P4mAO9ooooAKKKKACvCvhUyTftP/HSRFx5ceg27/wC+trK//oMsVe614V8E4fN+Pn7Q&#10;F9u+9rWl2m1f+mWlW7f+1aAPdaKKKACiiigAooooA4DQYQ/xm8Wz7m+XR9Lh2f8AbW9bd/49Xf1x&#10;nhrT/L8c+LdQ8vaZTa2+7+95cW7/ANq/+PV2dABRRRQAUUUUAFMkp9FAGRDDBpI3GTZEz/xt93d/&#10;DWpHUF1apcRFWVX+bd867qybTVGsWS11KRYZt3lRTSsqLct/s/7VAG7XzL+2hfatbT/CldEsxqOo&#10;/wDCWwXEFq77PNkiildVr6a3dK+Yf2wNWvNL8RfCFtLt21LVY/E32qDTUbY9z5Vu+/8Az/tV6OX/&#10;AO8xOHGfwZG9Lptn8YbGy8b+FH/4R74haO/lSRXK7HV1/wBbZXS/3f8A7BqqIkfxoWLVdPeTwZ8W&#10;fD67Zbeb78X/AEylX/lrA/8AeqSfTT49lt/iL8OXi07xlZ7rTUtKuPk+1bfv2l1/dlR/4qma3074&#10;3aZb+LfCl1J4f8f6O/kSRP8ALLFKrfPaXS/xJ/jurs2/rb1/unD8X9f1qW7G+tfjRYS6TrELeFvi&#10;D4fZXIT/AFtpL/BNF/eiaqkyx/FaGbwR42jbRPHGksLqw1C1Ozzdv3b21b/0Jf4aciJ8WIwZC3gz&#10;4paAnzt/y1i/+P2z1lXXijSvjBpn9kaytz4b+IOiMs8dxp675YJV/wCWsDfxRN83ytTjFv4en/kv&#10;/AMeaPN/XvF23LfECJvhx8Ql/s/xpZx/atN1mxfymn2/du7VvvLKu75l/wB6m/2pB4maX4WfFa2j&#10;fUrhN+nasvyxamq/clib/llOn/oXzJUH/CQ23xA01fCvxEiXwj4601ftdnqSS+UrMvyLdW7/APst&#10;R/2xp3xG0+T4d/E/yLDxLEq3FlqVrL5UV6i/curV+z/3k/8AQlqeSXX+vNG0pR+yW4bz7FN/wq34&#10;o20er6dfL9n0fXp/9VfhfuxS/wDPK6Xcnzfx/eWore9l+Hsw8AfEZv7d8F6p/omka9fqrb93/Lpd&#10;f9Nf7r/x/wCy1UF8Vf2pb3vws+I8X9u6heQeZpGp2rKi6nF8+10b7sU67P8AvqtO3u30h/8AhWHx&#10;QC6vo+qRtFpHiC92bL3/AKYy/wBydP4X/j+996nKNl/X3ouMoyI7Gab4KNF4R8VtHrXw1v3a00/V&#10;bld32Hd9y1uv9n+FHqW1ef8AZ3kS0vJ5NU+FN4dltcy75W0Td92KVv4rX5lVW/g/iqSznl+Gch8C&#10;+PXOt+CtU/0XStbvk3bd3yraXTf3/wC6/wDFTLa8u/gnct4f8WONY+GN+3lWOp3P73+zt33bW6Zv&#10;vRfwpK//AAOl+P6//bC/r/D/AMAf9luvgDffbNLSXUfhfcPvntU/ePo7N/y1i9bflfk+8n+7SXFn&#10;efCTUU8YeC7c674A1b9/qOj2bb2tt3zfa7X/AGP7yf8AfNMaa8/Z1vP38kuq/Cu6f5ZX3SvoW5v4&#10;v70Db/8AgGKJ7O7+AjtrfhmKTW/hteHzbzSbdt7adu+b7Rb/AN6L+8lVZy+f/k3/AARk8ml/8I7J&#10;cfEb4cFdZ0XVP9K1PQbY5Sdf47i3X+Gf5fmX+P8A3qglsY+Pin8LJE1A3i79Y0SFdqamq/ebb/Dd&#10;Lt20t1DcfDW8Tx14BD674K1Y/atV0S1fcsKN8z3dqn97+8lT3Gnvpdw3xL+GjLrGlaj/AKRq+hW7&#10;7lvV2/62BR926X7uz+P/AHqj+v8AgSD+v+CQzqvjRYfih8MJl/txY/J1PR7hvKTUVX71vcL/AATp&#10;/C//AH18tRMbf4kWf/CyPhsy2fjexVrW9025XyvtrL9+yu1/v/L8j/w/7tPaH+1biL4q/CuZdQa7&#10;jX+1dEVlVNWVV6f9MrpP/wBqopoo/Fyf8LV+FkyjXVj8rU9HYbE1HZ963nT+Gdf4Wp/1/wABgPYx&#10;/Fq1/wCEy8F7dC+JWiH7PfafdL877fv2Vx/sts+V6ss1n8cdPh1nSmfwv8SvDcjJ5UygS2k/8cUq&#10;/wDLWB/73907k+aop7OL4jRw/ET4dSx6X41s2+z6hp1x+6N5s+/Z3S/wt8vyvUd1axfFRIfGvgtp&#10;vDfxH0c+Td6ffJ5Tz/cZrW6T+43y7X/75pf16f8AAD+v68ycLH8bITZX+7wf8T/DT7onhl/exMy/&#10;62L+/bS/LUVrc2/xk87wx4k8zwt8TPDj+dBd2WxXVv4bi3b5t0T/AC7l/wCA1N9s0z4yaa+r2Mn/&#10;AAhvxH8PrslW7/dS2bfe8qX+9A1ZS+LND+NmmmGXVrbwh8TvDsrpBcLOn7uVV++vzfvYHq1ov693&#10;/wC1D+v68yDT4/8AhavjLUPDHjMroXjvR9PtWtruz+V2lWWVvtdq39z7m9f+A1opD/wsSQ+AfHa/&#10;2V480vdeaVrVumzz9v8Ay9W7f+hJWZotsvxk1jVYdfi/4RT4laPbQRQ3EMuHiaMyt9ot/wC/AzS/&#10;N83/ALLXR/uPinAfCni2L/hHPiLpKtcWd7aN86v/AA3Vq/8AEv8AeX/gNS/d/rb/AIAviFtb+Lx3&#10;Dc/DT4i232PxJGvm2l9C3lLeqv3Lu1f+GVOGZf4GqG3vn1DzPhf8VUW8kvF2aXrvleVDqS/wbf7l&#10;0n/sm5aiR4viVD/wg3jrbpXjrTP9I0rW7T5PtO37l3at/wChJUsV1D8QlvPhv8S7ZbTxIq77G7h+&#10;RL3an/H1av8A89U3/Mv8NLl/r9UEZf1+jDT7x9Jll+GfxMkXWtL1JWt9K126X5L9P+feVm/5br/4&#10;9RDdf8ITL/wgHj7GseENWb7JpGtXR3b1b/l1uG/v/wBx/wCPb/eqCynl1COX4V/FOP7e14m3Ste+&#10;6mpKv+1/yyuUpI5pdHkj+F/xHA1TR9Wia00fXZG/4+V+79nl/uzr/C38VXb+v/bojH27TfBtm8G+&#10;LT/a/wANb9RBp2sXbb/se75VtLj/AGP7sv8A31WHrWn6h8C2+yXKr4j8BXXm29rcXf39Oilf/j3l&#10;/vRf3WrobO4k8BzP4E+IEn9u+DdUH2fStcvVG35l/wCPW4/ut/db+KkS7m+Edw3hXxpIur/DrVHa&#10;303WL87/ALMG/wCXW63fw/wo9EJSjK/9S/4JnKP9fy/8AwtF8S/8KeuvK8ue/wDhrfP5X2e4X/kF&#10;7v413feg/wDQayZ9N1XwDod1q/h25uLz4Xa1LdLfWlum59IieV0+0W+2X/VfxfJ/vf7upfaLD8E7&#10;uG116M618M7p/L0+9mbzZdHZtv7qV/4oPvbaxvAmqap8DLOBNUuF1j4Z6nLL5EyL5qWUTO3zf9cv&#10;nrr5fa+/D/8Aa/8AtjGMpR92Zo2Om+JPg3ZS+MvC19YeI/BWpf6VfWNlbMiWy/8AP1Em/wD76Rdt&#10;Lcw+JfCFrN8Svh8um+JNIvv9Nv8Aw/ZSypFeb9m64i+R/Kl/iZf9iti+jn+A2pS+JfDinVfhhqZ+&#10;0ajp9u27+zmbb/pEH/TL+8teS6lcatqk2r+Jvhr/AGxbfBO8ufP1pdP+Sa6/5+JbJX+dIv77Jt/j&#10;2Vhfm97+vR+ZtH+v+ARTeLPF3irxBrXiP4L6cthbywbtfexl82y+0fefYrou66Xd/Av+/Xf+C/A1&#10;pofh+w+IPwg1G51jVWX/AInljqly0txrHzbpfPdvmW6Td/46qVr2Xhu3+GNrZeOvhRbrqPg2eBf7&#10;Q8OWjM29f+fiL/pqv8St/dq+bIC8/wCFm/Cto9Tivfn1rw+kmxLz+8y/887hf9r71TddP6/uyD+v&#10;+CJdaVafFqG28ffDvULfRvHFn+6vobpPklX+OzvUX/0L/YqlHbr8brSLxP4a/wCKM+K+gt5Vzb3e&#10;7eu3/l3uF/jif+9V6SOHxZ5HxT+FkqyayY9l9ojYiTUE3fPFKv8AyynX+9/s0anbWvxmsrbx34Cu&#10;xpHj3R1+zSRzDb84Pz2d1F/d+dvmpX5f628n5B8X9fF/wRY47H9oXRVLLc+DPiV4bf52/wCXjTpf&#10;7v8AtxP96ud8WXUnxWhsNA8QJ/wifxP0S6ge1vYfvq2//X27feeJv4lrUV4fjVG2r6IZPBXxe8Pq&#10;sV1aTffT/p3lX+OB933qdf3lt8bl03T7lW8JfErSZW3J8yXFrKib1dP78D/L/vK1XC0Ze9/+z/8A&#10;aky96P8AX9XLkep23xYhuvhv8Q4To/jSy23FtdWv7rz9r/Jd2rf+hLUEzx+LXl+F3xTj2apu83R9&#10;eh/dfbVX7ksT/wAM6/xJUsePi1bP4T8XQP4a+JuiR/aLO+t32/Pt+W6t9v3l+7uSksb2D4nK/wAO&#10;Pibp66d40sx9os76H5ftO37l1ay/wt/s/wCzWfw/1+MfI1/xf15Mdp+oTXTXHws+KyC5W/iaDTNa&#10;27ItWVf/AEGdfl+WuH8IzWnwv+LXivwf491X/hItCv7Oy06wu7y2DrBF8+yGd/4fvp/3yldfBeJr&#10;Ej/Cr4sRrc6hNLv0jXdvlJqOz5kdH/gnTctcn4T83S/jp4l8FfFGfS9Ssr3R7e107ULj5H1Ha/y7&#10;/wCHzf8A4isKvuyjzf1/eidmH+GR1kTN8CZf+Ea8RxT+Ifhfqz+Va6pdr5qadu+T7PdbvvRfd2vT&#10;vst3+z3eLPDJJrHwjvjtaLa076Irf+hWv/oNNhup/gzLaeBvHDr4h+G+ox/Z7HXtQj3fZ/7tvdfw&#10;7fu7W+WrCX0nwD1D+zNT+0ar8MNQfbZ3Dt5raTv/AOWUvzf6j+67fdrp1v8Azc3/AJN/9scnL/X9&#10;dClI0/wHu11/wzFJrvwo1bddX1ray+auks3zNcRf3oP7y1LqGm3vwhuv+E38A7dY8Aai32vU9Bs1&#10;3bN+3/Srf/0Jlp00N1+z/P8AarZG1j4Sah809v8A6/8Asff/ABp/et//AIqoHWf4CXh8UeGB/bXw&#10;s1OVJr7S7JWlfTt6f8fEH95P4nX/AGqI+9/Xxf8A2xHN/MWL7TZfCcj/ABP+F7x6roGorLda5oiS&#10;fJdfxtcRf3ZV+f5f4t9Nm0/+0ZF+K3wouftb3aL/AGt4ejCpHf8A97cv8E6f7X3v/Qpbu0uPhrPH&#10;44+Hjrq/gTUXa61XRLd96ru+d7i3/wBr5W3L/lS8t7mwuv8AhaPwsb+19KvlVtV8MwrtS6RfvSxL&#10;/DcL/wCPVN/6/wDbZFcv9fqizNp0fjIf8LE+GMkel+LYN1vqum3EWz7Zt277W6X+CVP4X/8AZahu&#10;JIfipDD488Dzf2R8QdHj+z3mn3nybtvzNZXS/wAK53fN/wCPUyWM65DF8T/hOqG/3OutaFJ8v9o7&#10;PvQuu/bFOnzf99VNcRp8QNnxK+Hhaz8X2K/Z77Sbg7PtOxv3trdJ/DKvz7WoX9f5S8hj449P+O1j&#10;/aumvJ4P+Jnh/wD0V3P/AB8ac/3mt5V/5awPVWa2X44WiWeqpL4K+LPhpfNim27XR/8AnrF/z1tX&#10;dP8Axyi8C/F9Y/F/gaVdC+I+hM1peWl3Hs3bfv2V1/eXd91qsQ3OnfH/AEqO9sGn8H/EzQTtO8bb&#10;izlX76Mv/LWBvmWj4f6+H/7UXxf18X/BHQalbfGyxuvBHjSCTwx4/wBHZZ43tJdrrLt+S6tX/iWq&#10;UIPxAMvwz+JkC2fi+1j83Stet02/afk+W4t2/wCeq/xJ/s0txBH8aj/Yetl/A/xV8PstxFd2mN38&#10;XzxM3+tgb+Jatx3Vr8ZLGXwR44g/4R/x/pf7+Ca3bY+7+G6tW/iWn8P9bea8h/1/wBbTUU8QLcfC&#10;/wCK9vDJqF0vlafqn3YtVRR9+Jv4J03VzviTUpfBehz/AA1+Iq/2r4e1JorHQ9eu1+WdWdV8qX+7&#10;Kn3lb+LbWsfL8cZ+F3xOVrbxNFH52ka5byeV9v2fduLdv4ZU/iWszxp4kmXw/J8NfiPaR3l3eXFv&#10;Fp+q7d8Wo23mpvlX+5Oibv8AgXzULt/X+KIv6/8A2jc0zVLz4T6ingrxtI2u+B9WLWmma7dJuSLd&#10;8qWV1/6CjfxVHsn/AGe7gaberJrHwm1B/KiaT96+jOz/AHG/vQfN/wAB21gaf4/0/Q59S+HXxJlf&#10;UPCk6+Rpet6jbPEjLjHlTMy/LL/db71TeF/iTo/gHUn8G+ItatNd8B3UWzTNWuJVf7PEy/8AHrdf&#10;7P8ACj0pQf8AXX0/vD/r+vI1bSdv2fpF3TvrPwg1E/uJVbz/AOxmlf7u7/n1+b/gNTSCf4A3J1zS&#10;pf7R+Fd86yz2sPz/ANkbv+WsW370H3fkWs2316y+Cs76e+pW/iP4Tai7Iu2VJW0fd/yyb+9B83/A&#10;Kljv4/2f2hK3P9tfCDUX+eV2M76I8nzL/e3277v+A09Zf9vf+Tf/AGxHw/1/WhbvY2+DF0vjLwZH&#10;JrHw41ZvtGq6ZY/vVtd3/L7b/wCxt++i/wC9S3ls/wAOJP8AhYHw9Ua34L1TbcapoWnjftVvvXVr&#10;t/j/ALyU37O/wHvf7U0gT6v8MdR3S3NpE6yf2Tu+7LEv8UT7vu/w1C0P/ClLtvGHhOJtY+GOrL9o&#10;1DR9OTzfsLN/y9W6f3W/jT+Gj+v8Xk/MsyPH9iPD/hO9+I3w3uBqvhPWPKm1fQbNt6S7pV33Vuv8&#10;E/8AeX/Y/vVuNbtZrD8VfhasmpWOqf6RrXhyE7Pt6t9+VF/huk/8e+asjxpaf8INp8PjbwJeQ6r8&#10;PdYvrW41XR7f96o3XCM9xa/N99/4k/2a3ryOTwbcJ8Sfhwo17wnq3+la1o9r83nL/wA/Vv8A9NV/&#10;iT+P/epdP6+6Qf1/wR3lya1bwfFD4VvHO94VfWtFVgn9pIvysjf3LlPmG7220XHlfE+3tPif8OLv&#10;Z4mtYFtZbGV9qXUSvultZ0/hb721qhvNNl029/4Wv8LGXVdMv4vO1jw/D9zUv70sX92df/Htm2m3&#10;CJqMf/C0vhVP9qe6XOr6DF8iapt+/uTb8lynz/71Rt/X4SFL+v8AgDJLkfEq0/4WB8P92l+OdMk+&#10;z6votz8jXXlH97ZXC/3/AL2x/wD2WrH2ew+MEMHjTwfKugfEfR/9Hure4+R96N89lep95k+/t/76&#10;p09hF47+zfE/4YXENv4lVfs+oafcr5S6js+/a3S/wypt+V/4f92qdxs8fSP8QPh1J/ZvjzTl+z6v&#10;oN23lfbNv/LrdL/e+9seq/w/15PyESS2f/C57FNU09j4Q+LHhdvKaJgpdJf4oZf+esEv+96NUDOv&#10;xwk+16ereCfi94YZYpPN+Zov49j/APPW2f8A9mq9dSWnxk0yHxr4Pvn8OePdC3xSw3abdr/x2V6v&#10;8Sf7X8P3qxLrUoPjg0Os+GrWbw98UfDqqzSuy+Up3fPby/8APWJ//iaqMb/18P8A9qKUv6/rqbsg&#10;g+OlmYpRJ4K+K/hlvlZG/e2bt/Gv/PW1l2/5aqmrWlj+0BY3/g7xhYw6H4/0I/aIGjPy7v4LiBmT&#10;5omqmtpefGG6ur6K7/4Rb4s+F3/c2Tx7PK/2G/562sv96ota8YWHxW0XVRc2954W+LXgtXeK3tPm&#10;uPN2f8sP+esEv3f+BVFuWWn/AOz/APalRlzf1/WplWehyfFHXU+GPjDz/D+teHYP7QgvrO6+e6n3&#10;uqS2rt83lIn3k+X79bOh+H9O8WSXXw7+KMMn/CWJFssbxryV0v4F3bLiDc21Zfv7v4qh8M6Pp3xF&#10;tbjwvr0dx4X+KOiXDamt9C2ZRcSvu+0QO33om+5t/u/L/drZsb2H4pWsnw/+IajSPH+nf6RbXVj+&#10;6aXb9y7s3/8AQkq5x5f6/Ff3QjIzPDuh6X4Xurn4b/EnTbS+tr79zpHiCaDampx7P9U7fwzp81Zu&#10;qaGnge98IfDzxzp0et+DZ7/7JpWu3CfJGrQy7LWfb92Xds2v/FVyTxRc+ILX/hWHxU8KXeoa/Ip/&#10;s/ULGaJE1FV3KtxFIzp5Uvy/d/26p3MmsXXiDw38MvilYR3nh6WWVrbW9SZR/an7p0it22ttWfdL&#10;v+9/yy+T5qOZ9f684kcv9f8AyR09vJN8JJm8GeMD/bXw41MNa6frF6d/kB/+XK6427fvKrf3R81V&#10;fMn+Bjx+HvEWfEHwm1L/AES21O6Hmvpqsu37Pcf3oP7r/wAO/ZV/TbqTwLv8BfEZl1vwpek2ml+I&#10;NQ2skqtuZbW6b+GXhdr/AMfyfxVFaalL8J1t/C3iuc+IPhrqy/ZNM164fzfI8z7trdNu+7s+7LWX&#10;9ev/AATT+v68iho2pH4H3tzZ6ksN38KLy6aK0un/AHr6MzfL5Uu770D/ADbX/h3fPUmp28/7Pdx/&#10;atkv9qfCm9fzb6yRt39jeaf9bEn/ADwZm3bf4a5ifT7L4E+J9R8NeIm1HW/hX4gCNaXc147w6T/y&#10;yaKX5/8AVbtnzVuXein4Eao8Op3Gpap8K79fs63H26f/AIkm7f8AKyL/AMsv9v8Agrof/pX/AJN/&#10;9sYR+H/D/wCS/wDAF8ReFbb4WXn/AAnvhCBtS8IX6+ffWmmSO0tru/5erfb95f7yU3SNN1TwDpl7&#10;8QfAN7D4l8N6kv2+70Gx/wBVL/fuIV/hl/vIv3v7m6jVPCL/AAN1i11/Q2v9R+F8r+bc6ZZXkv8A&#10;xKdyf8fESK372D+Jkb7n8FV9b+Hlh8P7k+OvBdvc6z4F1Qm81PS9MvpU+zI3zNd2XlOv+1uT/vms&#10;4y0Sev8AWxMqfvc39epat9O1m+W1+Knw3Glu16ks2taRbzv5OqKv3diqv/H195fn/i+9WfDrlj44&#10;vV8c+APL0nxdJut9V8M6ivlLq6p96KVf4ZV/hel174d2GmxN8Rfh4l5rnhrUlWfVfDNjfTql0u/c&#10;1xAqSrtnX59y/Nvp3iz4Y6N400S1+I3w1VtRumhYXemfapU/tJf4kZ9/7qdfm+atFKH2v68pByz+&#10;yfNn7RX7MPhz4leFX+KPw1tWtkt12a54b2/6RZyr9/5G+66fxJ/3xXlHwf8AG2vab4j0mz0GW203&#10;xbF8mnfv0t4rr5ETZE7vt+f+KJ/+AV9c/wDCAtrumw+M/h0+oX1xBL9n1jRJrqdLqVv47e4/vOn3&#10;d1eC/wDCGeD/AIwfBe38OafY3dn8WtD1q40/TtMt1/0tokld0eX7m1ET/lq/3KuHLQUuUrmlX92R&#10;79qn7QFvLqmlXRtLjwr8ZIlXSLnwhqNmzzao0v8Aqki/heLf8+9X2qtYEMfxh8VfHR7nV7zRdH+I&#10;GjR50rSbyV/7P+yvs817dfn3M/8AE33vkrxXwzeaj4tsdd0Px1c6lZ/tBeA/K1fw5qGoTv8A6VFa&#10;/vfssSr/AH0R/wDf37/mr678J+MNB/al8K2tvqanwx48tYvtdtdW7KZrV/u+bbv/ABRb/vJ/31Xm&#10;wovmlKUfdO6VTljGmLo/xY+MEniS78HatpnhTRfEud9g949wtvfxfxPFt+9s+Xcn3vnrO8F2Ooze&#10;MvGXw/8Ai9pulwz+JpVv9Kn0+eVLe9bZ+98p/vJKny/7X/s3StJB8TPtHw8+IqjRfHWn/wCkaZrF&#10;jui89lRf9Lsn/vL/ABp/vL92n293beOfO+FXxPhP/CSRL9o0zVbffEmoovzJdW7/AMEqfJvX+9/e&#10;rojGMfh0/rdGXtJf1+pPpl9J4fuv+FX/ABP2a3pWqK1vo2tXca7NSi/595f7lwvy/wC/xt+aqUcf&#10;/Co7yLwX48jTXvhzfP5Gj6xqEay/Y2b7lpdNt/74l/4DT7DUzeST/Cb4sJHfXF1/yCNab5V1RV+Z&#10;W/6ZTp8tXbG6uPD8o+GvxJZdb0PVIvs+ma5dL8l2P+fe4/uz/d/36dv6/wDbkT7pk6bY/wDDP1wN&#10;D1O0GtfCW9ZPseoTKsr6TJK+3yp2/ig+5tf/AGv4q5bVvgr4R+DHiy58WXXh6117wJqr/vbtInll&#10;0nd/H/daD/arurWeX4MRxeEvGLNr/wAPLxfs9jrd8fM+y7/lW3uv9n+FJal824/Z+vPsGqM+o/C6&#10;8l+zwXEqs76Jv+VIpW/59f4Vb+Hdtqoylbf4v/Jv/tjmlGPN/h/8l/4B594u+DHhP4W6t/wm+n6H&#10;Bq/w5v1W41H7FKxlsFb/AJeItn34Nn3l+Z/7taHif4SeHfAtnda94W0WDXfh/r0Sf2vpNlGrPZwb&#10;P+P21b73+8ldPuuf2bzLKivqnwjupVk+ZzK+g7v++t1r/wCgUy4jf4B3cvibw+k+sfCzVmW4u7Gx&#10;TzW0nd/y8W6r96Bs/Mn8P3qnm5vP9f8Agm3LGJ8Qa3H4s/ZP+KGn+OPCMza9o91ultZfNZbfWbVk&#10;f91cP/DKn/slfoB8Mf2kPDnxp8OWU3gu4ttR1e4tklubGbdF9gf5NyS/7vzfd/u15p8VfhPon9if&#10;27o+lJ4n+GOpOt7qGiaW254G/wCf2y2/+Pp8tcF44+D8/wAF9U0r44/ABvt/h1IE/t3wzaXDMl1a&#10;r96WLdu3Nt+8n3v4l+as8RTw0oxqQRrTqVo+6fUHxM8Jt/wrzX7jUrpdTvGXz4vta5t4H+X7q/3a&#10;8g17XbW8/t+0ZbrxNda7Pp1ncNaJ8k8X8a26t/D8v96u7Pxl8MfHb9njUPEvhy8W80+6gVJLeb5H&#10;VnZP3T/3fvba5mTw7dXHjm61y41RYtFs7FLe5+zx7kt5f+fW12/ebb/F/t18Pjoyp1uU+twPLKnq&#10;b3+jR/aJWuY7OLTl+z3N9D/qrBfk/wBFtfn/ANa/ybnp9xqH2W4WCTytLis1V1im+aLS4v8AnrL8&#10;/wA1038FMuHlmfy2jXS7fToN6o/zxaTF/fl/56zv/Cn8NOs8zGHzrSS2EC/aLSyvpd3kL/z+3nz/&#10;APfK1xSlPm/unQZWvaLB4k0maxkhjhEsDS21jdt/qP8Ap/vH/v8A91f92uQh8N+L9V8L2lnPqenp&#10;d3k7Sxf6K8sus7f+Xi63fdiT+Gu9S5byEtlilv0lk822t7p/9I1F/wDn4n+b5bVKGm+0L9sVv7V+&#10;1N5Er27bJdWlX/llF/dtUreNSXKZyoxlI5dtam039x4nuYLmLUZVt4r5F2J4gl+6kX3P3UCf9811&#10;fkvHaNd6hI1z+9Wyle1i2fbG/hsrf5F/cf7f+/UFwkWu2csuqDz7CXZazpbxK32xv4bKz/6Zf3mW&#10;sGbwfqthLFLpmr30M1mvlfZPklt7NW/5crd/K3ea/wDE+/5dlV7sviCUpUzr7uaVr555/klg22s7&#10;2/z+Vu+7ZWvyfM395qwtevF0LxB4dZ5Fs7qJpbdvK/exadF5X/HvF/en/wBqpfDetRyWDXcMa6bq&#10;FqzWV1bxI23R1b/l3iTZ+9nf/gVUtUhbS/F/hWNYoNNuLVLy4treWLzU05GT57iV/wCKf/YqOWUT&#10;XmNqVI9FuN620WlahbwebvuPnh0mJv8AlrK3/LWd/wD2apLeZ3dEi+S6i/0qKG+fd9gX+O6vNz/M&#10;/wDdX+CnQqr7ESJYbpt17BFdt/qP71/df7X91ar2e28+zxWcVzfWV5K0sEVw22XVpf47qX+7Av8A&#10;d/i+Splfm5hHP+MktLzwrLp8ssj2VxLFcRLK3zaizP8APe3Db/lg/wBmrN5a6l50s+n7dSsrpYok&#10;SL/XaptT7iPv/wCPVP8Abq94xl87Q7p/tDX1vdTwRear7H1aVZV/dRfP+6gWrlzeLDdSvHL9suJZ&#10;Vt2axb55/k/49bX5/lVP4mrXmM5U4yMXR92q28UE89zf3qr5UsywIst18/8Ax62/yfLap/E//j9d&#10;Pdw/Z7XUHWVftEsDWs93Yru8r+5ZWfyfN/tN/lKWq2y/P/pOzU4v3TX2mL88H/Tlapv+9/e/36is&#10;5nto7izX7Npuo2Fn5Ujp89vpMWz5Uib+Kdv4q0MY+77p87eF4YP7U/ZGSOSeae11y6in+T91a/6J&#10;cMkW77u+v0Ur83vBYkh1L9kaJ7pmSDX72JbeH7qf6PcfPO//AD3ZvvLX6Q+ZXtUvhPPqfEPrwv8A&#10;ai8pZvhA0rMoX4g6Xt2/3tlxXuleG/tRT/ZT8JX2t/yUDSV+7u+95qf+zVsZnuVFFFAGD4u0VvEH&#10;hrVdMXy1N5aS2/75d6fOm35l/irL03xPeQ6ppuj6lozafcXUUvlzRTpLb/utny/wv828/wAP8Ndl&#10;XC61MB8WPCUHb+ztSdf+Avar/wCz0Ad1WHFdXK+JJbZlUWn2VJYv7zNvff8A+yf99VuVz1vN5njK&#10;6iC/csYn37v7zv8Aw/8AAKAOhooooAKKKKACiiigAooooAKKKKAGP9yuN8AvNcax41llb5f7a2Q/&#10;L91Vtbdf/Qt9dk/3Wrzrwta+ILf+2rmxj065iudYuX2XE7o+xf3X3lRvm+SgD0iiuY+0eJY1uTJp&#10;llJs/wBUsN+26X5P9qL5fm/2qrzeIvEUBtEbwndXLvzK9vfQeXF/30ys3/fNAHX0VgJrN+bjY2jX&#10;qxbf9bvi/wDi6qyeNBatILjRtYj2/wAS2LS/+it1AHU14l8AYGk8efHG+P7xZ/GuyKbd95YtK0+L&#10;Z/wB0lWu/vPH2n6ba+fcWmsFdu9kh0e6lZf++Yq8+/ZjvIdY034h6pCXSO88baztR12t+6m8j/e/&#10;5Zbv+B0Ae30UUUAFFFFABRRRQByvhRQmueL2CFN2qK3zfxf6Fa/NXVVxfgOZrq88WTny33a1KvmQ&#10;tu3bIoo+f9pdmz/gNdpQAUUUUAFFFFABRRRQAVWubVbwbX2slWaKAOemjvdIKmDffW7v86SN88S/&#10;7P8Ae/3a+a/2rvFd9aePvg9qmh6bJq1xY61e/wChMrRPI62+3b/6HX1k9fJv7YHiG58MfFr4LX9r&#10;ZXOsPbX1/Oum2n35dsUX3f8AgLPXqZd72JieZjvdw8i/BJf+PLgfEb4Z2B0vV4P3Or2N1Kq/b9n3&#10;7d4v4ZV/hf5asWeh3XxBjHj/AMFajDaeOrN/s95aSwfZ0nRG+a1ul+b5vvfPWvqVhLq2z4ofCuZL&#10;nUbhEGpaPu2RalGn8Dr/AMs51+7uqKSGPxpt+JPw4n+zeJLf9zquhvsX7bsf57e4X+GVfm2t/u13&#10;e002/r+WRxKnoLb2H/C8tJi1eO9i8NeO9JLQT28SfvYG3/6mXd8zRN/3y38NQ3Gnw/FK3+w2+3wh&#10;8VPC21Yiu5E+V/vKn/LW2fa1akf2X4oW/wDwmXgib+wfG+nk295Y3abXZlPzWt1F/wAB+Vv+BVHe&#10;/ZPjZp4vtIkfwp8SvDrr5qt88trL/wA8pVX/AFsTfN/s1nzf12/+1HGMeb+ve/4JUt3tPjtpt3oG&#10;vQ/8Ir8SfD8m8tanc8DfwyxN/wAtIm3UyE2vxUhuPAHj+zGk+NNM2T2l1aMyfaNm3bd2r/738P8A&#10;D/FSn/i8ipHvbwZ8WfDfzblXd/fT5v8AnrbP83yVNZTWHxvtBoXiSzuPCfxE8PyefH5L/vrWTlft&#10;Fu/3ZIm/u/dqeaUf62/4BrKPvEdveW/imS4+FPxJSOPWlj8/TNYtv3S3yZ+W4t32/up0/uL6f3aS&#10;0vn85vhX8VY4r+O/+XSNbf5U1RP9pv8AlldJ/wCPfw1La6knxE8/4d/Ea2XTfF9mq3FjqFk2z7Tt&#10;xsvLWRvuNu3/AC9qW3mXxBG3ww+KkMc2rSJv0zWIW8pdRVF/1sTZ3RTp/F+P8NL+v/tkOP8Ad/ry&#10;FW7fw+3/AArj4mH+2vDuqB7XSvEFz926X/n3un/hn/ut/H/vUy2upfhXKfBXjcPrXgDVne103WL5&#10;vN8lW/5dbr/vrYj/AMVMs7trGR/hb8U3GqQairRaRrsy7U1BP7jt/BdL/wDZLT7S4n8IsPh58RS2&#10;teE9UVbDTNevl/4+t33bS4/uy/3W/i2UL+v84+YDFvLv4D339l6476v8ML59tnfSru/snd/y7y/3&#10;ovm+Vm+7SN537Os/2u1Daj8Jrxl/cxfvX0Z5H+8v96Bt6/7tJDcz/B5n8HeNS+u/DzU2a30/WLhW&#10;l+yo/wAv2W6/76+V6SOXUf2e544b+R9a+E1y+yO4f95Lom77it/et/m27v4a01l8/wDyb/7Yz/r/&#10;AA/8Aa1pcfBWZvFfhAtrnwx1FvPvtHtP332Dd964tdv/ACy/vp/wKpbq2m8C3H/Cwvh08eteDNUR&#10;brVdCsRuT/aurVV/j/vp/F838VQpaz/AG5fVtC8zWfhXfP5tzYwZmfSWYt+9g/vQfMu5f4aLmGb4&#10;PyDxl4H3a98O9UZbrUtHtf3v2ZW/5eLJF/h+b5ko8/6flL+8af1/wxalsX026b4n/DCT+2LHVFWb&#10;VNBhb91ep/HLF/dn+7/vbWpZrVdSX/hanwvlXULm6jVtS0VGCpqaL8rK392dP/ZNtNn0248Fzr8Q&#10;vhwf7a8LavtutX0W3b/Xr/z8Wv8Adf8AvJ/H/vUXkLWJT4ofC8/2rp1+Fm1bQbf5U1FP+eqL/DOn&#10;/j2zbSXl/X92RINBH4st1+JPwv2w+It3l6nplx+6+3on37edf4Z/7rVFNbxfEeOL4j/DqT+zvGlm&#10;vkX2mXbeV9sVf+XW6X+Fv7r/APstWLqF7zf8TvhY/wBvubr59V0Jn2RaiqfK/wAn8Nyn97/Y2VXv&#10;Nniqzi+J/wAMY9uv/Kmp6JJ+6+37W+eKdP4Z1/hZ6S/r/wCRZRg+LWtPi9N4X1/wpaf2R4+sdQ8q&#10;7s9Rg2n91bvL9nu4t33dyptfa+1tu2tu+0nRv2iNBe7itIPD/wARNBl2z2t9F5r2s/8AzylX/lrE&#10;1ZWqQRfEXxFoPj74couneMrOG4bULG4/dfaBFsR7S4T/AJ6/vflfb8tackMXxg2+O/BAfw/8QtFZ&#10;7K5sb5dnmOv37S6X+7/tf7tV8O3u/p/9qH9f15l1rJPi9YrZzFvBnxP8MbHWaGLe8H93b/z1gf8A&#10;u1XhuF+M1u+ha9E/g34peH282OW3f57f5vkmt3/5axP/AHP+AtVlpbT44abFrGjSN4V+JPh2XypF&#10;Zf31tKv37eX/AJ6wN/3zVZ44vjZb+RLnwb8WvDe1923LwOr/AC/9d7V/m/76/vVPw/F/w3/2oc39&#10;f11LkMi/Fezfwf40H/CN/EDSWW4truxb5m2/cu7Vv4kb+Jfqpqntj+Jgl+Hnjlv7L8c6Wv2rStZt&#10;P3Xnr91Lq3b+9/eSnQzxfGSzfw94g8vwt8UfD7ebHPbffRv4bi3ZvvwPSeZa/FtZvBnjS3/sD4ja&#10;TH5trf2/yvJ/durV/wC62z5kp25f628/8JJdtdUt/HH2j4a/Em0WDxDt3213D8iX6r924gb+Fvl+&#10;7Ve2meZf+FWfFELex30Xk6VrzL5Saiuz/wAhTp/49VJ41+I0f/CvPiGraR460v8A0rStbtPl+07f&#10;uXVu397+/FVy3vv+Eyt5Phd8U44ofE3lfaLPULf5VvFX7l1bt/yylVv4an+v/toj5v6/RjLW6l8N&#10;rL8Ovia/9qaFfn7PpWvToFiuk2/LFO3/ACynXb8v96pLW+n+G9wngPx4zav4P1Nfsmla9efPv3f8&#10;ut1/tfwo/wDFTILz5n+GXxUgTUorgbNJ124XbFqK9F3N/Bc/SoLbUJPDd1/wrf4oGPV/Dt+vlaPr&#10;10u1J1/hhuN33Z12/K38VPf+vxiIme4l+C14nhbxQrat8NdSP2XT9Tu/3v2Nm/5dbr/pl/df/vqu&#10;Atteg+CPgXTW8XMt98K9agaWB7dFnbRJZd7pbp95pYvm2K//ALLWl45+JSfs/wBhP4I8a2U3jjQr&#10;6B10LdLE1xKuP+Pe43sv8X/LX+7XB/CHwPdfDbT/AAfrXxXEfirw1rGmxJY3ErtLY+HPNXcYXV/v&#10;b9y/6Q//AO1qnK39e9/9sTy/1/XQyPD2ieINL/s278a6VqVn8FZbz7RHoKXiSum7/VSy+V96L+9E&#10;n3f4q95ns2+BkzeJ/C2/WvhhqH7++0myXzfsH/Txb/8ATL+8tYniDQIvg6xtdVil1v4TXkqvbXDt&#10;5s+iSv8A+PeR/wDF07Qr7U/2fbh5Z7abWPhncx+fLe26o8Vhu/jX5/8AVN/FWrj7Rcy//a/+2Mub&#10;k92RsTW03wtuH8deAV/4SDwDqn+karo9jJu+z/3rq1X/AL6Z0p95bS+Hz/wsn4XxRa1oGp7rrWtH&#10;t5dq3S/xTRL/AAyp8+5P4v8Aepbm1k+Cc0vizwj/AMTj4a33+kahpNp+9+wfxPcQfN93+JkonhHw&#10;3b/hPPh5Edd8EaluutX0Sxbdt/6erVf4W+9vT+Kub+v+BLzNf6/4KI5LdL6J/iz8KpPtlxdIrar4&#10;fj2qmo7X+bcv/LK4X5/96pBZ2fjiRPiZ8MZ1t/FCHytS0y53RJebfvW86fwy/wC1SXVs+izJ8TPh&#10;kE1LRb9kl1bRrTaqTwfxyxJ/DOvzbv71c1q1vceLp5/iL8LXa03xt/bWnxSeU+oqr/N8uz5Z9u75&#10;/wDbrWMeb+v/ACWRMpcv9f8Akxuapd+H/jBa2fi7wtqMPhv4i6N96GX/AFvy/ftbr+9FWEt3efHr&#10;VrWfSY4fBHxH0KDdc3EzMsrNv/1W1fvwP8zbv9ytvTdE0rx5o9r47+Fvk6d4qsV8m6026THn/N88&#10;F0v/AD0+981W7vTbL47WaeKPDU0nhb4k6I32dluPlltv79vOn8SN821v/iaIyjT2/wD2f+ARKMqn&#10;xf8A7X/BC3urH9oDR5tH1pZfCHxH8Py79kTbZrOX+CWL+KSJ/wDx6oJsfF63fwJ40b/hGviPpLfa&#10;LDU7RUzLs+5dW/8As/3oqpXCP8bh+6l/4RD4z+E/lZd3yb//AGrA/wA3/fVabNp/x1sn8OeIrf8A&#10;4RX4neH3V4poW/e2suzctxA38cX+zU/D/Xw//anSRQapbfESC5+F/wAULFbHxSqeZZ6hF8kV4q42&#10;XVvJ/eXcvy1wem6ajfGDxH4I+Kk9pNLcaTFFpOsXEqI90qv8jp/dlSovHHxw+H2tafqfgz4ta7p/&#10;hvx/4fufs8Wq6e33JdqvFLE6ruX76bkqTRdGl8efFjWvDXxObT5dSXQIrexuw+xLzncssX+18/8A&#10;B/erlrfZ9f65Tqw/2o/18zx74U/tfeKfH/iTTfhN4l0XRNY0OXUE0y51PVpXSX7Okv323bfNl2r8&#10;vyL83zV9P2s1z8B9Qbw14qZ9X+GWqP8AZ9M1O4/e/wBnO27/AEe43fwf3Wr4B/Y78N6DrH7SGoeH&#10;PiDZ6bJaqt1FBcefv23iy7E2y/xfx7W/vV+gWm6hefD64j+HfxCm/tjw3qH+j6Tr12u7zFPyLa3H&#10;92X+7LW2z0/r0OeXuyHRRz/s9t/Zl6s2tfCi++Rb64fzX0nd8uyX+9A397+HdUSW1x+z/eLqGmeZ&#10;rHwrv2/eWtuvmvo+7+NP70H+f96G3vZ/gBfxeFvE7Sa78MLyPyrHULiLzf7O/wCne4/6Zf3XapV1&#10;CX9nu4VnY6t8KtQl+SZVZ5dHZv4W/vQN/wCzVr73+Lm/8m/+2I/r+vIJmf4Ls/jHwdE2r/DHUv8A&#10;StT0y3bf9h3feurVf7v99P8AKvvLF/h/I/xE+HDLrfhLVGW41jQbV1aLytnzXFr/AAq/95f4qhks&#10;Z/2f7h9c0Etq/wAJL5fOu9Pgk+0NprS/8tYl/ig+78vvRcW118Ibs+N/AyNr3w61bbLqGhWPzfY/&#10;l/4+rf8A2f78VLSX9fF/dl/eJ/r/AIKLUlkIQvxP+Ezxalb3iNLqugoxSLUl/vov/LKdNrfw/NUM&#10;ijxIkfxY+Frebrbx7NV0eT5E1FV+9FKv8M6bfkf/ANlps2mt4Rb/AIWX8MBHqvhy+ja41fQbWTbF&#10;Ou3/AF0CfwSrj5l/ipbmFrn/AIu38K5k1A3kSNqugqdq6hGv/oqdP92jb+v/ACWRYt9aR/Ey1T4i&#10;/Dm8bSPG1hG9vfaY6/8AH0y/et7hP73yttepIZLT41W6eLvBr/8ACM/ErRP9Hlt75Nrr/et7pP4l&#10;b5trVXvrc+MEg+KPwxkjh19I2TVdEdtn9pKv37eVf4ZV2ttb/aqRoYPi9DF8Q/h9O+j+PLHZb32n&#10;XbeV5qq/z291F/e+9taj+vTyl5C+L+v61LH2nT/2gLGaBZX8IfFDw1P833Hls5V/9GwP/wCzVWjk&#10;X4xTL4c8R/8AFJfFXw432i1vLdfvf3biDd/rYm/iWnD7N8dIjrnh+eTwh8TvDczW86Oq71kVvnil&#10;T/lrA38LVZVrL48Wf2LUIZ/BvxP8OnerLzNZy/30/wCesD7f+BVPw/18P/2ofEVxremfE2zu/APx&#10;OgXQvGWnR+et7C/lJJsTd9ttZf8AO2ua0O3bx9qU/g74nTTG/ns9nhfU3g8pZ4v+ftP7tz9z5H/u&#10;f7TVfvbWP45XkHgLxzANA8X6HH9qW7tG+e5bG1JrZvutFt3bkb1rZhkg+JVq/wANvifZfYfFkKeb&#10;a3to3lLdKn3bq1f+F/7yf+y0uXl0/r1iH9f8Bk+nX0Mi3Hws+KUa3/2hdmm6xcLti1OL+D5v4Z1/&#10;9lqhb3MvgOcfDr4jpHrXhXU1W10nxDdp8ku7/l3uG/hl/utTtq60q/DP4qeX9ubbLoviCImL7Zt+&#10;6yt/BOn8X96rVrqUqK/wv+LCxaidSi8rTNbxti1Jf7n/AEynT/7Kq5bf1/5NEZS0mxh+BOs2/hzx&#10;NHbal4H1MNZaVrdxAu+13f8ALldPt+638LVm33gfSPgBqvn32jWWtfDG6bYs1xapPNojsn8TbdzQ&#10;N/47Wnp9zP8ADe4uPh18R92u+CtWVoNK8QX3zJ83/LrcN/C/3tj1ds7yX4K6gnhnxQx1T4cai32X&#10;StVvG837Hu/5dLrf95P7r/8AAWqftf173/BF/X+H/gHL/wDCG6b8D9Umu/s0+tfCXW3W4aVLmV20&#10;d2/2Vb5oH3f8Bp/iLwJa/Cm/i17S59Uv/hbqLrcXNrpN5L/xLGb/AJaxbH+aB/4/7q1u3Ni3wEW5&#10;t5431z4R6luWS3ZPPOjb/vL/ALVq3zf7tJHJN8AbpWhd9a+EOrNu+Q/aP7Gd/wDa/itW+b/cq7uW&#10;3/D/AP2xP93+v+GMfUvD6/B3VLLxn4Wu73V/hddS/atS0fT7nzYrNnVv9KiX+KL5tzpXQTLJ8L2T&#10;x34Hk/tr4faozXuq6TZfvViVv+Xq1/8AHmdKY0TfAaabWNLR9a+FmqN51za27eaNJ35Zp4v78Df3&#10;V+7XP6zqd58GdSv9Z8GXC6z4F1H/AE2+sbeBpYtJ3f8ALxE6fLsZW3eVSinV/r4v/tglLkJ77xTZ&#10;eB/EUXjX4dPLr2hat/pGuaLp8TSr8/8Ay9J/dl/vJSWdzeW19P8AE74W2TXOg3TStruitIqJf7f+&#10;WsSfwSr8+7+/WnHZ3PwtWLx54Om/4SDwLfR/a9X0q1/5ZK3zvdW6f+0qmmsW8D3A+JXw4/4nHhLV&#10;P9K1rw/ZLu81f47q3X+GVf4ov4v96nJx+z/X92Rnyy/r80YGqeIFs760+Jnw3sbuX7fP5Oq6IkaL&#10;Ff8A952VW+WdP/Hq0pdNv/HiS/FDwDPDY+J1X7PPp6SZW+WI4a3n3D5Z/wCFT2qTVNJW3X/hZnwv&#10;ZdY0nUY/N1fw/afcvF/iliVfu3C/3f4qpaDBczWc3xF+GqtfzrM0Wp6N5mz+04l/2f8AlldLu/i+&#10;9WnucnND+vJke9zcsirb+H/+Fh6bf+OPBlzO/iq1f7PrWg6hIsXnvF9+1uERF+b+69dELCx+Lml2&#10;/jXwDOvh/wAe6OptZYpo9rb1X5rK6X+5/tf8CWszUpD4s8Sab8SPhldwf2ncWUv2rSWheL+1PKdN&#10;1vcf3JV3fK2zd8tUNZ8UaRrmo2/xD+H902nePUT7LqPhuWL5tR+ZP9HnT/nr8m1JahylL+vwkbxi&#10;blxZL8bPI1zSS/g34seFi0UkM3/LNmH+ql/56wP/AAtXIzSL+0t4idYPL8IeNvCB+ZvkZ7q8+b5U&#10;dX3Na/L97/a/2a1vE3h9v2jLGfxH4ZuV8LeItPieyntWZor1n/it7pl+7H9P++v7tvTND0/4saPa&#10;Hw8q+AviT4TZYmhkh2vF8v8AqpV+88D/AC/NUaJf17v/AACzP8IrcfFu+1nQdaurrQviJ4VnW4sb&#10;6fH2iJmVvnT5f3tq3+1/erpof+LxWo8J+Llbwt8S/D/+lW19ZP8APuX5ftVu/wDHE/8AEn/AWrmL&#10;Bn+MnjzXJNs/g34q+GoIHtt6/Knyur/9d4Gb/wBCrpi0Hx4sH0bVFfwf8VPDbefG0X3rWX/nrE3/&#10;AC1gf/2aiXu/18P/AACBlrcw/FW3u/hx8SLYaT4009/tFlewNs+07d2y9tW/vf3kX7uamsNQTxRb&#10;y/Cv4rpE+sSozWepINkWpIv3ZYn/AIZ1/iWobjZ8YrOfwb4wjk8K/EbSW8+zv7Y/Ou0/Jd2r/wAS&#10;ttXcvvtqvDMPiVDJ8MfiTF/Z3jmwi+1adrFp8n2vb9y7tZf4W3feSs+X+v1XkXGX9f5klvey6XJ/&#10;wq/4pwrrelah+60jX5v9TeqvKxXDfw3C7f4fvU62mf4dt/wrj4hf8TrwXqi/ZNK1676bf4bW6f8A&#10;hb+69Lp98niIt8KfivbQy6u0fmafqaJ5cWqIjfLPE3/LKdfl3L/tU3+0H0Vx8L/iqsetaLqYSDSN&#10;euAdl5tb5Yp2/hnXajbv4qvy/r/FEj4SnPZ3nwb1+w0bxLM+r/DC8V9Ntr28bzTZ+YVCRXDN/B/D&#10;vqdvtXwFZdH1fdr/AMI7xVt4Li7Qy/2SGP8Aqp/vebB/tt/f20mqW8/hDTpfhp48lfVfBmso1ro/&#10;iCZvnT5/ktbj/bX5Nsv8VQ+Hb5vhxolp4d8WRrrXw11ZFtbO9vdkq6du+X7LdMvysn92Wr1lHmev&#10;6/8A2xjy8sv6/qxo2dxP+zveRRySy6n8KNRdRbXe5pX0RmVfld/+fZv738FMudLn+AN4db8NRTap&#10;8Mr79/f6TE3m/wBl/wDT1br/AM8v4nX/AIFSQx3HwAf+zdRxrfwm1OTyoridvNfRPN/5ZSf3rX/a&#10;/hp8d1P+z7NHOLiTW/hJfMu193ntom77vzfxWv8A6BWXxS7/AK//AGxt8P8AX9aDLizn+GNw/jz4&#10;foNd8EasfturaDZfN5S7fmu7X/a/vRfxUXmlyaF/xdD4XSLq+k6mv2zWPD9uPk1FcfPND/dn/wBn&#10;+OptTsbz4I37+K/Ce/VPhvqLpNqOj2a7xpyMv/H1aqv8H8Tov+9VfUIbj4eXEnxB+HW3XvBeqK17&#10;rGh2zfI3yf8AH1a/7X96JfvUvT+vJ+Ycv9fqiPU9POvW/wDwtv4Sy+Zqs0DvqWj/AHU1dFT/AFTr&#10;/wAsrhdu1W/vferhtW+FGmfGKG0+Jnwj1KfwT8QNLia1ubKFFiZn+89vcKyf+hrtb5a7u802XTbg&#10;fFb4TOurWGqbZ9a8Pw/c1Fcf62Jf4bhf7v8AFU+o6XF42jh+J3wpuoV8SuvlX2m3LeVFqir963ul&#10;/gnT+B/4f92q6f190gPkr40eG/FXxQsNM8QanK2q+I/D+5J9WsdH8rVtLuF+dEuIovlaL/a2V4/8&#10;GfjNc2fjzyNf1D7Ajz+bZ6hD8n9lzt/y1VP7u/7y/wC3X6B31jZfGG0m8Z+BXGkePNJc2GpaNfLt&#10;S5ZX+e0vIv4v4tkvvur5U+N/7M+mfEiDWPFHgDTrnTfEtrL5Wq+E9v721uP4/u/wv/C6feq4ycFz&#10;UxR973ZH1hpGsaX8e7NfCnjFf7B8f6Sv221u9Pl2u3yfJe2sv8SfP92pZvJ+JEbfDb4lxjS/Glir&#10;XWla3aN5S3W37t1av/DKn8UX+x/dr5R/Zh+JFj8RNN0r4T+Nb6fw34z8Py/8U3rfleVcWsq/8u77&#10;v4/9h/v19Vw3EfxgsZfh/wDES0/4Rv4iafF9os9Qt2+d/wCFb2zf/eX5krL3Ze9H/wDZL974ZD7W&#10;ZPFFq3wt+KtvHb68kfnaRrkR2rfrF9y6ib+CdPl3p/7LU1nqjySN8KPiz5eoG8Pl6RrjjZHqaqfl&#10;O4/cuk+X7v8AF0qG5ji+ITS/C/4mRi28UWq+fo/iC3/dLebV/wCPi3b+GVP44qsR3kOuJcfC34pI&#10;smoMvmaVrS5hXUVVV2yxN95Z043f7VP+v+DEj+v+HLWl3k/g+8b4dfEUx614d1PdFo+tXvzLdL/z&#10;73H9yVfl2v8Ax/71QyX0vwSb/hHvFkn9r/DPUna2stSu90rad5rN/ot1uzui+basrf7r/wANN0+8&#10;e2aT4W/E+P8AtK2vlaLR9dmX5NQi/hR/7l0v/j38NaEN9L4LuF8B+PnOteGNWLWWlaxffP5+7/l1&#10;uv8Apr/df+Kl/X/BQ+YyVubr9nm+TT9Skk1b4SX7KtvdXH71tEdn/wBVK7fet23/ACs33aWQT/s5&#10;yfabJZda+E+os00kMX73+wd38UX962bd93+D/dpPPk+BtwnhbxNA2rfCzUdlrp+oXi/aPsDO+37N&#10;dbvvRfN8rt/wKiOW4/Z7uorG9aXWvhNqbMkVw6+a2iM/8MrfxWzbvvfw0W5tv/2v+CH9f15Dbi1b&#10;4E3C+JPDayax8Kb5/tF9pNivnvpjMf8Aj4tcf8sPm+aL+H7y0+TSrn4c3x8cfDjb4g8C6ttuNW8O&#10;2L7lT5f+Pqy/h3/d3RfxVXmM/wCzjIupafJ/bHwgvm3zwq3my6M8r/fi/vWvzL8v8NSTWc/wVkHi&#10;vwXBJ4g+Guot9qvtEsdrCw3/ADfarX/plt+9EtG/9b/8EZ87/Gb4bXXwytdQ+L/wavZb74Z+KF8/&#10;xT4ftfuQxM297i3X+H+Pcn/LJ/8AgSr7Z4P+I2leP/C9rrXh+eCz02zRGg/db4tGi/vfc/e3T/3K&#10;1dW0hfBccnxA+HsEfiDwFrEP2rWvDVp863SuPnuLdcN8+0/NF8u7ZXzR4y0WX9m3xVp/xW+HKQ+I&#10;fg14gn828tPKd00a4b7j+V/Cu/7u9Pkb5X/gry8VgY1o80f68j08PipUpcp9X2/mx39ojR/Zvs8T&#10;XFrb3TM62a/x3t033Wl/urTPM+0W8T2yyXkV07T20U0u2XU5V/5epX3/ACwL/d/u1kaL4m0/xtoO&#10;n6jp/wDxMtN1RluLO3l+/qMq/fuLptn7qJP7lXbny5rHz54JNStbqdYpZfnifVJf4Ei/55QJ/E/3&#10;WWvkqsfYy5ZH0kZRnHmiWP3FzbfaWnudS+3y/ft32S6pKv8Ayyi+f5YF/ipLeF7y1l1C9vF8hm+z&#10;zzW7bPMZX+S1s/n+X+6zfx0sPl3lnLeX1yxt/wDjynu7Hf8Avfn+SytV/u/ws38dSXV1LHJJIbqP&#10;T5rdPs8qx7PK0mJvuwRJu+ad/u76imbcwrXLTS3Cs32BrVfs8r2jb0sF/wCfW3Xf807f39vy1Wmf&#10;+yYPlaHTJ7eJfv8Azpo8Tf8AoV49Pj36e3n+XBpt/Zwb1SZlaLSYm/jl/wCety9W5LZdNO5VWG5+&#10;W6ji1Day2a/xXV1uf7393+7V8vKZnH+ILeTwLav4hS2WHUtPg3fYdiypZwM//H1cf9N/m3f3qXVY&#10;WTxb4KSJfO8yW6uok1D7/wDqv+QhdPs+Vvl+Vf8AcroL5FudNuLOK2bVZZYJbhbS4b55/wDp6uv9&#10;n+6tee6bD9h1bwlorWk+o6bLLLdWdzdRbJtUfyvuSv8A88E3/wDfNdFOMZHNKXLI7y3eB7eKBYp9&#10;VsrqXzY0uFdZdbuP45Z/k/dQJ/3zV28je4srk+ZLfx3U32eWSL5JdTl/hgi/55QL/fX0an7Laaxl&#10;VmkvEum+z3L2lv8Avb5v4beD5f8AUL/E/wD49VeGGWFbiV9rz/8AHrI1onyqv8NlZ/J93+9LXPI6&#10;TF8ZSR2/hXUP7QVn82SK3n+yfIrbZU/0K1+58ifxS10k19/ZJmlMq/b122tzcW7fLZr/AA2UCb/9&#10;b/tLWP44uJtL8H66WK2d8tutvP8AZE3xWMbv/wAetuu355X/AImrYjdtLVbT9zpV1a22/wCdfNi0&#10;aJv42b/lrO//AH1Wf2fdILLpHpf7rdHYXVkrbpt2+LSYn/4H807f3/8AbrHvNOnj1IXNksUN3psT&#10;fJqDLstYH/5a3Tb9rTv99avW8M8exYlWz+zxfaIPt3737LF/HdXXz/PK/wDCv8NNaSNZLWOGJng2&#10;fbbS0up/muv+n28fd/qv9l62pS94Uo8x8u+E7yXT9T/Ze0u6mgS4/wCE01Kb7Eq/6VP8lwn2q4/2&#10;vm+X/Z/vV+keB/er82vCV7cXWu/s8XM09mLh/iDqIuF3Fp7mTyrrfMq7vli/gVNtfpPur6Cn8J5E&#10;ua+o6vCP2qv9T8J/k3/8XB0b+Pb/ABvXu9eDftY7fsXwq3fd/wCFh6D/AOlFaEHvNFFMoAK5EQ3O&#10;pfEK2v4JV/suxsZ7WRcv89xK8TfL/D8qxN/33Vm6kn166ls7YldPj+S5nSVkdmz/AKpdp3L/ALTV&#10;vWdnFZ2sUECLDFEu1UX+GgCesaaG307XEvWXZJcxeQ0v+6+5F/8AHnrcqtfWaX9u8Ei5RqAJo6fW&#10;LpNwY2exnbzLiDaN395P4WraoAKKKKACiiigAooooAKKKKAGP9yud8CKq6LOF3fNqV+3zf8AX5LX&#10;Qsy/drlPhlOt54MsLpEZY7gyzKW3fOrys2/5v7/3v+BUAdfRRRQAUzatPooArzfJXjX7JszXPwz1&#10;K8z5i3XivxDP5v8Az1D6vdbW/wC+cV7VJXzf+x34ZsNW+BunawXu0uNU1HVrmcRX08Sv5moXX3kV&#10;9u6gD6Torlrrwba3Fo9ul3qluXXCyxanP5qH+8u56q6f4ButNklkj8Wa+7SDb/pE8Uu36boqAOzo&#10;rlD4a1NGfy/EV9sZk2rLHbt93/tl/FU8Ol64ISx1pJZsfL5tkuwf98tn/wAeoA6SiuPutL8YeS32&#10;bW9I87flfO0mXbs/u/LcVHY2vjiOZlvrjQJ4v+e1tBPE/wD3xvb/ANCoApfB2HZoutz+bI/2rX9U&#10;m2v/AAf6bKm3/wAdr0GuE+EMc/8AwhMTXUcMV3NeXk0/2f7jStdSszLXd0AFFFFABRRRQAUUUUAF&#10;FFFAEcnavlb9p7xLL4d+PHwcu4tKm1f+zjqV7Jb2i77gxeUiuVT+Lavz/wDAK+qe4r5S/aO8TL4V&#10;/aX+EmoHTrvVFs7TUpbmKxXzZY4mREZ9v91PvV6mWx5sR/27L8jz8d/BNu6s/wDhHf8Ai6PwsVdV&#10;0XU1+1a1okLfJeLj/WxL/DOm37v8VXbqxj8TQ2/xQ+GE6vqLR/8AEw0lV2pqm370Uq/wyp/DUFxZ&#10;v4Fc/Ej4eT/2v4P1GP7VquiQt8kq/wDPxar/AAy/7P8AFSXsEtj/AMXS+GE/9r2V/tk1Pw/B/qrp&#10;VX5mRf4Z12/+hV2en9f3ZHEv6/zRq2sEPjpYvHfgeRdL8V2q+VqGm3Csnnt95oLhP733tr/7dZ99&#10;YL8UFh8beCifD/xF0c/Z7nT775fN2/ftbpf4v49jf8CrSkt7fx1ZQ/EX4c3ap4jVds1uzbYb/Z96&#10;1uF/vrt2q38FZ15CvxAuP+E68DSf2d4/0dfsup6TcfL9p/v2twn97+49Sv6/yfkTH4v6/q5PDcW/&#10;xutjqWizHwf8SfDsv2eZZhveBlb54pdrfvYH21Sm+z/GvzbaZX8D/Fzw0v7uVx88Df30/wCe9s//&#10;ALNUvnL8WI4fF/giZfD/AMQ9H3W99pt3/wAt9v3rS6/vJu+6/wDwKpbqKw+P+npfabLJ4Q+JPhuX&#10;5PtCfv7Of+KJ1/5awPt/Sl8L7f8Atv8AwDb4iTTbq2+Mmj3HhLxpB/wj/wAQNHdZla1fbLFKv3L2&#10;0f8AiT/9lqjs5D4+Wb4bfEuD7N4ntl+0adqto3lLfKn3bq1f+CVf4k/9lqk00PxqZtE1pX8G/FTw&#10;23nW9xbt93+HzYG/5awN/EtXbO5g+MFm/grxxa/2F8RNHK3cMto+1xtb5b21b+5/9daXw/1t6eQE&#10;Frdrrxm+FXxYjWa/uF/4lmsFfKTU1/heJv8AllOn/fVO03Un067f4ZfFC3GradeJ5Wj67dp8mqL/&#10;AM8m+b93Ov8AwGlt7lfHyy/DH4owR2/iaJftFjqdr8qX237txbt/DKn8S062mXVmb4WfFeCPUbi6&#10;P/Eq1hk2JqSr919y/wCqnX+7S23/AK/vRF/X/AYxryTwFPJ4E+Izf8JB4N1f/RNK125T5Pm/5dbp&#10;v4X/ALr99n96orO4uvgDJ/YmvyNrPwzvnMVrqcy7307cdv2e4/vRfMFVqS1v28J2/wDwrX4oMus+&#10;Hr5fI0/xNd/JDdL/AA29w3/LOf8Au/3lSrKapJ8I7lfCPjKR9a8Baq62WnaxefN9m3/L9lum/u/w&#10;q3/Aav8Ar1815jKUPn/s93G6OWXV/hHfOv3m83+xvNf/ANJ/m/4DVq8Sf4FXkviLQ1Or/DDUtst9&#10;p9u3m/2czf8ALxB/ei/vLUS/av2eydK1bzNc+Fd+7xRXEq75dI8w/wCql/vW3zbVb+D+KjZL8AZ/&#10;tdiW1r4Tag/76JX83+xt38af3rf/AGV+7Rzc/wDXxf8A2wfCPnsD8L5P+E38Do2seANWP2vVdGtf&#10;m2q3/L3b/wDs0X8VPnibwfj4j/DpV1fwxqirdaroNou37Qrf8vVv/dl/vJ/H/vVC0H/Ck2Pirwqv&#10;9q/DTVP9M1DT7Q+b9h3f8vcH96Lb95KfeLJ8NJh478DeZrfgbVH+2avotl83l7vv3Vuv/oSUf1/w&#10;H5gT31vNpq/8LL+GKR6xZX+2XV9BtmVUv0/iliX+G4X/AMe21Vu4zqSwfFf4VXS3hnX/AInGhfcX&#10;UVX727/nlcpS3ES+B3/4WR8OM6v4P1E+frWiWTbk2/x3Vun8Mq/NuX+Kuf8AGy2kOo+GPiB8PoI9&#10;d0XW55ZdY8OR7Ps9/tilleXb/wA912N/vMiUf1/wJB/X/DDheW/jLxiPiT8LzH/bVtpqNrOlbNr3&#10;n73/AI95f7ku1Jf9r5E/hrpZpIPiVZxfEn4cMbfxfZr9nvNNuf3TXSK3z2twv8Lf3WqpFp9nLbp8&#10;S/hD9nxJEraroUKGJNRVf4HX/llOvzfw/wC9U0yDxRt+KHwvkjfWPuaro037r7eifeilX+Gdf4Wo&#10;ut1/XlIB5gg+KqxeOfBcjeH/AIi6Sv2W5srxdm/a/wA9rdLt3bfv7G/4FTnNp8cNPXXtEll8J/Er&#10;w5vgaKUbZreX+O3uP78D/wD2VMuFj+InlfEPwBP/AGb4ysFa31PR7hdn2pV+9a3S/wB9fm2tVWb/&#10;AIutGnjvwHcroXxF0lfsup6Tcf8ALfa3z2l0v/AG2vS5f67ev90j+v68y/5MPxotHVxJ4M+Knh0/&#10;NKpXzYm/vfL/AK22f5qjt44/jRp66D4qg/4RL4naC3mxXFu3zxP/AA3EDfxRN/dqxDNafHTSRrWi&#10;TN4T+I+g7onhmT97ZzfxW86/xRPs/wC+aS4jj+NVj9kvg3hD4o+HHWVdjb5bVv4XX/nrBLj/AGqX&#10;Nyvl2/8Abf8A7UP6/wAX/BGbovixbnwP45WXQvHekt9qtNQtF8rz9j7VurVm/hbb8yVm20j+PFj+&#10;HXxKkbSvHOmf6Vpmt2LLF9u2t8lxas/8X99KtxXCfGS0m8L+ISfDHxR8NsJbe+g4dHU/LdQN/FE/&#10;8Sf3XqvNeWnxNtbrwL4+WPw54/0VfttjqcG1N21vkvbVv/Qkp25dP69V/dLJtP1eTxtJL8MPipap&#10;ba/HD51pqFt+6hv9v3bi3b7yyr/drgvFvxE1W8vG+COsw2XiPXLqRbex8RzT7LSJdny/aG+99o+R&#10;vlX726sf/hKr79pGTTfh9f6laaXNYTu8Hjy0+Rr/AMr5f9A/6a/3/m2r/t12vgHw7oiaDcfBPxxp&#10;MOlamr/aLW/t9yf2ttbd9qidvm835PmqtFt/X95C/r/gGPovg+y+El1r/hr4oJH4jGvWzRWnjTUP&#10;+Xr5P+PSV/vRbdny/NXVeD5r74TaBoHgH4iJFqXhDUbGK0tNWuF3JBLs/wCPKf8A9keqnibXG8M+&#10;Edd8A/FeNdYtWsZ5dI8QXC/JqO1GfY39ydf975v71aml3T+AFi+G3xDkGu+E7+NLXS9evEwj9ltb&#10;jjar427G/wDZqNZL+vvQfCSQtP8AAlv7E13/AInHwrvnW1s724/enS93/LKf+9B/df8Ahps1vc/s&#10;9yTQXby618JdQdUjaYfaH0Rm/v8A961/9B3VYgvG+D0sXhHxgq678PdS/wBH0/Vr1fN+zK33bW6/&#10;h2/3XqFVk+BSf2PrjNr3wov22xX13+9fS9z/ACRS/wB6D+61LX7/AMf/ALYj+v8AD/wDn4Yte/Zq&#10;a4vdMjPif4YXUP2h0hcZ05m/iX+9FWmdP1b4Hw3HjHwo0GteA75FutQ0W0f91Z/Lulurd/m+X73y&#10;Vefzf2d7jdJHJqnwrvZVSL/lq+h7v++t1q3/AI5Vaazl+B7Tarpu7W/hDqq77mxifzf7M8370sX9&#10;6D/Z/wButebn/r4v/tieXlKHiyF/BWl3vxI+HE8d/wCE9TVbvWNGt/ubflZrq3X+F/7yfxVdvNI2&#10;pD8U/hNNHdx3S+fquiK21L9f4vl/gnX5qwL/AMH6v8KdOuNf+H7f8JB8PdY/e3Oj2JffAvyfvbf7&#10;3y7V+aumm0648Eu/xJ+G0S6roGpD7VrWgwNu81f4prf+7Kvzbl/iq24xVoy/r+WXmYx96Xvf15xI&#10;riz/AOEoj/4Wh8Krjyde241PQZDsi1HY7bkli/hnX59r1YaNfihbp45+H866F420ydre+0+7X/Xb&#10;f9ba3C/3v9ui8tJdSKfE74UXcd3LcL/xNdEz8l//AH02/wAE6fNRcWSeNLgfEr4aXC6d4ttlaHVN&#10;JuE2rf7dm+0uF/hlT7qt/erH+v8A7WXkdHKLeWdj8fdNt9c0SWbwb8SvD8u1kZF+0Wb/AMVvP93f&#10;E/8A7N/vrWfdfZ/jvDFBcySeB/i34d+aC4b/AIGm9P8AnrA7K1ackMXxghi8b+C528PfELR2+y3l&#10;jd/I7bPmeyul/u/7VMkt7L9oDTmvbTf4N+Kvh2VYGkl/1tnKv3k/6awPvb/vqpUuX5f+S/8A2ofF&#10;/Xxf8E+Kf2hvib/wtD4uaZ4Z+K0ej6DaaXPLpU9xZSyrd6cssSb7htv3k3ojV77beHr7x38cP+EK&#10;+I9mum3EXhvbZ6xaNsS4dX2xSxO33m2u/wAv+xXl2i/Bj4meOv2ptYv77WofDfiW1uftrX1xO77r&#10;dU8pIre3b5Xi3Inzfdr3GbTbv4z/ABei0HxhpMtj4l0fQ5Yvt1szrEsu/clxav8A3mrDELl5JfCe&#10;jhvejI+J/gd8O77x58dLLwjc3zW9lp95LErXs/2V5bXzX37P3X3/APYr9CRdSeGpG+GPxMX+1fDG&#10;rfudI16ZvlnXf8lvL/dlX5fnr47/AGafhxq198d9T8NfErw9eadcatY3X2PW9Y8+K43LLuR4Hd9r&#10;M1fZGlX85kuPhV8V4I76O9jaPSNd8v5NRXH8Py/JOm+unn5o/wBf+BROSUeWXvFrTZpfh40vgPx8&#10;V1vwfqm610fW775vk/gtbpv7/wDdb+KqEctx+z3dxaLrTjVfhRqc7RWd5Ijyto+4/LDL/wBMPm+V&#10;qbu/4Q24b4afEiJta8Hantt9H167Hy/7NvO/8Eq/wvV+xubr4X3C+BvG7Pr3gXVo2t9N1q7XcsSt&#10;8v2S6f8A4HtRqX9evnH+8T/7b/X3ELSSfs8tEUEmq/CC+Vdzu3mvo7yv/wCPW771/wB2qs8Nz8B7&#10;3/hJPDEEuv8Aww1RfNudNtPm/szd/wAtbf8A6ZNuX5FpY5bn9nS6uNJ1z7Vr/wAK7/5IL24/e/2T&#10;vfZ5Eu7/AJYfN9+rztc/AC6+2WPmax8LNQk3fZ7ddz6Nv/iX+9B833f4aev+Lm/8m/8AthSM+b7R&#10;8Od3xD+HirrXgPUVW41XQbb7/wDt3Vv/ALX3dyfxU6+ibw/cJ8Vfhcv9t6NqW2XWNDtNuy6i2bfN&#10;iX+GVNv3f4qfNp7fA2ceLfB0H9qfDXU3WW+0y2/e/ZVb5vtVvt/5Zfd3LQ+m3fgHUG+IHw3Vte8I&#10;awy3Wp+HLFF/ubftFqv975U+SiXva/1/hl5kR934v680SXlidRki+LPwpkhuZZbd21bQkVsaj/s7&#10;F+7crt20+4x8QLe3+JnwxlW28WW/7nU9JuG2LdKv37W4X+GVf4WqK50n+zTD8UvhM63+n3y+bqvh&#10;60X91fp/fVf4Z0/u/wC9Tb6O01hm+K/wwvVOqS7V1XSnl/dXnyfMkqfwzp8tEfL+v7sjSRab7N8Z&#10;LBPGHgqeTw58QtG/dXNjcLsdm/jsrr+8jbflb/a3Vha7qVv8btQtYtEju/Bnxc0uNknMn37GNX/5&#10;a/8APWJ/4P8Avr+GmalJcePtOuvif4K1WHw/4k0uCWG80+SL57hlT/j3uP8Aa3bdrfN9+m+FdDuf&#10;itat430bUrjRPihYfutR0y7iSJ4tvzfYrhf4l/uv92tOWMNXL4fw/wCAY80pfZ/r/M3NLbS/jVok&#10;XhvVoJvBnxE8NfPGsT/6Rayp8i3ED/8ALWJv/ZqbNCfih5fgvxwn/COfEnS1+0adrtiuzzP+ni1f&#10;/wAdZK5bUL3VPilrRvpJ4/DfjPw78sflR/6Xay7vnRv+esD/APAvv1sWF9e/HNbvw/4gi0/QfGui&#10;x+bY3FvK6XcT/wDPxE39yn7Nxipf1H/gC9pze6bFneRfELzvhl8TLT7H4qgX7RY6nbfulvNmdt1a&#10;v/DJ/eqnFMdSDfCz4uQq95Of+JL4iT5Fv9v3Hif/AJZXSVl3d1q3xGd/h9440230r4gaTEl1pWsW&#10;l55TXTI//Hxbtsf+786t/f8Au1afUtX8ceb8M/iHpGl/8JEsH2qxuGl2fbP+ni3ZfuSo67qz5f6/&#10;9uj5D9p/X6M29N1R7CYfC74owpqtteI0Wm63Mm2LUk/uN/cn+/8Axfwbqgtbq4+GNwPh94/K654A&#10;1Pda6Xrd78+xW+7aXX+1/df/AHaxZLjULqFPhd8UdOjv7i+bfouvXErLFdsvzJ86/Mk6f5+9Vu3j&#10;vlvE+HXxU1DztOv7ZE07VP4Lxt3+qllb7s/+x/F/tUcq+1/X96JXMaVpPN8Eb7/hGfEPma18M9U/&#10;0fT9TuF83+zt3/LrdN/zybd8j/8AfVVby6j/AGe7uRJJY9U+EuqOsS2zv5r6Q8vZd337Vv8Axzd/&#10;dqq2kr8M9Xfwx4+nuNb+HWqbbfTNTvp2e3g/6d7r/e/hb7tX7JV+BOrf2J4itotS+HWov5NjrE0a&#10;u1gzfdt7r/pl/dej3f8AF/7d/wDbEe9/h/8Abf8AgGA2qv8ABm+uLPTbmTV/hFebXkmh/e/2N5v8&#10;CN826B//ABzfWusbfs7qbvS4W1j4Tai3nTxRM0raTuX5pf8AbgarF1ZL8B7y5triH+1PhHqztFKs&#10;i+amjNL/AH/71u+7/gO6q29/2epfJmX+3fg3q3yQbF8/+xN/8Lf3rVt33v4d3/fTclPSP/D/AP2w&#10;4x5fi/r/AIAbJ/gTev4o8LE618K9Wl+132n2m6V9MZl+e4t/+mX8TrV2a0k+Fty3jjwIreIPAeqf&#10;6Vqmhae2/wAlm/5erVf/AEJKqN9p/Z2uk1DS4zrPwn1ORWe3hfe+jb/44v8Aph/E3zfLUyW83wPv&#10;I/EnhNf7c+FuqP5t9ptk3m/2Zu/5eLf/AKZf3krP4v6+L/7Y2HXHkfDqEfEb4fPHqPgm9X7VrWiW&#10;X3Cu35ru3X+F1/jT+L/erkNa8Y3GkeKZviJ8K7O41fQdROdat3iEVlcsq8SxN97zfm+b/c21d1jS&#10;rbRZbrxV4RtpNa+FF7cxXGsaPY/PFP8AJ891bqv8KOiean8fz1t6pojeEVl8d/DsLr3gvW40k1fw&#10;/aL+6aJl2tdWq/3tv3kprlUv6+6REonI3ujy694u0/4h+DtRj12WWKXUrnQbORrL+0VX91Kuzdu8&#10;1EZPv/erp/EXhOLxn4Xi+IPwcZLPxFsXzdM3/Z0vNn/LK4X+GVG/vf3a523MvhPxXb+M/h5pb6zo&#10;Esfnz2NljyrqJl++n8Szr/F/DW/NqkbahP8AEr4WxXV4s+2XXtDSB4k1FP4nT/p6T/x6t5RknzR/&#10;r+7IiNSINcf8Jvpdt8TPArR6L44sytvrWg3Tpb/bGX79rcf9Nd33Wao77xl4b+L+m2njXwnrkPhT&#10;x/pMiRSw3wZJfm/5c7qL+JX/AL38NVPEWl+GfG11p/xK+Hslj/wlOmXH2260e9G2K8l2NuSdP4bl&#10;d77XqW7voPHmpwePvhtBJafEKBVTVtJk/dfaEVP+Pe6/2v7rbqy5fd5v69PQOaPN/X9XKOnyR/Hn&#10;xtrmvaNczeFviV4f02zhtreZdn2dt9w7JL/z1gl/3a3tU1iH4qRP9u87wV8XPCu5Ylh/evudE+7t&#10;/wBbBL8vy07S/C1l8XtLTxZ4c1i90f4iaSfsrtdBVltXVfnsrhP+eed3/fdFpYw/GLS0ltvN8JfF&#10;bw1P5rJdtvlt5f7jf89bZ/71NSj/AOA/h/8Aailzf1/W5NFeWnx4sV0bWILjwf8AE7w+32iB4V/e&#10;20rf8tYm/jgb+JaTy4PjFHP4K8bofDnxK0X/AEix1Oyfa7f3Luyf+JPu7k/76qISf8LpZkaJvA3x&#10;k8NR7t7IPk+T+Fvm821ff/n+K1E1v8crWXw94gifwh8VPDf72K4tGTzYG42XED/xwP8ALuX/AIDW&#10;fwu60/T/AO1NI/D7xHa3EXxGjl+HHxNto7HxpZq8+m6nCu3z1T7l3av/AAy/dZkqxY6pFq1p/wAK&#10;o+K8Pm311H5Vjqmxkt9ZVNu2WJv4Z1+Usv8ADUIWL4vWV14A8exLovxF0nddWOoWnybv7l7at/d+&#10;7vSpLe4HxEsZfhZ8ULNbTxPHH5un6nD8sV9s+7dWr/8APVfvMlJ/1/8AJRCP9f5MW0vp/Dcn/Ctv&#10;iZGutaBqf+j6Pr119y6T+G3uP7s6/wB7+Ksnw7cJ8I7i6+HPjuzXU/h/dSPFo2rXaebHHE3/AC7X&#10;Xy4B+f5XrbtNW/tBn+FnxXitry7uov8AiWasw2Rasq/xJ/zyul+V9q/8Brn9SF14P8QaX4F+IkR8&#10;ReEdUVrGz8SahjbMrfMkNw38Mqt91/4qqOt4y/rziRLmj7xsQ3Vz8D7x/DniL/icfC3UT5Wn6ndL&#10;5v8AZm7/AJd7rd/yy/uvUVwkv7O9yttevLrXwhv9sSS3H799Gdv4W/vQN/47V2LUpPhHcDwf42kb&#10;WvAGqboNP1u+bzPsy/8APrdN/wCgPUUbS/AaQaJr8zav8K9Rf7PZ3138/wDZe7/l3l/vRf3Wqf6/&#10;xf8A2xfL/X8v/AEtZG/Z9uIbi0lk1f4Sak29dn7z+wmb5t+7+K1b/wAc/wB2m32n3XwPum8WeDYP&#10;7X+H1+v2rU9Gsm3G1/6erVf7v99Kq3nn/s6TTGdZde+Duo7iybTO2g7v9n5mlgfd/wAArH03x1bf&#10;BXUFvdAi1LxD8KL+L7V5UNtK39jb3+/FuX5oHb+H+Cq5eb3l/wDtf/bB8PxG7daVN4QuF+Jfwt26&#10;94W1Z/tWteHLH51uf+nq1X+Gf+8v8dOmsHaRPir8JJVvjeL5ur+H1bbDqn975f8AlldLt/8AiqzY&#10;bz/hXPiKPxh8ONN1LWvBGtx/bdT0mxs5fKT/AKeLX5V+b+8lVZvEn9lXsHxM+FFpfaroerb31fw9&#10;DYy7bhv+fhP4Vl+X+H71K3N/X/kshS/r/NHU3ljB8S7WP4k/DC5gsfGdqrwXNrcRbEvfub7W9X72&#10;9dvyt/C1UGaH4yRJ4r8JmTwr8U9BZrS7tbhV371+/aXSf8tIm/gf+HfuX+KsseIv+Ez/AOLnfCmx&#10;1L+1Gl+z6rpk1tti1RE++r/PtWVF+6//AAGku9atPi00Hjv4d6XqOl+PNM2286vEiJLtdd9ldJv/&#10;AN75/wCH+9VRSX9fD5S8g5v6/mPI/wBo/wCEekftCeGdW8Z+H7STwZ8WPC8DXGr6P/HL5X8G5fvf&#10;c+SVKz/2d/jlp/7RmkQfD74g3MuhfErRm83RfEH3LhZU+VP+2q/xJ/FXoPjLWtQ+PEGoRaD4T17w&#10;t8U9Jh+wSzR3ECLb72+eKf8AeqzwOu75k3ff+WvMf2hvgnP8XftXjrwTYt4V+NHhdvN1zQbVtj3W&#10;3/l4g/56/wCw/wB1q5JR9nLmgdEZRlHlkfR9nqVv8SDcfDn4kQLY+PNL/f2d/Z4h+0/Lhbuzd/4v&#10;Vf7w/u/dkbzPFy/8Kx+KEfla6q+bpHiCy/dJeMv3Zbdv4J0/iT/f/hryT4D/ABt0X9rPwbZeE/F9&#10;xJoPxM0d1msdVt28qb7Qn/LWL/a+9uT+L5q9Ytb5PiNv+F/xPgh07xtbIt3p2p2bbPtW37t3av8A&#10;eWVdvzJ/7LW8fh5l/XmjOX8pR1TxNcfaR8Kfilo1xrN3fr/xLdasY4oob1V+6yszr5Vwv93/AL5q&#10;EeMNS0nSZPh78T9Cv/ENvqMn2XTNVnjgUX6f3ZW83ZFOv+9/tVvLN/wkn/FtPipZq2pN82ka7Dui&#10;i1Fk/wCWkTfwTp95lpr3Czbvhb8VVW8+3/utI1zbtTU/7vzf8srpf/2aq8bf198TH4Zf1+JjWPjL&#10;U/hqqeBfiB4du9d8JapK1hoep3zW7+an8FpdfPt3/wAKv/HVS28Sap8BNNl0jxJoV/qvw6vpWtbF&#10;76SB3sN33beVt+3yP7rVu2t5/Y8jfC34pRrrWkairQ6R4guE/c3kX8MU7/8ALOdf4f72N1WrXU5v&#10;hjcTeBvHrtrfgrVT9k0zXr5t3ysn/Hldf7X39rfxLWPyNjmodb1z9n21ha80a61L4V3zpEsUt3Hd&#10;S6P5v95v+fX/ANA3f3adb3niT4Ex3esaN4buNS+G15K88uk/bklfTtzbvtEW3d+4+b5l+bbXQfbZ&#10;fgDcLo2us+qfCi+P2e11C5bzX0bcv/HvPn71r/df+H7rUPb3X7PF28yrPq/wov3Z5U2+b/YW7/0K&#10;1/8AQP8AdrTm5/6+L/7YiUeX+v60OT0XVtV+FviaXWfDGhQzfD3U7X+1LrRNMvPtSwbn+e6tU2fL&#10;9/5ok+WtbxB4ftPsd9478CWyeLfBviaJz4j8KFfNi1O3Zdks8ETf8tf4WX7r1neIvCup/A3UIvGH&#10;w+mWbwBcwbbvTIbZ7pNMhZt73ECb/mi/iZF+7ip7zw14n8D2r+O/h3rcGqeHdYb7bqemaTbKU+f7&#10;9xaxM7Lu/iZd396qlaX9fn5hHmifMS7v2V9Wt9e0C+k8T/AjxbeLFs81PtFnLs3/AGC6ZvmT5t//&#10;AKC/zfe+stJurLxDpv8AbxvGvNOukWJriyR1af5P+PK1TZ/qv7zVxPxU+Ddv8TPh/qeveDdT/wCE&#10;j8P+KF83XNJ0+CJEv9ro/mxL/BdK67t/3vlrxz9kj4iL4el1j4fa1rVz9u0ZtunX1xL5stra/P8A&#10;ureLZ/r3+61eNjsL7an7WP2T1sHiJRlySPqW7a4FwiyPFp11a7LceUnmxaVB/BBb/L+9nb+9/DTY&#10;/tOkqu7y7C9tYGlVZvnTR4mHzyyt/wAtbl//AGarMLPpPlRPawWd1axebFb7v3Wjxf8APV22fNO/&#10;9ymQW9zYwRMYm81v9Is7fUf4W/ivbx9nyy/e+WvlJH0gyFryxCSCLZJt+0WcFw7f6Kv8d7eNv+Z2&#10;/hWpLH981kq+dqLzt9qiiu5fnuv+n24+f5YF/gSo7K1kNzFDErX91PL9qgiut0X299v/AB+3XyfL&#10;F/dT/YSpnuPOhT95NqkV5OqNMjbJdbnXf8ifP+6gT/P+2c3N7wGTq8y6hpN2sf2nUbe/3+YyfLca&#10;3Kv8afN8ttF/6DSaro8Hi3S/Ilul3ysqfbrRU33Uq/8ALra/P8sSfPurcaY6hZXK3F1JcwTt9lub&#10;ix+U3L/8+Vqv8KL/ABN/FWXZzNNEs7tFDqC/6A/2T/lgv/QPtfn/ANb/AHnrX2konLLllLlMRPF0&#10;Wg3Xka9PHpV7K32D7XabPs+1dmyysn+6rP8Axb66ohNLaW5jlihvYk8p7q0+eLS4m/5d7f5fnnf/&#10;ANCqvrFnCtlewTw2vmMixXUbostvpkTf8skX+K5b+9XCat4Gl8K+ItCg8P6nP4QTe0rWULI1pYRb&#10;P+PifzUdftT/AD/c20cvNL+8V+82Oo8fWx0vwhrEttBHbXEVt9o8p2/daYrf8tW+T5rp/wC5Wxa2&#10;7+bbxLAsLRbL+BLvf+4/v3918v8Arf7sW6uDvvhvqt59qtl169vLW8lbUPsN95UXlL/z+3W2L738&#10;SpW1Dov9sW8qWuuatc2l+3mxW93KiXF5Kn37i6/dfLAu3/gVRyx+yONT3uU6+WZZrVFjs2ubO4l8&#10;2C3uNytfN/HdXXyfLEv92suxhXVvs8rNcalLey+bGu3yn1Rl/jb5v3Vqn9z+KsZfCc95dJNJrOq3&#10;66oyRLb/ACI2ptF825v3X7q2X/x6np4YuZr/AO3P4j12/ium+zzzRSor6nLv/wCPeL918sCf3/lr&#10;KPKaHzl4dvpLjxt8BEewVbh/idrIn1BlbZeuv2hN9v8AN8sSpt/4H93+Ov0u2/7NfnDpelvp/if4&#10;AG4trm5urf4n6pBLqFxOrrB/x9bYovkXerpsZm/vpX6PV9NS+E8ir8Q+vA/2s/MGlfDIRybJf+Fg&#10;aF5TfwlvtH3W/wB6vfK8D/a5kaHRPhe6/wDRRvDgb/gV6if+zVZme0abqQvgwkja3uFX95E38NYV&#10;9qz65rE2iabK2yFlOoXiqWWJT/yxVt3Erbv+Ar/wGtDxB4ffU7bdbXkmnahGjeRdxLvMbf7v8S/7&#10;NGjyadYO2mWoS2kibc8W7523fx/7W7+9QBr2dnFY2sUEEfkxRrtVF/hq1RRQAUUUUAYT28cniaOX&#10;arSxwNhvM+Zd7f3f+Af+O1u1jW1rG+tX915HlzbY4PO3btyr8/8AwH79bNABRRRQAUUUUAFFFFAD&#10;PMrLm1hf3sVptvLqJtjQxP8Ad/3v7tMYxa1NcW6T/uoZPKlRf733qvWdjBYQ+XBEsKf3VWgkow2t&#10;xHG1zeSiW4VW2+VuVVX/AHaxvhHG1v8ADHwojpsf+ybV2TP3WaJPlrodYuFt9LvZX3KsULs23/dq&#10;LwvC1t4f0yBvvxWsSt/3zQUa9FFFABRRRQBwXxG+Idx4JvPDNhZaHca9f67fPZQ29vPFFsCW8s7s&#10;zSuv8MVeEfsn/FC+8MfCX4e6DqfhiaztL3VrrQ11P7Smxr3fdSy/uvvL+9ilWvUfjteXPhvXPAfi&#10;z+zNS1TTPD+oXl1fR6XB5ssUTafcRb9u9fl3Mv8A31Xz7+zB4T8QL8KfgrpMnhW7tETxJceLJ9Qh&#10;ji+wrZzxXrRNu37t7LcQfLt/ioA+4kbetPpifcp9ABRRRQAUyn1C7fe+agDlfhbMbrwDolyG3pPb&#10;C4Td/df5lrsK5f4d28Vr4J0KOBo3hFjBteJtyN8n8NdRQAUUUUAFFFFABRRRQAUUUUAM2187fGz4&#10;Y+PNU+MXhrxz4MsdJuZdH0q4tWTUJ9nntK/3Pu/3d3/fVfRdHFbUqsqMuaJlUpxqx5ZHyB4d0H42&#10;fCrWNQuND8CaTLoV/wDvZdEtNU3RRS/xPFu+5/u/drM0eX4w+DPH17rujfC2Wz0/Uf3t/osV7F9l&#10;eX/nqv8Adf5P876+zsUbR7V6Mcw/mpxOL6lH+aR8gXWvfEfw/wCNE8SaB8LNW0lp2RNWsIrhJbe9&#10;X+B9v8Lr/eT/AIFUHxF8deIxrtv4r0H4d+LdA8VWqokvlad9ot9Ri/jil2f3P4Xr7G2/SkZA3cUL&#10;MI3v7L8zL6j/ANPD408SfELxpq3iTTfF/hn4R+JNL8Qx/urvfap5V9A2391L91v+BVL4uuPir4s8&#10;SWHinw78Jrrw14qs0T/iYTajFsubff8APbyp8u7/ANCr7H8v6UvNJY+MbctJfibfU+b4pHyZ4y8H&#10;/HD4kX+lX/8AwjHhrwtrWlv5lrrC6m7yr/fT5U+4391qk8VfBf43fEKfSrnVNY8J6RqGkyrcWeoa&#10;fHP5qv8A3Pu/dr6vxRg1H9o1I/BCJf1OnL4j5N8dfBn45eNLCLT9R1/wpdpaypdWepmKWK7tpl/i&#10;RlT5T/tVN4m+G/x38XeF30HW4/BetRbUaO9mlnililX+Jdqfe/2q+rvwpKr+0qn8kf8AwEn6lTPl&#10;GfwX8eNS8Ev4V8T6J4R8WWUkGyW6ur6VZT/wLYvzf7VP8N6b8dtG8EReFtd8HaB4vtPIa38691P5&#10;nX+FJf73y/xV9UYWlwPSplj3L7EQ+pxj9qR8ieBY/jh4L8P3fhbVPAFr4q0e63pAtxrKP5EDLsNu&#10;7P8AeX+7/s1g6H4u+LnwS8N+In1f4bS3fga3ilni0+XVIpf7Ot1T54lb7zxcfdr7Y288DivMv2j7&#10;6HT/AIDfEGaeVIo/7CvFLN/tRMqr/wACyFreljvaVOWVKPvGNTCxjHmjKXunkngHXNR+GXhnRPFm&#10;mWlxefCzW7GK+utNZ2uJtEaX52aL+9B8/wA393bW+0h+DMzeJ/DCnWvhtqTfaNQ0+x/e/wBm7vm8&#10;+Bf+ebb9zr/DXIfC261T4G/D/wAJvrTS+I/h1rWm2/2x5f376PK1vvb5dvzQO+7/AHa6yzguPgRc&#10;zatpLHWvhRqbfaJ7WFmlfSWb+OL+9A38S/w101Fecv65v/tjmpy5oxFv5JfhWsvj3wMV8Q+ANS/0&#10;rVdHtJN3kf37q1/9nSsXWrRfDXi7QPiV8PB/bnhq+e4vNT0O0Zdj/utjXFuv8Mq723L/ABVqm1n+&#10;B9xL4m8KK+vfDLVGa41HTbV/N/s7d8z3cH3t0X3tyVi6za2ngHx7ofxC8E28viHwnqOn3V1faTZb&#10;GSCJni827t/9v5vmi/i+as/6/wCBLzNjpbi1NlC3xM+FUkepafqCvLqegw/cvv70sS/wzr8/y/xV&#10;DdRNeY+KXwokW7mu/m1rQW+VNRVfvfL/AAXS/wDj38VTSIfCLSfEn4cf8Trwvqn+lavottufz/4m&#10;urf+7L/eT+P/AHqS7s20pk+KHwv/AOJxpmor5+seH4fuXqfxSxL/AA3Cf3f4vu0tv6/CQFe6z4i8&#10;v4p/C4rPrCDZq+hOzJ9v2/eilT+GdNvy/LVieNfiFDF8RvhzIth4us/k1PSbhvK+1bV+a1uk/hkX&#10;+F6rasjMifFf4Wbr5pV3avoCqyf2iq8N+6/huF21bkt/+EwaL4n/AAvKvrLfutV0e4fylv1XG6KX&#10;d/qp02rtejb3v6/wyI/ujmt4/igieOfA8raF490s/ZL7T7j5PNZPvWtwn/oL1NJHYfHTSX1HTf8A&#10;ilviJ4dlaKRZh+9s5/8AnjL/AM9Im2/e/wCBLVWZF+JEP/CxPhtc/wBneMrNWtb7T7hNi3Wz79rc&#10;K33X/uy1XvnsviVCvjnwbMPDPxF0f/Rbu0vv3Xmt/wA+t0rfeT+4/wD3zSt/Xb/gB/X9eZNc3Ufx&#10;n0+fT75j4K+KXhlWnimRvntX+75qt/y0t5cf9815L9o1P9sLVk8KeIbjTvDVppNq80WoWkTNd6xL&#10;u2ebb7/+XX5Pm2/M3y/crT8QWo/bOvJbPRWXwlceH7aW31i483/SLq4f5fsXyN81r8r73/4Cv8dd&#10;9Fp1h8XtPi0S5jXwT8TfCoX7N5Kjdb/L8jxbW/e2r/L8tV8Pl/7b/wAA1DT9Ns/HWmRfDjxhYL4c&#10;8WaJHnSrvTQ0UUqJs2XVp/u/LuiqRXXxkE+HHxIP2Pxja/vdI163Vovtm37lxbv/AM9f76U5fL+M&#10;FjJ4V8YQN4b+JOiHzrO+hba+5fuXVu/8S/3lpsm34pW8vw/+IKrpHjrT286x1Wx+V5dv3Lq3b+H+&#10;HclHLy/1+K8iTJ8Wa1c6l4D8RfDr4nQW762thK+n6i3+q1RVT5JYvu7Z1fb8tbEF4ui/8Wq+JmdS&#10;0TUY/s+ka9Nnberv+WKVv4Z1+WquowxfECyuPhj8Tols/E0bb9F15F2/bNv+quIm/hlX5d61lf2v&#10;4i1aZ/hf8StL07Urt4max1N7jyP7URPuyxNt+SVPvbapR/r/ANuiR/hOiS5m8AXcPw/+IKjW/Bur&#10;O1rpet3q+amz+C1um/hl+7tf+L/gNPhupvgvIfCvjBn1z4a3/wDo9jq18vm/Y93/AC63X+z/AAo1&#10;YPgHxNM3hew8E/E22TUdF1iN4NK1i6ZXSdVfb5Urfwyr/C1aun3c3wtl/wCEE8fE614L1Rha6Vrt&#10;xHuRd3ypb3Tf3/u7XpcvR/15x8y/h/r+tCxDJN8CZU03UWbUvhXqEjJDeybpG0nzX+WKX/ph/Dvb&#10;7tUpraf9nnb5IfWfhNeS7J4tvmvpO9v/AB6Bvl/76q3DfTfBO8Twz4pX+1fhxqTNBY6nd/N9g3f8&#10;us/96P8AuvUUf2n4DTf2dqMbax8Jr75I5p/3v9jb3+SJv70HzL838NPX7/8Ayb/7Yj+v68h0ltJ8&#10;EbxvEPhp31r4Yagd11pViPP+wO3/AC1t1X+Fm+8v+1WF4etbz4ZSaj4u+H8i694JmuXuNV0K2G7y&#10;kbD+bar/AHlVvmSrepTXn7Osn9o6I6618NdUl2rZRtv/ALMZ/wCOLb96Cp7Gxm+B8f8AwlHhORvE&#10;nw91T/StTtLdt7WbNu33Vqv3PK5Xci1ptG/xc34+v94zlHml/X4EslrLp8a/FD4UzJqem3yrcar4&#10;ch/1V4ir8zRf3J1/u1M2nweILeH4pfCiaOLUGRn1XSlX5dR+6zxOn8E6fN/D956h1Czl8Fzn4k/C&#10;9P7d8O6jEtxqfh61P7q4Taf9Ig/uSL/Eqr/HTruOeNbf4q/CdV1Cyuo9+taCu5Fv0Vfvon8M6f8A&#10;j1Zc3X+v8MjSMf6/VEsyR/EhV+IPw9lXS/HWnf6PqOlXHyfatv37W6T+997a9I234yKPE/hZj4Z+&#10;Jnh2X7PcWN38m7+9a3C/xRN821qiurFvHJi+KfwqvdniBI/s99o8q7UvURvmglX+CVf4Wpt5FD8V&#10;bYeOvhzcroXxC05mS80+4+X7Vt+/a3Sf+gvT9P8AhvKXkX/X9eZ87fG79o7UPG1vr2r2vgK80fVf&#10;h5dW8WseJLe8iWWwuP44tn3pYtzV6BA2ufHf4paTofiW1m8K+KtG0X7Ut9brsfcz/upV/vL/ALFf&#10;K/jPWNS+LX7YF7p/9i2mj61q2sW9u2j30CrE/kJ/y8Ov323pX1Lf3U/x++M2j6HcwXPhLxbpej3E&#10;V49v8rxSq/yf78X/AMXXLWlKNOP92X/gJ14eMeaX+Eh0T9pj4dfGAaV8N/Hnnf8ACTy6ndabba3a&#10;wbbd7iCV4lliuP8AbZGr1KFl1h0+FnxUX7TqT/Po/iBfk+1bfuOr/wAE6/8Aj1fC37NehRfGXxpp&#10;vww1cT6Jb+HL681jSrhG+ezvEf7jI33V3Ju2V90WeswfEaO6+F/xPt107xbbHfY6hD8iXm1fluLV&#10;v73+xW6TUf6+855cpPY3klvI/wAMfipHHq2n6mPK0jXpUwt+mflSVt3yzr8tQqz/AA+K/D/4ivHr&#10;vgbVt0Oma9d/8svu7Le4b+Fv7r/7FE1zHfB/hb8URLcvcNt0XxRt2/bP7r7v+WVwlS6fqVxol3J8&#10;L/ikI9Y03UlaLSteuF+S9T5f3Uv92X73+9tq1/X/AMlEj4fiCxvJ/gzP/wAIf42l/tj4e6ifs+ma&#10;3druS23fdtbj/wBkem/6d+znfPaXPmar8KL9m2y7fNfRt38H95ov/Qal8yT4ZSP4I8dKNc8AajH9&#10;k0zW7td3lbl+W1uP/ZWqTT7i5+CN5H4Z8Tytqnw4v/8AR9N1W7bd9j3fL9ln/wCmX912qJXlr3/H&#10;/wC2F8P9fD/wCKYXXwDlOtaXL/a/wpvNjz2kUnmvpe4/62L+9F8y/L/liTS734RtJ428Dr/bfgfV&#10;B9t1LRLT5vJ3ctcWv/xFR3X2n9nO6lkgt31T4UXzb3QfvZdHdn/hX+KBt/8AwGpLiG4+B0zeIvDp&#10;k174Y6i3n32nRP5v9nb2/wBba/8ATL5vmSn/AO3f+Tf/AGw/8RFNZXHhMxfEL4VCPW/DF/8AvdV8&#10;OWfzJP8A3pbdf4Zf9iqX2Ftc1YfEv4WItzay7f7R0fdti1b+/tX+CVKguP8Aigry48TfDZm1f4f6&#10;mrf21p2mHe8Erf8ALxa/3W+f5k/2KnmhTwjp6fEz4VRNr2h3S51jw9bN/wAfX/TWJf4Z1/u1pbk/&#10;r8JGfxf1+RV1G30/4oapH46+GdxGutWMEV3q+mOrIt9t+aK3nX/nrvi/8dWtmO1j+Kir4+8CS/2D&#10;49sNsV7p918rzbU/49bpP7rbF2t8tZ2j2NzfaBafFf4eNDea/eQRS65olr/qr/b9+Lb/AAyp9xf9&#10;2tC4toviG8XxK+F062Hi+J1i1LTLz919sVfv29wv8LfKvzf7FRzdv68pF/ESSNbfHCw/tjQpG8Mf&#10;E/w7+6nt3VfNST/nlL/egcr96sG58Pw/FS1dtNVfBXxa8Oz/AGie1Rvn3f7PzfNFKv8AH/t1vzLB&#10;8Yrf/hMvBF2/h/4h6OvlXOnyoqtK33vs90v8S/L8jU1o4fjTbNe6SP8AhDfiz4bO11uR88Tf3JP+&#10;esEv975qcZOPy/D/AO1IlHm/r+tSPRtWsvjtpMng/wAXRN4Y+JWiBbhfs52ywP8AwXEDf3W2fMtN&#10;Kx/Er/i3fxGh/srxvp+250rW7Xar3Oxvlurdv4X+T5kqxa3Vp8YFks7+BfCnxZ8NswjK/Kyy7Pld&#10;G/5awP8ALWbN4ksPircy+AfH9sPCfxFsJd2n3loW3O38Fxby7eFbb92o/r0/4A+b3f6/8mNvTdQX&#10;xY938M/ilaRnVB/yDtTb90mpqv3ZYv7s6/e2rVOGXy/+LWfFJV1W2vl2aP4gcY+3/f2qzf8ALK5T&#10;bSK6+OxD8O/iXH9g8aWbfatI1u0/dfatr/JcW7/wS/d3xf8AstO028/4SyK4+FvxWjthr3lqbHUI&#10;m2JqIUjbLbs33ZV+Xcq+tFuX+v8AyaJZJb6g+h3D/DD4l7dV0vUl8rSteuVXZeL/AM8pf7k6/wAP&#10;/AaihvJfhBqS+CvHU8er/DvVD9l0jVtQbc8Dbf8Aj1uP/ZXpttMtpJF8Lvikjala3i7NF8QumxLp&#10;f4Inb/lldL/49U1nqjaHN/wrL4oBdX0nU18rSNbmT91eru/1Mv8AdnXj/P3j+v8AgxAn0+af4HXX&#10;/CO6+0uq/DO+/dWGsXT+b9h3f8u9x/0y/uP/ALe2qNxby/s7zfY7pf7U+EeqS+Vsli83+wt38DfL&#10;80D7/wCP7tPs5pfhNIngLxxu17wBqX+iaVrd383kbvlW1uv/AB3bLU+lXdz8EL4eFPFEkur/AA61&#10;F/s+larcDzPsKMdv2W6dv4PmVUal/X+L/wC2D+v68ilDNcfs/XEAR31z4Pao3yzbvN/sPf8Aw7v4&#10;rVt33v4aw/F274L3ljbaNeTX/wAMNYd73Ure1dH/ALGtdyfPF/0wd3X5f9t66K4ib9n5ntLlW1j4&#10;QaiSjfaG819EaX+D/atW3f8AAK5X+3rT9nXx5Z2c8j6z8L9W0ppd6r5/9jq0v97b81u+/wD4DVL+&#10;b+n/AMEI/wBf12OsuoZPgaf+En8NMdU+GGo7JrzTLdd/9nK3/L1B/wBMv4nSnXUcnwp/4rfwOTq3&#10;w+1RftupaPatv+z7v+Xq1X/0JPu/LWXpetJ8GbV9W0lZ9a+Et/O3m2rWzb9L3/xpu/1sDbvu/wAN&#10;aTWbfBIzeIPDq/2v8K9T/wBLvtPt181tO3feuIP78T/xp/D96l8W/wD+1/8AbAUfFGgy+Hh/wsf4&#10;aXP9q6BOv2q+0nT/AJ9+7781v/t/3k/2P71SW5azs7f4q/DVP7V0LUo/tGr+HIU/1/zfPcQL/DOv&#10;93+KtK4hb4W3TeOPBZ/tn4fawUutS0mx/erbK337y1Rf+A70/wBmsrV5Ln4Z6pa/EL4fQNrXgbVl&#10;a41vSbT50Xc297u3Xd8rff3r/s1cXzJR/r/CzCXuy5v69UGqadHrtnF8UfhesWtRXqr/AGv4c+TZ&#10;fr95v+uVwtXZ9Pj8aafa/EP4V3Udv4gsz5Vzp9yrRJdKv37WdP4Jf9r+9UVxbnQbhfid8Kx/bek6&#10;ov2jWfD9u22K8X+K4i/uzp/Ev8dSzwpfeX8VvhU0N/8Aahv1jRNxRNRRfvfL/wAsrpPm/h+b7rVP&#10;NL+v/SZF8sSKNofiZ/xX3w/b+xfH+nf6Pquk3X7rz2Vf+PW4X+9/darFvDp/x20+18V+HZ5fCXxH&#10;0Q/Z5orhds1tLj57W4T+KL5qdfWMHj1Y/ib8NLjyvFlt+4udPuP3SXqq/wA9rdL/AAN9/wCb+9UT&#10;7/iSo8ceBAND+IWjt9n1PRb75PP2fftbhf8AvrZLULft/Wz8h/1/XmO/0b46Wq7Wm8DfFfw/8q/8&#10;9bVv9z/lrbPUEN5D8ZTJpGqq3g34s+GHZ4bi3+Z9y/dli/56wP8AxLWisen/AB00+38SaJJceFfi&#10;JoTfZ2W4TbLayr9+3uF/5awbt3/oVVme2+NqfZrlm8FfFfww27zYl3PA395P+ets9KP9eX/2pf8A&#10;X9eY7dZ/GiOXwx4ms28JfErw+Vu7a4hZTNG38N1bv/FEzfeT/vqoWmtvilZzfDv4gkaR4+07bdWO&#10;pWbbfPx/qr21f/0JKz9U061/aE0uXwp4njn8F/FDw/tlguLSUq//AF8QOu3zYH/u1U0vwP4f+Jtp&#10;e+EfFdvqHhz4labEsq3banPcOv8AcuLWWV23Rf3l/wCAvQo23/r/AIAG5DfQeN4b74W/EyVbbxRH&#10;+903WbdfK+3p/wAsrq3b+GVP4k/2f7tPsPEMd9eT/Cj4rW9td3F7D/oGpyDZb6tF/st/BOn/ANkt&#10;Ytr4Z0bx3az/AA18f6Za6D49tYvNsdSs/lS6VfuXFmzf+PRfw1Yt9D0fxVJL8M/iVpen2Pi3yd2n&#10;a1aQJENRiX7ktu/8MqfxRf7P92tJcv8AX5xFGX9f5l+x1Z/A9xD8OviJcR674V1lWs9G164bf5//&#10;AE7zt/z1/ut/s1Et8Pg1c/8ACJeLpP8AhIPhrqMq2ljqd5iX+zmb7lrdf7PzIqNVbw5pun6PP/wq&#10;74j6Pp7vfwS2+j69b2qRRX8TffT7v7qdP/H9itTNN8O2nwtupPBXjyxtdW8F65L9n0zxBcWyo/mM&#10;v/HvdMvzb/4Vl3fNU6f1184k/D/Xw/8AAK3iS5uPgjcadpNxdx6r8MrrULXZNJJ5raJEz/6qUbW3&#10;QP8AdVv4fmrVkjm/Z5vEubCJtX+Ed988qI/mvo27+NP70D7l+X+H71c/4g0mP4CW8Gi6xY2up/Dy&#10;+vrW3ttWltVZrWLzUX7LeOf+WXzfI9dZA0/wFnaxmRtX+FN4v7qZiZ5dGZj/AKpv71s38LfwU/8A&#10;yb9f/tgKcIf4Cs+v+HDJrfwp1P8A0iextD5raSzf8t4P70H95P4as32hz/Di+/4WD8Ot2r+E9QX7&#10;Vq+gWLb1n/6erX/b/vp/H/vUxrM/AqZ9Y0bzdX+Fmpv9pu7W3/e/2Pu/5awf9MG/iRfu0yFz8GW/&#10;4Svwi8erfC7USst9pdl8/wDZzN/y8Wu3/ll/ei/75p+a/wD2vX+8MtXln5mz4ofCt4L9L2PzdV0V&#10;W2xaoqr95f7l0uz/AOKqCbToPHUdv8U/hbLHbeJlPlahYzr5a6iin5re4T+CVP4X+9VrUtCuPCd4&#10;fiL8MFGuaPqg+2an4ftZR5V+uP8Aj4t/7sv+z/H/AL1Uri1GtAfFb4QzxzXtwu7VdEf90mqKv8D/&#10;APPKdf8A9qo296P9f3ZE/a/r74iS21v8dtMtvGXgu+bwz8SdH/0eeOb5HV/4rS9T7zRf3f8Avqm/&#10;8lqjiu7WU+CfjH4YO14pGzsb+JJR/wAtbWX+Fv8AaytOurSH4lkfEX4X3f8AZvjiy/cX2m3Y8kXn&#10;l/etLyL+F/7r/wANT3S2fx2sI/EnhSdfC3xQ8Ov5TRXf+tt2V/ntLpEb5on2/wDsy0/6/wAP/wBq&#10;Efe/r4v+CfIf7QHwi1PWNU1D4ieCdPk8IfEfQf8ASPE3hm0Z0d23/wDH7a7fvq9e3fAv4yeGf2xP&#10;h7FoniSX+xfH+gqs0N/by+VKrL/y9Qv/AOhLXf8Akx/HGP8Ae7/BXxk8MLsb++n/AAH/AJa2sv8A&#10;7NXxl+0V4Dn8DeNE8f8AhfT5NB8UaXdL/b/h60+4srP8l7b7fvRSv95P9uhRlKVo/wBf8AOa3xH2&#10;T4f8faJ8RrJPA3xIlhOpefs0fXUf7Pb6xt+7cWsq/dl/2UatFVl1wR/DP4qqtzeTfPoviOJfK+2M&#10;u7a6N/yyuk+9trxzxV+1B8OvHfw70PRPiRDPbeK49kq/2Iqyy2E/8EqP8qo/+zXpHgXxx4Y+Inww&#10;XQvG/iey1x31H7Bp+oJA1pcb9m5H/wBl1+b51q69KWH5farl5v6vE0oxliIynT+GP9e8T6H4msde&#10;kvfhH8THOqiWWTT9I8QSxsiamyffVJf+fqL7vyfxI1bFndS+EfL+G3xO8vW/D2pN9k0XXrxdy3n9&#10;y1uG/hn/ALrfx7f71cVocATxbd/CP4m3MN5YXkbXvh7W/MSJ7ppXf7jL8yzo3zf8DrrLe6ZJF+FP&#10;xaj/ALVgv28rRfEDLsTUVX7m/wD55XSf7P3vvVOnT+v70STQ0u5m+EMh8G+NLlta8C6kWtdN1m9+&#10;d41b/l1uv++sK/8AFVKSO9/Z3u1sbwza78Jr9nXzbhfNfQt38L/3rVvm/wB2l0+/m8CSQ/Db4ntH&#10;rvhvVU+xaR4iuU+W6XZ/x63X9yX+638f+9Vm31O5+Dt2fC/i4f2v8ONQdbXTNZuNrfZd3yfZLpf7&#10;n92X/gLVlb3v5v1/4JX2f6/qxUmhuv2e7wahpsLap8KLw7rmziRpX0Td96VP70DfeZf4akntZ/g9&#10;/wAVb4KR9a+Hl832rUdHspPN+xq3ztd2i7vufe3Rf9801pLz9nK/MU6y6v8ACW+fYrv+9fQWf+Fv&#10;+nX/ANB3U54JvgS11rmhLJrfwt1Evd3djZjzW0ncu9ri32/egb5mdf4f4Kv4v6+L/ggF3azeE5f+&#10;FlfDJk8QeFNUVbjV/D9kPluvm/4+rX+7Kv8AEv8AHt/vV4b+1b8OLPWvDen/ALRfwinl/trRm+26&#10;nFp7fPdQfdlfb/DLF8+5f7u+varq0l+Fdx/wsD4f7da+H+qKlxqmhaeofy1/jurXb/vfOn+zS3eg&#10;jRZ1+JHwtjh1rw9rLG68QaCkoVb5Pm33EW/7k67m3J8u/G01lKPWP9eUioy5f6/I5P4O+MtN+JHg&#10;XR9e0yW3vJbr/SIrKWXzUgl/jur1l/ut92uyhsd32eNYptVuLxvtEEN2mx9RlX/l6uvk/dQJ/Clf&#10;JfgvVrP9nv4uPbaRBBf/AAs8ZXjXWi+b+6t7WXf/AMe9x/d8p3+7/d2V9YtKt4LsCVr+3v22T38X&#10;/Hxrcv8Azwt/7tsv9+vk8bh5UKnPy8sT6XC4n2seUfqTLqVvLt+0alb3z+VPL5Wy41uVf+WSbU+S&#10;BP79WJJoJFuFnfduZbKe4slbdK3/AD4Wvyfc/vMlJuCvLPK+yRf9FubrTE3bP7thZ7V/76anXVyu&#10;j3Tq3+hyp/o++xi3pYK3/Lva/J807/xV5f8AhO4qa9qVzpVrceQ8dtqEW2y/0f7ln/csrVf+Wsr/&#10;AMTfw1owuPDgTzGW1vLWBVk/ji0qJv4F+b97O1R3EMukTJKqQWF1axN86Lvi0eJk+dU+X97O9WJA&#10;+lyJsT7NdRRfaLa3uPu6cjffurh/4pX/ALta8xEY+8MhvH02NPKiis72L9+sN3L8ulwN9+4uvn+a&#10;V6yL5Ptnirw/aQSr80FxexW+ofO//X7dPv8Au/3VpW1rS4Wt2lvooUln+0WyXUnzzt/Fe3X+z/di&#10;/wB2sjUvFtl/wnOn2zxXr6UsErtd3qywf2pdfuvnd3+XyF/75qakoxL5f5TpftQvLfyola/tZX82&#10;BLh183U5d3/HxL83y2qf3P8AZrK1LSYtYuoNS2z399dM1vbOv3r9v93/AJ80/wDHq1VhjvI0nnn/&#10;ALX+2Ns2wsi/2my/wRfP8tsn8X96pppogzSNOt+l5/o7XGn7d9438NrZ/P8ALEn8VRy8vvBKMfhM&#10;pUnubCWSeWa5u7p/ss9xaR/PqMq7/wDRbf5PltU/if8Au1aS5ntbzzZ41aXdFZT3FknyKu//AI8L&#10;Ndnz/d+ZqzdbSV7qK+0/y4dYt/8AiXtcWi74olb/AJcrVF+8395v4K1dF1RW1C4TbHYahZf6Lcyw&#10;qvlaSv8Az72vyfvZ3+b5v/2a2+L4TKMuX3ZHzPpq2kPi74KwJBP/AGhpfxZ1LT7pNzPb6c7JdP8A&#10;ZIn/AIvlZGav0hr8yNFt4NL8bfDG08/UHlX4zXUttp8se5bCJon3+e//AD3Z/n+b/br9NK92l8J5&#10;lT4h9eB/tef8i/8ADVv4f+Fi+HP/AE4RV75Xgf7Xib/Dfw3+9/yUTw193/sIRVsZnvlZWpaHbajP&#10;BcyRKbq2bdDOv3lrVooAyrXUg109tcfuZ8/u9z/61f7y1q1QudNgvJImmgSRoG3xP/ErY/h/u1Qs&#10;9addWl068t/skxZvsx37xPGuzL/7P3vu0Ab1RythagubyKzheeVlSJV3M7VmzR6nqCyKJY7NfN+V&#10;9u5vK/8AZWoAk0KaG8tWvIUCrcSNLu3bt38Cv/3yorZrN0XSYtD0mz0+DPlW0SxL/urWlQAUUUUA&#10;FFFFABUcrfI1SVnaxqUWkaXdX0+4w28TSttHzfLQBW8P4Md66rGqvdy/c9n2/wDsta7fKtZHhWz+&#10;x6HbK0KwzSJ5s6r/AM9X+d//AB5mrLvLy68QapHa6fIqWMD/AOl3S7W837ymJffcPm/u/wC990Ag&#10;uV/4TxxHHN/xIIZWWfGf9MdOqfd5i3fe2t82zb93du7JE21UsrGCwtYLW2hS3t4F2RQxLtRV/hFX&#10;qACiiigAooooA84/aE1CfSfgT8Rb62lSK5tvDepTQySvtRXW1cru/wCBVo/Bmwj0z4Q+B7SLcIoN&#10;CsYl3/e2rbpiuF/bKul/4Zv8daTEvm6p4g06XQNNtF+/c3l5+4t4l/3nevXNBs203RbC1kZWe3to&#10;oW2/7K4oA1KKKovqUUNwkDMvmsu7bQBeorFh8SWEysyXSjau99wb5Vplzrkqx5trC4vfl3LsXYrf&#10;99UE8xubqxvFM8cHh7VZJX2RR2krM/8AdXZUVq2rzXUMki21vaMnzQ7mlfd/vVX+IjN/wgfibb9/&#10;+zLrb8v/AEyagol8C2bWPhDQbZ9u+HT7eJtv+yi10VUdLtRY2Fvbbt/kRrFv/vbRV6gAooooAKKK&#10;KACiiigAooooAKKKKAEpaKKACiiigAooooAKKKKACiiigApKWkoAb6fSvJ/2qt//AAzp8QfL27/7&#10;HuNu7/cr1j0+leR/tWvDD+zn8RGnTzU/se4wu7b82z5P/HsV0YX/AHiH+JGNb+HI8W8OWur/AAj+&#10;Gnhm5uUl13wHfWNrdS/a/wB6+jyvEu9W/vQNu/4DXZw6w3wLWK+gb+3fhNqLbt9v+/8A7GZv/Qrf&#10;/wBBrG+Geuan8IfC+gaV4ykk1jwLrFjaxWerXS7vsLyKn+j3H+z83ytWlKy/s7+Ik06VGvvhZrSu&#10;2yT97/Y7fxf9sHr6Gq+epKPxf+3f/bHh0/djGX9RNCUH4Cs2pWJbV/hhqTL59pEPNbS2k/5axf3o&#10;G/iX+Gsq4jtfg74xt/FPho/2r4BvrGe6vNNtRuSwjlaLdcW/+w7Km9P+BVeS6b4DyJJG51n4Qapt&#10;8p93m/2Q0v8A6Fat/wCO7qzppP8AhRHjuS80hZNX+G+oWiz3NvCqy/2N5sr/AL2L+9A7feWuf/27&#10;8f8A7Y6eY07q1k+E87eOPBAGt+BdUb7Tqui6eN/kKy/8fFqq/wDjyU+SxfwXdL8QPhtt1rwrqTrP&#10;rGg2Pzbv71xbru/1v95f4qjms5Pgex8U+EIRq/w21JvtF9o9p8/2Hd/y8Wu35drfxLSzWn/Cr5X8&#10;feAk/trwFqMf2rU9E0871Vf+fq1T/vncn+y1R/X/AAH5gTNZvYSxfE/4WN/bGlaltl1fQbf7l8n8&#10;UsS/wzr/AHf4qZcWct+Iviv8KnW5mvlVta0HdtW/Rfvrt/5ZXSbdlMl8zwPG/wASPhwn9teEtT2X&#10;Gq+H7FVfzf4ftFv83yyfc3L/ALFWmsWs7xvib8L511jTNUHnaxoKSbUvE/56xf8APOdP7v8AF838&#10;VL+v/tZC/r/gohmz4wih+KvwtmWbVWjWLUdHYrEuoqh+aKXd9ydP4Wrznx9rKfHTxLBL8K7S+03x&#10;fZw+b4hu932V4Iv+fSX+9O2zav8Acqx8RvGrQ61o3iL4LXiXPjTxbDK93okMaPFLbxJ891Kjf6qW&#10;LeqfPt3s22tjwN4Eh03wrp/jb4V6jNe+I4F265a6rLiXWZc/vUuv7s+7dt/u1S01/r0kOJd8M+F9&#10;E8WeFbHVvhrB/wAIh468Mw/YjpNwNrf7VvdL95lf+/8A8CroLO60747aa93ZK3hL4laDLskVlT7R&#10;ay/3H/56wPVTbD8Uo4fiL8PJ5NL8bWIWG80m6bykuNv3rW6T+9/df/dps9nF8ZJLfxj4LuV8LfEz&#10;RP8ARb6yu1+f/btbpf4l/wBqp/r0/wDtQ5ub+v61JriK2+OFg2ja0reEviV4ddZYJkb5opf4JYv+&#10;ekTf3agWS3+MkM3g7xareHPiNoipLb3tu3zhtny3ET/xJ83zJu/+Kq7CbL496db6hbGfwZ8TfDr/&#10;AHHCvcWErfwuv/LSB6gaO0+OEMeja2r+Evif4fbzY5bf78D/APPWJ/uywP8A3aalb+vh/wDtQ/r+&#10;vMT7QvxQhuPh58Q7VdI8bWitLp2p2/yrPt+7d2r/AN5eGZKz5p08Uwr8MfitGtn4kjjaXSvEdu3l&#10;JdbNrrLbyt8yyr8u5f8AZq/vg+LcKeDPHSf8I58StEf7VZ31jJ5W5tn/AB9WrfxL/eWn+dB8Qbdv&#10;hn8TNtn4qtV82x1C3/dLebfuXFu/97+8lP4Xr/X96PkH9f8AAZzfwy8QWmu+F9N+FfxQtLdb27sE&#10;bSr2IqqX0Gz5HRl/1Uq/+hbq2474+HpG+F/xMV9W8Naiv2TR9duF/wCPhNi7beXZ92VP+ev8Vc1r&#10;Gl6bb+E9U+HnxF0Wyh1qO1kuNH1qyVLdb5l/1TxOi7op0/3a6vw7fPqlv/wrH4rxRahNcRf8SzVp&#10;l2Jqif7P92dP/HquVvi/r/FEIkcdw3wzuk8CeOGXWPAWpx+RpWrXXzeRub5be4f/AGf4Zamtrqf4&#10;I3f/AAjviLzNc+Gd+Vi0/U5/3rafu/5d5v8Apl02v/lW2uof8IrdS/Df4ihdY8K6l5sGka9fbWWV&#10;P+fW4b+GVN21W/i2VHDdt8I7uLwP4zWTVfh7qyfZNP1e6O/yGb5fstw393+6/wDs0fF/Xxea/vEf&#10;D/Xw/wDAKLL/AMKH8V7d02qfDK6i3/O3mrpHmv8Aw/8ATD/0Grkkd18A7ga3oiS618Lbxllu7eM+&#10;bLpbO3+tiX+KD7nypVH7Tb/ArxhLpOprLq3gTVLZIlu7j95/ZMe90VJf70Tbn2tWtL9q/Z9uvPhE&#10;utfCi+f5kVfNfRNzfw/3oG3/APAaqUuaP+L/AMm/+2Ijy/1/WxXngn+Frt448Co2tfD7Vf8ASNS0&#10;W0kH7jf/AMvVrt/4D+6/9BovreXw2R8TvhWY9W0XUV+1ax4ft1+W9X/ntF/clX+7/FRd2t38C7j/&#10;AISPwsja18L75fNu9JsX817He3+vt/70XzfcWn3FrN8M1/4T74eSHWvBWor9t1PQ7dt/3v8Al4tV&#10;/hb+8lZ6f1/6S/M2/r/gkVzatqEMHxV+EMsdzcXXz6noO/ZFf/J8ysv8M6UlxCnxDsbb4l/C25az&#10;8TWu5NQ0m4zF9s/vW9xF/fT+GludPfSZT8UfhRJ/aumaiUl1Xw/D9y6X+J4k/hnp09nH4gVfil8K&#10;J4/7VaP/AImuiv8AIl//ALEqfwT/AO1T5rf1/wCSyDlPhTWvFOr6p+2UmveGra20fXdU1q3SKxvF&#10;V3in2bHR12blXelfVesa1efGL4ueH4tIuZ/B/wAQLDSbqK8RFVXWVX+RH/vRP89fILaZ41+L3xyh&#10;1a7s9U0DX9R1hpUuLaeWLZKn/LukqI3lN8n3navqv4nfEqXWPEeleKvCqyaP4w0PR7r+07F4vNuJ&#10;Wi/5d3/vL9+sMRGXL8J24bl5pHzp+yf4En8ZftE+K/CevxSWHi2K1vL3+3PPuPta3S3Cf3vldfnr&#10;7RjuV+JP2f4efEj/AIp/4gaWy3enanaSKv2rb8q3Fu7fxP8ANuSviH9k/wAMaz8Tvj0954a1e28O&#10;a7Z2t1fz3SI6752l3+VsaXdt+f5/kr7ys7my+Oltc+F/Fdsvh34kaC3mrPanY8TK237Rav8AeaJq&#10;2VR2XvfD/wCSnJKPvEGl6ovjgTfCr4r2nleJVi82x1CL5Ev1/wCfi3f+CVPmot5XYp8KvirGt/bX&#10;ibNI8QbtiXW37qs3/LO4Vf8AvqmmP/hYG/4e/ENTp3jCw/0jSfEFuu37QsX3LqJt3yv/AHkqez1o&#10;+L4734WfFG2hTV5Yt9jqcP7qLU4l/wCW8Tfwyr/dpvy/r+9EyjL+v8yKz1x/BUkvw6+KZXVNDvIm&#10;Gma9MnyXUW3/AI95f7sq/wB7+KsVfEsfwr+1+D/GH2zxN8Nbqz2WOrTWjy+Qrf8ALvK235v9l91a&#10;CCK8v4vh58Ti1/o7yeVpGtv/AKq8l2/Ijv8AwzotX9L1Z/h/5nw4+IrNqXhnUV+xaR4guF2xTqyf&#10;8etw/wDDL/db+Oq0jp8X9fEvMOUy9I8XL8HoDpOs297rHw1vl3WNxdwO7aXE33Yrjd/yy/uf/s1V&#10;vI774UxtcRQX03wj1GRZZ4Yjul05X++/+zB/spWtvufgzL/wini5v7a+FerH7JY6pfDzXs93/Lvd&#10;f7H3tr/w/wAVS294f2f7iPSdXkfWPhVqh8qxvZm819J3L/qpf70D/wAL/wAP8VHNzfD1/H/7YXL9&#10;mX9f8Aghs5fgfdJ4m8KK2sfCu/j+1X9jaSea9nu/5eIf7yf3krE8Zad/wj/jDRfE/gZZdd8JXjv4&#10;m1XRLWX5ZWidP9Ii/wBpWuN7Rf8ATJK6GS0vv2cbt9Q0mD+1PhVfv5s9pC3mPpDN/wAtU/vQN/d/&#10;hrnvFlnefB/xdovjnwJYX/izwhqEN/d6jpNvcbkgWQxO1xFu/wDQP++aiUuZ83xf+3evmXy/ZN2f&#10;TV08RfFT4Un+1dJvUSXU/DtvG2y9Xf8APLEn8M6/+yU+403/AISa5X4pfCi6V9Ul41XRpvlW92/K&#10;6Ov/ACynT/P3q5+VfEfhG+1H4ifDXSYbvwrdp9ovNDhuUdb7+9cRIv3X/vJ8v/xK6ZHr19aj4s/D&#10;G0s1Oorv1jw4blmW6/vv/sTpWlre9zf1/LIn/F/X+E3XWP4qxRfEb4bXn9keONOj8q80q4XZ9p/6&#10;d7pP73916cywfGaKHxT4ZuJvB/xN0B1iu4b6Lbt/6d50+XfE38LVkaamr+PtUi+J/wAOlsbPUPK2&#10;6npiXjsmpsn/ACyli2r5UqfPtf5q2jaxfGCzt/G3gcjw58QtLl8rULS8Vldtq/PaTr/tfJ81T8P9&#10;beUvIr4v6/rUlj+z/HK1+2Qibwn8VPC5dFt5G+eCX+43/PWCXarUya20/wCO1pLoOvRf8Il8VPDv&#10;72KWFt8tq3y7Zom/iif5flo223xqt08UeG2fwz8T/D/+jy2txuRkb7zW8q/xRP8A3qmuPK+N1m32&#10;V/8AhCviv4db+Jf3tvLs+7/01ges9Y/L/wAl/wDtQ+L+v61OZtZZPE2kv4G8YQNYeI9Ci3waoju9&#10;6rK/yXVrtTcyfc/9BetuK8/4WFHP8OPHL/Y/FsUf2jSPEFuvlfalXYyXFu/y7Zfu7lSpZDF8bNP/&#10;ALH1ZW8H/FXw6fNt5lT54Jf+esX/AD1gf+7VXSrHR/ihcah4R8fadBofj/TP3sVxanyvM2/cvbVt&#10;3+78v8O2rlJNar+u/oTGPKWre+/4SqO6+FPxVjVtRufk0zU7dfKTVEX/AJaxN/DKn8S1F9oaxmHw&#10;q+KQ+36fqK7NF8Qfc+1Kv3Inf+GdNq/N/H/6FzOr3mq6xqNz8NPiJpZvdShctofiK2Ailki2/JcR&#10;fN/rU+Xcv+zWjp/iAePLKb4a+NTpuqX7LmzvZw8SapFH911b/llOtX7P3eb+v8UQjL7MjodNvJdJ&#10;nb4ZfE+CPVdF1EPb6NrFx929iH3Yp8/dnVdnz/xt/tVT0u6uPhTu8BfECR9Z8CatustI125+ZVRh&#10;t+yXTfw/L91/4qyrrV9Y0VYPhj8S9GbWtP1Ffs+m+IEnREl+X5Ytzf8ALdf4fu72SrsXiS70WO7+&#10;GvxQ0mfV9KvLd10nVnKuLyP+GKVv4Z12/erNr+v/AG6JZoQ6hc/BO4Xwt4qVta+G2ov9l07Vbv8A&#10;e/Y1b5fsl3u+8n91/wDgLVgX9mnwF8b/AGS7P9sfCvVLBopbe4Hmto+6X/x61+b+78lYug67q9lo&#10;Wn+DPFi/8W51lmtdM17W4PtEqxfwWtx/Cr/3Hf8AuVJeaRq3wo+IVvoWv69cXfw/vtLfT7DVHgSV&#10;LQyyqFt7rd8u1udrNSkuV2ev6/8ABF/X9eR1ttI3wD+SSU678INWf5JT+9/sbzfur/twNu/4DU0k&#10;cn7P032zT/N1r4Uai2+S3h/enRml/jT+9bvub/dqvb6fJ+zrix1B5da+EuousCfaP3r6OzJtbf8A&#10;3rd/m/3d1SRzTfAGSK2nY658IdUl2RS/606N5n8Lf9Ov3v8AdpfF/W//ANsPm5f6/rQjk+0fAW+k&#10;8R6AJNZ+Feqf6ReWNmWnOlux3faIP+mDbvmX+GpNU0pfhTcT+LvC23WPhnrp+0azpVo3mpbbvvXU&#10;G3+H++i09mm+Ad0lxaGXWvhJqjM7qn786JuX7y/9Orf+OVG1tc/s/wBxc6/oRfVvhXqH+lT6fbjz&#10;W0pm/wCWsX/TD+LbRH3v6+L/AO2DlIf7HufANr/wnfwrZda8JX/+k6noMZ3I6Z+aW33fdb73yVla&#10;hqE3hW+b4peA7FptPvtj61okWzyr9W/5bRbfu3CfNuX+Kt+9im+EN6njXwXE2sfD3VA11q+mWXz+&#10;QW2n7Vb/AOz97ctGoWMngvf8Qfh4q6z4P1Dde614ft/uSKfma4t1/hl/iZf46fNp/X/gMjHl/r/I&#10;ZeWv9pLD8Wfhay3VxcQ/8TfQfupqKfxfL/BOnzf71Salp4+JEdh8RvhpefYvFVgrJdWVyvl/blH3&#10;rW6Rfusv8P8AvVT8UeHpGt9P+I3wvuPt+leX5t94f06XykvF/ieJV+VZ1+b5f4qqaRY6leFPij8M&#10;dQj15bhf+JroLxeVLeKv/LL/AGJ1/wBurVuTm5v6/lkVL4uWRr7P+FoR/wDCbeBpF8P/ABL0z/RL&#10;7TL75N21vntbpP8A0F/92rEn2P476amraO0vg/4meHZfKYXKfvbN/wCOGVf+WkD/ADf+hUur6Xbf&#10;EOaLx58PbyPS/H9jGsV3p8zbUn2/ftLpf7y/d3fw1VbHxYH/AAmHhOVvDXxP0IfYr7TLwfJJsf5r&#10;W4X+JW+bY6/3qw/vR/4b/wC1H8Xu/wBf8OJtt/jUzWl7aN4L+LPho+bHLu+eBv4WRv8Alvby/N/3&#10;1UEN0vxob/hGfEiN4P8Aiv4Z2XUN3btt+b/nrA3/AC1gf+Jf9qszxrrtr8XPBc3iLTWn8FfFDwxP&#10;Fbs8yfv9Ole4VHSX+F4G+b+98nzVT0bwv/wsy3m07WfEXiDw98TfCyvcLNLNB5tuzb082J0iXzYH&#10;2fd/2qvZf1p/9qWdLE0PxospPB3jaEeGPiVoyfaLa8s28tt3Gy7s36vFu+8v/ATTttr8TZJfhx8S&#10;Izp3jSxX7Vp2q2n7r7Sq/cu7V/4W/vJ/s1xHgvQz8avDsFj4l8QX+i/FmzhW/s9WRovmV0XZdWu1&#10;E3QOu75f9+rNto48caHrGi+P9a1jSPiFoFpLdWl39oiRU2jct/ZsqpuXP99v4KJWjt/w3/2of1/w&#10;51NtqUfieNvhR8WolTX/APmFaxEuyLUdqfJPA38M6bvu1oWWpXFvcN8MfipbR6pY6orW+la7MFSL&#10;VEVf9VL/AHLhf/Htu5a4jwz4eh8fafYeDfij4h1o+JLWJLzTLpJokivDt+W9tXWL/W/P9x2b/drN&#10;8QWlzo+l614K+K2q6tqupfurrTNU81Et79VdP3sXyfup4vvbP++KfLrb+v8AFEUf6/8AtjZ8bzX3&#10;wn0dfBPjWYa34C1S+tbfStZu4PN8pPtEX+hXnzf3d22WuqW8n+BN0NI1tZNX+Fl/L5FrfXC+a+ks&#10;33befd96D+6/8P8AHXN6ZoN3oPjA+Bfilq+qa9ompo1rpV7ezI1jqUX/ADynTZ8s6f8Aj/3q6GG+&#10;m+Dd5H4S8ZTSaz8ONTdrPTtYux5ptdy/8et0x/g/uv8A7PzVO6S/p/8ABJ/r+vImupJv2fbtp/3u&#10;qfCu+bfJn96+iM3/AKFat/d/gqpqEU37P803iTQIn1j4Yag32i+023YS/wBmO7f8fFv/AHom3fcW&#10;rEl1cfAS8XTNV3at8KdQ/dwXMn719G3f8spf78DfNtb+Gk8qf4AXH2yxX+1/hLf/ADyQq3mvo7Sv&#10;99P71u2/7v8ADU7/ANfF/wAEsbFbv8IVPi7wRu1r4b6h/pWo6HYr5rWrOdzXdr/s/N80X/AqNY8O&#10;S2eoJ8VfhW1vq8V7H5mp6Hbt+61JP+e0X92df/HttI2nXHwVuZvF3gqJ9a+HWpt9q1HRLFd7We/5&#10;/tVqi/wfN88X/AqqeXL8Oynj74Yhdd8Dak32jVvDliu4Ju3M91ar/C396KqV170f68pEf1/wUWZN&#10;Pi8bunxV+FdyE1+RFi1HSpX8pNRRPvW864/dTr91X7UrQ23xWsovH/w+nOheP9JLW99p10nl+ey/&#10;fsr1P+A7Vf8Ag/hqXVNFluGj+KnwjlgvJ9RQS6lpWf8AR9XjX/0Cf+Hf/wB9VSmhj+IEK/FP4VXP&#10;2TxVGuzUNJm/dJqPlfL9kuk/hlX7qtSj5f15MZZuo7X496fDruiNc+EPih4b+QRzfLLay/e+zXCf&#10;8tYH/wDsl/irxf8Aae+Kx1T4R3Op32jN4e+KOgzrYXUL/fijlXa8qP8AxRP/AAvXsjQ2nxdij8ee&#10;BH/4R74k6P8A6NeW93HtZ/71ldL/ABL/AHW/h+9V2z0nwN+0zp95F4j0P7H4l05XsNQ024/dXVkz&#10;fe+ZfvK33lb/AHa3oVY0KsZyj7sfw/4BnOLqw5eY/Lu20SztrDT75l1BLhmi3edF8nzfx76+4/2X&#10;fC+ifE74X+KPDGufIz6r9qsbtGRLhH2p88X+2m35v96vnnxF+yr410/4h3vhjQ/+J3/Zc/mxW7ss&#10;VwsG/wCR9jfeX/bSuj8VeJNQ+BS6Vo3iy2j0eW41N71riH/kIWasnyXUX95d6fMlerxBVhia2GlS&#10;kerkdsPl2LpVfilyn03pvhfTfEGsXXgD4mWH2DxTNH/xK9etJ2t4tUii+5LBtbak6fLuXbUWk+C7&#10;S01l/hl8U77VNVhvHWfQ9TmvpUt77Z/Ajb/3U6f3N3+5Ulv480D44+ApNB8WQJd+IrONb7Tb7TZP&#10;K+1J/Be2sv8AB/tLUk2s6n4jsf8AhVXxK0uHUtZuF36VrEV55Cals+ZJYnVfknT5f4q8flnHf+v7&#10;0Tz+bmj/AF9xp3mtJodld/DP4uGPU9DubVhY+KJvkS8iX7qy7f8AVzptzu9laq3hzxxZeEpI/APj&#10;u+h8SeC9Uh2aP4kvtrwyxN9y1vN67Vk/us33/lrI1jUvEEejy/C74n6RDqMWpxOmka9NOv8ApDL8&#10;yJ8v/LdPk/ubqt6L48m0KOL4f/E7S9S1jw5qjfYtJ1y7091+2fJv8qdH+ZJFx8rVPL7v9feiS5p/&#10;j+0+C7y+H9evX8QfDWdWWz1KWN5ZdOi27fstwuz5l/utWVpPjSX4N297rmk6bqniD4MXzPKyvb/v&#10;dJd2+fykb/l1/wBlvuU1viJqHwf8O3HhzxvomqeIfA94v2fStT1Oz3yxKzbEt73d95/9uoPCuqeI&#10;/wBn7R4/Dur6JJefD262w2uoarKiLp0sh+dLj726JnZtrbafJzf18X/BK/r/AA/8A2rjWdQ+EV//&#10;AMJX4V0a91X4YapH9uvtLtlR/sMjFi0sAV/ut951+7Udvql54Q1eTx74C0a9uvBGqL9u1nS1lidd&#10;zbv9ItUV22t97evy7qdf2viv9nmIavoUVlffDu8/fX2mI0sqaMzfflg2JuaD7zbNvy0l5pXiX4Q6&#10;S/jXwNNp+q+GdUdtQ1XSYt8tvbK3zfarX+Lbt+Z0/wC+aXu/1+vmM8V/ab8E2Px38KXviD4dWl2Z&#10;mvldrVWiS3upVR/3qJv3LL/wD5q2f2Z/jjZ+Mfh9LHr07abr2gwLpWq/aPkuPKT5EitYvkZWb+Jt&#10;tehXHh278K6ff/E3wLcWut6XryRS6ro2iLtiut2zZcWq/wAM6/fZf468h+Nnh+08AfEPwx+0F4H1&#10;G4uPCOtyRab4vi0yRYpYmf8A5eP4trM/yum372z++1cOMp+2o8h1YOp7KsfQ0OsT6rLp89npl9ul&#10;i+WaGxdYtOt9/wA6RO3ytO/9+qx1HUtMmaa202w0+WF5YrHdefbWtt//AC1WCBHZ5X/vNXsmi+Ff&#10;DWt6Zb6nDCuqW99BHKsl1O9wrp95Pvsy11iW6x7AqqoX7qrXzv1KP2j3vrf908KsPAOu366VcwPd&#10;/Z4l+0Kv2OC13St/y1dZd7eb/tba0LP4Do9xdz33kzSXU/nzm8nnvPO/3k/dR/8Ajny17T/FUn41&#10;tHCUY/ZMfrFQ4Q/CnT5pITLeX6QxfdtrSVLVV/78Kjf+PVJqXhNbG+02903TIL17aN7Noppdn+jy&#10;lWf5m3bvmTdXbU7NdHLAx5pHz34o8A69o8dxq+ieH47CKSJ21PTLfU/9bF97ZE2z903+7tWsuz8Q&#10;ReINLi1C2ufs26BbWXbAyPa7vuWsCM/+t/hZq938dySReC9dlg/10dhcPF/veU9eM6xb/wDCP2vh&#10;DxdDNBYPqmmW9rqOp3au3lM0SbHSJf8Alq/zJ/3zXk4vDxjHniehRryl7siOGGXTrqVIJbbTbuCJ&#10;VnuPla30aJl/1SfP810/96p0sfst1D5cUdncWC/aIIr7a6aYrf8ALxcNv+a5f/gVRQwpHLbwIq2b&#10;2sTXVtb3DfJpy/8AP7dfP+9lf+Gm6fJBfrb2lk32mJv9ItrS4l+edv4728+f7n91a4lzHR7p8uWV&#10;5DeeN/h1JDNOPK+NckUEd7FturqL7O/+kXXyJ8/93/gVfpZ5dfmosi/8LC+HV1bahbyWU/xk2rK0&#10;Wy4vWW3ffcf7EXzOmzb/AB/fr9KuP7tfQ0vhPLrRXNoSV4F+19/yK3w9/wCyheGv/ThFXvteDftf&#10;f8ij4Bb+78QPDn/pwirYwPeaKKKACuQ8bXLz6bNpNopl1a9V0tVbdtibPErN/Ds+9/wH5a6+uRsx&#10;Z6F4lmSaRjd6zO0kU7sz7/LX/VD+7tXd8n++396gCTV7OdNJ023up2uGWeBZ3WLd5vzr/wB8/NXT&#10;1WvIWeCVYn2S7flb+7VfR9Qa/t90kbQyr8sqOu3a1BJqUUmaWgoKKKKACiiqd5drboHIZ93yqi/x&#10;UAWfMrCvbpJNTh09B99Wmn+X5fK/+yb/ANmpr3Fyjxfbr6GzeR2VIoj88v8Asru/i/3apW2m3V8q&#10;xxvdWNirb2Zmb7RP/wAD/hX/AMe4oJG+Ib2+1jTHPhq7hldLnyLqSGXLxqrfvUT+HzeNvzfdrd0V&#10;bSGyigswqW8X7pUX+HbV2G3WFNqLsXd/DWJLoOzWotRt7iS2l+ZZ4UVdt18vy7/9pf71BR0VFZum&#10;6pFqULMm5XVtskTfeib+61aVABTPMp9eOftDeKNat4fCvgzwrfDTfFHjHVF0+O+B+ezs4ka4vLhf&#10;9pYYmVf9uVKAJ/FX7Qnhnw/4iu9A02HVvFmuWmwXdh4Z0+XUJLPd9zzfL+WLd/tstc/efH7xfDZr&#10;OvwZ8VJuX/l4nsk2t/39r1Twh4L0fwFosWlaLp6WVqoZ2C8tK/8AE7t953b+81W7az+33stxOGdV&#10;by44XX5V2/x/71VGRHKfP3hhdS8aeO9N8XfEW31J59KlJ0Tw3pumXDWWlysu17iWVk/f3Ox2T+6i&#10;79q/x17rZ+ONNvmdbeK/lZWZMrYzfNt/2ttdH5Sf3apjS4En82KPymZt7eV8u9v9qpD3jH1fx5pG&#10;jjZPNJDcPEzxxS20qs+3/gFU9P8AHnhqxsw0+q2lgzxfanW7n2P838fzV0f9lRSSRSTFpnibcm+r&#10;ht0YFWXcrUDKVr4g0q8t0ng1G2eJvuusq1e85dvy1Tm0LTbjZ5un2s237u+BW21nXfgfRLqaKU6e&#10;sTp937OzRf8AoNBR0G5awPGqtdeE9ct4ZfJmkspUjf8Auu6Mqf8Aj1KPCsUMMyW1/qVv5i7M/aml&#10;2/7vm7qzP+ELu5NOfTr7Xr7VbWWT959oVEfZ/d3RKtAHY+ZR5lYF54We6WIQ6rqVmscm/wDdTK27&#10;/vtWqhdeGdbN7DPB4r1BbeNmZ7aW2t2WT5fu/wCq3UAdd5lPrlbXT/Edv9md9Ztrna378Pp33l/2&#10;Nsvy/wDj1L/amtaQsx1G2GoRbv3UunwuX2/7UX/2VAHU0Vylr46s7mZYVstYikbb/rtHulT/AL78&#10;rbV1vFFrCjmRbtNrbfms5f8A4igDeorl9S8e+HtDaGPU9WtrB5fupdPsZv4aW0+Inhi/txcW/iDS&#10;5YGbYsq3ibd3pQB09FYlr4s0a8MSQavZzM/3FS4RmatJLyKbZ5civu/utQBZoqD7RF837xfl+Vvm&#10;p+5f7y/NQBJRTN6/3qfQAUUm4etLQAUUUUAFFFFAHNXS3uj3Ulym+/tJG3SxF/ni/wB3/Z/2a2rO&#10;8ivLVJ4JFmib7rrU7LurJurltN1OCMR7re5fb8q/6pv/ALKq5uYjl5TapKWkqSxn8VeMftkrv/Zj&#10;+IS+V53/ABLG+X/gS17R/FXi37Ykiw/s0/EFmbZ/xLH/APQhXRhP48PVHPX/AIUjivAerTeBfC+i&#10;+EPiFt1nwjrFjBFp+s3EW+Jdy/LaXH+1/df7tX5ftnwYkTw34hlfVPAV43k6Zqdx872D/wAFrcbv&#10;vK38Lf8AAapfD3WjB4c0j4afE7T4JLDVLOKLRb112xX0SomyKX+5OvyVs211L8N7r/hBfG6nV/Au&#10;qf6JpOt3K7vL3fKllcf7X91/4q9ecpKrL+vuPLp8vsomRo+pL8FLGOSfzdR+FGovs/ffvX0Rnbbs&#10;b+9A3/jlZtiF+AvjvUFj83V/hVfWNrAzsvm/2N5stxsT/at/m/4Dvre0W0n+B+sX2h+I521L4ea3&#10;P5Njd3T7lsGf5Ut5f9lvu7v9msa0jh+AvjnXbaaBtU+GWowW9uz/AOtfSd2/ajf9OvzP/uVcnzO/&#10;f8f/ALYUfd/r+tDUkaT9neZtSsGOsfCTUTmWGL96+jbi3zxbfvwNu+7/AA1YmS5+DN7J4n8Oq2t/&#10;DPVf9IvNPtH3/wBnbm/4+oP+mWz7yLVdJn+AlxFulXVvhBqjfu5WxL/YzP8A+hWrf+O7qs3kT/AO&#10;aXU7KNtW+Feou8l3bqqv/Ym/rLEP4rZt3zL/AAVH/k3N/wCTf/bGnN9oklt5fhiyeNvA23WPAGpr&#10;9r1PRLT/AJZK3/L1a/8As0Vc/wCOPF9l8J7NfiX4Cmg17R/EHyyeHoZf+P64f5llt/7r/wB5f9mr&#10;/iK8j/Z9tbjxfo8i6h8KL7/StR0+3+b7A7f8vEH96NuFaL/argfA3h3UvDeqw/G5dAjl0LVPPli8&#10;OW8vmtplnO+/7Um35fNdPvov3d+2iK5t/wCvJ+YG18PfAOteE7dfjBod9beKdd17dP4j0+yiRElg&#10;f5vKt/k3K8X91vvbfmrt9QsFuXi+J/w0lWeacf8AE40fGxNRVc7kZf8AllOnzfe/3aguFk8A/wDF&#10;wvADHWvCGp7brVdEtV3/AHm+e4t1X7rL/EtS6lazaTM3xN+Gjrqml3y+drWhq3yXXPzTRL/DOvzb&#10;v72zbS8/6/wsCNoE8Yzj4ofC+fPiFUW31TRZCkS36q/z28//ADynX+9Tri1T4qR2vxA8AznR/Gul&#10;/wCi3mm3Pyebtf57W6T+997a/vSXVtJqjx/Ff4Yv9tuLqPbquhP8iaii/e3f3Z0/ptqKWx/4S5of&#10;id8Lp1h1/b5Wq6NMvlLqOzdut5/+eU6Nu+elHT+vwl5B/dIpoYvjNZr4y8Gv/wAIz8T9Eb7PeWl0&#10;dnzL96yul/iVv4X21dgmtfj1pa3dhI/g34neHZPKlX/l4sJf44n/AL8D/wDj1Ur5T8ULO3+JPw6Z&#10;bHx1pP8AouoaVd7ovP2/621uE/v/AHtr0OV+MdlF4v8ABsn/AAjfxK0GXyL6yuE2s7J/rbW4X7zR&#10;t/C1H9f4f+AH9f4v+CSXUcPxstm0fWY/+EQ+KmiL59tPD8jxMv8Ay2gf+OBj/vdaU3kHxWj/AOEE&#10;8cxyeH/H+l7bqz1C0bZ57r/y9WbN97/dqxbSWfx40eO6i83wh8T9CXY/347iwl/iXb/y1gf5v/2q&#10;FWP41WMmheIIZfCvxJ0H9/HPEG/dOvyfaLf/AJ6xNT5mvl+H/wBqBheMLxfHHgXxD8PPidaQxeKr&#10;TSri6tLxP9VfKkX/AB8QN/eX+Jf96rNnt8QQ2vws+Jke+/WBW0XxGq7EvPk+R4n/AIJ0/wDZaqeK&#10;LqD4meCde8C/EW0XSPHWmafLewXduVVLlVR9t1bv/wChI1a1vdR+OreL4YfEpPs/iRYlm0zVrf5F&#10;vNqf8fFu38MqU1t/X3oP6/4clsdSM1xL8KviisOqXF0n/Eu1i4G2LUYv9ltvyzpUR1R/Bt03w3+J&#10;itrXhTVP3Wla9eJvSX/p3uG/hl/ut/s0jTLrUkXwv+KEStqcq/8AEj8QRfJ9t2J/rVb+Cdf7tSad&#10;q6w30nwx+KFrBfNebYtK1q4X9zqi7fl+dm+W4T/vr+7Qo2/r/wAmiLm/r9DJtLmH4R+JL3w/4rlb&#10;WvAV1Alhb6td/Mtmjf8ALvcN/d/utV+2mufgH5Ol6jC2r/CjUX8qC6m+Z9JWTb8kv96Jt7/7tZ3h&#10;e8h8BtfeB/Hax6p4V8QT3FrY63cM371t/lfZ7hv4W2p8rVprJL8FbqPwt4slfW/hlq261s9Sul3f&#10;YN3/AC73H95W3fK38O2qn7z/AK97/gmMfd97+o/8AsXEU3wFk+3acrat8K9Q3PNaQp5v9kbv40/v&#10;QPu+b+7VO4t7n4IzL4r8Hq2sfDDUV+0Xmk2jea9nu/5eLVf7vzfMtW5I734AXDQTq2sfCu8dlX5f&#10;NfRt397+9b/M3+7Q0N18CZDreiebrvwx1B2urmyh2yPpe7/lrB/fibd9z+Gl/wCTc3/k3/2xpzcp&#10;UazuvArP8Rfhsn9teD9WX7bqfh63+f8A7eLX5tqy/wB5P9irNxp4Oz4qfCe5iv4b6Pfqeix7vK1F&#10;V/jC/wAE6VDcW158KZn8ceBv+Kh8Cas/2rVdHtHWVYNzf8fFr/338yf7FOm06fwyyfEf4VNHqvh2&#10;/VbvU/Dlp/y+L/z1t/7suz+H/Zo/r/7WRX9f8FFe80v/AISyS1+KnwrKf8JDD8up6LM+xL9P44nX&#10;+CX+69cV4j8VDx18WvAPiP4f2lpYeL7q0v4ru31BGSVJYE/495f9rbvWu6uNJ/tKa3+K/wAIZI7y&#10;S92f2no+9YotRi/j+9/qp1rjPEmvWvjDx94a8e/DfTbZvEsq3VlLFfR7PNdYt7I6/wB5F3fNXPW+&#10;H+v/AAFnRh5ctT+veNr/AIR/w78YH/4TPQVtvAnxi0ZWiuZXRYpk+f54rhP4on/vf7VT2PiCH44w&#10;WVl5Uvh74k6IPPS8t5RiD+Hen/PWCX/d/jp0PhHS/i5pa+MPC9y2m/EfTJ1e7hvU/wCWqI3+izRf&#10;88n/AL3/AAOr8v8AZ/xujW502VfCHxY8LuyMu354pf7jp96WB/8A2auyMoxj6f8Akv8A9qcVSMpP&#10;+tf+CV7Oxh+Nn2jwt4/kk03x1o6tPBFbp5Cqv8FxF83zLWdp+i2viu6k+GfxJea28U26+bpGoJO7&#10;rdIu/wDexO38fy/Ovy1vtJB8boJtK1RD4N+LPh1t0cqt+9t2/hlib/lrA/8A7NT1ms/jRZ3vgXxj&#10;HHonxB0gLLFcW7fN22XVq/8AdbYu5aXPKO2n/tvnHyK5Yy/r8yvoc1trkc3wh+J+lQrfKu7TL37s&#10;WoxLu2SxMv3JV2/d+9TI5ZtOjPwx+Lyrq+hXirFpXiaZdqXrfwpK3/LK4X/x6lVz4ydvht8TIPsf&#10;iiJml0XxBCuz7YkX3LiJ/wCCX7u5Kdp+svqmoXXwv+K9nHNdXS/8SzWGTyrfVNv3HT+7P935P9ip&#10;5bf1/wCTRL/r/hx+j6pd/Dm6X4e/EZv7c8L6j/ouleILr7twrf8ALvcf7f8AtfxUq+f8FppPDXid&#10;H174Z6kzwW2oXSB10xW/5d7j/pl/t0z7U3hVj8M/ih/xNfDWr/6LouvXH/Ldf+fe4b+GVf4W/iqW&#10;zvpPhgT4C8ff8TXwRfbbHStcuF+X5vu28/8Atf3Wqf69f70fMI+6Ohmm+A9xJpmqltV+FeoPstLt&#10;l83+yVb/AJZS/wB6J/m+b+GsrW/D918DfFGleI9Hluda+GtxLdS3mk26ea9h5sW7zYlX70XyOzLV&#10;64lb4BztofiM/wBr/CvVm+y211dHd/Ze5dvlS/8ATJv738NUr6S5/Z91jR45Wl1f4UXl1sjl81Wf&#10;S/NV/kZf44Pm/wCA1cby/wC3v/Jv/thy93+v60NJrN/hnI/jjwQv9r+A9RX7VeaHZx+b5TP8zXdu&#10;v97+8tJqVjN4d/4uT8LRHq+l6k32rWNEhk+S6XPzywL8uydfm3b/AP0KkvNOvvgDdP4j8Mp/a/wy&#10;vn+0X2k2/wA39lq2z/SLf+9F99mWnTQv8Ob1fG3w+kTW/BeoyNdavo9pKsqKv8d1a/7X3t6Vl/e/&#10;r0l5i/u/16oimsF1KWL4p/CaVbq9uNv9q6D9xNRXd86Pu/1U6f8AstSLHB8QCnxK+HH+jeK7X91q&#10;emTfuvtW1fmtZ1/hf5vlf/ZqHVY20uaL4nfC2WPVLTUtv9o6Dauipfrnc0qL/DOvzbv71JMsGtwp&#10;8V/hdcx/2hL/AMhjR3bYmoqv34pV/hnT+9/sba081/X92Qiw0MHxhs18eeC5W0T4i6Sv2e5tLj5d&#10;7L9+1uF/u/7VR+Ta/GyG01nQn/4Qv4o+H2SOeC7i/ep8vzWsq/eaBqbJFH8Robf4l/C2WO28XWqr&#10;b6hpNx+6S6/vW90v3lddz7WpZlg+Lgh8beA5l8N/EjR2+z32n3ybHl/vW90i/Nt/utU/16eT8h/F&#10;/W//AAQuPI+PliV3SeCfi54Y/g3fNby7f/Its9Ksi/HSz/4R/XYpPB3xV8PnzVuLfbvt2/hli+b9&#10;7A3y7k3fxUiCH466fb+INBkbwb8VvD67JbW5XY9u38VvOn8cDfNT9ln8fIHtJ5W8GfFPwrL+9+z7&#10;XlgfZ/5FgfdS+H/t3/yX/wC1D+v8X/BHWM1r8ZNPvfAPxD086L460xd0FwnyNJ99UvbVv/Htv8NU&#10;be2sfHGoN8PPiZFGvizS5N+j+IrdPKN18m9Jbd9vySojLuT/ANCrQWFfjHaw+H/FVs/g74m+Hyt1&#10;a3Fu3zq33VuIH/iiZvvLWZ4aeH4k3nir4e+Pol0vxrZ3y3ltcWLsjMv2eJUu7V/73ybtv8NP4f6/&#10;FeQ/dl8X9epVbUNU1K6u/hl8VbO21FdrT6VrCh4pb/Z86tE3/PdPl+VNrfLV7S/EFtrkf/CsfiPK&#10;159oRP7K1i4DRS3H9zfu+7Ov/j1Wps+PhN8NfiKn2HxVbs1xofiC3j2fbNn3Li3b+GVP4krLl0eP&#10;x9Lc/DX4kKtj4vWJH07Xrddi6mq/P5sX+0n3Xq/dt739f3kZ+9GXuj/CMK+GdNl+D/xPhjvNHvGn&#10;g0PWJ22rf2+/7jfPuWdd/wB7/Z31nRxw/DD4hWPgDx9K2r+ENW0qew0XWbt/4GmT/Rbj/aT5dsu7&#10;+5/FWlpupTarv+E3xZizqF/E39j638v+lfwo25fuTpWfHMl98Qm+GfxHlj1jT47Dy7LVZj5Y1Au6&#10;bIpj/BKuz5V3Lu+//FScf6/9uiaR+A6ewuLv4L3SeEPFsp1r4daofsmmaxfBWe13L/x5XX96L+4/&#10;/AWqKaxb4DmfStRhfWvhHqK+SvmqJf7E3/K0Uv8AetW/vfwfdqnolvF8JL698A+PnbVvBOtP9n0n&#10;WNQl82JVb/l0uN33W/ut/FWjp99N8G7pPB3jJjrfw/v1W10zW77bJ5G7j7Ldf7P9x/8Aa21nbXT3&#10;v1/4Iv6/w/8AAKtvN/woWSKwvGGr/CDVGEdncM/n/wBkeav+qb+/bN/C38O6pQs/7Pd559sz6l8K&#10;NRl3MvzS/wBib/4/+uDf+O7qlmhb4Gzto2rxPqvwo1F/ISa4/ef2I7f8spd33oPu7W/hqut4/wCz&#10;vNFp+qSyan8JtSZIbO4mXzf7IZ/+WUv8TwN/eb7tVG/+K/4//bE/D/X9aCvps3wHvZNd0GJtY+GG&#10;o/v73TLf5/7L3ctcQf3om/iSpZLAfBrzfG/goNq/w+1FftWp6PYtvWBdn/H1a/8As6USrP8As+3X&#10;2u2/4mPwmv2Uzp/rX0hn/jX+9A3y/wC7uqtdeb8BLpfEHhoSa18LtUl+0X1pZt5v9mbvma4g2/8A&#10;LD+/U/F/Xxf/AGxZbuEfwWrfEb4cN/bXhbUttxqvh+0ZNjL/AB3Fv/dlX+JP4qi1G2l09m+KfwqZ&#10;dVtr9ftGteH7df8AkIr/AH4l/hnX/wAeqW4jf4X3w8ceBl/t7wHqy/atT0XT23LB/fvbVP8A0NKf&#10;fW7eC2f4mfDYJrfhrUo/tWr6DY/dul/5+rf+7Kv8S/xfP/HU/wBf8CQf1/wStPosPiK9tvi18K/L&#10;m1fa0WpaSWESaom4b4pd3+qnT+9/31S3lha/Fa3h+JHw7uxp3jrS91vc2rrt+1bfv2V2v/oL/wAP&#10;8NZ8zXkl9cfFT4URtf2czf8AE40VW2prCqi/PEn8E6fd/h3bauiKPxUv/C1fhXMs2qyrs1XR5dyp&#10;qOz/AJZSp/BPF/C3/wAVWnw7f1/dkR7sjI8WWa/F3wpqvjDwrJL4N+KGh2zLfWV2ux/lXd9nul27&#10;mibb8rf8CrdjurL9oLwvDq+nyt4Y+IuhRtuicr5tnKyfPFL/AH4Hqtqmlx/GjRD408A3Z0L4gW0L&#10;2l5a3C+W8i87rK7i/wDQWb/erG8Oxw/FvwZaa14WuY9C+K3hq2+w31izLsllVNj29x/eifa21v8A&#10;apf16f8AADm/r+upB8ObC0+MXwx8NaFIjeCvid4Q061+yXCRbJYv3SbZYv79tL/FWzNMfjBpt94a&#10;8UJ/wh/xW8PxPcWOp2n3v4kS6t2/iib+JP8Aaqv4B0uw+L3wv8PLpsr+GfiT4TsYrRJ2H721uERV&#10;2uv/AC1gfZ/3zVrWLi3+OHh3XNE1tJPCXxO8MwTMGt2bfB8v/HxF/wA9YJan3Y/1t/8AalyJtCkg&#10;+Lnhq38CeOv+JJ490mKK8tLyxlXfuVfkvbVv/QlrB+ImrDxR4J1T4d/FCCO08UWax3Gm6xbnat3t&#10;dVS6t2/hkXf8yf71XPDLR/FnwnpHhXxNH/wiHxK0KOC7066smTc21Pkurf8AvRP91kpvjSaL4nfD&#10;vxB4F+IGlfZvHujwfbrN7Rtv2pov9Ve2r/8AAfmX+H7r1VuV/wBfev7pn8X9fgzbj1BdauZfhJ8V&#10;7Zb25ulb+yta27ItTVfuujf8srpf9mrOl6pc+H9S/wCFZ/Erbruj6orWmka3epvTUk2/8e9x/D5/&#10;/oW2q6NF4xUfDP4rWqf8JCvz6Vq0R8pNR2f8t7dv4J0/iT/2Wkt9WM1x/wAKn+LMUeqy3i40jW3T&#10;YmrKn+7/AKq5T/ZqHp/X/k0TSMv6/QS0upvgTdP4a8WztrHw11F/s+n6rd/P/Z27/l1uv9n+49OW&#10;O5/Z+vja3bnVPhHf/ulklHmvoju33X/vWzbm+b+Cn6brFx4H1IfDj4kPFrXhnVovs+la9dp8lwv/&#10;AD63X8Ky/wB193z/AO9TY7q6+Ac66N4hnn1f4Y3zrb2Wp3z+Y+mMx/497jj5ov7rt/utRrL+vi/4&#10;IS/r+uw7+zb34D3zavoiy6x8M74tcXmmQJ5r6Tv+bz4Ofmg/iZf4VqCfT5fhl5vjr4c+Xr3gnUQl&#10;xqGgWLebnc//AB8WX8O7a3zJ/s1bma8+AFx58DSa38Krxv3kKHz5dE3fxL/etfvf7lRy6dc/Bu8f&#10;xN4QVdY+HGo/6Rf6NaN5v2Lf8zXVr8+3yvm3NF/3xRH8/wAf+CSMUSaH5nxL+Fkq6/4c1YfatX8P&#10;2Z+W6f8AjuLdP4Z/7yfLv2/3qTUtHbXE/wCFq/CS7W51C+j3X2mr8tvq6L8u35vuTp/C/wDwGn3W&#10;kv4Mkb4hfDH/AIqDw1qn+k6roNjLvW6Vv+Xi1/6a/wCz/FtqJV+wKPin8LFfV9L1QLLq/hyFNv2z&#10;+F5Yl/guV/u/x09vej/X92RX9f8ADDPKt/iY0HxJ+GU8em+NLNvs2q6bffu/tqr960ul/hdf4H/h&#10;/wB2kZIvjDa/8Jt4LL+HvidoP+h3NhffIzuv37K6X+KJv4X+jVNqOnnxMtr8VPhPcwy6pcKqalpk&#10;rbYtTVf+WUq/wTp/e+9TG2fFC1j+I3w62ab4/wBPX7PfabeK0X2jb9+yvF/vf3X/AIfk/hq+nu/8&#10;N5PyIkXG/s/482fmW7z+Dfih4YP3GbbcWErKvyOn/LW2l/8AH1rn/F/hTQ/2pPD974M8Z2EWhfEH&#10;RFZvKz/s4WeL+/A9bafZPjVDF4s8Jyt4Y+I+gyNa3VvdrsdW/jtbqL+KJv4W/wCBpUk9vY/HzTlZ&#10;Gk8E/FDw3KrMyqjXFhL/AHG/56wP/wB8tS+H+vh/+1I5uaX9e9/wT4Q0G81f9m34iJ8N/iG89h4c&#10;Wf7RpOuIu6XS5f4JYn/iif8AiSvq648eW/i3w7/wgXj3TrvVNXdvt+maxo7LuuE+/FdW7M6fd+X5&#10;f+A1teMvA+i/tUeE9Q8C+O9JXw98RtKhZ+P4Pm2rcW7f8tYH/wDHc7fvrXyP4Y1vUPgt4juPgt8Z&#10;2ubDTIm3+G/Eyf8ALg38DxPv/wBU/wDElX7TmfLM1jT93mifVsvi7UvENvafC/4neG7q+1K/V5dM&#10;1JLmK3e9WLaysvzKq3KK/wAybv4KuN4i13S9Pt/h18TPDsutW+o7YtK1a9uokS6+f5Ell3/LOvy/&#10;d+9XP2Wqav4svLX4T/ECPS4r2O2WXRdcZ3X+0fk/dXFrKv8Ay3Tclb8M+v61eL8LPivdaerzfLpm&#10;qfYWeLWFVE2usrOuy6V/4dv+7S91f1/5NEPs/wBfcU9a1vxF4Nk0X4Y+PrKPxD4a1a6+z2evX14q&#10;/aoF3f6Ldf8ATX7i7/463LHxDd/CHWLTwF8QzDqXgXXVlg0fU75/PeL7n+hXX9773+t+791a5l7P&#10;U7fxNqvgH4jatHqOgXiJpek67eW29J/uS+U7712z7tv+/s/2K0Y9IuPCPiq38KePPE1xqPgbULdt&#10;O0m6/dPFO+757W6+RnV02fK27b/wKly+7/X3xI5jf0+81f8AZ71y6sNUd774RybPseoyy+bLozN/&#10;yxl3fO0X91vm27qmvrGf4A6iuraDDLq3wx1B3mvdHt/3v9kL95rq3X+KD+J1/h/hrkr7Sz8GPEUW&#10;h+JPEerX/wAM9R229hd+bE6WDt/y63C7PmiZfuyvWXpviRv2eviLaaNdeJW1T4ZXT7Yre4nib7Es&#10;qO39z5ot/wDtfLT9lKprH/8Aa/8AtiPaxhL3v/2f+AdJ4k0+X4e6lb+Jfh2JNX8F6i66jqumaftl&#10;S2+ZP9It13fef59y0fEb4c6VrHhvVvEnhSzj8VeCfEULP4h8M28j7L/7rfa7f+7cLj/gW3+9Xkdn&#10;8Vl+FfxN8T3PhqSztPBU98sUkULeb9ng3fPLbxfdb5v4f9uvWbHRdb+F8en+PvAOpyeMvAmoM95r&#10;WiQqu+WJ9v8ApVqq/LvT596fxf71XUpumlKf/wC16nNhMTTxHPKH9eZyX7DfxittJ1PVvg/qGrPq&#10;n9mSef4Z1Bo9n2rTfvKn++nzbl/2Hr7Yr4N/aS+Ca69b6V+0N8GZVudZ0ll1WW0sYvkv4l/1rxJ/&#10;z1+/uX+P5/4/vfVnwJ+LmkfHD4YaJ4v0edHtr+BWlTG3ypf+Wqf99V5GKjFy54nt4eUvhkddq0Xn&#10;XWmoVLoLrczf3Pkdv/ia2E+5WDrH/Ic0JvvL9pb/ANFS1vVxncPopKKAOb8a3iP4b1i0j3S3c1jO&#10;qRRfe+41cVPpN54y+CunWmiyRw63Bp1q1t9q+Xyp0Rfv13Xi+FT4Y1mRflmFjPtZfvfcauf8A+H7&#10;LUfBnhXUWMv2/wDse3VrhZm3NuhT7396olGM48sgjKUZc0Tz5fB/jUa3b2Ma6DLaW8H2ydJrqdnu&#10;rzb96f5Pu1X1L4a+LtI02K+kh0aaLa17rUMN1On22VfuJ9z/AFSf3flr1o2NpoU2j2tozGVpXX5/&#10;3ryrt3Nub/vmtPxa0ieGdVaB1hlW1l2yv/D8lcn1aMYnT7aUj83f+Etn1L4sfCqzntoPJ1b4rNqr&#10;agsT/wClMkWxET+6qb/uf7aV+nfNfljb/af+FyfCWW+iV7uL4qS27bG/0fb9nt3T7Pu/ub/m/wBr&#10;/dr9UPwrah8JnU+IWvA/2wv+RL8C/wDY/wDhz/05RV75Xgf7YnPgPwed2xF8eeHN3/gyt66DI98o&#10;oooAK4L4rXFppOjafqt3crZiw1WzkWV5/JT97Klu25v9yV67DUL63021murmZYYIl3PI7fKtYekw&#10;3muXX9o6jD5Nqr7rO0f7yr/z1l/2/wDZ/hoAu6L4m03xDE76bfQX6K3z/Z5Vfb/vUl9pBW8GpwD/&#10;AExU8pk3fLItJdeH4Ns0unwwWGoOrbbpIE3bv9r+9Wdf+Lri0haAabPNqn8NuvyRN/tea3y7aOUD&#10;poZUmj3K29aEuI3+VXV/+BV5/pt5rFxJDO2nzWOm/wAOn2qpL5rf73y7V/3q17rWrDRfJt5dOvrN&#10;ZP4o7VmjH1dfl/76q+UiMpSOu3Db71Xur6K0t3mf7ijdWDatp+q7IxqMV/An/Lu7I3zL93dW3Dpt&#10;pDM8qQKjt975agPeK39qS3FurrYXOWb7r7Vase61R9HSzn1L/SNQupUigtbdP4m7L/u/xP8A3a2N&#10;a1eLR7MSmKS5ZmVY7e3XczN/s1V0rS5oZVur94rnU2Ta0qoVVU37ti/p/vbf++QssQ6HBNf/ANoX&#10;May3u3arN8/l/wC5/drZ/hpaKACiiigDGn08f2gb5D5dwkXlcj5XXO75v8/Llv71LoutR6xblvKa&#10;3uFbZLbuy7omrYrJ1bTZZozPZGOK9Qfu2b7rf7Lf7NAGr/DXhHxCh+3ftbfCKN922x0LxBep/F8+&#10;6yi/9BlevX9J1b7dGUmja2vIvllt2blf8V/2q8uvnS7/AGvdKG/H2PwNe7V/vefqFr/8j/8Aj1AH&#10;sNy+y3dt2zb/ABVn+FpGm8OaXIySKWtYm/fff+4Pvf7Vacy/utv/AAGsDwQjWfh+30+Wee5lsP8A&#10;RWuLhdry7Pl3UAdLRRRQAUUUUAFFFFABRRRQAUUUUAFFFFABTKfRQBDs+amParMpV0V0b7yutWaK&#10;AMW88K6RqESxXOlWVwi/wzWystRf8Ijofz/8SjT/AJz83+ip/u1uVz17NeyeLLW2hm8myjt2lnQx&#10;/fdm2J834P8A+O0AK3gjQ5tPlsv7Ks0tJW3ukVuibm3bt3y1Tj+G+h27b4YZ7dt6sfs95Om5lV1/&#10;hf8A22rrKfQBzc3guzmt2i+06lDuTbvi1G43/wDfW+q1r4NOnwyw22sapEzNuErziVl+9/eXb/Ef&#10;yWutooA5wTanpNu5uiuoRqu8yW8e2Ue2z+L/AHv/AB2rum61Z6uj/Y7hZvKbZKin50b+6y/w1rVh&#10;ap4btNSkN0kbW99s2rdwfJKvH/j3+61AG5/DS1zRutR0OEfbI5NUiU4a4t1+dV/vMn/xFa1jqlnq&#10;EQe1nSZW/utQBfopnmU+gArA8WHbpMsqtIHiZZV8r/Zat+ue8ZWA1PwzqkDFo90DMrp95dvzUAb0&#10;dPqnYs0lsjv/ABKtXKAErwn9tbZ/wzT418w4TyIv/R6V7tXhX7ajeX+zT42bzFQLbxlyzfw+aldG&#10;F/3iHqc2I/gyMHSNVTWtOi+GPxQjWa4vI1/sjXof3UWqKm1keJv+WU6fLVnTdUe3vp/hV8UY11W1&#10;v4vK0rWpo9kWqRf88n/uzp8v+9VDR2t/HOiW/wANPiParpfiq3t1fStSj+VLjaq7biB127JU/ue3&#10;8VTNMviBpvhL8Tlke7lTdpWvIGjXUAn3HR9m1Z0+XdXsVI+9KP8AX+KJ5NPm5Y/1/wCBFoQt4DD/&#10;AA+8es2teDNWVrXStbu13Y3fdtbhv4XX+B/4v96uI17xBffs8yS6H4muZdY8JJE32G+8r7RMlm3y&#10;/Zbpf4k/hV67vTrqeGR/hj8VVh1eC/VotK1udAsWpRf3H/uzp/4996sfXtTvvhvY3HgDxhCviDw3&#10;rQ+waHq2ofc+b5fs9038O3+F/wCLbSp6e78X9brzNZbDvDeoTfCG1sre/sru8+F+vL+4WVvtX9je&#10;Z92KX/pgy/8AfNWZGb4A3TrO39r/AAl1R/m3/vf7G83+H/agb/x2sjwfrGr/ALONlZ+EvHsi6j4E&#10;lf7FpOtljL5Awf3V16Lt+7XCePPE1oviR/B9jd31x8F4bxf+Eh1aNGmit3Zt32JJfveV93f97bVv&#10;3pev4/8A2xlGXLH+v6sVbPS1h1uy8TtYXN78A7XU2u9OsZmZ1in/AOfvZ8zfZV+fan/jlewXEM/w&#10;Nvj4h0NZdY+GGpt9ovNPtx5r6czHd9og/vRPu+Zf4ahjMnwBuTa3J/tT4QX67IP3fm/2Ru/hb+9A&#10;3zf7tTOsnwB1ATWy/wBq/CfUm3SL/rf7GZ3+8v8Aet/m/wCA0m+f+vi/+2Nh/wBjf4Q3EvjLwfu1&#10;j4famv2vUtHtBv8Asu75muLVP7v32dKW8jn8Gv8A8LD+HirrXhDU/wDS9Y0G3b738T3Vv/01/vJ/&#10;FtpbpH+B9x/wkGhefrXww1R/NvrG3/e/2Zu+b7RF/wBMPvblpLyOb4RzN418Gg634Av/APTdT0my&#10;bf5G75vtVr/s/wB5Kjz/AK9H/eF/X/BRaurQ2LJ8UPhpIupWF9F9o1TQofuX6/xSp/dnX/x6s25s&#10;21Rrf4t/CySO5muIv+JvoP3F1FV+9u/uzp83+9ViW0bwTcD4i/DhP7Z8K6oftWsaNafMsqf8/Fuv&#10;8Mq/xL/FTL63bSG/4Wj8L2/tLSrxfN1nQbf7l6i/fliX+GdP7n8X+9RH+v8A5GQf1/wUN8qPxlH/&#10;AMLP+Fs7WviBFaLU9EuF8pL/AGn5orhf4ZV+ba1I9nB8UI4PiJ8P5RpHjfTN1vqGnzLs+0sv37S6&#10;X/vra9Oe3i1H/i6vwrb7XPdLjVNFU+Ut+q/eR0/gnT5qbNap4whj+JfwwnW01yBWTU9EdNn29l+/&#10;b3Cfwzp8+1v7zUf1/wDayH8RHfLD8YFXxJ4QmXwz8UtDk8i5s7htjfL963nT+KJvm2vV6GfT/j1p&#10;hAaTwl8TPDc21l27riwuFP8A5Fgfb/umqa28HxVii+Inw8mXSPHmnK1tfafcfL5+371rcJ/e+X5X&#10;psscHxsUeJvC858LfFLw+Xt5bSbadj/de3uF/iRvn2N/tbqf/tv4f/ai/r/F/wAEqeJNNt/jx4T1&#10;rwj4ttF8M/ETSbN/KukfZ99W23ED/wAUTfxf3an0O9h+J2lRfD/x3C2i+N9Mhiu9P1Cyfb5+1f3V&#10;3av/AHv7yVZ1JtP+P/hjUrWSBvC3xK0JWTY677iyn/2f+esD/wDfNVNGW2+MHh/TfCviWFvCfj/w&#10;7BFcWc1vKqvu8r5LiBv7vy/MtLm+zt+n/AHy8xbx/wAJ1ZzfDj4lOtj4qX59M1u3+T7Yqt8lxbt/&#10;DL/eVap3Ekmv3Z+FnxVRZL6X97oPiZI0T7Zt+46P/wAsrr/dqzbzRfE6KX4dfEFDpHj3TFW4s9Tt&#10;G2eftf5Li1f+98nzJRb7PGRl+GXxTi2a+rfaNK1aH90l4i/KksT/AMM/95FquXl/r/yaJn/X/AZn&#10;eFJYPD15f/CT4m+Xqyanvn07WJkxFeq38Df3ZVp9j4qj+HurTfDvxk7+KfCd1F9nsdVuVRxHu+T7&#10;HcN/7O1Y2tWmpal4i0D4cfEeKO5aVnSz8QINv2qLb8q7v+WU/wAn/j1dPod6vhJm+F/xGghv9Mv4&#10;9mmapIn7q/T/AJ5St/DKtbSs1/X/AIFEyp8z93+Uz477VPgha/2Rrqfb/h1qj/Z7O9vl819L8xfl&#10;iuNu5Wi/299NuNO1n4DW0W6+fVfhrfN+9miRZf7JZ/40V937j/Zq/ZXV18Hz/wAIX458zXfAWpR+&#10;RY69dJuS2VuPst0/3VX+69Sx3l18Cr2LTdSZ9U+FOpstvbXV03mvpbt/yylz/wAsPvf7v3az5nL+&#10;vi/+2NuXl/r+tDNfT9U+BVr/AG34dnfxL4Avx595aW8W9bNWT/WxIn/LL+9tqJrfWPhXaXfxC8EQ&#10;WOreE9RiW4vtD0+RnT/auLf/AGv7y/7FaSyT/AC4a5tpZdb+E2obnZUbz30fd829f71vt/75p1za&#10;zfBK6bxZ4Uj/ALX+GeqH7Vqel27bvsO7/l6t/wDY+b5oqfNKT197m/8AJv8A7YjlMm88PX32a48f&#10;eAZl1XRdYRJdV0HT/wB0l0q/fdH/AIZfm/8AHa5HxncaJ/wsT4a/Ez4XaPHquo3rXVvJZozW6syx&#10;bHVk+8su13X/AIBXoF7pdz8OZ/8AhYXw6dte8H6s7Xes6JaNv3q3/Lxa/wC3/eSuD+JT6DpvjbwF&#10;8SPh5Bdax/al4zS6Jp67Ybhl+++3+GWsK/vR5v69JHbhY/vDvlhj+KDRfEP4dzf2F47sT5WpaTd/&#10;J9q/6d7pP4f9l6Rha/HC1XxX4Wmk8LfErQd0Vza3CbJfN2/8e90n8UTbflalvNMl8aSW/wAU/hbf&#10;omulfK1DRpW2RX+xG/dSp8u2dP8Aa/u1H5MXxWgT4i/Dqf8AsT4gacvlahplwm37Vs+9a3S7v++X&#10;/wArr7tr/wBL+7LyOV/1/e/4Ij/Z/jjbyvbK3g34s+FW2Rb/AJmif+63/PWB/wD2apobiy+OMR0X&#10;WIm8I/FTw+7NFLCnzxSr/wAtYn2/PE3y0ki23xssV1zw3u8K/FPw+fKnhu4yrpL/AM+86/8ALWJ/&#10;73zUqzQfHaz/AOW3g/4qeF9/lqr/AL2KX/2rA9P8Lf8Akv8A9qLl/r+b/gluOWy+LVrceA/HVt/Y&#10;fjvSj5trcRP88m0/JdWr/wAf3dzJ9N1ZkZXxdMnwu+LCr/wkNuv2jRdeibykvNn3JYm/hnX+JasK&#10;0Pxmifw54jb/AIRD4qaC2+K4t3Xzl/uy27fxxN/FVy3vofirZ3Xw9+Idsuj+NbJvNtri1fyvtO37&#10;t1at97+7uWj4f6284+Q/6/4DK+ga5NdX9x8K/itHb6lPcR403WGXamoxdF/3J/4qZDNL4PZPhv8A&#10;E0/8JB4Y1Pbb6V4gu03JL97bb3D/AMMvy/K1NhDa1v8Ahf8AFCPfdyn/AIkviND5X2/YysjI38E6&#10;fJ/vbKXTNUmbzfhT8Vrf7cl4rwaZrTKUTV0XlfmH+rlX5f4qj+v/ALaIRl/MO0vV7z4Q6hb+CPHL&#10;rrHgq/f7PpGt3aq6Kv8ABa3Xy/e/uvXL6lptt8L/ABLF4b1me4174QwNueSX530m5lKeVDcOv3oN&#10;m9v+Brv/AIa2tU1yP4Y2934D+JkcviHwRqMcsWlaxcfM7Ivz/ZZ9v/LRf4H+89R+B7rU/gjaDwz8&#10;QwuseEdYl/0PXrtd/lbvuWt5u/uLsVX/ANin5r/9rz9Svh/r4f8AgFeXwvZ/AnUlu0i1DWPhlrHy&#10;vcW99LK+jbvmf7rfNav/AOO1P4g8JD4Q6y/jDw5ZS+IPh3eQtcX2nWNy++z3L89xa7W+ZNv3lrTm&#10;kn+AEv2G9X+2vhDft5UbS77h9I3r91vvbrX/ANB3VkveXXwTlnh0md9T+E19zPeRL5/9iM33tv8A&#10;fib/AMd3U4pyX9e9/wDbDlLlG+JPAum6HGnxA8D2i+IPCF+iXV94fsmZUf8A6eINjfI6ru3Uvinw&#10;RpWtab/wsr4Yqt3FdRs2q6PaSvF9tX+LYq/dnX5qZ4m8Cv8AB22PiHwk2oar4C1OVZdY0zSZX82B&#10;fvfardl/8eVNtXI/DbeDbVviL8L9Ql1PQb9ze6vpIk3JOn32eJNvyy/e+X/a21UZKC5oy/rtIzlz&#10;fDy/15HE2bar4XuJvid4Amk1iyl2w3mj7NjFV+/FOiqv71P4Zf8Avutzx1rGk+NvD5+Ifw61mLR/&#10;F/7qyudNaXyHut0u17eX5k+f5ztb+9Ufib+2biyl+Ifw6tl1KHW4mt9V07SnXZdRbfmfb8rLdIu6&#10;ma9D4b16G3+J/wAPraxTVdOi2anpN7Y7kvP78T/88pV+b566OVy1/r/DIyjKMfiOobVNI+NFraeM&#10;PBupx+H/AIlacv2dbW4l2b3R/ntbhP8Alqv39v8Av7qxLXVLf43eMpdQsbmPwV8QvD9pBEqzfM9v&#10;debKrxN/DLA6p/DVu90HRfjZpdl8S/h/b2lp4usk8ifTdQhXZKi5821uIv4X+ZtrVZPh/Rfjlpen&#10;+IvDdra+GPiF4aX7FJZ3MCOkW379pKu3a0X3trr93O6uXlUV/Xu/8A15ub+vi/4JchvrH43WCrqR&#10;XwX8WPCbb9zN/wAesv8AfX/nrA//ALNXOaDqNt8WNT8UaJ4snj8G/ELSdRivbbULT/ZtYovNt2b/&#10;AFsW9X+X/arbm0nS/j1pnn2linhP4n+HX/exXEX+ol3fOj/89YH+ahtE0v47aWulXNpD4N+J/hWX&#10;5fKjR/If++n/AD1t5aFaK1//AGf+AX8X9f1qVX8WaL8VfDMnhH4iXcfhzxjpb+bbalYy/JJIv3Lq&#10;1l/i3f3ao3Xi7SfHy2fw5+JP2+DxZbyvLo2t6Vay/wCmtEn/AB8W7ov39u7clakWl6X8XNL/AOEb&#10;1extPBvxU8Pn7RbeVEqvFL/z8Rf89IpWVqr+KtQtvipY2XhLxjbPonj7QdVtngurZvKc75fIS9tW&#10;YfPEzN8yVCS/r8yyhHrWreOtOs/hh4+8NW7eKp4PNtNQupfs6SxK/wDrYmRNySrt+6v92su20m58&#10;M61qvwz8bP8A28+tzrdaZq1x8kt02776y/8ALKVNn3f9j79dzNH/AMLJtZ/hr8R1XTfGtmv2jTNc&#10;tNkX2za3yXVr/cb+9FVq0vIfGEc3wz+KFskPiBI/NstUTESajFE3yXUD/wAEv8TIPu1pGfI9v6/m&#10;Rjy/y/15Gb4N8YWuuSal8K/iGp1eDd9is9WuoHiS/wBv8D7vuzp8n+996rNvcSeA5P8AhW3xBY61&#10;4O1RWtdK8QX235h/Da3Tf31+Xa/8Xy1x+n51fx5ZeAfiBdwXq3FhdQaX4gifZ9v2yxNE3+xdRfvf&#10;97fXbadqjqJfhh8V4kvIrxCmla3cbFi1GJfu7v7k643VEopbf1/eiWS6beXHwh1CDwV4zun1rwNq&#10;P+j6RrF/8wt/+nW6b/vnbK1ULlZfgPNLoevRnWfhFqjeVFdXf73+x2ZtvkS/3oG/hb+CjS9Wg8L7&#10;Pht8QZ4dd8K6ivkaPr0r7knT+G3uG/hlX+Ft3zVestTuPhbqNv4I8cTHV/BWpu9ppWtX3z7d3/Lr&#10;df8AfW1Hb722jX+uvnHzD7P9f1YrC6uPgLejT9Ukk1n4S6ntS2upVaX+xt/y+VK//PBt33m+7Ulw&#10;k/7Pd5FcWjNqnwo1GVWaLd5v9jM39z/p1/8AQKjuF/4UTMuha3E2tfCbVGaGCaaPzf7GZv8AllL/&#10;AHoG/hb+GqsmoS/s/XyW17I2u/CbVj5VrLI/2iXTWZf9V/tW393+7RrL5/8Ak3/2xHw/18P/AABu&#10;pS/8M/3UXiHw3INW+GesP5tzpMUqt9gdvm821/6ZN/ElUr7w/d+EdPt/GXhC0l1LwRq0n2rVvC2l&#10;T7li3r/x8Qbf+A7okqxp1ufgnPb+IIraS5+GF+29rSb962ibv+WsX/TB9/3f4a0bkS/BC4XxR4aR&#10;9b+GGpt9pvtPtF3Np2//AJerf+/F/ei/4FVbf18X/wBsT8fxf15hcaddeDoYviL8LEXXtA1Hbcan&#10;4ftG+W6T5v8ASLfd92X+Hb/FTbm28+4h+KfwmZdRN6u/WNBQ7E1FdvzNt/hul2ItOvIbj4dzv488&#10;B7td8C6t/pOqaJYney7v+Xuz/wBr7u5KmudL/se+X4o/DFv7a0y/TztT8P2m3ZeLs+eW3X+Gf5E3&#10;L/Hs/vVHn/XpIr+v+ChZo4/FjL8TPhdcRnX2CpqelXDeV9uiVdrQzRfwTrs+R/8A2Wue8J6efil4&#10;Vh8beB5zpHjnQr68tfs92vlPPElw/wDoV4n+5t2v/wACrf1Kx+0GL4q/Clorye6VH1fRIm2pqkSL&#10;8ybf+WV0v3f/AEKsDwoW8a6r4k+JPw8nW38SR3ypfaTNuRb6L7Pbv5FxF/DOnzIr/wCzUrbmX9eT&#10;NDM+GmhL8RPhv4b1fwffXHh74n+E7FLKe3vt26Xan/HvdI33om/hb+HNdRqU1l8fPB97dwTy+Dvi&#10;b4ajli86T/j40+fyvm81P44G/wC+XrE+Hugn4lfDXw34u8FagNF+ImhW32O5S7V18yVPv2l4vybv&#10;97b8tWfEGsWHxY0W68T6Ldr4I+KXh+N7W6tb59iBth/0e4/heJvvK1Hxv+vd/wDtTP8Ar/F/wQ8G&#10;tY/HDwNovh/V4X8G/ErQrG3ntbqFv3sX7pNlxbv/AMtYmXbuT/gD1D4qmj+KXhDxF4S8dQnQPiJo&#10;FjPPZ6hZ74vPVV/4+Ldv4kfam9f9rbV3wna6V8cfAOirbyt4V+Inha2jijlj/wCPiymVNv8AvNA+&#10;37v8a0viqW2+L3gbXdB8ZQS+FviH4atJbpbuxfa67V3rcWr/AMUTbV3J/wAAar+H+tv/ALUP7xo2&#10;lxbfFIy/Dj4j2kem+NdLVbqzvrJ3iSfb9y6tZfvfwruWiG7XxFJN8L/ivbK+pu2dH1qNPKXUVX7s&#10;0TL/AKqddvzJu/8AHarQ7Pieq+BvHn/Ei+JGibbux1aybZ5rfwXVq38X8G9P+A1chmh+Jy3Pw2+J&#10;dith4qs0+1WeoWp2LeBW2pdWrfwP/eT/ANlqWuX+v/Joj5v6/RjLTU5I5x8LPitEmrWV9H5Wma9K&#10;NkWrbT8qPt/1U6bf73zfeq1pOrXPwy1P/hBPHU41jwnqJa20bXtRO5ZNy82V1u/j67G/iWqq30eu&#10;b/hL8Vrbz7u6U/2ZrIbyl1ONfuSxMv8AqrlPl+TO7+KmabqU+g3X/Cr/AIqBNa0vVD5Gh69cR/ur&#10;9P8AnjO38Nyv/j9T5f16xD4Sa3M37PjLpd95+t/Cy9cpFdTL5r6Nv/5ZSt/Fbf7f8H8VEkV58A7x&#10;tX0eNtY+Ft9++u7GDdK+jbv+WsH96BvmZl/hp+m6nffCHUIvBXjSd9a8C6iv2XStevV3bdy7fsl1&#10;/wCyv/FVeb7d+zfqDRv52r/Ci6bazu3m3GiM/wDe/ia2/wDQN1X8X/b3/k3/ANsL4f6+H/gE97Y3&#10;fwouJfGXgtDrXgXUCbvVdEtG8zyNxLNdWv8A7NEtNurGfwz/AMXJ+GiLrGgasFuNX8PWqf8AH4v8&#10;Vxbr/DP83zL/AB7KZILn4JyHxF4aSXX/AIZajK1xe6fa/vf7M3ZZri3/AL0X95P++aW7hn+F89x8&#10;QPAcK694L1Pbd6noNiv3F/jurX/a/vRVL/r/ACfmaRK6yNGp+KPwqj/tXT9Q/e6z4di3Kt5t+/Mi&#10;/wAF0n9z+P8A3quXVunjC3i+KXwouI5dbZV+3aazKqaoi/egnX+Gdf4WqvqFvLoMn/Cz/hUsetaT&#10;qX7/AFzw/bv8t6v/AD8Rf3Z0/iT+L/e+83y/3q/Fb4VSf2rDe/vtc8Mo+xLz++yL/wAsrpP4t33t&#10;m2j+9/XpIP6//ZLdvFb/ABas4vH3gKf+wvHVhm1vtPuk8r7Rt+9aXSf733X/AIaLj7P8abX/AISL&#10;wtM3hb4n+Hy9vJb3C/PE38VpdJ/FE397/gS07UNJi8efZfir8LLuNdemVEvLWXckWoxL9+Cdf4ZV&#10;/vf7G2m7Y/i1bxeOvA03/CP+P9KU2k9pdt/rP71pdJ6bvuv/AMCp/D739LyfkYy+L+ve/wCCQyw2&#10;H7QFjLIqSeC/it4WfYr8faNOn+9/21gf/vl91cv488C6F+1j4Tv/AAH8QNMt/DnxI0Qb4po/4S33&#10;Z4G/5awP/EtdSqw/G+0i8SeH3bwn8TvDcjQSRXB+eJ/4rW4H/LSBz/F+K01fs3x20eGKTz/A/wAV&#10;PDU6t93dcWUv/tW1f/vhqUopxt/Uf/tTaMpfEfI3g/Xr7wH4hb9n/wCOVzLpptZYrjwp4uRtz2c/&#10;/LJ4pf7u5k/9AevpvwzoD+NWl+H3xUk1FfFcGXtrsXzpb3yp9y7tW/56puVtn8FZnxK8D6N+1x4N&#10;1P4b+OrKPwn8UNJXz7ebarnvtuIG/wCWtu38S/8Aswrxv4X/ABO1Cy1aT9n745yTaJ4z066VfDPi&#10;wMieX/z7ukv8fzfc/vfcf5qw9pKL9nM1lHmjzUz2vw/4H03R9Wm+GvxRmvtQW/uZbjRdVlvpfs+q&#10;L8n3l/huk/uf98Vt6RoOm/Du9n+H3xA0201Xwvqz/Z9K8Q3cSfv93/LvdP8Awy/3W/irXs9S/wCE&#10;8gvfhX8UoFj8Q+XutNStx5UWqJ/DdWv92VP4l/hqtbajNpxb4U/Fpf7b0vU08nR9euIwkWpL/wA8&#10;pdv3J1/8e27lre8vh/r1ic0eX+vyZlWOgWPwpvl8GeO9MtNe8D6g/wBl0fxBfWqN5G7/AJdLp/4f&#10;9l/4qxPFXhWx+DOraRpXiGwtNV+F1/eeRa6tNEr3GltKr4ilf/nhu2bWrspJn8At/wAK9+IW3xB4&#10;I1ZXt9K12+/h+5stbpv73zfJL/s1ha9Yy/DttK8F+NLqPVvh9fX8Y0fWtaiS4igba+yzut23/gEv&#10;+zVwlLf+n/wSJwVuU+RdS8E6ho+t6gumW1zc6ErN5Vw679sX3Uff/Ete7/Cn4gN8DNPsJl3SeHr1&#10;v+Jto3mqz27f8/dr/eVv4oq6W51tvgD4k0/SmudI1v4WapKtoJnWJ59L3t80Urb9zxf3W+b71cf8&#10;OfiNH4F8eXcl2LbVPh3YajPaxfP8+l+b/wAvCp829P4f9nfXr1q1TEUveh7v9fifN4fCU8vxPuz+&#10;I7jwVdJ8N9Q1XxX8PPtHibwLeXT3E+mQrK3yt80s1r5v3mX+JE+9XI/Crxfp/wCz7+0hL4f0m8hm&#10;+FHxFWXWtKaGX/jxv/8AltFs+8vzfw/7f3flrq/F2t2Hw30u/wDE/wAOfENjc+Eb+fzb2xs5YnbT&#10;pf47iJWb7v8AeirzX4+/Drw3qvwtufFXw88Q2M1vdeVeyKlzF9oivFf/AI+In+9v+f54q8SvBVIc&#10;39f9vH1UZSifRurftE6H9hsPFV3p9zDoVnq8untdsu5l+Rk37f7r7v8AxytrW/2itJtZreTTbd9Y&#10;0xIFur6+hb5LVH+WJP8AakZv4K+UfBPxO034nfDLwZoa232C4um+z67aQqn71oH/AHW1P9t/vNXs&#10;mh6Q3xV8TyXNppv/AAjUHhx4p59P2/6PLdKnyRS/7Sf/ABFfCVamJhPl5jo9pU5j0vxD8erjw1fa&#10;fb3fgnWd+oz/AGey2zQfv5W+4n3/AP8AZqheftC6zpvijRfD918PdQh1LVlleCFb+3Ztifeb71Zn&#10;g/WLfxp451Px5rqR2GleH4nstMguJP8AVOv/AB8TbP8Ax1W/u0eE9VisbbxJ8XvEVpK13dx+Vpts&#10;EZ5Y9OX/AFSRJ/elf5/+B1csRL/n4L2lSXwyFuPjx4h17VNV8LJ4AvYtXjtt8+++i8mBHT7zP/7L&#10;WF4K/aO1uz8M6JBL4Pa4sLW6s9Dl1OHUUl3ysiJuVdnztVm1XVfhf8I9S1a/Vrr4geLrhpZN371I&#10;pZN2xP8Acii/lXBaxfaP4J8J/DLwxp1rB9lg1rTbiX7Izp5Wx0e4upX/ANv5/v8A/wCyfWJR+KRz&#10;SlXjHm5j650mx8y4k1OfzknuEVTbysv7r/YqXxQrN4f1JfL87/RZf3X975axdU+J3hbRdK+3XGvW&#10;P2RmVPOinR/mb7v3a5rxJ8VbC88H61NAInhW2lXzYr63f5drrv8Av16cqtPl+I9inUjE+CNQs5dN&#10;+Onwrtp4I4biL4m2rpb2+77PArW8X3P4N7/ebbX6nZr8pFCx/Gr4Zt5Udtv+IunSraQy74omeJN7&#10;7l++3/Av79fq1uqsN/DOmo4VJXiSV4H+2Q+z4c+Ff7//AAm/hzan97/ia29e+V4J+2R8vwz8ONt3&#10;7fGvhz/0629dBke90UVUvL6DT4HlnlWGJfvO9AHP+LWtbEWupX2XsbRt8sP8O75dj/7W3B/76rqE&#10;+6tY0umLq81rcXUW1rc744WbKo38Df7y/wDs1ba/dFACL1rm7+3im8QKt7+/tZIl8iFl+RZUd3dv&#10;/QP++a6RetV7y1W8tZYG3Krrt+WgTJET5af5dZdizW7fZJ7hXlj+583zsv8AtVr0DMe+8NaVqsiT&#10;3ljbXMqfdmmiVnX/AIFVGXwm0c0ktnqmoWW5dhiWbzYv++JQ23/gNdNRQBh6foi2twbq4nkvLzZt&#10;86ZV+7/sqtblFFABRRRQAUUUUAFFFFAGJquk/bla5gZbbUIkZYLgr9z6/wB5a8d8G3k2qfta+NGu&#10;YDbXGl+DdGspOu1nlutQlZ4v9n7v/fP+zXvT/crwv4b+Zc/tU/GiYkSRW+m+H7JH/u/urqVk/wDI&#10;u7/gdAHulY2lyZ1XV41Eo2zp8zr8n+qT7tXb+4+y2ryKu91+6n97/Zo021W1h+XdhmZm30AX6KKK&#10;ACiiigAooooAKKKKACiiigAooooAKKKKACiiigArnprxrXxbDA7yGK6tMxrt+RGV/m/4Ewf/AMcr&#10;oaxNehlm02Zo5JIpY/3qtF947fm2/wDstAGxHT6r203nRK/95d1WKACiiigAooooAZt3Vjah4et7&#10;6QyxSSWN2HVvtFrtR329Eb+8v+y1blFAHJw6pq2isY9TtzfW6hm/tCzXp833Wh+9/wACXdXQWepQ&#10;ahbrNbTxzRN914m3VZrAuPC8YvJ72yZdO1CWPabiJM7v95fut/6F/tUAdFWfqlnFqWl3ltJ88U0L&#10;xN/usuKzLrxB/ZBY6lA8Nrv2rcJulXbt+8/y/LWrZ31tqVml1bSrNbyrvWVP4qAIfD8y3Ok2ki7v&#10;9Uv3q1KwtAliEV3bRCb/AEa4ZS0y9d3z/wDfPzVu0AMrwT9uCNpv2a/FS+YsO5rVWLf3ftUVe8tX&#10;mXxa0Xw/8Y/D3iP4cNq0UOqvbRXEsK/NLB8+6Jyv93clb4eXLWjNnPW96nKJ53DcN4+tY/APxA8v&#10;SPHVrH9o0jWLZdnmuv3Lq1/uujfeT/Zqx5qePDcfC74mQ/ZvEltGtxp2sWbeUl9t/wCXq3b+CVf4&#10;lq1D9l+L2kv4K8Z20vhzx5o6pdxS27bX3r8iXtq38Sbv/iapRE/EhW+HHxCZtJ8c6c32rStYtPk+&#10;1Kn3Lq3b+9/fSvWlKPNf4f63XkedH3YhBfjXZZPhX8VoY3v5Y2fSNeT5Ir9F+7LE38F0m/8ATctY&#10;uh3Cax4ufwV8S511vS4hLpvh/XptyRaizBfN3fNt+1J91W2/wPs+9V7xDrLeMLFvhd4ztI4PHXyy&#10;6PqEMvlJcbX2/bbV/vLLEu52T/4uuU8eeLtQ03QYfg34k0Q+JPF91JAnh7ULdlhW6/6fXb/lk8Pz&#10;s7fxbfl+9VJf1/7chf1/wGVfG3ivVNH1r/hRmoanZapYapLFbw+Ib397Lp1nLu2JcL/z3ZkZYnb7&#10;33qtR/De5+A9ufAq3ry/D3VpcWNxffPEkv8Az73D/wDLLey/eVNtbfwv8M2HgFdU+E/xHiXUrrxB&#10;LLex63ctuXW9/wB5Wb+GVNn/AHwq10NpJceCWX4d/EFjrXhDVFFro+t3I+9/ctbhlXb5vy/K38VO&#10;M7S0/rzj5hKP9f10OR8KeJk+E9u2g+I9Nb/hV+rT/YoPtRWeKzZl+dN/8UH+1/DXUw7PgPdfYLs/&#10;2r8JdW+SK4mbzV0l5f4Zf70D/wDjtFms/wAIbz/hDvFqrrXw41b/AEex1C5TzUtmb/l1uP8AZb+F&#10;2rK1a01T9n6+XT7lP7b+EOqS7GS6VZv7I39Iv+uDt/E/9/8AhqqkvaS0+1+P/wBsRH/0n+vuNhpp&#10;vgBMbmF/7T+EepMuyKPdK+jb0/h/6dmb/vndRdWsvwJkfX/Dx/tf4YXm2W60+FvN/sv/AKeLf+9B&#10;/eT/AL5rK8K60fgrb/Yr9JL/AOG90yRL9okSV9C8z7qS7d26B/79aUcs/wCzvcG8t5JNV+E19Lu2&#10;owf+wt7feX+9b7/++d1Ra0v5v/bv/th/D/Xwjri1l+EcjeN/A6DWvAmpr9r1PRrZv+Pf5f8Aj6t/&#10;y+aL/apbixfwFJ/wsj4dJ/a/hTVv9N1jQbT/AJafJ/x9W6/wy/3l/jpl1FL8C7//AISLw7A2q/C/&#10;UR9qvrG1+f8Asstz9og/vRt/ElPvI5fhPcReNfBAXWPh7fL9o1LR7L5/IVv+Xu1/4CvzJS3/AK/B&#10;+Zf9f8EdJZnSmb4ofDF11HTdSXz9Y8Pw/Kl6ir80sS/wTr/d/i/iovIxqnk/FX4VOt5c3C/8TfRF&#10;+X+0VX7ybf4LlKbJbyeDLo/EL4b413wfqf8ApWsaJaSqybcfPcW6/wDPX5fmX+KpbyGSzmX4nfDF&#10;n1i1vysuseH4j8l8qja7xL/Bcp/d/jpf1/8AayF/X/BRC1uPHHlfFD4XzraeJFXydV0m6+X7ci/f&#10;tZl/5ZSrt+VqJ7e2+K1nF4/8AP8A2P4/0lfIurG4i2ebt+/ZXSt/ulVf+Glktx4gKfFT4VMt5e3C&#10;r/aej+Z5SajsH+qf+5OlRX9uPHEP/CzPhfN9j8U2u6HU9JuIvK+37Pv2twu3csq7flaj+v8A7WQy&#10;jrFnb/HnSLrW9CZvCHxP0OKS0mt7j/XR/wB+1l/56RP/AHv9qp/B8mlfHHwTo9niXwn8R/DdrEkS&#10;o224sn2J8y/3oH+X/eWpdTEPxZ0N/HXgiU+H/iBpMbxXlpcv5Tsy/ftbr/Z+T5W/3WrJ0L7H8avB&#10;Ola74ZuZNB+Knh2zgil81mhZnVVPlXH9+B9tafhb/wAl/wDtQ/r+vM6MtF8XI7rwp4mX/hGPiVoL&#10;faLS7tm2Pu/gu7dv44n/AIk/4C1VrOWP4ntL8P8A4jWX9m+MtO/0jTdUt/k+07G+S6tX/hb5V3JV&#10;3zLP45aXLbXcb+EPid4d+dR8yT2Ev8Lr/fgf/wAfWszVL6w+KWlXvhrxzIvhjx94d3XEF9bvt2/d&#10;23Vu38SN8m5amP8AL/S9PIiRVa4/4Si+g+FfxOihGpsjvZaxCuz7fs/1VxE6/wCqnXY25f8AZq3H&#10;Is8g+F3xXX+04LiTOi+I2Tat1t+5uf8A5ZXSVW0W8T4qJ/whnxHt5NO8ULB5umX0Ksn2pV+b7Rbv&#10;t+VvubkrRtbiPXvM+F3xVtFuL2QsdK1pkESakqj/AFsTfwTotVP3fdf9ecRf3v6/7eHWet3Pg+8T&#10;4d/Eto9X0DU4Xt9O167TEV7u/wCXe4b+GX/0P/eqtDeXXwbuv+EW8W/8Tf4WX7/ZLHWL5/N+x7v+&#10;XW63feT+FHqIE2e34VfFj/icaVqX7rRvEUq7Eumz8kbN/Bcr8u31qTT9Zn8B3SfDP4kSpq+haov2&#10;fStevvmW6Vv+Xe4/6a/w76n+v/tl5mkf6/rsKrXX7Ol02n6h5utfCrUZWVbqb962ibv4Jf70Df8A&#10;jtOu7ef9n64/tbTTLqfwovG825sY2819L3f8tU/vQN/d/h/8dqra3U3wFuF8LeJ2bW/hbqL+TY6n&#10;cbnfTt3/AC73H96L+63+1To/tP7OuptbOkur/CW/l2/PulfRmZH3/wC9A3/ju6naU/6+L/7Yz92P&#10;9fD/AMAtXVtc/B64n8YeDGXWvAOqN9r1LR7ZN/2Xd832i1Vf4fvsyVwXxG03SPB/izwP8T/BE81/&#10;pF5ftcPoenoro7tE6SyxL/C2x3VlrtZre6+Bc6654egutf8AhbfRvPdaZb/vf7LZtrebF/ei+/uW&#10;uF+Lmj6R8PfFXgrxt4X1DzvCl1qK6hLpmn/Mits/1tv/AL/8S1zVnaF4/wBeUjuwvxf1/wCSnfX9&#10;s99/xdP4UXS38txtbWNB83Yl+qr83yf8sp1qG4s/+FgQWnxR+Fky2PiqD5NT0mZfKS+2/ft7hf4Z&#10;V3ferK+y68i3HxO+FUKnStR/e6nonn+b9s/vSrF/yylX+7uqWx0PU9aWf4q/DPW47vVbpf8ATtHi&#10;tViivNv3opVb5klX/vr5a7eVcvNzf1/LI89y5n8P9f3TX8mD4weX428FsfDvxK0X/RrzT74Mjbwo&#10;3Wl0v8S/7XstTL9i+Odt/bOlrP4T+Jnh9Wt5Leb5ZoG/55S/3on/AL1crqGsal4vaD4heDtNTS/F&#10;9m/kXlvGXf7Sq/ft7qL+Bv8Aa27q6VvsnxiS18X+EG/4Rj4laT8k1rerseX+9b3C/wAUTfwvSlTl&#10;CKl/S9f7oRqR/r7X/BGTRx/HBJbabzfBnxU8NMrLLt+ZP/jsD/8As1WPtdv8aLWXwn4phk8LfEnR&#10;F+0WtxC23a38FxA/8St8u5aZcNY/Hi1W/wBGlbwf8UPDjfvYZfluIG/iil/vwP8A3qPNsvjzZLp+&#10;oQTeDfij4dVpYk3fPbv/AH0f/lrA/wAtL8Lf+S//AGpf+Emt7y0+J9vdfDn4h2q2Pim23SWd2i+V&#10;9r2fKt7Bt+62/wCbZurM8439w3wv+KSi5vGX/iR+JVRovtv93Y6r8k6fLurR861+MNvceCvGkP8A&#10;wj/xH0T/AEu1vrdfmVl+5d2r/wASfc3L/wABakhvE+IdnffDH4kRrp3ixUZ7C/Rdi3yqvy3Vr/tL&#10;/Ei1n8P9f+TRK/r/AIDMKLVtQTWLD4O/E2WK/gvmLWWulU8nUrWLGyJ933J9+z/a+V9rfxVsQ3En&#10;w7iXwD8RTJ4h8E6o/wBn07Xr750jXf8AurS6f+/93a/8Vclo2sRXk2u/Dj4uM00M901voWvP8kNw&#10;kHyK33vkn3/P/tbq0NN1vV7ye1+GfjyD7boGoS+VY67qUTf8TGBfnSJ/7svy/e/2a39n/X/t0TKV&#10;Tl90JvEOo/CDUU8D69frqXw+vNsVv4hu4ml+wRNv/wBFnf7rfc+V/wCHdW0I3/Z0mFsIG1X4U33y&#10;s6r5r6S7f31/ig+7/wB91FbQ/wDCoP8Aig/HKR6x8NdW/dadrF2v/HqzP8lrcf8AAtux6ksLy+/Z&#10;/uofDXid/wC2vhrfyra6dqdwu77Azf8ALvcf7P8Ades2+b3Y/wD7X/2xUfd+L/8AZ/4BLCbv4A3Q&#10;vtMdtd+E14/mNbwF7ibRt3LSr97zYN3/AHxS6lpdz8IbuXxz4CEeseBdS/03V9Ft2z5S7P8Aj6tf&#10;+A/eSiWxu/2ebq5mjSTWPhTqDfNYxRea2i7/ALz/AO1B/wDFU2KSf4JtFrmg79a+E2ossstpaP5v&#10;9l7/AJvtEX/TD+8v+3UfFr/Uv/tjT+6YnjOa0+HbWHxh8DXUN94SWX7Rrmh2z/upfMXZ9oi2/LFK&#10;m9t+/wD8drXutPi1Lyfip8JJbe5MoebWdCibYupr/EjL/BOnz/8AAmq1qeht8ObyTxx4HgPiDwPr&#10;C+dq/hyxVZUdWT/j6tU/vf3k/j31k6p4P02D/i5/wyjOoaRqVs7avoemXDRJfplmaWLa+1bhfm/3&#10;qUf5v6/wsXvS92X9eZJqujWPxCtYfih8No1m1+H5NQ0S4TYl5/fgmib7k6/3v9mof+EXsPitoreN&#10;fh5dyeHPG9r+6vrRG8p2ZPv2sy/w/wC9WfdeAWm0mL4l/BPVphqBG+70uY+bFqSfxrKjfdl+9Wbb&#10;+Nf+EomtfH3hDT7nR/HUDfZ9V0xoNlvrDLs327f7X9x66ISl9j+v7siJRj8Ujc0/R7r4rWp8WeHd&#10;QbQPiloX+j3NndxbN/8A073X8TRN/eqXTbOb4zamdWtL7/hFfif4a/0e5ikgVXXb99Plf54Heqep&#10;eONJ+JUc3jzwDfNpHj/Rl8rUNJu42i+2bf8Al1uP73+zTLzxroPxbvLTXfDd/L4R+KWjxuk9vdwb&#10;VlZdm+1uP7yNt+X/AL6o5prp/wDa/wD2pHLH+v63NWS+n+L6zLJpb+E/iv4adWWWLZ5qf7fzbfNt&#10;Zfm/vffq3J9k+Plh/ZeuQS+E/if4cl+0W0uza8TI67bhN334HdUqKxmtvj1psWs6D/xRvxU8NMkU&#10;kMv37d/+eUqr9+B/nWrl0tv8fNHntgz+EPil4aLJw3761l/9qwS7VrH4fLl/8l/+1H739fa/4I61&#10;ns/jFa3fgvxtajQviFo5S4juLdtrs38F7at/En/7NYGr6TJ8VPEH/CvfiLOuna7pds8uj3torRfb&#10;3/5+on/2F274v9uqGvajqvxFjurLVLKTSviV4aXfbXenMi3dt/01Td8ssD/xLV/w9rVz8eni8PeJ&#10;xb+GfFWjj7RGtudt6zr9y4t3/ufd3Vfs+Vc/9L/gC9pze6c7HptnrGuaf8L9e0fR9J8QWrybtYsI&#10;kgSfau6K4i2/N5/+z/erpLPw/Fq2tN8Ovin52p3kqt/YGtys/lXW1f4H/hnT+Kqep6avjDxF4d+H&#10;Hjdm0jxXYSz3Wmaxp67PtjKu6K7if+98vzp/erqbe8g8fef8NPidbR23iiDdLY3yJtW+VPu3Vq/8&#10;Mi/xLQ6nKvd/r+8hxjzS5pf15FDRdF0m11Jfht8StPtL2eWL/iVa75XlRapH/d+X7k6fL/7JUesX&#10;Go+E9Yf4f+O44fEXg7WIXt9IvL0f69/4beVj8qyL/C7f+y1dX/ibtN8KfiaY7q7uF36NrQbb9u2/&#10;ddP7k6f5+WrNnfRahJL8K/ivbQX9xdK66Zq03+q1aJfut/sTpu+5/wACWp5tby/r+9Evl/7dOdsP&#10;FviD4Xwr4M8ZWTal4X1Z/sulaxqr74oFf5fsl1L/AOOq38dacmj/APCi5ItK1qJvEHwtvF+yx3Fx&#10;+9fR2f8Agl/6YNu+9/DViG8m8Gyn4afElW1vwpq3+haV4guE+SVWX5bW6b+GX+4/8ez+9U1jfTfC&#10;G+g8F+NJF1XwFqn+haRq998/l7v+XK6/h+78qP8A7NEpfy//ALX/AASIx/m//ZKVneTfAKRILyR9&#10;d+EOpsxgupG819I3/wADf3rZv4f7tWlSb9n26l1DT92qfCXUXeeSGL5v7Edm++m378D7vu/w02bz&#10;/gPdPpmrA6t8JtR3RJNMWf8AsTd8vlS/3rds4X+7UNrI/wCzk0VtK02tfCLU3/dXbt5r6O0r/db+&#10;9A+//gNZ/F/W/wD9sax9z+v60JJrd/gfLJ4w8IhtU+Gupt9q1PSbX979h3f8vVr/AHk/vRf981Ld&#10;WMvgu6T4hfDkR614R1ZVm1XQbEbxJu+9dW6r/wAtdv3l/wBimNat+z5I2paRE+qfCu//AHtxZw/v&#10;X0jd/wAtYl/igb+Jf4ajlt5fgveyeNPBa/238ONT/wBI1PRNP2ulm38V3a7f4f76f5V/Ft/+16+Y&#10;yW8tZdNK/FH4VMutabqO2XV/D9u37q8Xo80S/wAE6/xL/Ft/v/e4LUvGGlWfxIv/AIhfDrU7WS71&#10;GCyfUNE83Yus/PLEybf+WV0mz5d9d3eWf/CBsfiJ8OlXXvBWo7LrWNBsmR0f7v8ApVr/AHZV+86f&#10;x7f71F5Yixux8V/hTt1uw1RN+saHbttTUk/56xf3Z0/8e27apNR/r8JEfF/X5HOeBdKu/FHgrwv8&#10;RfhxeW1r4sgtUt9a0qaPyU1FVX5reVf+WUq/wvt/h/u10N1p+n/Gixg8deCJ/wCwPH2lq1vJFeLt&#10;2uv37S8Tb93/AGqW+006rJF8WvhM8dzdXUX/ABNdFb90mrKv8Df88p0/9k2tUrRL8QY4vid8M7g2&#10;3ieKP7PqGjzP5CXm371vdL/DKn8L0ub7Uf68n5BKJh+ItUj+ImnR+JNGgn8K/Fnw5LHa3OnuFM3z&#10;7P8AR5fm/eQN8rbv/Zq2NYhsP2kPCd/pUvneFfiJo0bJ5T/62xnZP/IsDVFrVjp3x08Pf8Jr4O8/&#10;R/H+jL5Utqf3VxuX79ldJ/daoLHULX476fFq3h+5bwr8VvC++KeG4dXeJ1+Vref+GSKX+9Tesb/y&#10;/wDkv/2ovtcv9S/4Jbnjt/jHby+E/Ew/4Rj4o6Cq3EF9alTNESvy3Vu/8UTfxJ+DVFvi+KUcvgL4&#10;ixjRfH+kv5+larbfuvP2/cvbNv8A0JP+A1cWbT/2gtN+yXol8G/EvwvKlx93/SNOn/vp/wA9YG/7&#10;5eo57OH4y6ZL4M8bQf2J8R9E/wBItLu3XY277qXtq/8AHF/eX/gLVHNbTb9P+AUPt7iLxxBL8Lvi&#10;hCLbxLF/pGmatE3lJfoj/urq3b/llOv8UX3v+ANTFuftMn/Cq/ivGuopef8AIJ15/kTUUX7nzfwX&#10;Sf8A2S1H5ifERf8AhXHxKC6R41s/9I0rW7FvK+1MvzJdWTfwOn8af+y1Ziv4/FMMvwv+K0cKayy7&#10;tM1KMbU1FV+5NA38E6fxL/e+7S+H+v8AyaI/6/4DK1nq9x4O1Jvht8UGXXfDOrL9n0fXr5fkul/h&#10;tbpvu+f935v46fb6td/A/UE8OeKp5dW+HF8EtdM1y6/em1dv+XW6/wBj+6/3f4Wot5Jbcw/DH4tQ&#10;w63aX48vSvEDxbYr/b91JefknX/x7+GoLHW7z4U6hF4B+IWNa8FatustK8TXzbvvbv8AQrr/AGtn&#10;3X/iqt/6/FeYixcW91+zhO81rFJqvwpvHZ7m3VfNbQt38Sf3rX/Z/gqVrU/BRZfFfhGNdX+HOov9&#10;q1DTLJt/2Pd966tf+mXdk/75qvpJu/2etRfQvEE02qfCy9iWKw1C6/e/2OzH5re6f/ng38Mr+u1q&#10;fcW91+zncy6rpkE2pfC66ffc6ZbDzX0b+9cRf3oG+86/w/wUtZf9vf8Ak3/2xX9f4R91p8vgmY/E&#10;D4eCPXfCWpM11rWiWXzoyt9+6tV+75v3ty/xVWurd9K2fFP4V7dV0y//AHuteH7dvkvV/jliT+C5&#10;X5t39+rNxZz/AAlvF8Z+DyNV+HWqf6Zqek27b/su/wCf7ba/7P3mdP8AvmqHnTeD9UuviL8N7b+3&#10;vBd5/pGsaPYt8twzfM91ap/DKv8AGn8f+9TS/r/21+Zn/X/BRcs1+1AfE/4WOLmO8+bXPDgCxrfs&#10;v3v+uVynzf733avXlnF8QLe0+JXw1vVi8TQbYryxmbZFfqv37S6T+GVP4H/hb/Zqtd2bW7H4pfC6&#10;eLU7G6VrjWNHhbCapt+8yf8APK4T5v4fm+61J5Y1aM/FP4XBbi5nX/ib6D9xNR2/fVl/guk/vfxf&#10;dap/vf16SI+1y/16xG3FrD8W7NfG3g+VdC+Imjr9ivtPuz95lbc9leJ/Ev8Adf8A291QhoPjdZDX&#10;vDjv4M+K2gbYp4LtdrRP9/7NdIvzSwP/AHv+BJ/FVjULGH4h2tt8Tfhhex2/iuFfKubCUeUl+q/f&#10;sr1PvJKn977yt/s1B+6+LVtD458Fz/8ACN/EnRFa0vNPu/4yv37K8X+Jf7r/AMOd1H2f60/4Bp9r&#10;+v6uPX+zfjxbG2u4pPA3xX8LlXVv+Xiwm2/fT/nrbP8A98uteefFz4Y6d+1J4Zm8EeLoLfwr8YtB&#10;Rn0zUtrrFdL/AM9Yv+etvKyfMv8AC3+0K9A8mD44QrrmgzzeDPin4abyJ0uE+aJ+9rcL/wAtYH+b&#10;b/32lPt7iz/aC0b+xtVWfwd8TvDLJPsifNzp0/8ADcRfwywS/wDfJWplGMo8sv8A9n/gFxlLm5o/&#10;/tHzn8J/j2NZt9T+C/7Qssnh/wAV+H7gf2V4meXY/mqUSL97/wA9fn+WX7rr97/b+irWa28WQz/C&#10;T4sQW93f3EW/TdSx5UWsxKflmi/55Tr8u5Pf5flry/4x/C6H9qHw6/gvxnb2/hn4yaJA09jdwpm3&#10;1OJfk3xM33onb+H7yNXkf7Pfxgle8l+AXxyW503ULO5W30LWJW2XFnP9yLZL/C39x6xTlB+zmayj&#10;GpH2lM+qra6/4R55Phh8UpF1zQ9W8yDSNeu0+S6T/n3uG+6s67vl/vbN1eJftceFvEvh/wAC+GvA&#10;GpvPrfhOfxDZ/wBneI7j55bVGd4vs8/95kSX5X/i2f3q9zsLmbWpLv4T/FW1h1F7qDbp+sMu2HV1&#10;X5tyt/yynT5fl/2Ny143+0xdeLvhf8NrLw/ryy+IdL0/XdOv9D8QTfM7eVcb/s9038Lfwq/8Vehh&#10;5fvP6/8AAkcVb+HI0fih+zb8N21zTPB/hzw5BDrqRfb9RvmeV/Ks03/M/wA+3fLs/u14b8TfCeke&#10;CfiVdS+GGhbR4J08oW8vy+VsR/8Ae/2K+xdKvr74R/DPWvGniWCa98Z+Ip0l+xxLvfzpfltLJP8A&#10;ZTdt/wC+q4n4gfC2z8F/C3R9GubZdS8aa9eRLPdrErr57fNO+3+4tfKvMa8avJUkcOLwP1ilz0vd&#10;keYfBjR/hx408U6xrmraJa6Z4bt9kUuj+Z/o8Usv35W/vRbk/wDH67jQfhx4E8N+H9d+JWq+Hraz&#10;8L3k+/TNMhT5IEX5InRV/ilf/wBDrf1P4SaLoXiDRvh74XW63asq3XiF0uPkisov76r/AM9X+7/w&#10;Oty68A23jb4q2+i6dJdz+FvB/wBnvbyyuL6XyJL/AO/bwqn3dqbVlb/fWs6mLc5csZHTho14Q5av&#10;xHzt8QfCOr/syLo3jeDyk0/xzutL60SLamk6lKm+1dfvfK2zY7f7Fe72+lp4V+GvhvwZ4blk1XXP&#10;HW24mvLrlYEdEe4umT+7t+7/ALVUPFVjL+0HH4p1jVtJ0++8IaJaz2FrFdXjrbmVVb7RcRMqfMy7&#10;flfav3a4b9kv4iWHgXQPFp8ay3X/AAk3hjTLdrOO43MkmkMn+ivF8v33b5G/4BXBLlq0z0pSPX/H&#10;vgnRPEnibQfhzotpGgt4lu9Zuol+eO1X5URm/vO3/oFU5dWXxf8AECxsEGyy8EnbLb27r/pl1j5E&#10;Rv7iL/erUtm1f4a/Da/8RXWn/aviP4snVxbfxpPL/qrfd/cgT/0CsOfwrLpPgrSvAOh3H2jxN4gm&#10;ddR1tIv3sVrv/wBIuP8Avr5VrKNOnGPwnPKUuY1rOzs/ifJ4i+IXiRpbfw/p0E9pplpLJ+4WKJW8&#10;24f+/ub7v+5WL4Lj07w/8Ib/AOJfinRY3udbs4Psmjyqj7I2ULbwp/tOxX/vqur8Y+H7bxRqmk/C&#10;jSYCnh3TLZLvWvIb7kS/8e9u3+1K67v91DUXhi8T4qeLNNtFWJPCfg+2t5ZB/C+pbPkT/diX/wAe&#10;pSjGcvhNvh90x5vDsfws+EqWV7YWWpeOPFVz5UGntFuhW6n/AOWSr/DFF/7JR488AWHhvwRonwo8&#10;O2cN3q9/ZuJ7+4jG6OBfmlmd/wDaeui8J6hB4v8AFOtfE3WbiNfDWjxS2ugzO37tIl3/AGi7X/f+&#10;7u/upVXT9dn8PeD/ABL8S/ECKuoa3HjT7eEfvUg+7bwKv8bP978amVOny/CEYxPh+683QPjx8LfD&#10;1tbNpujr8Q9LvYLe4RfNZmiRd7N/t/PX60bK/JnTrfVIfiR4A/tJpJ7n/haPh+Vpb5f9L3tZJu2/&#10;N/qN+/b/AHtj/dr9ZtvsterhIctM9KOw+vA/2zv+SW6E393xl4c+X+9/xNbWvfK8E/bORv8AhUul&#10;MrKm3xd4c/8ATva12mh7xJXM29nH4kmttTu4d8UUnnWcEqbTA20pvcf89fvL/s101c3eaJNa6pPq&#10;dhK4lfb59r/yyn2/+gv/ALX+VAOkjRV+7T6z7DUItSgWWNXQ/wASOu1k/wBlq0KACiisvW9STSdN&#10;mu2WR/K52QpvZv4fu0AUbyH/AIqywngRfNWJ0nbd/wAsv4f/AB6uiqhptu0Nuhkl86b+KXb96r9A&#10;BRRRQAUUUUAFFFFABRRVO61CCzx58scO7++22gCzVFtXtY5ZYmuY/NRdzLu+7UNxq9o+lyXKzxvC&#10;yNteKX73+7U1mv8AosTMn71o13Z+/wD8CoArzawv3Y7a4ufdI/k/76avD/gnqV74k8W/FfxvoukN&#10;Naaxr6abA13P5XmrYW6Wsrp8jf8ALwlwv/AK1/iz461rxHq0/wANPh+zjxReRL/aetxtth8P2r/K&#10;0u/+K62/6qL/AIE21K9M8C+EdN8AeFdL8OaNa/Z9M06BLSCP/ZQfeb+8395v4mJoJ5Szp+nTzSJc&#10;6htmuF+ZEVfkg/3f71btFFBQUUUUAFFMeTbTftCUAS0VD9oXdjNVbzVrTTY0a5nSFWfYpdvvNQTz&#10;Iu+ZRu/2qwlu9Uurq3EVtDb2LI3mvLJ+9/2dqrTv7L1FmiZtU5TduVYVVX/u0couY2/lp9Y/k6is&#10;1vuu4XiX/Wfutu7/AHfmrVT7lBY+ikpaACiiigAopM0UALTG20+q1y0iRS+Wu99vypQBjeFLiWez&#10;lidGVLeeWJGf+JVf5a6ButY3hWF7fQrCJt5kWBN7Tff3fxbv9qtlutAkLS0lLQMKKKSgBaKSloAK&#10;KKKAGbVrDvNBUyefp7tp1xu3u0SfLL/vr/lq36KAOEi1S70fX2/tW3eNbzbHFLbqWiZl/wDQP8/N&#10;XbrIu3dmsXxVDJLo1w0LyJPH+9jMS7nJX5vlrE1SHU7XTX1Lw60ZuPszyppUy/JPKybkXf8A8svm&#10;q/iI+0bevXdz/Z+oRaW1s+qrA7W6XDfL5v8ABu/2d1eI2zRfGiTzEZ/A/wAVvDEv72PYGZP4f+2t&#10;s/8ADWXNr8XxIuYvGXhZrnwt8QtO26fdafqu9Le6/j+yy/w7fvbXremt7X416cmt6JI3hb4k6E/l&#10;OZVPm28n8VvOPl82B/8A9mvSp0XSjzf1/wAMefUqcxErJ8b7N9M1WBvBvxT8N/v49rb2tZW+7LE3&#10;/LWB6W28n4waXc+CfGitoXxA0dkuorqybY+/+C9s3/iT/wDZaobeWP4zb1aL/hCvi34bXmXZl4Pn&#10;+8n/AD3tZfm/77/vVz/xE8Waf4+8HXsWvKvgz4ieGma4nuFneJ7NV+/cW77d08Dp/An3t+371brX&#10;3f6j/wAAxOe8ReJ7bUo7y2+I8E8XjjT41s/DV9pUb77+Xd/x8WnpK0qfN/dVP7tW/hr4IXxBfa1o&#10;Pxcjk/4WNfvHc22qrJs3QLzEtrKv3fK/iX3pngXw+/x8lnn8fySeHvG9hbRPoNjCr272EX8F3Fub&#10;53f+L+792uxVR8SLoeBviDCdJ8eaI/2vSdVtW8pL3b9y6t+fm5X54v4apy6C5eUSz3eIFm+E3xUb&#10;ztSaJZdK16Ftv25VZtkqN/yynSrun6hM11dfCv4qRx6pDfRbdL1qRCqaun+1xtjnT+7u/wBqoo5m&#10;+IdtcfDT4lQpp3i2CNbiz1axbat5t+5dWr/wyfL8ydqW3z4oW4+GXxViEuq7ml0fWo18r+0UX7s0&#10;TL/qp0/jT/2Wo/r/AIKH/X/DkMlwfDDS/DL4hyPqfhfWITa6P4gu13blbhLe4Zl2eevy7Wqto2uX&#10;Xwat73wl49lk1XwFLG0NjrN3+98pdv8Ax63H+8n3WrZ02/Ix8Lvih5eozXlvt0zWXTbFqiL90Mzf&#10;dul+9t/4FWReW7+EL6LwT8QduseFb9vs9jrF8qMk8X8EVx/01T+F6tW+H+vVB/eK+g2p+CVmIdfs&#10;1l+HXiLa8slw7XEujysiolvK/wDFBt2Kv9z/AMerStpH+A90Ibpn1f4UagU+zXjSNK+j7vlVG/vW&#10;/wBza38O6sxNY1r4MapY+FfEEsPib4b6p5sFnq19uZ4lb7lo/wB5W/uru+9SaH4lt/hgr6Xd+bq/&#10;wruX8hJb2N/N0Td/y7yxN8zRf3X/AIP92r5ZSjf+n/8AbEf1/Xkau25+AepLcWatqnwn1Bt7QxL5&#10;v9jM/wDGv963+7/u7qi+yt8C5P8AhJvCz/2r8LtSZZbzTLX97/Z27/l4t/8Apl93clS2rT/s/Xn2&#10;G7lfVPhXffLFcMPM/sZmf7rt/wA8G3r838NMhMv7P9xJf2Bk1b4S3jbnRG81tGZ3++n/AE6/N839&#10;ypX3/wDt3/2xchl5FP8ACXHjLwIv9t+AdUdbjVNEsWefyFZvnurVF/8AH0qWaCfwdMPiJ8Nmj17w&#10;pq2241Pw/adJF+61xar/AAyf3lontZvgXfTeJPDqyat8MNTfz77T7RvMOlu3/Lxb7f8Alh/fT+H7&#10;y1FcW0vwnul8d+B2bXvh7q2241LR7RvNS1Vv+Xq1/wBn+9EtF7/18Xk/MP7pYurORPL+KPwpddXt&#10;NQIfVdCifbFfr/E6L/DOv/stRXVsuvQ/8LY+E0q3Ooyq39p6J/qk1Tb8uyVf+WU6f3qkmhufCdyf&#10;iZ8N93iHwvrO241XQbd/luP+nq3/ALsv99f4ttQ6tNY6Np8vxg+HM8dzZXUS3GsaTv8AKiv0/if/&#10;AKZTp/7Jtpen9f3ZC/r/AIKMbxNbwfFlLXxH8NJW0zxk6f8AE5sppWtXliX5Xt7pF+7KzfKrez/N&#10;Wx9ltfihpNl4t8CTN4Y8eaJEtvNp9wrJn5P+PS6T+63y7WrN0LRptYgf4sfDibzvFV6d+saDcNsS&#10;9Rfk+zsv/LKVNnys38W7++1aVzGvxOsbf4k/DMtpvjGwbyLzSrxVi+2bfv2l0v8AC3916e39fhLy&#10;GK0KfHS3i17Qnk8H/E7w0/lSQ3K/db+OGVP4on/vVl+LNYtvjL4RvYJ7P+wfif4VnieS3+9LZN5q&#10;fvVbb88Tp89bL2Vt8ZFt/GvgyY+GfiDojta3lndx7W3bfntbpP4v9l6zdaktvjhot5q+mRN4W+J/&#10;hpXt57W5+Xb/AH4pf70D/wB6qjL3v5bf+S//AGpEvejyk8Os2nxYsj4L8a7fDnxF07/SLHULddvz&#10;7fkuLd/4v9pay18Y2njjRbjwR8SIZW8QWsrf2Vq2nx/8frJ9y4t2X/lr/s1a8J6boHxo8KJ4flEv&#10;hP4g+GpVZJPMSW7glX7kqv8A8tYmrTtI7T4m2M3gTxvH/YPj3S182zvrX5dzfwXdq/8AF/DuT+H7&#10;tEpQi/6/8l8hRjUlEx4fFM94tp8NPifpLXLaijrp+sXsnkJcKv3N/wDdn+7UUsF7pupad8Pfitft&#10;qHh69byNE1TytqXTL9yKd/vLKvy/3d1a9rq6eMI734VfFW3jtvESpv0/Vofkiv1X7ksDfwypuX5a&#10;ltJtu74W/FWOG/guV2aLrtxH8l+q+rfwTp/49V83L/X/AJNEOXm/r/0ow7HRbT4a6lF4A8f2n9se&#10;GNRZk0fXbjc6N8+77LL/AHX/ANqn3Wj2nwR8QJB4i0/+1fhxqk7RQahdOz/2W0q7fKuF+75X+3/D&#10;V2Gb/hEv+LWfE1G17wxqK7dH8QXS/I67vkt7h/4ZU+T5/wCLdVjTfEFz8J9UtPAnj6Uax4M1ILBo&#10;mu3iLKjLs/49bpm+Xf8AL8rfxVPNJ/1v6eZPLGP9bf8AAMjVPD8/wK1a31C01HULz4S3W5JYbRt3&#10;9k+b/H/tQf7X8FcR8VPh1afCnxB4E8X6Dqq3nw/l12K4lt3Z7jyFZN++32/e3oj/AC/7lelx/aP2&#10;c1bTdXaTX/hZfvsiuLgea+jmU/6qX+FrbH8XbNcb8WPCdx8J5PCV3p9zb3fwobxJZ38tpLI7vpf3&#10;932f+9A+5vk/75rCu5Shbm+L/wAm/wDtjqwseWp8P/2p3t5ZS+Ai/wAQfhw7a94U1R/ter6HbyKy&#10;SL/HdWv91/7y/wAVVrjTxCf+FrfCi4+3xX6K+p+HYVXZqXz/AD/9cp0+b/e27Ks3UM/wpkPjXwTF&#10;/bvw9vle61PTLWRX8hfvNcW//j25Kbd2reFZW+Jnwx/4negakq3Gr6Daf6q8X7v2i3/uzr/Ev8dV&#10;F/1+kjP7X9feiC/02LxZb/8ACzPhWyp4iR2Gq6VN+6+2bP8AW28q/wAEtJrWkaf8abKx8e+BWjtv&#10;GejSfvdPuVWLzXVvmtbpfvK391qfdLDk/Fr4WvHfR3Efm65om7al/En3vl/5ZXS/N/vfxUsir42j&#10;tviZ8K32eIVXydR0eb90l/t+/b3H92df4Wq+ZrVf1/dZHLzFOx0eD4qSf8JX4X1Kbw98StEfybyx&#10;u9nmr/ft7hP+eX91qy7xdQ+NwSe1istF+Jfh2VVnCtLb3Fn833NvzebE7f7VdHd21v8AFe3t/iH8&#10;PLtdI8aWDfZ7+ym+Xzdv+ttbpP7y/wAL1W8y0+OVtB4n8LSDwr8VfDu2Ge0u+sf963nX+KJv4W/3&#10;a09p9r+o/wDAI9lH+vtf8EzdR1af4yCLw5qmly6D8R/D8izxX9nLF5ttL/z1Tdt3RN/EtSyS3/xc&#10;u7fwR4vtbTwx410lluINSV3+0Sqv/LxZt/F91d/zVqpNZ/HiN4GT/hDfin4Vn81k2o8trLsfY27/&#10;AJawPUP2iH42wy+HfEaf8IZ8UfD6faILq3b542/guLeX/lpA38S0c3L/AHbfh/8Aak8jOa8B6DpX&#10;i268TfD74jySS+Lmup1ttTabel0ny7ZbX+FZF43Jsrfh/wBEWT4VfFQf2lYXX7rQ/E1wn/H1/cVn&#10;/hnT/wBlqt4Vhtvidaal4I8fWg8O/EC1vJdRtbyw/dPJ/wA8ru1l/j+TZv8A9r71bVhqEXjJZPhZ&#10;8UreM66y77G9VvLTUkX7s8Dfwyr/ABLUzf8AN/X96JUYx+z/AF5Mbo+rXPg+4b4cfEx11jRdT/da&#10;P4guF3RXi/w28v8A01X5fm/iqOEt8G5l8G+L/wDid/DO/KW2m6tfKsv2Nm+7az/7P912qJ2+wt/w&#10;q34stHqml6ozJouuu2z7VtddsTt/yynXKbf79TaHq1x4J1AfDz4jyLq3hzUZZbXRtYu3WVbmL5dl&#10;rdf3ZVVvvfx1ndf1+cfM3ihsN9efs6XNtp189xrHwuuW222osPNfSdzfLFL/AHoPu/PS3NvJ+z+0&#10;up2LNqXwnvvmurTd5v8AY25/vxf3oH3fMv8ADTpZG+Bc0XhnxHnWPhnqkn2ezvrtPN/snc/yW87/&#10;APPL5vlZ/wDdpLa8n+AM0VjdN/a/wp1JlS0vZX83+yWf+GVm+9b/AO1/Duo+L+vi/wDthW5f6+H/&#10;AIAFrj4IzjxHoE0mtfCvUP8ASLvT4f3v9mbv+W9v/wBMP7yfw7qdq2hXfwzuD47+HrLqnhO+/wBL&#10;1XQbT50lT732i1/2tv3kX79Nvmu/gPdDUbCOXVPhXqNwzXNpDH5j6Pu/5axbPvW7f3P4fvLQz3Pw&#10;VY+JvD7Pr3wv1KT7VdaZaL5j6Zu/5eLf+9F/ei/hov8A1/N/wQlFks0b2s3/AAs74Vuuu2Gpnfq+&#10;iRy7Ir1Nv+tiVv8AVTr/AOP1UurOPxBNF8WfhTeLeXcq/wDEz0VcL/aSr95GT+Cf5atX2mXXgG4/&#10;4WR8Ot2t+FdYZLvVdBtF+WVGT/j6tV/56/c+T+KorlH023h+KnwxjTU9N1JUn1fQrYf8f6Y+/Ev8&#10;Fwv93+Lb81Gn2f6/uyDkcviI7q3X4hrF8TvhfItp4ujXydR0m4k8r7Yq/ft7hf4ZV/heprhbX4sW&#10;sPxA8A3LaR460n91eafL8nnt/Fa3Sf8AAflaludL/tySy+KvwuCz6tdbf7T0aa48hNRRV+eJ/wC5&#10;crtVdzf8CqK4ZfHsNr8UfhjOtp4ktVe31LRrkeV9vVfv2s6/wz7l+R6XNH7P9f3X5BySMWNf+Fs+&#10;O28S+E5V8MfELSdP2XNvMv3biOXbLb3SfxIyuuxv+BUvi6+i+L3gvUPEelzT+Dvib4VWWC4gRm82&#10;Jv4rebavzwSrt+f+H+GptY0qD402Fr8SfhxIvh/4maSv2e5huItrvt+/a3Cfxf7LVz7eHde+Oeg/&#10;8JhpPiGw0TxxZ2z2c+nrY+R58q7d9vcK8r7k3r96nGUL78v9fkXyzl/X9anezQwfHCDCyf8ACGfF&#10;Lw6/8X+tgf8A9qwP8tVIY7P4zSXdnfWzeE/it4Y/1dxF8sqt/BKn/PWB/lrnfDdhrnxi0i08WWes&#10;2Wj/ABP0GVrRklsPI/0hfv29x+9/exP/ALFGn2upfGbRX1e78QQ+FfiX4cnlt032v2doJf8Ank/z&#10;/vYG/wA/7T5ox+1/9r/9qKVOXw8v9f5jdR8XN8TtatPAfjTTpNI8a6TdNLBqGkHdKjLE224t/m37&#10;d23d97/aroNPvrf4tLL4G8beXpXxB0N/O03V7Xenmuq7Vu7f7v8AwKKs3QdJm+LUd7J4g1ZvDfxR&#10;8L3K7buGBYksG2/eT5/38Eqfe3NUljeaJ8ZbK7s/E6w+CviF4dn3yXdrOqLu2fJcRS/dZGqZSh/X&#10;T/gE+zq/ZNaC6i+JkF38L/iZE1l4ts1WW01C1+Vb1VT5b21fb99N3zL/AAtUO0+Jon+FvxQOzVf9&#10;bofiOH5Ptir9yWJ/+WVyn92sZWn+J6v4e8V+IdP07xr4fb7bZ6xZ7EV1+bZcW8qv/wB9rtqxN4zt&#10;vihb3/gPxna2Lavp8cVxBrFpqKQJN/curWX+Bqm8ekv68g9/7UTotPvvtEdx8LPinCNRa6XytM1i&#10;RGWLVE/h+b+GdP8A2TdUNpeS+Cbj/hXvxHd9a8K6sPsmleIb1fkl3L/x63Dfwy/3W/i21zej+MIP&#10;GWn3Hw8+IccN9qSq9xY6xDdRRJKsTbEfzVf5J6raJ8RJNXsdR+G3xKvPD+pGC0y+sfat8N0n8O5l&#10;+5OtO8bP3v67xDll/KdbFfXXwev4fBnjBzq/gHVg1lpesXbb/I3J/wAeV1/s7dyq/wDF/FUL2c/7&#10;P8s9hfxtq3wh1B/KUTIZW0Td1if72+1b/wAc+7WdoPjDSLXUbr4VeN9V0/xZ4XurF5dP11rlX86B&#10;f+Xe42/dlT+F93zf71T+DfH2keCdYg8E6jr1h4i8C6jGy6Pqct4srQJt/wCPS63fw/3H/i+61Y88&#10;f5v+D/wTo9jUl9n+v8ixC91+z7e+VL5mt/CG+XcszL576Ju/hb+9a/7X8P8A6EkhufgNqDa9ogn1&#10;v4V6p+/vLSBvN/slm+b7RB/07fN8y/w1l6L4o0L4R6tdeHH1/T/E/wAM9Qla3W3adJ5dGdx/qGT/&#10;AJawP8/+7WXoHxO0D4N+KE0rS9ft/Efw11Z9qWgl82XRpW/gXd9+B/m/3abq0/5v/tv+CTGjU/lO&#10;pmtX+ELP408FM+u/DvVH+16npFm3m/ZUb711a7f4f4nRalvNPn8F3H/CxPhs39t+F9U/0rVfD9o2&#10;5LhW/wCXq3/uv/eX+LbXIw/Ezw78F/GC/wDCLaxZ694A1a6/0nTYZ9z6TK33pYv70X+wn3aZc/Ej&#10;w18HfGkmveC/ENlrPhXWLpP7Y8OQy/PZszf8fVr/AOzxU3Vi/tf8H18w9jU/lO1a0WKWD4pfCxl1&#10;HTdU/wBI1rRIf+Ykn8UqL/DcJ/49t21TurGbXZ4viv8ACudZr+4jxq/h932Rakq/eRl/guk+b/vn&#10;a1cf4k+L3g/4WeMrfxP4K1+2v9K1af8A4nXhm23sj/8AT1b/AMKSp/Eny76XxL8XvCPhrX5fiB8O&#10;tWkvZridU1rwzDay+Xqa703yxfLtWdf738VL2tPpL+uzF9XqfynayLbfEq3h+IHw4vG07xRa/utR&#10;0t/k+2bN2+1ukX7sn3tr1ka1p9p8SLCy8eeCZ/8AhE/iBpc6295b3COrbm+R7W4i3fd3fxf8CrD8&#10;efFLwvpfiB/HPw412FdfWNX1XQ3hlW31iL+JP7q3Kp91v++qy/i58TPBmvahpXivwjq0tp4y8tXv&#10;rHZKiTov/LvcLt2q331V/wD0KtaWIp80eWX9fysmWHqcvvRO/wDKh+NypfafK3gv4v8AhU+VPG77&#10;nib/AJ5S/wDPW1l+9Wmjad8fNMm0nUlufBvxN8NtvLI22406dk/1sTf8tYH/AO+Xrzvxp8YPB3j6&#10;LTPE/h671Dw98SdLiR4pl0x3f5k/49LhNn72Jtzf7v31qLxb8WPD/wASo9C1Ozj1Lwt8XNLi82AW&#10;unSyuq7G3RS/L+9ges/bU5OPLK36f/amn1et9qJ3+2z+LFo3w78fJL4e8f6WqXVnfWU2x5Nv3L2z&#10;k/i/2l/h+ao4Zl8ZKfhl8UI/sniuP99pOtWjeV/aPlfduLd/4Z1/iT/2WuT1r4zeEPil4bsLDxPB&#10;q3hv4gaevmx3Gn2Mr3FhP/A6Nt3bX/u1S1H4taN468HxeGPiDYanYeMrOPzrG80zTpftCMv+qurd&#10;fvq3/jtRGtD+b+vIn6vU/l/rzPQ7XUJNYjn+FfxTijur66X/AIlusRfuotWRPmV0b/llcJ8rN/47&#10;uqCxv5/Cd0nwz+JkK674d1Vfsuj69d/cvE/gtbj+7Ov97+OuF/4XHpXjLwLY+FviloetNf3s+zT9&#10;StdOlgllZPuXCfxJL/uf+g1YsfjfbJ4WuPBvxR8O63rUd1N9lsbibSjE1/F95WdG+7Kvy1Pt6fw/&#10;16xL+rVf5TsbXVrn4O3z+D/HEkniD4dah/ouma9qSrJ9mz8v2W8z/D/dlb71ZNn4o1P4DyTwJBPq&#10;vwrlvEt7O7ut+/Rv76M7fetf7sv8O+uWT4wzeEtHl8G+PND1vxB4LupfstjqOrac6Xdxbt9yKVP4&#10;5U+Vd3y7qXwb8XZPhLpt9o3izR/EGo/DVYlXTr7VtOZriBW/5dZdzbZV/uPTVeko3l/X/BM/qtbm&#10;/r+rHT6h4Zn+C96daSebVvhdNM91d6XpwZ00tG3t5yRfxQf3tv8Av10E+ny/Ce9l8a+Bydd8Aas6&#10;XOp6DYr5vkKyJ/pllt/76eL+Le7V5t4T+LF18F49Xjn8LeJLj4Xybbix/tCD59O3/wDLJXdvmi/3&#10;vu1NoPxE1X4T3134g0LwZrqfC+/T7VLpksSslg3/AD1t/wC5E3937v8AcpyxMJL4v/tv/tjSODqR&#10;+yeh/Y/+EdkPxJ+Gc39teHdT3XGq6JZtuS8/vXEH92Vf7v8AFSalp8gQfFT4VtHqBvY/P1PRI/lT&#10;VF/idF/gul2/8C/irh/DXjLUPBeuS+LvCHhTW4/AGqI91qem+UjxJL8/+kW+1n+9/Ei/+O1p6V4u&#10;1i31638Z+BPB+qHQ75TcavpsIia3ufl/1sW1/wDW/wCzS+sU4/a/r+WRn9VqS+z/AF3R0DQz6k8v&#10;xP8AhZIst3Krf2z4Zl3Imosu3duT/lleJsZf9r+Kn3mmwfEyCy+KHwzuGs/Flsv2e5sbpvKivVif&#10;57K7T+CVf4X/AIf92uHs/Fmuar4u034g/DfwbqiaPqTv/btis8XlXiL/ABeVu3RXX+18v+3VfS/G&#10;PizxF4s/4WN4B8GXlv5r+VrWkreRMl+q/wDPWL70V0n+5T9rD7P9f3WbfVan2jvZIbb4yQp408GT&#10;N4Z+JOg7rW6tbuL97vX79lep/Ejfwt/DnelQXmo6T8YrH+1BIfA3xT8MfJILjZ5tjI38Ev8ADLbv&#10;/e/u/Muxq5C48WeJ/ihrNr49+H/g+fS9b0+X7Lct9si/0xP47e6i/vJ823+Ja8wvVtf2hP2nr2bU&#10;vAdzqV5pugfZ77w9JefZXiliuH/0jf8AL/f2baujUg7832TKWGqHvtvrOg/tAaLdaHrrx+E/iN4f&#10;n3LPZzo8tlP/AAXFrL/y1ib/AOxavB/jp8Irf9o4y6Nqb2eifGfQY/8ARbuL5bTxFZq/yPF8/wB7&#10;/wAeRq7Dwn+zvpOraPqCv8FIPtfmtbrcXHiR03bf9z/2SmeKP2UdRu7eyufC3gaHwZ4gtf3ttq1p&#10;4hllaKVfub1b73/AfmqPrOBk3Dmka08Lio+97pwv7Nv7QVj8TtJvfgl8Zhc2fiC3ne30zU7v91LE&#10;y/Kib2+aKdP4H/i/8drsf2oPFfiLw78D9W8DeMm+36wlzZz6H4gi+SLU44ruJ/n/ALs6bfmT+OvN&#10;/jF+xp8XfirqU/i7VI9PTxBBFEv+hyqry+V/H8n35P8Af+auf1L9qq++JHwZ1b4ZeOIrS812wtv+&#10;QncK9rcbonTZtiZP9bU4evT9pGPxFVsLUnHmj7p9jaDqFt8WviBN4xuZ45vBPhEyrpl1v/dXV5s/&#10;0i4Zf7sX3V/H+7SaH4ouL/RvFfxN1u5VNFm50W3uLX/VWcT/ACN/e/f/ANa4GG68Xa54O8P/AAx0&#10;rwxpGl/atOi1C5W0vm4g3q373aj7PN/4FT9Wm8e/E7xinhez03w9bf8ACLtFcXVvb3Mv2eVVb5Lf&#10;ds+bZ8lfE4ypy1fdj9oVHDylH4jf0zxNefCzwd4g8WavZCf4jeK5fNsLFPnecv8AJZW6/wCynG5a&#10;2da0nUvht8OdL8EaNqEl54z8TTypPf52y75ctcXf/AP4f+A1xNvq3jn4jeNIPGDaRo6WmgvLYWO+&#10;9lW3S4Vfnl+Vfm/uVLZ+L/HjR6h8XNRstAt9KisXtYluZ51+VX27ov4v3rUc/wDKTGj7vxHYeLPD&#10;thfJ4W+DOhb7XT/si3msSxBfks0P3W/2pZf/AGevNf2ktNv7rxzaeLPBmhx6inwvgibV7NIm/wCJ&#10;tA/lO9l8n3/KRUlX5flYVted8SPhzpuo+MtSn0W01/xPeW6LYzRPNdyv9yK3X7qoqJvb+L+OsCbW&#10;vF3hWzl8A+GtV0TWNY1bzbi+itIJXu7dpf8AWys+/azJ/wB9f7FbUakub4SOWNOVpSid9pfxG0vx&#10;tr0nxOuZ/tHg6zja18OTQ/NFKuzfcXrbvu/3F/3Kzfhz4ytvBvhnxB468QQalealf/8AHtmzdfIt&#10;1/494kZl2/O29vl3V4D4S8H614Y8ZN8FJ/ENtZ6VrkUV7ZpqC7LdWX50tYkb5t/8XlfLuXfXoHir&#10;xx428VfFDQvh9JPpN/d6DOss728DxWkW3+OX5/4P7lRUlKPwxNI4WXNz8x6RoXjGf4d+GdTN3ZzS&#10;fE7xTcrceTcf8tHl/wBUm7/nlEm1Kit3/sf4W+Dvhx4euFTXvESbdT1O3G0rEn/H3cM2/wC8/wA3&#10;8X8VebW/wR174ualrvjPxN44/tXStJluIbW7uFlSLav3/KiV0Xb/AA7n3bq5XQf2f9Mh+GVx48vN&#10;YtLCyuN6wWiW0v73c+yJE2yp8zv/AA1Ear5fdH7GP8x9MeJtNsvFHinQvhJoQWz0HRreDUtYEcXy&#10;Nao6eVaf9tW+Zv8AZSrVrcW3xU+JzTW8sZ8F+DBsXaP3VxqG3/vnZEm3/gTV86eJvgl4z+Fvh3S7&#10;2L4iapomt65LEh0+G8l+/wDdfezPt2olSXnw6+Ingy3i8J6D8RNS1jQryK4lvoX06K3/AHXyebL/&#10;AHtr7/v76uXv+8Hs4xl8R4fNJLqX7R3gq+bzXi/4WHo0UVxL/wAtV3v9z/Z/26/XTPvX5i/Fb4d2&#10;3wp/aE+DWkR62+tXDeK9E89ntkiSJPN+RUr9ONw9a9XCwnGnqdfPCXwyJq8E/bO/5I7Zf9jX4c3f&#10;+De1r3uvBf20F3/BWP8Au/8ACT+HP/T1aV1lnvVFJmjNAGFf6K324ahZfurxF2t821Z1/ut/8VWh&#10;Z3yXPytuSVfvxN/DV3NY+q6S1wyXNrL9mvYvuy7V+Zf7jf7NAGt5lZOu8tYkymGNbhWk/usu1vla&#10;m+Hdaj16zllCbJYJ3t5V3fdlT5W21pXUMV1btHIqujfeVqAHw/d+9U1YfhmeFrKa2t/9VZztar83&#10;92tvI9aAFopnmUeZQA+iqc1/FDG0rSxpEv8AGzVhweKp7q5ljtNPkmiidVe4mdY02/3qVwOlqC4v&#10;7a1+WeaOH5d3zvtrnJvHEemzXS6nGtnbrLsimRvN3L/fbb92qGn+PNKh0uHUL6+WF7zdKq7W+X/Z&#10;ouibnQ3niC3jjzbt9unaPfFbwN80lTWNi9vE/nO0zuzMzy/+g/7tZeleNtG1VYViv4Ellj3rDNKq&#10;vt/v7aluPHGg2kaPLrOmxLI21Ga6Ta1HNGJUYyNVdPtIVVVt4U8r5l2r92vJPiR8UtTu/Ew+HvgI&#10;R3Xi+REm1DUXTfa6Das3+tm/vSv/AMsoPvN977lZ3xU+PEUd3aeEvBWpWD+I79f3+rXEq/Z9Gg/5&#10;+Jd33m/uJ/E1WfhZ/wAIt4J0H+xdD8R2JVy013q2pzrJfajdN9+4f7u/d/ephyy/lO9+HPw70j4Z&#10;+H00rTRJOzu1xeXt02+4vLhvvyyv/EzV1/nKi/M1efSePPDC29x5HjayRom2PK88T7WqNvGng27m&#10;/wBL8V2GoS+Ur+W14iRL/tfLUe0p/wAxXs6n8p2k2vWiyvGsjO6tsZYl3fNUU3iOBLVrjybpwjbG&#10;RIH3/wDfNc4/xq8CwttbxPpqf9tflqr/AML48AeYif8ACU2Akl+6m5t1HtKZPs6h1jeIY98saWl4&#10;8itt/wBQ2KjmXWL1X8hodOXcmxnXzWZf4g1co3x68BpdW8C+I7aaWXdtS3V5fu/7q0y0/aI8CahB&#10;5ttrXnJ5vlbobaVv/ZKuTiHs6h2UmhNdMjXV3cTbJPMVVfyl/wDHam/4R/T9yv8AY4dyN5qMy/da&#10;vO4/2lPA11M8Fjqc+oyq3lKljaSv5rfxbfk/hp1n+0f4J1JrsWN9eXiWr+VK8NjKyq/9z7v3v96j&#10;mD2P9078+G9N+T/iXwfLL9oX90vyyf36nt9EsrNmaK0hR2bzSyx/xeteZW/7TngnUI2/s2fUNVuF&#10;leGW1s9PlaaJl/hZdtR6b+014a1jVJtPstN1y6vrX/j6t4dPdng/3qnmK9mewbR60/IrxGL9qTQb&#10;2e7s9P0HxDqWq2cqxT6fb2D+bFu/vU6H9pSC48S3vh2Lwj4g/tq3jSb7I1rsdkb+L5qOYfs2e1UV&#10;4k/7S1v/AMJQ/h0+D/EX9sfZ/tC2j2ypKy/7Pz/P/wABpn/DQ2ox+I49Cm8B6xbanPam5t4LqWOJ&#10;px/dTJ2s3tnd/s0c0SvZyPcMUV4he/tDX2n+JdL8P3ngfV7bVdQi320Us0SJL/sK/wDe+u2q2sft&#10;C614d1XTLHV/h9eaV/ak7Q2txd36LE7dk3bPldv7tHNEJU5R+I94orwzxj8evEfgeG0m1jwDPZWl&#10;5L5Ed018jJC38Pmsv3ar+OPjp4u8F2tvd3PghYdKn2o2pvfo9vAzfxu6/wAP/fNEZc3wkSjynvXT&#10;tRu9q8O8cfFrx94G0eLWp/B1lf6Uqo89xY3+9Ilb+Nvk3bf9xGqHxH8VviFo3hO08R23hrSb3SlK&#10;y3H2e885vs7f8tV2/wAK5/h3UosHH+8e77/al5rwbXviP8SbPwKniTRdD0XxHaSeVdL/AGdcO/7j&#10;G5yq/wAf/jtMj+I3xJ8SeDU8S+GtO0LU7SaJZYre3kleX/a+9s+b/ZrQOWP8x6/HJ/ZmoRQYY291&#10;u+d2+6393/0KtncvtXzyPGfjjxx4Vg1fQ7nw5ql/b3P7jT5raWKVbhd+9G3f6p/vL/FT/Cfj74lf&#10;EHw7e3Wi3fh621Oz3RT6ZdwSpcW9x/zyl/8AivlqZc38sjKPL/MfQu4Ubl9RXz58P/G3j7x1Z3Vj&#10;/benaR4g0mTyNQ0y9sf3sb/3v9qL/aWs/wAJ+KPiJ4wvtW8Lal4o03wz4pspfNktFszvaL+B4M/K&#10;0Tf8CqPe5vhkV7v8yPpIyDsRQGVuprwDwLr3je81rUPDPizX49J8SwrvgjFmjxXsH/PWJv8A0Jf/&#10;AB2s+1vvHWuaxqHgvXPGf/COeIsM9nLb2O1b+Bf+WsT/APoS/erTll/KzONSPN8R9I7lpvnL/er5&#10;k8N3Hjvw742g8IeKvG9zaXU6S/2Re/Y0mgvkX/ab7sqf7VVpv+E60TxvF4U8Y+PNQ02zvJd+i65a&#10;WqJb3rf8+8r/AMMv+x/F/DVezqc3wmvNT+1I+pPNT+9RvX+9XzLDZ+J/Bfj46T4t8b6/Foupyqmk&#10;6tE6Lbu7f8u8u7/VS/3f4Wqj8QvDOs+GfFVlD4u8ZeIz4KuXWG31i2vFi+yzt8my62/wO33W/wC+&#10;qPZ1OblUQ5qfL8R9T+av96l81f71fLHinwfqvwt8XDV9T8ZeK7zwFfRpbyXdrqMu/TH/AOesv96J&#10;v7y/co+JXgO50XVtP8RX+ueIPEHw9aDybryNSdpbXd/y8fL9+L+9/FTjRnLl90Oan/MfSmu6oNJ0&#10;m6vRbT3nkRNL9ntYt80n+yq92rwHVvE2oNDY/EPwRqc1/oHlSm70m9l2LPufe0SL/wAspf7tc/40&#10;+Fs3g6PS/EnhjWtf13wau1tQsdPv2luDG3/LxFt+/wDe+5S+Ivg7Y3fg/SPE3w4v7/XdFXN1eaJ/&#10;aDlNURvvbfSVa6qN6e8Tnqezl9o63VdNsviro8Xj/wCH1zHbeIUTZc2V4u1LxF+9aXUX8L/wq/8A&#10;DWPY+H08ZSXHjb4f3Nx4d8daUBa6jouqY8k+Uvz2kv8Avfwy7m67q4d/hNpnirSE1rwDfalqvlS/&#10;arzR7i68prpt/wC9t/8AYlT/AG66W6+Enhv4p+EYfE/w+lbT9Wh+S+06+ll/esqfPaz7/mV93y7q&#10;6ZSq01t/Xmc0Y0an2jUHirQfjJY2erx3q+B/il4f3fub6Xyvs8v8dvK/3Z4H2/7X96vK9JaT9rXx&#10;Vf8AifVL7TfDl14XiW00y0mZJYrq6V9/2h92zfAzfw1mWPw/sP2jtUivPA2hw+G08JfLqMOoXPnf&#10;2jdf8+n3vli+X/W128XwT8MfFPwzqkXg6xtvDHiXSp/KudE1NOLW6X+Byu7dB97+H5/7y0uarD7P&#10;/wBr/wAA25cP/N8R266vpPxw0FUvLyHwP8SdCl2Q3aTr8kv96Jv+WtvL/d/umrL65o3xi8O6hpfi&#10;ee28OeLPDc+I9SiuERIZ/wDllcW8u77r7d2z/gLVx+j+AfBfxK0efSLPQrDwL8TtEnRrjS9QTerO&#10;p67c/v7eX+9/tVpaf8OfCPxe8O3miSaDa+C/iLoku6W2toAnlNltj7f+WsEv+dtVer/X2f8AgE/7&#10;OXbXxXpvxM8P634c8c6rY6J4p8Nz7IPEdjOqxS7v9VcQP/t/xRU0+NvD3xG8Pat4R+I+qWFtrGjM&#10;ssGtWk6Kk/8Azyu7V1+6395KTSvAvhD4i+H9W8E6r4esfBXjvTWSV/sMab9+391dwf8APVG/u/8A&#10;AGqrY+CdA8dWFz8OPGOi6doHjuwj+0WOp2MCwref3bqL+/8A7afNWXLV97b+uvoL/Z/7wulfELw5&#10;458N6l4L+I2u2M13pbo1n4jsp9iXX/PKeB/4Z1/iWp/Dfxa8P69o2t+BviLqen39pBEyW2to37q/&#10;g+6j/wDTKdf/AEL5lq7pfh3R/HtjefDTx5pVjpHjKCPzYr2wiWL7Yi423Vu3/fO5Kbp+kWPiG1l+&#10;F3xJ02zh8ReU39laxbxLF9viT7ssTfwyr8u5apqt7239dUH+zR/mOf8AAPxS8K6bod14B8XavB4j&#10;8IbfK0/W7qNvmib7tvOv3llT+9VLS/iD4T0T+0vBvijUTrvgpYt2m66UdbhYv+feX5d0m3+F/wCK&#10;u30+3s7nT5PhL8RNPge6ng/4lupRReVFqiL/ABJ/dnT+L/vqo/DM0fhyEfDr4hWsepaJf7rPTNYu&#10;oNqXH/TvL/dlX+F/4v8Aep8uI5Zbf11iRGWG5vtHCeEvi9oPwyvZ/Dct5L4m+F16jfZri8tn83Tt&#10;33on+Ta8X/oNXfBPxf8ADnw51C+0S2urjWvhY6M9u9xbvu0jcctbvuX5ovn+Xd92ut0+Z/g7eL4E&#10;8ZKNZ+Ht/wD6PpWtXq70gVv+XW6b/wBBesrXPCNr8EtTlg1GGS++GWrf6PHd72/4k7N/DOv3Wgb+&#10;/wDw01GrL4pfF/X3hzUY/Z/r/IwPCPxa0j4YeKrrT9KfVNV+GV5bNcbLixfdpzfM7pF/eifd93Z/&#10;wKrfhX4hWPwz8QDUNAttUk+GGrLLd6hay2EvlaRK/wA3mxN/FE//ADyT7ta9nqGp/s7wmx8SCPX/&#10;AIS3/wAkV9bpv/sjds+WVP4oG3t8y7ttaVnJ/wAKJ/06xk/tr4Pat+9ba3n/ANk7v4k/vQPu/wCA&#10;1PLVl9r+v8y/aUfsxOG0/wCKumeAvEja94K0vXJfh3ftLdarp407/R4n/wCfi3b+Hd/Eny1kaP4t&#10;nfXtP8b+HPDWt3Oga9eS3GsaMlr5tlKqvuSWL/pumxd3y/NXd6xEPhT4hi1XwpOut/DCc/2lr+j2&#10;6ee9mku/ZcW/+zu+Z1/hWKte8WT4WXH/AAnvgTOveBtU/wBI1XR9PZZUiVv+Xq1X/wBCSjkq9Jbi&#10;9pR/lOFt/ilJqGur8Qfhv4T15LR7r7PrVj9mX7Pfxf8APXb/AAzp/wCgVHJ8QNU8XeNrfx18NfCu&#10;rpdtH5Gqw74vs95Ev30lX+GVH/i+9Xb3T2vgy6/4WP8ADi7t9R0TUV+0avoNvPtS6/vSwJ93z1/u&#10;/wCxtqrret2kN43xM+GN7bz3Txq+ueHWfZ9ui/vbP4Z0q40cQ5fF/XZkyrUf5Ti7j4ga1448XReN&#10;fh74KvrHX7Of7LrDLs/0yJfvwzxf3v7j07xH4s1D41aw+peE/COoaJ4t03/RZ3+2RK88C/623lif&#10;73+fmrqdW16w1q8s/iR8Lrlv+EkuvK/tXQfIb/iZp/zylT+CdP79Ps7HUPiZDL8TfB8sem/ELTpG&#10;tbzR5mdUeOL/AJdLhfvb/wDapxpVYe/Jke2py92MTlte8UeKfi74j02Xwr4Qbw5418KytBLcPeRR&#10;XEUX/PJom+Zonq7rni7xP8bpL3wy3g+HSPHvh6VJ4LtdUWC4g/6aqv33if8A2flrtf8AQ/jhHaeL&#10;vCkj+FPiZ4f3W89rdqElidfv2l6n3mib+H/vqmI0Px2jivLaV/A/xc8NfLIsv+tt/wCLY6/8tYHp&#10;KFSPvc3w/wDkv/ANvbU/hjE4LxhrnjL4g3KfDjXPCFvD4jgt0urXUH1FYrhpV+f7Rby/7D/wo1X/&#10;ABV4m8Y69HF8N/GPhrS/t0tmn2O4u9R2PdSoib7iKX+GVPv7a7Wz1Kw+O1nceEfFUU3hP4g6E/2j&#10;Zbttlgl2fJdW7/xRfP8Ad/76rwn9qnXPG/jj4e6V8JJvDUs3xKutYggttTiKrFLar873UUv8DMqq&#10;jbv77UnTk/tf13QRrR/lPQNR17x9erp/wq8a6ZoU1pqNn5MWuajO7RXjpsZfu/8ALVX2/wDAqz9e&#10;vvHngrRfD/w48Z2mj3/hrVF+xRa3qDu6N/cieX+F/u7X/wBivjvxzr3xrS//AOEa8Q2fiBNQ8q30&#10;21sZrH91KsD/AH7f5Nu7/bT71b/izWv2i7ya38OeJYtamstUs1SO01C18pG2/wB3d8vm/wB3/aqI&#10;wjp7zKlU974Yn1VqWtfEL4U2Om+DPEdzo1/4a1b/AEW28Sasj3UUDfwW9xu/75+esf4heDfH3ws8&#10;O+F7C+1PT9S8C2WordNd7XlTTv4U3/xeR83+1Xzx4s0H406bpOlaf4jbxNZ+HL+eK30xdYlt1t4l&#10;Z/8Al6+f9033Nu+ua8c+Cf2jPBPgmK01f+3YdFur7ZbTXGrRfZ9zfIm99+1Vf/gK/PVyoU5W5pMd&#10;OvKPwxifZU2l/En4FeG/7S0HUdI1vwheSte3yRRPKlnE/wDEkW//AFX+5XNeH/Fmr+DdN8Ra94D8&#10;Z6J4h09pUvdasdLtvN/stW+/LFE3/oHy/crqNU0HX/gr8L7zS/tdxd+AdW0VrKc7vNm0G6ni27v9&#10;qLe//Aa+Wrn9nD4o+D/hnqGt2eh2kPh2W1tV1NNG1Pe+qRRf8tV2fci/iZKtYePK+aXxEfWZfyxP&#10;pdNF8R+DfDN98QPBXjLS9Xi1R11HUbe0toovN+/88UTfL5v3/l/irC1jxVc+Fbd/HHhD4jaNc614&#10;qX7QukvZpbvdbfvukX3fPT/b+9XjWt/sjfEzR/hX/bPhrxHp+q6PqVta3t5/Z91K8sTReb9zZ97Z&#10;5r/c/wBuptT/AGL9Tu/C48e+HbrTfFujQWyMujadPK9wyeUvnvFuTidZRu21HLD4pORftp/3T6H8&#10;P+H/ABP40s7/AOI3w88X6ffeKJbVbe7057NLfe39y4RX/wBb/dd6b4P8JeKfiJDceNvCvjOJPHFh&#10;B9iure7sfs8quv8Ay73Hyf8Aslcv+yv8M/FXhP4GeHPHnhu9/tLxNePPceI9Cup9yX0fm7Ut/wC7&#10;FPEi/wDfTPXsE8J+I62nxP8AhheJYeKY4/J1DT7rKpeIo+e1uF/glTna+3/x07qXsv70v6+zIz+s&#10;P+U4bwr4P8QfFRpdcsfGM2j/ABK0Tfa3lpdwIksEv9x3X78X93+Gs+18Jav8aNaTT9Z8VX+ifE/T&#10;YpYp7RrNESCJfk370+8j7/vfxf8AAK9I1CHT/i1B/wAJr4TuG8M/ETRV2XlpffJja3z2l4v9z5G+&#10;Zf8AerL0GGT42teeIra6Xwz8UtGuf9DieLY9tB/Bby/894H3O+7/AKa1r7L7Wv8A8j/9qR9Yqf1/&#10;W5h+GvCet/EPVU0fxT4xvNK8f+GNz2CSWsQ/g/1sTLs8+Kq/h/wx4k8deLk8JePPFt9pfi/S5ft+&#10;mI1rE6zqn/LxBL/d/wBiu5jkh+OUL2N5J/wh3xT8NN95PvwS/wAMsX/PWB/mp0bj4vWreEPG0LeG&#10;PiPpB+0Wl7ZfK52/curd/wCKP+8lRKjG3vf8N/wAjiJfZOE0vwVqeu68/wAOfif4q1k3fn/atKu0&#10;l/0TVNv9xmTcsqf79GoeC9RtfE114P8AiX4r1eXQtZ2/2PrB/wCPeV1+dInVl/dSps/2d22u6h1J&#10;fiHFL8NPiXarZeL7U+faahZ7kS62r8t7avt+R0/u/wB4f3amsbqPXVl+FHxZtobm9uIv+JfqedsO&#10;rL/eRv8AllOn93/gS0/Ywhv/AF/eiH1qocPfeFtX8OeKn8K/Ebxjrc3hXWUa30zVvN/0Rvuf6Pcb&#10;k2q/91m+9S+L/hy/w+vLa08VeLdfl+GMuyCC6juPksJPuKlwuz/VNv8Alb+GunaU+DY/+FafFJxr&#10;fhXVpGt9H1663fOv8FvcP/DKv8L/AMW2renX7/DGdPAfxAc6v4H1Tda6Prd7867P4bS6f+//AHX/&#10;AIttL2MeX+vw8w+tVDh9d+Go+FmuRf2vruv6t8LNUWK3W4h1RlTTd3yL5qfxRNv+8lWPGHwpT4Sy&#10;WWsWeq+ItS+HUsSxXlvp2oustgn/AD12r/rYv79dbJs+B7f2Dr+dX+FOqP5NtfXP73+y2b/l3l/v&#10;RN91G/h/ip0Qvf2edTS2uPM1b4T6nJsinI85tDd/4H+X5oG3bVb+H+L/AGl7CH2f+H/4I/rFQ5Lx&#10;V8Nh4Dt9J1/Qde17WPhqsSrPaaTqD+bYRN/y1i2f62L+8lP8bfBe20HT9K8WeDNU1XXvB9vF5t1o&#10;mn3jebLE337i3dfvP/Eyfx7K7C8guPgbeSa7oSzax8M9Qk+0Xmn2x81tL3/8vEA/54fN8yr9373r&#10;UUMMvwcZfFfg3zNe+GurP9ovtJtP3v2Df/y8Wu3/AJZf31/4FUuhB+9/X/Dl/Wq38xx158HtFvPD&#10;Gg+Mvhre6rr2mW0n2i60f+03VrpW++y7fuTrRq3wb0HxT4Vs/GHwuutQuRHP9ovtFa/lT7d8+10f&#10;5/llX5vvV3eraRc+Ab0/ET4dRrq3h3VSt1rOhWjblulx/wAfVv8A3Zf7y/x/71RXPmWqwfFD4XzR&#10;avpl+vnavoNt8qakn/PWL/nlOvzf7235qfsKUdYf15SD61Wl7spHA6l8I9F8deH7fxf8Lp73+0rW&#10;Xdqeg3F9LF9q/wCetu7/AHopafdfCPwr8UPCdv4q+HP2u21rTpf9M0bULyWJ53Xbvt7jd80Tf7Vd&#10;pd6at5fQfFX4WbL25uF/4m+jO3kpqKL8r7/+eVyn+1/dqGaJvFq23xZ+FUrf215flar4ekXyk1EI&#10;/wA0Uq/wTp821m9ar2VKX2f6/lZH1qtH7Ryx+DfhP4v+FYdQ8GW3/CN+L9Juv9M0HULmVUilX79v&#10;cKj7l/2XT/ZqSx+FPhH4yeEppvDum/8ACMeOdJlRb7Sr2WX93Ov/ACyuE3/MrfwtXWTWsPxGe2+J&#10;Pw4ZdM8aWLfZ9T0e6/dG52bt9rdJ/DKvzbXan3KwfFpIfHfgO4XRfiVpMa2t5ZXe5Gb5vnsruL/v&#10;ra38OaXsoR2j/wDa/wDAD6xWl9r/AO2/4Jydn8JfCPxd8M3VnpVhJ4Q+IeiSot5Z3FxLLtlXPyS/&#10;N+9gf5vu+tQaL8IfBvxc8O3+j/2F/wAIN8RdHZXuLVpXfypf4G/uywP833a7SZf+FwW//CSeFm/4&#10;RX4n+HZfstzb3ESu6bfv2twu75on/gf/AIEn8VG2H42WA1bSw3g/4q+HXVJLe5Zne2kU/wCplX/l&#10;rA/976NTlSp9v+B/wA+sVP5jmtD+Fvgz4raDqnhHV/DNp4Q+IGlqn2pLNNvzfwXEX/PWJv8A9qq+&#10;j/C/wv420+6+HnizQrbwn4/0+JHi1Gx3bL6JfuXUH99fl+aJvu118O343WzLI0vg34qeE32O0TZ8&#10;p/8A2ray7f8ALUoFr8cNHl8O6/G3hP4o+HGW6Wa3Pz2tx/BdQP8AxwPt/wC+flqJU4fy/wDA/wCA&#10;H1ipL7RzHh/4f+E/FKXvwz8a+F7TR/FlvEzRahp0X2f7fb79v2i1b+D+HclVvDngfw1biT4T/EHw&#10;9Y2mpzRFtH8QQQKn9or/AHlf+CVf7u6utfyfip/xRfjTd4e+Imjn7VYanaNtaXb8iXdq/wDdb+OL&#10;/apdPvIfibaTfDH4mWUNp4wto/tFtd27bPtZQ/Le2rfwuvy/L/7LV+zhH7P9d0R7apzfEY3hfw7o&#10;Oi6hN8NPiJ4c04z36vHpWuLZpDFqcQU/LuX7s6qn+9TND8N6J8M9QfwH450fT9S8PaszWui+Ijaq&#10;PNX/AJ9bp1Hyyr/C+75v9mtOGSPX4/8AhVfxVXzdYV1l0XxBGnlJqO3d5UsTf8srpP4l/wDiqu6X&#10;qTySv8K/ixFDqxu4UTT9cmi22+rL/c/2bhdu7b/wKqlTj/L/AF/NEv21T+YytB8Pab8CdWPh/wAT&#10;afaal4KvpVi0zxJd26O9q7f8ut0237v3tsv3f4WobQ7P9n7VLl5LKHV/hbql0q+X9n82XRJZf4j/&#10;AHrVv738G6tC1vJvh9eP8P8A4kMuu+CtV/0bSNb1BN29cf8AHrdt93f/AHG/i/3qmsdRuvgbdL4d&#10;8TTtqnw8vpVtdJ1i5bzHsS3/AC63X95P7r/d/hao9jD+X/7b/gk+2qfzGJLptn+z7efb1sbbXvhN&#10;qzK8r+Us8uku33X3f8tbVv8Axz/dpNS8J6Z8G76XxHp2kW/ij4Z6p/pF5aJbpK+kbv8Al4i/ikg+&#10;dtyfw1rSW8n7PczQyrJqnwj1H5JTK3mnRGf+9/etX+7/ALG7+7VdfM/Z38qeyP8Aa/wf1Rl2xIu9&#10;9CaT+Nf79q2f+AZ/u1Spw+zH/wC2/wCCHtJfakYXiT4d6V8P9Uj+IPhDT11nwJqEH/Ey0nTPvWat&#10;/wAvlqq/+PJVrUPD9z4Fsf8AhYXwkuk1Tw/ep9o1bSYY/tTXK9GuLf8A6aqv3l/jrTMF58Aroa74&#10;cibXPhdqcnmXmnWjeb/Y27/lvbKPvQNncyfw9qZNBP8ACS6uPHngVW8QfDvVH+26rolifN8jd969&#10;s/8AZ/idP++auMV/X5Mxk5GC15/wj+rRfEzwFbR6jpF/Ev27TreL91qP950XZ+4nT+7/AB1NZ2kX&#10;i++1L4o/DNVm1tblotR0mZdiajEqJ+6df4ZU+bY1bGpabN4Vmn+JXwz8vXvCWrR/atZ8Oaft2XnH&#10;/Hxb/wB2X+8v8VeY+L/GC/CDxZpvxF8AyNqngjXtranbpKmxpd/zL/eWVP7v/Aa6I04z92Ef67M4&#10;62InQ96UvdPVGt7T4uW1r8Rvh1LHpfjWxP2e+sr6LZ57L9+1uk/vp/C38NWLyG0+Nun2viTw7NN4&#10;Q+JWjN5Xl3a7JoJV+/aXSf8ALWBtrf7P8S1DfaRJ4rW0+K/wtuVOvTxI+oaeW2RatCuG+zzp/BOq&#10;/Kr+/wA38OFaG1+LEcfxG+H8y6N8QdORrS6stQTyjKV+/Z3qfe+X+Fq5uWMdV/w3r5HZzynG5EYo&#10;PjR8qqvgf4xeGP8Axx//AGvavVu3k0/44abd+FvFNr/wifxI0Ta/+jv/AKRbt/BdWr/8tYm/+xap&#10;JlsvjpYrqug3beFPif4aZoGhlb97YS7vmt7hV+/A+3/gSfMtZiwSfHBEs79z4F+MPhdnaGeJdzxK&#10;3y70+b97bS/520cq5fT/AMl/+1Dml/4F/X3lzzoPiJLcfDP4nQrZ+KrWNZ7HU7Fmg+2bfmW4tX/g&#10;dP40/wDZagm1I31jJ8NPjBDHO12rf2V4gXbDFqO37rqy/wCquE3r/wChLSaprMHxY0G78K+LNFn0&#10;r4haO63FtFby7dkq/Kl7ayts3L8//stUdPsYPGV5ceAPi0rP4lEbNpurSIqRXkX/AD1tWX5UlVvv&#10;L96tY04x1n/XnEx9q+b3f68pFfS9cfVNWh+H3xLe21vwzfLLFo+uX0Dr/aj7vkRm27UnRP4v4/4a&#10;2be+f4Z3g8BePkj1r4f6sv2XR9ZvofNVd7f8el633Q33dsv3W+X+KqytHak/Cj4tQ/2lY3rbND8Q&#10;TR/ub9P4EZv+WV0n/sm5avW2rN4duovhp8So/wC2tD1hmtNF1u8ZWW9X+G3uG/5+Mfxr97/eqKkY&#10;v4f680XT54xILWST4EXCeGPEzPrfwv1CT7Pp+sag3mvpm7/l1ut33ov4Ul/h3bWp8ZuP2cdSZblX&#10;1T4UanL+7uN25tCdv4X/AL0Ds33v4M/3aZbu/wAJZm8DePJZtc+H2sL9j0vWtQ+ZYN3/AC5XTf3v&#10;7kv+zUem3Nx8A9UXw14id9U+FeqHytO1K8Tzf7K8w7PsVw3/ADyf+B2/3WpcvNt/+1/wS78v9f1o&#10;XLrT5/gTdS674Zgk1b4a6hJ9o1HSbP8AePpm7711b/34v78X8P3l9Kt38MvgF4/HHgRf7d8Faj/p&#10;Gq6LZOHwrL/x9Wv+3/eT+Kqdq1x+zrcNEd+pfCW7lHly7t0uguzbdrf3rX/vp03fN8tPvbG7+CN5&#10;J4j8J276z8O9Sm8/UNHsV3mx3feurVF+8v3dyf8AfNHxf1v/AMEyu/6/r4RslqdFuB8Tvhm8eq+H&#10;9TjSfWdCt/mW6T/nrAv/ACynX+Jf4/8AeqK9sft3/F1PhLKuqyakF/trQd6rDqkSff8Al/5ZXSfd&#10;/wDHWrH8MteeDdEh+JXgcf8ACSeD9RluLjWdFsdzGRfNcfa7RfkUPhV3Rbfm2/3q3ry3k0mWL4nf&#10;C3brmiaov2jV9Bt2+W/T/n4g/uzr/c/j/wB6i39fozW/9f5Fb5fEqwfFX4Uzq94/ya1oLrs+3qv3&#10;4nT/AJZXKf3q5T4Z+LNH8fftoXus6UGgjl8BLBc28qeXLBOl8m9H/wBpfl/75rrb+3k1Qw/Fv4Tz&#10;x6nLeoratohbYmqxJ8rfe/1V0n3fw2tXFfCvxV4d8aftoXOveHR5MN/4J3XcKx7HW6W7TcJV/vqu&#10;wVpSjeFR/wB0ylN88T6Y0eN9L8ValbNFJ9kvVS7ildvk837jov8A3yrf8Drq+MVz3irTVuLW3uNu&#10;+WzuYrhF3fe2/e/8c3Vs2t5HdW6SRSrMjfdZW614TPbj/KWdi/3a+Gv29v2QYfG2lXvxI8JQLbeJ&#10;7BfNv7dW2JdRIv3/APrqv/j1fchNcz8Rlf8A4QXxFtb5v7OuNv8A36asZSlRjzRCp8J8KfseftMa&#10;V/wrfX47lZbv4iwrFbwW12+5r3/llbpE38Kp/EtfQM3h7Uvhr4JsvC2mH7Z418RqyT6n5a7kll/1&#10;srt/dT+Gvi74h/B/Vri1b4y/Ce2l0210KK1W7eFnVrqdP9bcRL/dRvvV9Afss/tQaZ8SrXxl418T&#10;6pCniqzsYkl0uNGTyrWIb/3X++715NSP1iPtInmU+Xl5onXftHwWfgn4SaR8NfD9s01pHbxS3mxv&#10;nisInXe+/wDhZ2/i/wB+p9e8eaB8QtY0bT4JbdPh54Vgi1fU/K6eai/6Pb/8Ab5tv+wtaa3UPhX4&#10;d+JPHXiS3W78Q+LSiwadPHvyr/Ja2ip/F/8AXrxXxp+zXqHg7/hHtIi1lZtb8SXWz+z7VP4dm+V2&#10;/wBhK6aHsZRlGR4+LliYS5qXwmlrfxS8TfH7x9FqfhWF9I0Pw/FLi8vNrxQf35W/2tv/AAKup+Em&#10;l2nwh8H6z8UtUtbrVb/VPlsGP33i/gZmb7nm8VtD4dab4ctfDXwU0C7aRL7/AImPiC/VfnazX78X&#10;+y033P8Ac311eqXp+IHxEt/D+iW0M3h3wicXjOzLbrdbcJFx97yl/h96itWl8MIhQwkub29eXvHg&#10;Pxf+HE1n8JZtb8RPdv461901TRb23b/jy1TdvSL7v3dn8f8Av1ifCjx5B4z+Hfgzw54O8+21O8ga&#10;18UtMryy/aNn+ly/7X8fz7/+AV7d4Ptv+FmeMPEXinxNrEN5pPhhXi0iaaJEhRl+/dqq/wAPyf3q&#10;+WPC3izVPgL4+1jxZcW8ljY687PAzttdlZ/vxb9/y7/vL/daqp+/Hl5j1Iyly8sT6cZnuta8L/CG&#10;2m87w28UV3LLbnNxLZq25Un2/c3v/wCO/wB6tPVJofEfxmttGsLGW58IeGblJTbwokVpBf8A8Lu3&#10;91Pvf71ePaa2s/DXwjFrLssPiLxbPdPpyafdb72XzU+T5/8Ankn/AH3W7rq2MPhnR/hvputwy6hq&#10;kcV00y3TJFA337h53+9K3/xdYy/ukf4j0LQPFGkeKtc1jx742u7bUtO0dprTSI7O2eRURW/ey+V8&#10;3+x96s611jW9P8E+OfiJq+iRW13rdv5VmLy68pY7PZ/o8SKu/wCb+L+GqNvrF9rHibRPh5FpF3pv&#10;hjS2iuNct1s3dPKi/wBUibP4JX2P93dWx408VaF8XPHGp+GH1ex07wroNizsHbZ59/sbbtX5W2xL&#10;n/gVZR5pR94uUox96J4z8YPBM+j+MvgPr2r/AGt/FGpePtJfWGmfdCrM+9Ei/ubF/hr9FOK/Nz4h&#10;apFrfi34T3N5eSTWlh8Q9D03w67t/wAfVmsrvcXT/wC08rxKz/7n9+v0g2f7de3TlzROrBwiqZYr&#10;wH9tuKZ/gLcC2mW3nbX/AA+kVwy7vKb+2rL569+rwb9tT/kg83/YxeHP/T1ZVR6B08ngn4hXHlB/&#10;HEEKK25/K05NzVN/wr/xZJuRvH16qs+5tlnErfRf9mvSaRnCLktWPs/7xv7WR5yfh/4oLiWXxze/&#10;d2sqWsSptrLbwHrV9fTWlv44154ssstxui2r/eiX5PvV195NqXiBZ7KyD2NmybP7WV03/wC15S/N&#10;/wB9N/49XR2lrFaxIsUexFX7lTKjGQe1ked2fwj1DT7aG2tPGmtW1vEuxYovK+X/AMc/9D3VM3wp&#10;m2j/AIq/xJ8ozj7d/wDY7q9J21m61LNDpdy8P+u2N5fy7vn/AIaPYxD29Q840L4OzQ6Unl+MvEP7&#10;/c8skV1s8x2/j+7WgnwhElrNFdeJfEV4W4DNqB+7/d/2v+BV6BaQLb2sUS7tqrtqzt96fsYh7eoe&#10;c/8ACl7DzEb+19d2ou1F/tOX5arxfA/Rk+z5v9ak+zncm7Upf8/9816dj3ptT9Xpj+sVDyPXvgb4&#10;bmhgto1vVM9yrbftsoTP3nbb93dtX+KtSH4E+Fo5Gl8i7fzU2yq99K3m/wC/8/zV1mntFq2qzXSn&#10;fFZu1vF/vfxt/wCy/wDAa3d1H1emL21Q88b4HeD2iRF0jYqNuXZcy/L/AOP0ifAvwWvH9gwPHu3+&#10;WzNtX/gNeic+tHPrR7Cn/KT7SRwF58E/Bl5FKsvh+0+Zfv7PnryHxxa2Oj31j8OvCHhjS7zx5qUH&#10;7+6+z77fSbPfs+1S/wB3+LYn8T16N8T/AInXej6xbeDfCNumqePNUg8+C3c/urC3zte7umH3Il/h&#10;/vt8i1sfDH4X2fw5sbgG4m1fW75/P1PWrvBuL2b+8391f7qL8q1tGnTjEmVSp/Mc34W+AfhzSfDW&#10;m6DPoVrqGn28Gye61Jd13PLu+8XWu2T4W+FUi8pPD2mpFu3bPsqV1ew0/wDGlyR/lCNSpH7RzaeA&#10;PD0e7botgm773+jJT/8AhBNA/wCgPYdMf8eqV0HNNZjWfsaf8pXtKn8xz11o2i6Np8sstlZ29rFH&#10;ukHkrsVVr5O8Ga/q2reOtQ+OFzoEd/4GvN+kafbx2/8ApFhpcX/L6q/xK7q27+6ldr+1749t5oNB&#10;+G6X8ennxFcxf2vfN/y46ckq7nbb90u2EX/gValvp9z+zjezPCrX3wquWTfbozSy6Izfxr/egZj8&#10;39z71e7Qw9OjR55R96X5HiVsRUq1dJe7ErTaGfhrrC/EPwNFHrvgbVF+0apo1onmyxK3zfaLX/0J&#10;oquXFr/whk8fxI+Hflav4N1RVuNa0O0Xctwv/P3b/wB2Vf4k/i2f3qL+zn+BtxJ4l8PL/aXwzvT9&#10;o1DT7Z9/9mbv+Xi1RR80XzbnX/Z3VE0J+FVw3jbwYX1r4damfteqaLYtvS23f8vVqv8Ad/ieJavl&#10;jL+vw9Q9rU/r8ye+sU8POvxT+G1vFrulalEsup6PZ7f9Mi/iuIP7sq/xL/Ft/v1LeWa6sbf4q/Cu&#10;4jv5bqD/AE7R0+S31lVP/kK4T5vn2/7LVUvLWX4dXX/CxfAS/wBt+B9WX7Xq+iWsn9472vbf/b+Z&#10;t6fxVcubZ9AkPxL+HJ/tvQdWVLvVdBs/mS8Vsbrq3X+Gfb95f4/96l7OK+H+v7rD2kvtf15kE9v/&#10;AMJBGPiV8L1WHxBFvi1fQbiPyvt7J963uF/5ZTo33X/9lqW40+0+KNvY/ELwDejRfGtiv2KaO9Dr&#10;5u3O+yvYvvD5v+BL96i/02TUFT4ofCx47q9uU3alo/8AqotZRP4H/wCeU6fNt/75eq19bjxNG3xO&#10;+GSsviWNfJ1HQZf3Qv8AY3zwXCfwzr821qqNv6/JkSlMa0g+L6xa94dlXwf8WNB/c3Nler86/wB6&#10;C4Td+8ib+FqvGS0+POj7WW48G/Ezw0+5Uf57jS7hl+X/AGZYpU/76RqbdaVp3xihsvHPgS/Gi+Od&#10;LZraRbiMqdy/fs7yP+7976dVqhst/jNnXNDJ8H/Fbw5+6urOf7/y/wDLCdf+WsD/AML/AP11qrR9&#10;OX/yX/7ULzl/X9aluNo/jFbyeHPEsbeFPid4dZLqO5tPvRP8wS4t3/5aRN/c/wCAtTLW8/4WbHL4&#10;B8foujeP9M/0qx1C1Ozc/wDBe2Tf3l/u/wDfVTw/ZPj5pMXmLP4K+JXhuf5k/wCXjTpdv/kWB/8A&#10;vl6Y3kfGK1m8LeK4V8J/EzRf9Itbi0fa8T/w3Vk7/NLF8vzf98tS06/8N/wB3mG9fFyy/Db4mKtv&#10;4iX97pWsWztF9u2/cuLdv4J03fMn/stSWmpDVpJvhb8UoIbya5XZpWqP8kOsxL/Gv9ydPl3f99LV&#10;X7RF8UIn+HvxFtP7E8ZWqfarPUrJtiTsv3bqyl+9uTd8yf8AstWGaPxKifDb4mxq+tN8+lawn7v7&#10;f5XK3ETf8srhfvMn+z/dp2X9fmhc7/r8gj1Kb4a3EXgPx+6654N1FPs+ma7dr/wH7Ldf7f3dkv8A&#10;H/vVXkef4JTf2D4gij1j4Y6rJ9nt76Xcz6Zu+Vbef+9F/detDStYns7hvh18T0g1S31JWi0zWJkX&#10;ytUU7v3Tj7qTquz/AHv4ahhupfhLcReEPGT/ANr+A9SP2XTdWvV3+Ru+7a3X+z2V/wDvqj+vXzXm&#10;OL5f6+Ep2slx+z60Wn6k82s/Cq82w218y+a+j7vl2zv/ABQN/e/h+Wrktvc/Ae4bU9HV9R+Gdy3m&#10;z2MWXbSRtGZYuf8AUcbmX/bqCKH/AIUl5Xh/WUOt/C+9/wBFgu7wLK2nb3OyKfP3oP7rNUlhc3H7&#10;P8lvaXM0+sfDC8f9xqEzea+jszfLE396D/a/hp/+Tc3/AJN/9sL+v68hv9lt8K9/i/wMja74B1N/&#10;teoaHYsj+RuX5ruz/wDZov4qZNpLeGpv+Fm/Dl/7T0DVlWfWPD9oF2XSfxXUH92df7n8f+996WSz&#10;k+B80mvaAH1T4bXr+dfadE259OZv+Xi3/vRf3ov4fvLU8unz+AbxPG/gTdrPg3Vv9K1PRNPVWzuX&#10;/j7tf9v++n8f+9Ssv6/J+YFS+0Ow8TTW/wAVvh5dCe9hiee80+Nfl1Pan+qdf+WUtUbnUoPibrFt&#10;4v8AhzOdO8XW1sGvbe4/dLcqrMPsl1F9/ctad9prWNyvxN+GJt9StL+Pdq+i20v7rUk/vxfwpOv/&#10;AI9/FWL/AGZD4u1y6+JnwtlVdaijSK+0meLyorznfLFL/dl2/wB3+P71aU9uaX9eUjmlzf1/7aba&#10;x23xit/+En8MXH/COfEXQW+y3dvc/K8TK/z2l0i/fiba3/oS1Ksll8dtK2M0/hD4j+HZV3fLvuLC&#10;X/2rA/8A49VeS1T4pRw+OfAdydD8dacfs95p9x8nmbW+e1vEX+L7+1qX7PbfGiGPxN4clbwl8TdB&#10;/wBHniuV+eJv47e6T+OJvm2t/wADSs9tf5f/ACX/AIB0f1/i/wCCWYbi1+LcbeEvF9s3h7x/o227&#10;ha3f512/Kl7bt/FE7fw/8Baqt0yfEMzeBPGT/wBi+O9OX7RpmtWibfN/uXVv/tf3ov8AIs2M1n8c&#10;rL7PqEVz4R+IXh2f/lm/+kafL/z0T+GWJ/8Avllaop0tvi0JPBviwy6F470R1urW6tW2O237t1A3&#10;8St/ElKMv67f8Az+IrxPD8SrW4+F/wARoEtPFtrF9qs9QtfkW6VflS9tX7Sp/Ev97/ZqOG+GrSS/&#10;Cr4t20V690Nuk62U2Q6oqp99W/5ZXSf+yblqaGT/AIWAkXgXx5L/AGD8QdM23en6rp7bHn2/Kt3a&#10;v/31vi/2qsw3Vr8QYX+HXxNs4ofEkS/aLe4ik8pL/b926tW+8rL/ABL/AAUtv6/FGpm/bP7DuB8M&#10;fio8er6Pqh8rRdemT5Lr5vkt5W/huV/hb+P/AHq0dL1K68BXX/CB/EOX+2/DmqM9rpWu3vzfaFb/&#10;AJdLr/prt+638f8AvVStr+SGH/hV3xTA1SPU4zb6Z4g27E1Bf4Edv+WV0v8As/e+8tSQSt4TmPw2&#10;+IWdW8M6urWWj+ILpk/fKyf8e8392X72x/49n96r/r/goIyJFuLj4F3EOgauG1H4b6hK0FnfXGH/&#10;ALLVv+XeX+9F/ddv+BUjtcfs+3udr33wnuz/AHg/9iOzf+PWrb/9rZViw1C5+G9x/wAIN47ZtX8I&#10;akfseka9dfN5it/y63X91/m2I/8AH/vVWiNx8CLhdH1ndq/wrvD9mhvrv96+ks3y+Tcf3oH+6j/w&#10;/dakve/r4v8Aglyj/X9dCW6W4+CdwNe8PrJq/wAONRlWe7sbdTK2mb/+Xi3C/wDLD5vmX+H71QXW&#10;n3PwzZvHnw/jXWfBt/Et5qfh+1G7erfN9rs/m2q237y/x7f71Sxrc/ACVLiwS41r4YXhaWSKL96+&#10;ibvn3p/etvm/4BTJbS6+Ddwvifwin9qfDa+P2nUdEsk3va7/APl6tf8AY/vRf980t/63/wCCQZ/i&#10;Tw42uRwfFn4STx6hqs8W+ewR1+z6pD/F2+Sf/a+X+Ja8s8WeIJPjN4ukT4UrNaa6+kfb/G2nxN9l&#10;e6i81FSybd9y6fZKu/8Aur9+vTPHmrR/BrR7/wCK/ga5t9Q8L6gqT6hoSybLe6lf5UuLf+7KzbF2&#10;/wAVcj4S+Gus3Pg2H4ueENSE3jvXpm1fWLSBv3V6u/ctl/eXytoT/gFXze7y/wBf4ZGco/a/r5Hc&#10;aP4Z0jxd4b0zxb8K0g8PeJtJtlsm0yVfLRlX71lep97/AIH97+Kn3Eh+J0Z8beDi3h/4maFG1ve6&#10;NdNtMv8AF9luk/uPt+WX/vmue0/Wrjxnef8ACwvAMK6d44XZBrnhq9l8qLU1RPuf9dU/gf5fu11t&#10;xYwfFKG08e/Dy6tdM8XWJaKe1u12JIf+WtreInzbqJRlS/r8PQcZcxS1rRNJ/aJ0EapaQf8ACP8A&#10;xE8PzKjR3a/vbSRfnEMv96Jvvbv++aybG11T4p332q0vf+Ec+J3hfctzZXgzLGzfOibv47V/8tW7&#10;c26/FOP/AIS7wVKvhn4j6Xst77T75du//p0uk/ut/C1PuraD44aXaeIvD88vhP4m+H/k8qb78D/x&#10;2twv8UT/AP2VVGXL/W3/ANqVy839f1qUf7X0747KujX7N4H+LXh7/SPLVd7wN/fRmT97ay/+g1fW&#10;4t/jRaHwt4mjm8IfEvQissUsDbXilX/l7tH/AOWkDf8A2LVQutMg+PWnyNNC3gr4s+HV8qfy5f3s&#10;O7+Dcv34Jf71YraXrvxGs4lJOl/ETw2zywJIFjvbV/ur5TNtWe1f/boUbbaW/D/7UZ0kbf8ACyFh&#10;8DeO2/4R/wCIWlf6Xp2q6a2zz9v/AC9WrN97/bSmRsvxSW6+HXj1F0jxvpYW60/UrJ9r3Cr9y9t/&#10;x+8lOsdSs/jtpT6Hr0UvhP4jaDP5qPt2zWsq8faLfc372Jvu/wB1qjimf4oRt4M8aRr4b+JmjH7V&#10;p+pWny+bt+5dWv8AeX+9FWdv6/X0D4iezZfGUc3ww+Jy7PE8A+0afq1vmJb9U+5dW7fwyp/En/st&#10;Yl1e6j/aX/CA+P4o9Uv7iLyrG6uJdtvrEG/738PlXSVuWM0fxYs7j4f/ABBX+x/HWjul1bXto3l+&#10;ayfcvbVv++vl/hqvCx8Vwn4YfEyKCLxOqedpmsWy7VvFT/l6t22/up0/iT/2U1pGVv6/8miYyj/X&#10;+ZBpniKy0WB/h14+nj1fwxqUTWunatdy/wCt/wCnW6b/AJZSr/C3+x97fVzT9Tk+D+7wd43mXXPB&#10;Gov9l0rWtRfzVi3/AHbK63f+Ot/d+9TNK2XFxcfDb4n2EN5dXUflaZrzxfJq6f7/APDcr/drCfS5&#10;/haH8GeLl/trwbqkrpa313ul+1K3/LvL/dl/uv8AxUcsZaP+vNF80omx5dx8BkXRdXZ9e+EupM0U&#10;dxcKZW0bzD/qpf78Dbtit/DWLqugXf7Pt5/o15IfhbqErOqoPMh0t2+bZKn8UDf3lre0XWJ/hfdW&#10;/hrxTI2teANWXyNH1m6Tf5Hmr8tpdf3v9l/+A0kkL/AmSTR9VX+1/hHqX+jRNKjM2i70ZfKl/vQP&#10;/e/h3/3aPeUv697/AO2K/r/D/wAA5ay0/Xf2a47rxHpOn23ifwFrb/a9QtbTdv052/ji+T5oPu/e&#10;+7UT61bfD3xQ994SubjVfAFxs1LVdF09vlsGl/jg/wBn+NkSusVpf2fZIrGfztb+FOpfJHM3799J&#10;Zl+67fxQN/e/hrlpdHtvg5rGpeILKOTVfhhf3Syz+SztLo25N3mxMv8Ayw+f7n8NaU9fe/p//bGN&#10;T+U6HWtFPw7a3+IXgOFNd8GXSfaNT0az2u8S/wDP3a/w7l/iSp7pZdHvG+KnwwdPEGhagu7V9BtH&#10;XZeKv/Lxb/3ZV+bcv8e2s6ytNX/Z9t5PFGjXR8V/DC6i+16nbQNvlsPvO9xAv8UW37yfeq5JbSeA&#10;pYviP8M4/wC3fBOsL9q1fQbT5ty/ea7t/wC6/wDei/j/AN6suaUt3/XZl8vu/wBfei7eWouLeP4q&#10;fCny9Q+0bn1XQ13ImqLu+bC/8srpPm/h+b7rVUuNOt/GkMPxQ+FF5GniEts1PTbhGiTU9n37e4i/&#10;gnX+/wD+y1NNpb+H7hfib8LwuqaHqo8/WNChPyXi/wDPeJf4ZV+bcv8AFU1xp32wj4pfCqRby5um&#10;36toe5lh1NV++m3/AJZXSbf++vlej4f6/wDJZFEF1HH8Uobf4ifDpl0fx/pbfZ77TL1fJefj57O8&#10;T+9/ErU5VsfjjBb+JfD87+Cvihov7qe3u/8AW2/zfPb3UX8UT/8AxNSakp8aRJ8S/hfOsPia2Xyd&#10;Q0e4Uxfb1Rvmt7iP+CVfm2v/AOy1Xngh+MFlZePfh/Mui/ELRx9ludPvF8rc6/62yul/76+an0/r&#10;Tyl5D/r1/wCCJBNp/wC0JZ7ZTJ4N+K3heT5tnyzWcv8A7Vgdqmt7uw+Oen3fgbxlY/8ACP8AxD0H&#10;97H9nPzxPt+W9tW/iRv7v/fVV5o7P47Wa67ocreDfin4bfyZY3277WX/AJ4T/wDPSJ/4W/2qkt4b&#10;b4620Vjq6v4L+L3hsK7y2/8Ar7Vv76P/AMtYH/8AZqVl6f8Atv8AwB/1/i/4I2zmg8dR3Pwn+J9s&#10;sPiWCPzdP1aL91/aKp926t2/glT+JP8A2WmabdG4kf4R/FqNb9rtduleIHXbFqi/738Fym7/AOJq&#10;exurH43WN14D8e2B8P8AxA0c+fFcWjbPnX5Vu7OX+JP9n/gL0+F18WWsvw1+KtvDFrPl7dM1qL90&#10;t5tT/X27fwTp/s0P+X+v8URf1/wGRQ303hnzPhl8TlXWvDupr9n0rxBdj91dL/Db3D/wTr8m1/4/&#10;96szWNVvPgdpd34T8aWcviv4d33+iaZqbf623Vn2paXH+7/DL/s1oWk6wq3wt+LK/wBqWt02zR/E&#10;FwuyG/RV+VXbd8twv/j1YXjSa78D+Frv4fePN2seF7+e3h0jxBN825WuFb7PP8331X7r09L2/r/E&#10;iYleHV/GH7Pun2+harY2ut+ANQb7LY3uoXBlTSd/3IrhlRmeL/bqWFvGX7N9idStNI0/Vfh9eS7p&#10;9Jtb6WVNGLbvnil8r/UM33vlbbWtGT8DZbvwf4wtm1v4Uaiuyx1a6XzVs2kf/j0uP9j7u1qktLy8&#10;/Z5vIbG/kl1r4V6i/wDoeoSr5raO0n3YZX3fNB/ddv7+2tfi+f8A5N/9sH9f15GK9j4t+DEdx4w8&#10;JxabqngK8f7VeaHpk7zxWat9+W3+T/vrZ/3xVv7B4l8E/aviH8NX0vWPCusMl5faDpsbyxMn8VxA&#10;q/8ALX+8q1tPa3P7P962r6N52q/Ci+Pm3lijLJ/Y27/lrb/9MP7yfw/eqS8sbr4T3EnjDwPB/bfg&#10;PVCt7qGj2fzfZty/Nd2v+zt+8i1Llzf18Xk/MXwnOf2L4k0+Of4n/C690vUrXU4/P1PRLdHS3vPm&#10;fe6L95Z1/u/Lub79Mk8L6/4rjl+Lfwz1qyi1+6tfKvdHSz+S6ZfvpLuf/X/cT/gNdRdWsvgu4i+I&#10;nw4C6x4V1P8A0jVtBsvuXC/8/Vv/AHZV/iX+Oi4s3MkXxQ+Ftyl/Bf7W1bQ4/uaii/edE/gul/4D&#10;u/iqeeXxf1/hYcpx1xpuq/EHSf8AhYfhXWbez8YWJgsNR0d7T7Kl0yyqstvdLvf/AIA1dX9ntvjB&#10;aQeJfB7f8Ih8RNAf7Pc2N0m102/8ut0i/ei+9tb/AL5rnfifpun+LfCy/Ez4d3Df2q1zZJfaPGmz&#10;+1HW7g2W9wv8Mqt8u6uiuEh+Jwi+Ifw8n/s3x3pytb3mmXHyfadv3rS8T+8v8L1XNf3l/wAN5PyN&#10;CMR23x0tTd6ZcHwX8XPDTeVJuVN9vLt/1Uq/8tYH/wDZqWG6tvjrA+karnwX8WfDW11dFDXFq3/P&#10;WL/nrBL/AOzVJfx23xotv+El8J+Z4W+J3h/5Hhuxsl3fx290q/eif+Fv+BJQVh+OELMgl8C/Frw0&#10;/wAzfelt/wD2WWCX/gX3qz/r/D/9qZ/1/i/4IqTwfFjHgXx7B/wj3xB0p/tun31i3LbfuXdq3/fX&#10;y02xux48hn+GfxSt47PxVbL52n6tb/uvtu37t1at/BKn8S/+y0RrbfHS0k0DxNbN4P8AiZ4fdJll&#10;t23Ou37lxE3/AC0gf5qS3SH4nWr/AA/8fK2keOtNT7VY6rbtsd/4UurV/wD0JKr3Y/F/w3nHyKLG&#10;m6i93Ld/Cz4owLfpeweRpmtOmyLVo9v3f9i5SqMLTeA2b4cfEd31jwVq3+iaR4gvn3s7Mn/HrcN/&#10;C/39j/7NT2t0njOeb4XfFK2T+3Yx5mn6nEvlpqKr924t3/gnT+KrGm6ncW8z/C/4qww6lHfJ5Wla&#10;3KFEWqJ/cb+7On/2VS9P6/8AJogQ2OoSfCOdPA3jfdrXgXUybTStdvlDoit9yyuv/QUb+LbS3Tv8&#10;DGuNJ8QM2sfCjUE+ypNd/vX0bf8AItvL/fgfdtVv4fu1Ag/4V3dR/D/4iH+3fBWr/wCi6NrF0nyD&#10;+5a3H92X+4/8f+9U1hqVx8FrmLwh41kOt+BNUf7FpWtzxbvIVvkW0uv9n5sK/wDFU2t/e5vx/wCC&#10;V8P9f1oNE93+zzeJ/rNX+El6flmLea+h7uFX/atfmX+9tq3cRz/BNm17w3F/bHw2vH8680yz/ef2&#10;Zu+9cWu370X8Tp/wJaqeTJ8B5BpmqRnWvhXqMjeVM3z/ANib/wDllL/etvm+Vv4KFWf9ne+TMsmq&#10;/CfUG53DzX0N3b/x61/4D8lX8Xnf/wAm/wDtg+El/wCSRBfGHhKRdb+GupFbjUdMtPm+x7vvXVv/&#10;ALP96KodY01vAOpf8LR+HkZ1nw3qaLca1o2nsHW6Rv8Al6t/+mi/eZf4ttTXlnd/BHUpfEPhyNtV&#10;+Gmps9xqemQtv/szd832q3X+KJvm3p/3zRtb4RXC+K/B6nV/htqzNdajplp+8azZ/ma7t1/iT+8n&#10;/fNT5r/h/J+Yco2SGSwkX4o/DBl1jTNRHm61osL7VvEX78sX92dPm+X5d/3aLzThfLF8WfhVi7mv&#10;It+o6J5exNSTd8/y/wAN0nz/AO992n6tp8nw7vpPiP8AD8LrHhHUy15r+j2sm5JV/iu7df8Anr97&#10;cv8AFTprf+ybz/hZ3wzmOtaJqK+drXh+zddl0u357iBf4Llf4k/j/wB6lt70f6/uyD+v+GMyaGLx&#10;VJH8U/hQscmrb9uueH2ZYk1NU+/FKv8ADdL/AAs392rV9DH8SbeL4mfDSUWnjKwVre+0m4Xyvtmz&#10;71ldL/DKnzKr/wDstSXljKI/+Fq/CxYrmS6j36r4fVdqaoq/e/65XS/N/vfxVWlz4mWL4sfCiVrn&#10;WG2LrPh92WJNRRfvRSr/AMs7hP4X/wDQqr+9H+vJk/3SaSO2+LVsnxA8BXK6J8QdH3Wt9ZzL80rq&#10;vzWN0n/oLfw53VJHDB8XoYvGXhZf+EY+J+ix/ZLu0uvvr/E9rdJ/FF/df/vmo7uJfH0cfxP+GW2H&#10;xZZFrXU9JmXyvtmz79rcL/z1T+FqfLBH8VY08feAWXRfH+l/6JeaffN5Xnqv3rW6T/0F6n4f628v&#10;QoezQ/GqzXWtG3+E/il4Ydomt5vvo38dvL/z1tZdvyv/AMDWoJpofjXbFrf/AIo34v8Ahfovy+bB&#10;L/c/6a2stSTyP8XrOHxh4Mn/AOEf+JOghre6025byvMP3mtL1PveVuX5X/4EtPuFT41ae2teHW/4&#10;RH4p+H8wSQXaZeBurW86/wAUEu371Hu/10/4Af1/XmT7rb46aPceH9dSTwn8SvD7LKs0P+tsrj+C&#10;6t2/5aRP/d/iX5XqjGw+J0P/AAg/jtR4e+I+jf6TpmrWJUvLtPyXtq3+1t+eL/gNJMLb45WvmwNL&#10;4P8Aiz4S3ou779rK38P92W2l2r/wGrUM1v8AHPTp/D2v28nhD4meHT5sclvJmWzl/guLd/8AlpE3&#10;93/gLUvh/rb/AIAfER6beRfEqO8+HXxIsPsHimz3yWWoQt5X23Z8q3tq3Z/uts/h/wB2mQ3B1bHw&#10;r+KRMt9P/wAgXxEv7r+0fK+7KrfwXSfeZak2t8ULf/hC/Hdt/YHxB0rdcaVq1p8vmMv3Lu1f/vnf&#10;F/wFqdDdH4hWF/8ADT4lwRWfim2RZrK9tG2pe7BuS6tWf5vNT+Jf4aUv6/zQE1jqDW7P8L/ioseq&#10;Q6iHt9J1u4/1Wrxf3H/uXS//AGS1S0+8n+F9wngH4hSf294K1t/suj63ffNnd92yuv8Ab/uP/H/v&#10;VKl1Hqk6/C34oQfbLi6i3aRr2PKXUdv91v8Allcp8tSabqs9vJ/wq74prHq9rqMTW+ma9NFsh1ZP&#10;7jf88p0+X/e+8tPTb+vWICaffT/A28i8L+JZW1T4bX3+j6frV98/2Bm/5crpv4ov7sr/AN/Y1QTR&#10;zfs53TOqyan8Jb6XY8Xlbm0F23/P935rVvlX/Y3f3aNNubn4W3A8DfEKT+3vAWqf6Lo+vXybtv8A&#10;Ctldf7X92X+KrOl3V78CbkaB4heTVfhveP8AZ9N1a4/eNp3mf8ut03/PL7qpL/31R/Xr/wAEP6/r&#10;yKG+f9neX7bZM2t/B/UX37If3r+H938af3rP/wBA3/3ala1n+BIPiPws51r4V3z/AGi60+3YP/ZS&#10;t832i1/6Yfxsvzfe3LSta3H7O8nyRNqvwhu3/eRN+9bQtzfwf3rX7v8AuVHa+b+z6yX2lNJrvwj1&#10;N/NlSF/N/sLd/wAtYv71r/6DV35vP9f/ALYj+v68h81ncfDC8f4geAf+J14A1Zftuq6DY7Pl3L/x&#10;92v/AKE6fxVyfxW+G1t4v8JXHjL4bztqXh3VJP7Q1PR7Fl2XW379xAv/AD1/vL/H/vV2M1pc/BG6&#10;fxN4WX+1vhpqDfa77R7HDvYb8s13b/3ovu7ol/v7lqC50q4+GNwPH3w9i/tnwLqipcar4etf7rfe&#10;vbX/AG9v3ov4/wDeqozlCXNH+vJ+ZnUpwrR9lM5zwv4BuvCGlaf4++D+py67YyxKmq+H7qXal4qI&#10;+7b/AM8p1b+GujuLD/hLrdPih8LJVtPE7fJqGj3H7pdR2fet7hf+Wc6fdV//AGVqnurVtNk/4Wf8&#10;LnTWNK1RUn1jQbYfLfov/LWBf4Llcfd/i/iqhq+hP4quLT4s/CDUlm1Vk/4mGjzSstvqPyfMksS/&#10;dnX5aXM+bml/XlIcacaUeWP9ehJcrF8YLUeNvAl6vh74iaDut7yxu8IzOv37K/T+78vyt/D96rc9&#10;5pfxss/7TtHl8HfE3w2rKzzLtm058fOkv/PWB/8AgX365i3/ALZ+IUkHxK8Ax2jeMLNfsmoWsVz5&#10;SX/lfet7qJ9u1/7jbvlq5fXsHx0W38ReDbK60T4jaPvsL5pvkWD/AJ62V1/eRv4W2f7a0pQ5X/Xu&#10;/wDACMuaI/S1X44vLYa7v8IfFHSfLu7O4h+9FGn3J4P+esDt95f9qtePUNP+Mlve/Dn4h2Y0Xxtp&#10;u27i+zkqX2/Kt/ZSf99f7n8VSn+zPj5pbwxS3Hgz4j+GJfl2/wDHxp1x/wC1YH2/7rrWTbvb/GKN&#10;vB/jKH/hFvitoK/aLTULX7/91bq1f+KJv4ov++qVm/8At3/yX/gBH3TQe4t9Y+0fC/4tQR3RnVRp&#10;mtsvlJqe3G1kb+G6T/Zqsbg2Ji+FHxXA1jTNURodF8RTDYl4q/cilb/lldJ/Cy/e2bqsaXrEXxMh&#10;u/hj8UNPjsPGFvH5sF1afJDeqv3Lqzdv4v8AZ/gpFulm3/Cj4tQrqS3ytFouuuu1NUT7q/N/yyuk&#10;3/8Aju5aXw+7/XrEv+v+HCHUZfCd7/wrL4mx/wBv+GNaX7Fo3iC+X5b3pssrj+7cf3X+Xfs3fept&#10;pNN8JLv/AIQ3xpM2tfDfV/8AQNM1i+bctsG+RLK6/wB7O1Jf4qRZv+Edum+GXxPiOteG9W/0fRfE&#10;V2v/AB9f3Le4b+G4T+B/l3bN336lsbyXwPcw/Df4hj+3fCurK1hpWvXSfJcK3/Lpdf3Zf4Vb+P8A&#10;3qLf1+q8x+6LYSXP7PMw0PWB/afwsu5WitNQmZmfR97f8e9wW+9B91Fb/gLVP5k/7Os3mJG+p/Cu&#10;5l/5ZfM+hMzf+kv/AKB/u023+0fBf/ilfFrtrvw61H/RdP1O7Hm/Y9/y/Zbr/plt+VZf++6S1mm/&#10;Z9vn0vVTNqfwwv38qzu2XzX0dmf/AI95f+mHzfK/8H8VHxf3ub/yb/7Yz/r/AA/8AwfDral8H7O8&#10;8W+GbF9U+HV/qd/JqeiWP71rBVupVW9skX/lkyKjNEv+8tbktu3w9ZviD8Oyuv8AgvV5Ptuq6LZN&#10;uV93/L7a/wC3/fT+Pb/erE8J6pc/AOG7mto2v/hBdalPFbpbr5jaJul+8v8AetWdn/3P92tW9V/g&#10;3fL4t8HsNV+H2qy/atV0i1bzfsm5vnvbVf7v99f+BUuWX9df+Cae6SahatZonxS+FjLrFhqRW41f&#10;Qbb5E1RM/NcRbvuzr/4//vba4z4car4c8XftoS+IvDTw/ZNS8D/apXRdrPP9rRGEq/wyqq11mpKP&#10;hzcP8Qvh28es+F9Wb7Rq+gW8vyS7vvXdr/dl/vp/H/vV574m/tXw78YP+FwfCrw1p3ibSNW0D7Pf&#10;JFdJA8s/m+az7fvebsRFrpoR5lKMX8Uf6TMKkuSUT7Pb5vlrB1XRJFsZ5NKWC21NYm8iV/kTd/tb&#10;f4a+cvCf7TXxS8faHLq3h/4ZaXeWsabm/wCKii3q39zbs+9WTpX7W3xH8VaDLc6b4F0O2lVZVZJv&#10;EEX2hZV+XZ5TbG3V5v8AZ1aO/wCZ6P12nI+rfDesJrmi2WoqQFuoll2/3Wal17a+kX67d7tA67f7&#10;3y18NfCP9pbX/EXnaHrvj7T/AAZe2sqQQW9xp0T7/vbl3fd211Hhv4teJtb8P67qV58S0s7e38/7&#10;Gn2OyaWVU/j2b9y7v/Zq8fF81LmjKJjHH+1j7sTc8NzS+KPhr8NfhjoTJYT32mW+oa4qf8stP3fv&#10;f+BSvlf+BtXyt+1z8HdI+FfxK1DX/hzBcw2ln5T6xYwr/o9nK7/Jt/2fu/J/t19AfBvWNP8Ahb4Z&#10;v9bufO1jxU2lNdQpZb7jbbr/AM9fK3JBEn+3tqpD8WvBl18EP7IZ1v8AWPG6SxT6xq1q1vaXEsr/&#10;AL1/tD7FZYt//jledGNSMYmWH5px9+JqfAv42Wvx98UeG73xZBFpCaJZm7sbEfNb3l3H8r3CN/0y&#10;X+H+HfXoXhHxxBfXXjT4ra/tj0rTom0/RLdm/epap87v/v3Dbf8Aa2olfA/xU0TQ/hvrMuh6R4ss&#10;tdtNsUq6hpk6Okq/wS/f+Wdfuts+8lfRHgP9oTwj8VG8NaVr2tab4S0LTYotQ1O3dvK+1XkGxIkT&#10;d/yydPm/4BXRKn7vNEVTmjI9J1JvE3hPwrpPib+zbWbxt4wvMOt4zJLb+b/qIotv8SferofGVld/&#10;CP4Q2XgjwnCJ/GPiDzWaZU/jZd91dS/+g/8AAkridJ/aX8DeKvjRca5r2sIND0GCWHQ5Fid181m2&#10;Sy/Kv8a7FWul8MfEPw3qR8SfEDxDrENpd31nJb6ZprlfOtbP5tny/wB5/vVycvLIcn9k4v4oaEdO&#10;8ReGvA8HiyR/DsWmLdarDviidbX+Pb93dv8AvfNXG/G7TbP4tSStorWwtPCu2yn1PUJ/nvH2fukt&#10;0T+Hb/cRa7/wfrq+B/g4LyzVfFPjLWEWJdYlVNi3D/JFbr/e2f3UXbWn4u8AWvgPwPoHhjQvNm8a&#10;69Ew1DULdf8ASJYtn+kPv/2f4a2jLliZxlyy5jw39lXUtE8W6o+keK7m5s7Xw/p089vDcXO2WVd/&#10;z/7X3Plr6Os9P03Tfh7r/wATvEWnx2FzOm/RbR4PmsLdX/0RNn99/kdv96vmf4weBrPwx8UEg8IR&#10;ae/2ext9fs0efZ5sS/8AH3aqi/eaXYjbHr3fwR8TtG+PniXS9b1fVNP03wX4dhS6j02WTyklvG+V&#10;d+7/AJ5L/D70cv2i5S94seFtc8UeF/hzf6wtstt4z1/VfKaKWDzbq5uJdmxP+mSxI275v7lR/F74&#10;Z6fpel+AfAdtJDc+J/EGo7dQ1C4RXmeLY73Eu7+H5m+WtrQL/wAOfEb4neKfG95qS2mkeH4vKsVi&#10;v9rSqn+tvdqt93+BaZpFtFD4D8QfFjxFJeW2q6oq3GjRPcv5tvDu/wBEi/3nbazL/tVz832CY048&#10;vvHJ/tRalpul+Lfgn4K0LToRa6T468PPfXCqn+jfvWW3ib/aZd7f7tfa/l18A+PLDXF0H4Vap4lT&#10;+ydY1n4qaDdTxNJ8943mvv8Al+8qomxVT/eb+P5fv3j+9/49Xp0eblPXo/CSV4T+2o6w/AG9kdcq&#10;mv8Ah5v/ACtWVe7V4N+2x/yb/qW1tjLrfh9t2zd/zGrKuk6D3WR/LTdXJy/aPFGpKkbNb6LBLsnj&#10;aNf9P+X7v/XL/wBC/wB2pI7mDxvDcxxeZJpIlaGRsMnnsjbWCn+51/3v92ult7eK3iWKJFRE+VVX&#10;+GgAhhWFdiqqov3VVfu1PRRQAVjnN3qiKobybf73y/K7Z+X/AL5+arl9cfZLWWUK0rRoz+Uv8VM0&#10;1ZltYTOu2Vl3SL/tUAXE+5T6Ko3959l8pdrO8rbFVaAJZruK3VmldURf4mrM/t1bpT9hgkuWddyt&#10;t2p/31TrHQlhlS4uXa7ul3Ymb+Hd/drX2/7NBJm6FYNp+nQROq+cF3ybf77fM/8A49WpS0UFBXl/&#10;xQ+KFx4bntPDXhqxGu+NtUXNnp5k/dQLu+a4uG/giX/x77q074pfFCXwrNZaDoFn/bnjTV1Y6dpq&#10;n5FUfeuJ2/ggT+9/F92pfhX8MV8C2+o6hf3La34s1mX7TrGtyLiS4fb8qLn7kSD5Ui+6o/4FQBP8&#10;NfhfbeAre/vp521XxPqzpPrGszLiW7lX7o/2Yk+6ifwrXoNLRQAUUUUANWsXxL4is/Cug6hq+pSe&#10;RYWED3U8n91EXc1bLOqV8tftKeMbLx58SPDXwhl1NbLRb+RLrxHchtmIPvRWm/8AhaVk/wC+f/Hu&#10;nD0vbVLHNiKvso8xyPwz1iePXtQ+InxJ0SOPQPiTsgtruZN6aTbr8tvbzr/yyWVW3bv73369UsLm&#10;4+B95/YutO+pfDS9m8qx1CbMn9jbv+Xe4Zv+Xfnakv8AD91qZpF/J8N7xfh543RdV8IarustG1q7&#10;CmGRWT/jyuv9vb912+/UU11J8Gr9PDfiZ21f4Z6q/wBjsL66O/8As5n/AOXW4Zv+WX8KN/wFq9Oc&#10;vaSsv6/4J5lOPLEWaOf9nW4kmXzNS+E14/72Fo/NbRGb+7/etf8A0CnalMPgju8TaNnVfhhqD/aN&#10;QtbUeb/Z3mf8vFvt/wCWH8Tr/D96ls7i4+As0Gi6ox1T4W3h+zWeoXP7x9I3fdt7j+/A/wB1H/h+&#10;61DL/wAM9yT3GJb/AOFV87PKkS+b/Ye7+L+81s3/AI5/u0vi/r4v/ti/6/ryKgil+Dc0ni/wao1v&#10;4Z6w76hqWmWjK32Hd873dr/eVvmZ4v8Avird1D/wrScePfA2dc8Eas32rVtFsvnRd3zPe2q/3/76&#10;fxf71E8P/Cibr+29IH9pfC6+/fXdlb/O2l7v+XiL+9B/eT+H71V1sZfg3dv4p8JeZrnw01Zmu9S0&#10;q0/etYlvn+12n/TJv40/4EtHxf1v/wAEj4TRulPh9h8RfhwqavoeqN9o1rSbRv8Aj6T+O4t1/hnX&#10;+Jf4/wDfpdQ0eTVntviX8Mp4p7u6j/4mGjbtlvqy/wASv/zynT5vn/4C1V7iH/hW6v48+H+3WvBe&#10;oH7Vq+iWTbk24/4+LVP4W/vJ/FUmpR3WlNB8R/hmi69omop5uq6LYy/8fi/8/Fv/AApOvz7l/j/3&#10;qnbb+v7siv6/4KKtxajxsw+Ivw0nis/Ftm/2TUtKuPlS82P+9tbhf4JV+bbL97/gNSyfY/jJp8Pj&#10;TwbdN4d+IGihrOWK8i2vE6/62yuov4l/2v4fvJUl5pbeKJbb4nfDS5j/ALYeJUvtMlfyotTiX70M&#10;q4/dzr91X7fSq0luvj7Z8RPhyy6d42tQtpqemXR8r7Sqfftbhdv+sX+B/wD2Wj+v+AxjGd/i9GdS&#10;0gnwb8WfDbeVPaXH8f8A0yl/572z/wALVZX+z/j1pP2a8E/g34laBNuJRv8ASLC49V+b97A//fLf&#10;71LdQ2Pxms4PF/hC5/4Rzx/oUr27LdR7HRlf57K6X+KJtv8A7OtVvM/4XAn9paap8GfFvw4Gha3u&#10;cMy/7Ev/AD3tn+ba3/Aqvl/l0/8Abf8A7UP6/rzLCzL8WbF/BXjND4c+ImmKt3bXFn8u51+5e2rf&#10;xJ/C6/761DZXkHjrzPhv8TrZbTxXboJbHULd9v21FPy3Fq/8Evy/Mn3v95au2c9n8bdO/s7UluPC&#10;HxF8OzrMwiZftFnL/wA9Yv4ZYH/75b+KqyXcfxRt5vAfjm3/ALD8eWC/ara7tNyeZs4W9tW/3/4a&#10;X93+l6eQCLKtxCPhl8Uwt/NefJpeueX5UV+E2unzf8s7hP8Ax7bVzS9WuPD903w8+JbLq2lajvh0&#10;rWrr7l/H/wA+8/8Adn/9D/hqCPUY/Etw/wAMfihaq+qvGr2OsJuii1Pav+tib/llOvXbTWY26n4b&#10;fE5f7Vsr75NI16Y7ftm37qs3/LO4X+9/FRb+v1iH9f8A7Qy3vn+D94PCXi0vq/w61FRb6brGoLuS&#10;13fL9kut38P912qP7ZefAO8/s3X5f7Y+Fd+/lW17cbpX0jd/yxuN33oP4Vf+H+KrVjqUnha9Pw3+&#10;IqnV/D+qboNH127+dLpP4LW4b/nuv97+OqkN/N8F7v8A4RPxhv1f4dak7Wum6xdN5v2NWT/j1uv9&#10;n+69L4v63/4Iv6/w/wDAEW7u/wBnl4Y5JJNR+FVw6iK4b95Lo27+Fv4nt/8Aa/g3f3auXdnefBa5&#10;PiDwxbza14AvpvPv9GtV3PYbvvXdv/fT+9F/wJapXElz8A7pbG9ik134U358uKZv3r6Puf7j/wB6&#10;3+b5f7tEH2n4FBGskudb+FGoLvXymaWXRt3/AI80Df8AjlV8f9fF/wDbEfCRebLotzP4++GMMuse&#10;GNRX7Rqekwr+6uH/AOesCfeWX+9/eqW10f7Jp9r8Sfhney65NLBv1XTFb/kLr/u/8srlP93/AGKo&#10;6Pb3fwotG8TeDbO71fwVcSsdQ0SFN7Iv/P3aov8AeX7y1rz6X/YUf/Cxvhayappeor9q1PQrX/VX&#10;6bP9bAuPknXH3f4v4quWmn9ekjKPv+9/XyC7jHjiGP4i/DKWGHxDbq0OoaZN+6+37fvWs/8AzylX&#10;+Fv9r0pslvH8VAvjvwLN/Y/j/Sf9DvNPuvl3sv37K6X/ANBlqG+tTqX/ABdX4Vzi7vJY2bVdD37E&#10;1RV+9Ey/8srlem6nzWsfj/y/iT8Nbo2niu1/0XUNNuF8pL7Z9+1uF2/LKv3Vf+Gs/wCv+A/I3L/l&#10;23xmszq+meZ4T+JPh/dCyTf62CT+OKX/AJ6wP/C//AlpS1j8arWXTNTEvhT4ieHJfMH2eT97ay/8&#10;9Ym/5awP/n5qRIbX4uMnirwwzeHPH+jt9nuIbhdr7v4rW6T+OL+63/AkqC8WP4wW/wBu0xm8IfFP&#10;w621kl+/E3/PKX/nrbP/AHqOVW/r3f8AgGcZe9/Xvf8ABKU10vxRhk8IeLV/4Rj4naT++sr2x/v/&#10;AMF3aM334v7y+zbqisFtfG0Nr8OvHKf2F450nZcaZqVu237Ts+7dWrt95vvb0p+i6lbfHZL+2uwv&#10;hf4meGn+zmW3b54JV++8X8TQM3y1aSS2+Ln2jwf4vgm8P+P9Db7RbXlr+6Pyn5Luyf8A55N8u7/v&#10;hqPh93+l/wAAvm5ixa36+NPtXwx+Jliq615fm2moQ/JFqKr/AMt4G/hkX+7VGGaSOaT4W/FOH+2N&#10;P1H9zo/iG4Xampf9MnZf9Xcptb/e2bqV7iDx7LH8NviOv2DxrZ/6bpmq2X7pLnZ926tX/vL/ABI1&#10;W7WVPGcM3wy+KFpG2sOnn2d/GGSHUVT7lxbv/BOn3mT7y/7tHw/1+MSv6/4DKKXUng24f4c/Ehv7&#10;c8LasvkaR4gu1+Sb/p1uG/hl/uP/ABY3feq7Z6rc/DO/HhDxzIuseCNUdrfStavV8z5WP/Hre7vl&#10;/i+WT+PbVOG9m0XyvhX8Twuq6ZqkQtdJ8ROG2X/92GX+5Ou3du3fNSpcS/D9m8B/EV21zwTqn+i6&#10;V4g1B9+/d/y73rH/AJa/3X+6/wDvUW5v6/FeYublHzzX/wCz7eJZ6lJNrfwsvHZVuZv3sujM/wB2&#10;KT+9bdfm/hp159r+A8s2t6QG1f4Y3z+fdWNuWlfSWZ/9bB97dB83zIn3f4ak0/Ub34Pzjwn4ylbW&#10;vAN8/wBl0zXLva3kK3yraXn/AKCsv/fVcp8S/E2qfso6JqE+nWCeJfAd4rxaXpc0v76zvZFbZF83&#10;34G2N/uLu/hovfR//tf/AGxr/X9eR5/4ktbDWPjOb7wfDd+I/hR4XurXX/EOmac260bVH3ywvEn8&#10;flfup3iT/plXsF/p8/g64b4kfDb/AInfh3UttxrPh2z+dbnd9+4tV/56/wB5P49v96sLwH4P1n9m&#10;3w7bapYkeJvCuqf8TDxDFaJ81rdS/NLdwIv3ov7yL/CldHdQyfDUDxz4BjGt+CNUdbnVdF04ebtR&#10;v+Xq1X+9/EyU9/6/B+YpEHiLQrfxdb2fxR+GIgvNUlXdc2i7P9MTb8yfN/qp0rP03UrjxI0vjjwC&#10;rp4ltV8rWNGuNtv/AGnt+8kq/wAE6fwvWvcabJ4dvj8TPhnL/bmg6s32rWdCtJN63i7vnuLVP4Z/&#10;7y/x7f79VNc8N2njJrD4qfDZHvtQYebd6ZDP5Cakv3Xib5v3U/3v/Z6uMo2tL+v7sjGUZfZ+I0Jo&#10;0+JFjD8RvhvL9j8Y2Q+zz2N9viW42/fsrqL+Fv7r/wAP+7VeOYfFC0PjbwMv9g/ETSW+y6hpV98u&#10;9l+/a3C/3f7ktV9FsdP1hX+JHwwVoNZlcRa1ol27p9qK/wCtilib7s6/3v8AZq3dfZviZInxA+Hd&#10;z/Z3jTTB9nvLW6TYl5Ev3rW4T/vrY/8ADUfC7x/ryfkac3uj5be2+N9jDr/h+5l8J/Enw+728iyj&#10;97by/wAdvcJ/y1ib/wCyWoW3/FhXurKN/CHxa8Mnymim+5977jf897WX5trf+zLTGhX4oSf8Jp4K&#10;ZfD3xE0R/s2paZers8/b9+1uv7y/3JamkEHxs02HxH4amPhf4m+HXMElvc/K8Uq/ftLpV+/E3/2S&#10;1W39bf8A2pH9f15kd5p9n8fdJuLaZrjwj8S/Dr7ZJIHZZrWX/Zb+OB/++axPCskvxs0/V/D3iO/O&#10;lePvDF439n6lbt/pEG35PNR1+WWPerI3/j1Xda1Z/iJosd9ZzweB/jHpLJYrHcL/AMt2b/VN/wA9&#10;4H+8v/fVXdJtYPitokMMD/8ACKfFfwoqRNNOm+WKX+Ld/wA9YJfm/wC+/wC9S+Ff1p/9qV8RLHu+&#10;K0aeDPGZfw58R9EZb2z1DTpdvmsu5Eu7dv7jfNui/wCAtS2/l/FCxuPAHj2NdI8dWC+fZ6hZtseX&#10;aflvbJvvL935lX3X7tKPs3xysZNB1hZ/CHxJ8NSrKJLf/W2sv/PaB/4oJdn/AHydtN2/8LO/4o7x&#10;izeHfiHpH7+x1ix/deev/P1av/tfxJ/Duqf69PP0ENtrqDxTIfhp8U4FTXV+fStZX90mo7Pu3Fu3&#10;/LKdP4k+9/wGpdJ1aRrj/hVXxTijvZLqJotK1h02xatEv/oM6f8A2VGLX4nwXHw9+IsS2HjCwbz9&#10;P1C0bynutn3L21f+Bv7yf+y0xrlPFCv8L/igqrrTr5ulaxb/AC/btu7ZPE3/ACynTb93/wCKo/r/&#10;AIMR/wBf8BnKtZ6h8MdbfwZ43U+IPBGtH7PZ30ys3y/wRP8A3ZF/8erY0Lxh/wAKzuIvC3ii4XxB&#10;8PtTVbfSdZmXf9nVv+XW6Xb/AN8u1amm6o01xN8LvilAl+br5NK1iWPbDqyj5v8AtlcJ/vdty1iX&#10;miy+EZovBXjjy9V0K7/0fSddvNmy5i+99luv4fNX+Fv4q6YyjP3Z/wBf3l5mXLKPwGlItx8BZ20z&#10;VA2tfCe+XyInmh+0NpLPx5Uv962x/E3TNYfh+4b9n+K/lkVdU+EuqX8uyZP3/wDZO75U+b5t0H8P&#10;+zWzpmtP8J7qHw54tX+1/h7q0Yg0rXLvbL5G7/l1uv8AZ/uvWfpaz/Amx+xahbHUPhRqMssSxXCe&#10;b/Y+5v4/70Df+zVFub+vi/8AthfDL+v6sM8WXOq/s22NxrPhuL+3fh7q2NuksXl/su4l/wCWqbN3&#10;+i/eZ0X7v8NXbfQ7v4FKvifwgW8R/D2+X7RqumW7q32X5fnu7X+8n33ZP++ax9F1W6+EupzarEkm&#10;sfBeSQW9kWkWd9O3fK8qbvma13fL/wDY10E6XHwHuV1nRZG1f4XX7brqxt/3r6YzfN9oi/vRf3l/&#10;2qny/qX/ANsbjJrc+A51+I3w5iOteEtZ23WsaFYru3K3zfarf/pqv8UX8W6pZoG0uMfEv4VLHq+k&#10;6ifP1rw/bt8l0v8AHLEv8Nyv93+KoJln+DUqeNfBi/278NdU/wBK1PR9P+f7Hu+/d2qf3f7yUt3Z&#10;y/D1x8Q/hnt17whqMv2rWtBsfnR1b79xaqn/AC1X+NP4v96p/r/gPzI/r/gosTW6a0sXxW+FEiXl&#10;5Ov/ABNdF+4mpL/GrL/yyuU/ve22ori1X4lQ2vxN+GM62HjCz/0e9025O1b1Ef57W6T+CT72x/4f&#10;/QYrqNdLnPxU+FkkOo6ReKs+taDa/cv1/ilRf+Wc6/7vzVLcWq+JPK+KvwtuU/teTb/aej3EvlRa&#10;mifeilTH7qdfuq//AH1Tj/X/AMjIY6aGP4yeT4w8FXDeGfiLoT/Z7q0uFX5/79rdJ/En91/+BJUY&#10;S3+O1ql7ZbvAvxZ8NfeV1/e27f8APJ/+ets9F1DZ/FRf+Fi/DjU00jx5psf2e+srhlRLhF+9a3Sf&#10;+gv/AA1XuL7SvjRa23ijwpdJ4U+KOjnynt7t9rs68va3Cr/rYm/vf8Cp+n/Df/ai2/r4v+COSWD4&#10;4WC6HrnmeDfi54f2yrcQ7Vlil/56wN/y1gep9M1KD4yWc3gD4i2X9i+P9KX7RFcWrbPMb5tt1ZPV&#10;FNS0n4/WMMxuz4H+Knh2XYdkqrLDL/F/11tX+b/9qq6+INI+Nlm2heJr628IfEzw/Lutr+3lVWWV&#10;f+XiFt/7yJv7tVy/9u/+2/8A2ocxrW93D4kuJ/hZ8WreOXU2O/TNYTdEmpKvzebE3/LKdP8A9msH&#10;xPrsvhnwrqHw6+KFvb6lpl1BKmja9cN8t4qsPKSX/nlOu75W3feWtNPGnh/4kaRqHgT4qyWeleI9&#10;JZGXUYrpYop22/JdWsv8LdflrF1zxpp+q+Fte+GvxKurLXbq8g26VrFmwZNS3/JFt27/ACrpP/sl&#10;qbfZl/X96JXN/L/X+I6SG9ufhPdDwP4+zrvw+1L/AEPSvEGoLv8AL3f8ut1/7LK393/vmJfN+Bc3&#10;/CO+IEXxB8JtUk+y2N3cDz20zf8A8u9xv+9B/dapo7oeCWX4b/Ez/ic+FtSVrXSvEF0nySr/AA29&#10;w38Mq/wvUtrd3PwXjtfCvjCU6v8ADzUv9CsdVu/3rWat/wAu9033dv8AAr0Jf139P7xP9f4f+AQa&#10;fdXHwJuodPuJP7Y+EWobUtL7PnvpDyv92Vv4rf5vvfw7qsXUE/wC1OTWdDH9o/DbUHa6v9Nibc2k&#10;8r/pVv8A3oPu7ol+7moJmm+Acr6ZrMTaz8JtRdIre7uXWVtG8xz+6l3feg+7t/u0ae11+z9dRK87&#10;658Jr/alrcf619E3fws33pYG+X/dolHn2/8A2v8A7YYt7Zv8IJv+E18DwHV/AOpMlxqeiWnz+Ru/&#10;5erX/gLfNEv+1VmeGXw/HF8R/hju1rQNT/0jVvD9u/yzrt/11un8E6/xL/HUd5ayfAC4/wCEj8O2&#10;7al8Mr9vP1HTbdt7ac8n/L1b/wB6Jty7k/4FVe60u4+GUy+N/h7u8Q+BdUlW41Xw/Y/vdu4/PdWu&#10;3+L+/F/s0b/18Xk/MozfiBpyeIPDkfxP+Gl2s0UssF1qujIv/IR8q4il27f4LlWTbW5eW6+NZbX4&#10;mfC2ZP8AhJF/c6jplx+6S/RfvQXC/wAM6/ws1YvjuxtrPwjefEX4Yvb3miX0aza1o9u3yXUW9WeW&#10;JP4Z0/4DW7NZ/wBteV8UPhY/2i/uirarory+VFqar8rK3/PKdf7/AP31S2X9f+AyAqr9n+LdvF8R&#10;fAM8mi+O9J3295pt0mzz2/itbpP/AEF/4almWH41W6a9oTT+Evij4d/0eW3mX54n/jt5V+7LE/8A&#10;C3/A1qvqlrH8QbcfE34WTfZvFNrug1HSpl8r7ft+/a3C/wAMv3drVfeK0+Lnk+NfBkjeHviLo6/Z&#10;bm0u18rd/etbpP4l/uv/AMCSqT5f6+Hyf90z/u/0/wDglZJIfjva/Zp1fwR8VPDUu5WX/W2rf31/&#10;56wS0+GSL41W8vhjxVHJ4T+JehP58VzaZXa/KLdWrN/rIm/u0si2PxyX7fZSS+Dvij4aklTynbbL&#10;A39x/wDnrA+371Volh+OFm2n6gzeCvi54af93LD8rxP/AM9Yv+etvLU7P+X/ANt/+1H/AF/XmWLG&#10;aP4ieb8OviVAtn4q07bLY6naStF9s/u3Vq/3lb+8tR212fEEMnwn+K8Sy6jOu/TNWhbyk1RV+7LE&#10;3/LKdf7tTA2vxfj/AOEJ8bxSeH/iLo4+1213ZS+Xu2nat1av/EjfxJ/wBqYrHxvBL8M/ifAtv4jj&#10;Xz9P1i3+X7YyfcuLdv4JV/u//FUf3f6/xIP739ejLFpqMtpcP8L/AInKNXtdTia307XpV2xalFt/&#10;1T/88p1/8e2bqoyN/wAKxCeAviAItY8A6m32LSdbvtr7Pk+W3uvl+Vv7stJYXCav/wAWq+LUSz35&#10;/e6RrZHlR6iqfclif/llcp/d+9WhYanLpU//AArT4nxx63puoL5Ola1dxfudST/njO38M6/+P/71&#10;G2n9f4ojKUerSfBW7g8KeL2k1r4cakfsumazdus/kbl/49brd/B97bL/AMBqT958B2lsL+J9Y+E+&#10;pnYsszef/Y3m/fRv71r/AOg1SVm+E/8AxQPj7/iffDfVP9F0zWL4bvs39y1un/4D8r/7tSWmrXPw&#10;LvrXwt4uuG1z4d6l/o+na5dR+b9l3fctbpv7v916XLzf1v6f3hfD/X9aD2mk+AN0kyu+r/CHU9qj&#10;/lv/AGNu/wC+meB//HasXlnd/Bi+fxFoUR1b4a6kPN1HTLdXkfTt3/L3bqF+aL7zOn/AlqNoZfgO&#10;39l3cf8AbXwl1HKbrj97/Y277yvu/wBbavu/4B/u06Hzv2fbrzYWk1T4UajLv3xfvf7EZv8Ad+9A&#10;7t/wGj4v6+L/AO2D4RPLT4PXLeLPDLPrHwx1T/SNQsLT95/Z27n7Vbr/AM8vmben8P3ql1jT7n4Z&#10;3U3xA+H8a634P1HbcatoljtkSVdn/H1a7f4v7y/xU3U7a4+CFxN4p0ENq/wvvv8ASNS021HnNYFv&#10;vXFv/fib+NP+BVDJcN8Ftninwyx1n4W6kftV5ZWf706Zubd9otf+mH9+L+H7y1K97+t/+CWSXdrN&#10;oqL8Tvhiv9saFqO661jw/bt8l7/euIF/hnXZ9z+L/ep19YOrR/FX4Wf8TH7eiy6voSS/utRVU/gT&#10;+G6TZtpuqWUnw1uF+IXw8i/tfwbqO681jRbFt6urf8vdqn9/+8i/f/3qLxZNJmT4ofC55dd0jVv3&#10;usaDb/cul2bftES/wzrt+7/FV+n9f3ZC/wAX9eaK20eIgPiz8LGE2pFWj1rQmLoup7PvRMv8M6fw&#10;ttqW+tU8aPF8TPhfP9n8Txf6Pqek3DGL7esa/Na3C/wzr/C3armpWLqB8UPhZIt/HeL5uq6FC/ya&#10;ki/edF/guk/8e+61UZLM6ytt8VfhMEe/uvm1nQWfyk1Ff40dP4LpW/ibb/tUr/1+kif6/wCGCYj4&#10;pW9v8RPhrJ/ZHjSx/dX+mXyfZ3vNv3rW9T7ysv8ACzVNeWx+LEMXjTwazeF/iJo7fZ7yyvlZdzcb&#10;7S6Rfvr93a//AAJajWGHxt9m+KfwquFXXV2pq+iTN5S36J963uF/5ZTp/C//ALLT9sXxIx8QvhvJ&#10;/ZHjmwZbXU9N1FGi+17V+a0uk/hf+7L/AA7f7tJPl/r8H5F/EPcL8arN/EOgyN4T+KXhstayWtwf&#10;9Q//AD7zp/y1ib+9/wB80ibfjZarE0reCvi14al+bZ88sDf+1bWX/PzJQ8kfxitYvG/giWTw98SN&#10;EX7LPp998j/33srpP7j/AML/APA1p8y23xqtf7V0iVvBfxR8NN5Uq3MWZbd9vz28v/PW2fP3v+BU&#10;fD/Xw/8A2ov6/wAX/BJ4ri0+OGk3fhzxFG3hb4i6I7NG9s/761lU/uru1b+KJv8A7FqrGY/EqG48&#10;AeOT/YPj/TFF1p+rWI8vzfu7bu1b/e+9F/wGnyR23xzt0VvO8G/FTwuflbd++tZP/attLtqKxubT&#10;45W9x4a8U2p8L/Erw5Kl0s9o/wA9vLt/dXdq/wDFE393/vqo+H+tv+AMl0y/X4gG/wDhj8TrRbbx&#10;JEGfT7y2ZohqMKj5bq1b+GVf4l/gqrJM95N/wqj4pqbxLxf+JL4jRvKW/wBv3fmX/VXKf+PUk1mv&#10;xOWTwL8QlXSvH+mf6RpGt2o2ea38F3at/wB8b4t38FSQXC+PILr4U/FaD/ifhfOtNSiTy4tRRW+W&#10;6gbbtWVf4kq/6/4MQ/r/AIcsabrE+nTSfDD4px2+qWGpq1vpGt3C7ItUi/55S/3Lpfk/3/vLUOm3&#10;t58J7keA/GxfXfAep7rbStdvF3CJW+VLK6b8dqyt9+k+0TM6/Cv4rLBfR3g2aN4h+6mobPmUf9Mr&#10;pPl/3v4al03UrrQru4+GfxQEer6NqcbQaPrlwv7q/i/5952z8s6/L/vfw0rf1+qAns7y5+BV1/YG&#10;vO2o/DW8/dafqNx+9bS93/Lrcf3oP7srf7rVUvhdfs+3jzxxyar8J79me5h/1v8AYTSv95f71r8z&#10;fL/B/u0y3uZPhBLH4F8cJJrfw71T/R9L1vUD5v2fd/y63jf+gS/8B/2qsQ3l5+z55Gj+IJ21n4Z3&#10;srQWmrXHzNo6t9y3uP78XzbFf/vqj/27/wAm/wDthf1/h/4BR8yb9ntzq+lF9a+Eept509vF+9bR&#10;d3/LWL+9A393+GrF2t58FW/4Svwkj+IPhtqH+kajpNp+9ex3fN9rtf7yfN8yf8Cpk1tL+z7dTSQx&#10;tqnwhustc2rjz30ZnP3k/vWrbvu/w/NULCf4B3A1/wAPiTV/hJqZ8+5sbdfMfSHkfPnwJ/zw+b5l&#10;/g/9Br4/6+L/AO2J+EkntZfAdwnxE+GinxB4N1QfatY8N6f8yOrcte2q/wDPX+9F/FTrq3aKOD4q&#10;/CQQ6ra6lGsur6FC22HUYP4niX7qXS/+P1X1KwvPgrcf8Jn4DR9d+HN9tuNT8P2P71LNW+b7VZbf&#10;4f70Sf71S3Ghy+E7hfiV8Liuu+FdUVbrVfDljL+5ul/5+LVPurP/AHl/j/3qn+v+Ay/6/wCCZk94&#10;dQ1mz+JXwskiuX1SNYtR0fb5X2+SL70Uv/PKVP7z/wC7/HVXUvANt8Whe/EP4davqOj+Oon2Xenz&#10;3Txeay791pcf3P8AZb+GtbUdBh8QWdx8UPhVMuojV4vN1PQt3yap/wB9f6q5TbS6GZPH2l2vxN+G&#10;cvk+KIg9nfabqK7E1RYvk8q6/uy/L8sv/staN6cy/rykYR+LlKFh4W034zaG+r+H9T1bwr8T9Bdr&#10;edb68le4glX79vL/AHon/vp/wGnaT4V8P/GG2n0zURqvhb4oaLAqSSz3sr3Fq+7PmwOz/vIHbf8A&#10;Ov31rUubeH4wW0HjzwJPH4c+I+jM0N5ZXSFTLt+/ZXq/eZf7rf8AfNPZrH48Wa32n+d4H+KvhyTy&#10;n3IpuLOT+5Kv/LW2f/vn5t1F/wCv5f8A7Uv4v6+L/gnK6P4R0r4hQ3Xw/wDHhvtC+JOmr59jrEN9&#10;Ovn/AH9t3Zuz/wDfSVo+GNB0vxNfX/w7+J9tNF4xeLzYNQTUZ/K1SJflW7tdz/LKv8S/eXbW8x07&#10;47aU3hjxVFL4Z+Inh91uFa1bbLBOvy/arV/4omqoqjx8sXw3+I7PpHjfSwt7pWtafL5X2rZuRL21&#10;b+F/70Tf+g1G/wDX4ofwmTZ+F9NtfECfD74pRXesC6/daBr1xdXHlXy/3G+bbFOn8P8Ae/hpmmeE&#10;9J8A6wPh78RLGPVvCuqbl0PxBfbtu/8A595d3yRS/wB1/l3bP71dHp99F4skvPhb8WrOCbW1VZbH&#10;UY/3UWqr8224t9v+pnXH3N25f4flqIahJZTL8KPinAda0rVle00fxFMvyX8W35Ypf7t0v97+L7y0&#10;7v4f69Yi93+v1KHh/wAM2Xwtv5fBfjiyj1jwfqbeVpXiC+/ep/173W75Vf8AuP8Axf7NEeh6b8D9&#10;Zi0fxRZx6v4A1B2isdbv081tOZ/u2907f8sv4Ulb/drSTUJPBl0Ph38R431rwfq2610fxBe/Nv4/&#10;497p/wCGX+6/8VTx6tN8Nb7/AIQrx4w1fwJqp+xaVrl8u9V3fdtLxm/i/uyt9+pu/wCv08zL+v68&#10;jlv+EW0f9m7VHt9U0+HVPhXqMrC2vni82XRJZX+eKV/vNAzfxfw1oX3hHS/gbqX9rrolv4g+G1/8&#10;0rtZJdS6Ju/j/vNb/wB7+7WhbzyfAuSHwz4kzrPwt1R/sljqV8PN/svzf+XW63/62J9z7ZW+791q&#10;rKw/Z1V9L1HzNV+EOos0EU8o+0NojP8A8spf4ntm5+b+Dhf9qnv/AFv/APbG39f15Gf4h8B2Hwn1&#10;lfHvhfQbHxF4CvFW41PRobNJZbPd/wAvtp8v9w/PF/d+7XH/ABg0vwx8L7jw58W/BejabrXhrUbz&#10;fquipbo0U++J9ksXy/LLu2Ltr0q4uLr9nl49RsBNq3wkuG3tFbq0suib/wDlqn961+b7v8H3vu15&#10;l+0R4T0/wXr3wz1nw40+r+DdY8VpqV54b09ftCytFby3H2i1Vf8AZidmT+KkpWf9fiLlKWj/AAT1&#10;/wCI2hx/E6zk067l1GXzdQ8B6HK1rp9xb7v9RKyuu6dF+9v+XfXWah8E/AvxG0vSfHfwx8M6H/be&#10;kh7WXQtSsIvJuv79rcRP/qpV/wCev3v95a7Oa1OlO/xQ+FUy67pWpbbjVdDt5f3Oop/FLb/3bhP/&#10;AB77v3qSTTf7YlX4qfCW5hu7282/2ro7v5UWqKv3kbd/qp0/vVXN9r+vRh/X/BR4V8evDPwy8ffD&#10;3wv4r03w3aaDqdn4gsNL1PTbe2S3eJWl/exSon/jrV0Hib4ZeA/FHxP1K20jSdEg0XRIPNvJfISJ&#10;PN2fJEv97+9XW+Pvhj4b/aV8JL4r8NxbNdtXX7dpNxut/Pli+9b3S/eWVfm2tXiq/BbwV4k0mW00&#10;rQ7nRNfgvGdkuGuH/er/AMusq79y7/4WStvqlHG04xlPl5Tza8qlGXNH7R6LovizwP4V+KXi3U10&#10;zTfDfhpfCTaRLcWOnbEv7hH3y/KifNs37Pnrlvhb408E654T+DUl49hqmleHNK1abU7e90zYiRSp&#10;+63RNFtVn/2aq/BDxAr/AAp/4VnbD+ytSvdcvIdVCS/vbKw3r5q72/jf7i17efD9j468b6f4K/sl&#10;T4f8P2q/bLfzMpBtf/R0/u7n2fNXyeN5sFUlS+I9HCYqVWnynnGvaJ4av/hdres69orXniLxBeJb&#10;2dlYweV/Zzr/AMeUUX9z5Nj/ACV8tfG74J+PP2ddUTXLlraaHUleV1t2Tf8AN99Nifd/3/u1+g+j&#10;3Fr8SvifqerXMqx+GfBU/wBjtZN+2OW8Vd00v93ainZ/31WP4d1Oz1TQ/GHxX8YWqzaTPayxabp9&#10;3B0sIv8AYf8Ajlf/AL6+SuSNTliVGP8AMfPvwy8YeCfjX4b0Dwx8PPD0sOtT7X19LplV4li2b9jN&#10;8u12/wD2K9X1yR/HHxo0CxXw/DFp/h8rA1vazxeVPdKry+Uj7V+4ibq+bvi5+yr4n+Fmg6L8TPCF&#10;82j6xfT7l8Paf8ksG/e6JF/e2L/DWl8G/wBp4+JPD+h+BPJ/sHxf/aE4udVu59kM7z/K83zfddf6&#10;VVSPN70SpU4/Ee6+DfDNh4k+KOt+LNZtlsfCFnPeSraeb5tu08WzzZv7u3+Gul8Nx6Zpuh6/8XNZ&#10;gudLglgZ9ItPNaJ0tVT90qp/E0v3v+B1y1t4fufEHijw18KdGtmTw/p32iXWNQS583zbX7Rv2f7O&#10;9k21s/Er4qeD2+Lll4e13ULHTfCHhVVuJ0ZdrS6iqfuUVV+8qI/3f72yspSlD4SIU/anGfFL4d33&#10;w5+H2j/EmaCe5+Lq6il1Fpif6Q1xv+V7RV/upFufcv8AEtebeHvEMXw78RW/gDw9qFhc+D/ibZ2t&#10;/Z+Ibi8iT7BdS7PtqMv3ovk37Ufb8z7a9oZb/wDaW1qTx7JfX3hL4YaPaSrbzPtivbr73nOn/PJf&#10;l+83zfNXk/8Awg2h2Gg+KGudKXwxpOuQNqXga+/1stnPE/yW6J8/zP8Ae/i3b3q4y/mL92Hun0Lr&#10;mi6P4k1zw38JvCkkMei2FrFfa/dW7KXayVv3VvuH/PV/m/3UrdusfFz4vW9nHHu8GeCJ83O5SsVx&#10;qW35F/ussSn/AL6evI/gf8WJbH4I67fy6Ux+K+ra02i3ljNAvmyXrfLFu2f8sli/e/7oavUvFGm3&#10;fg3whoHw00W6uJNf8QO/9o66rfvYlb5ru6Zv77Ftq/73+zWX2h/4jxr48X0vjrxJ8NfHMgk/seL4&#10;laJoegxfcRoFuP8ASLrb/typtX/ZSvvCviX9qLxJY6bqXwb8EeH7WO403QfHHhxry4t3+Wzb7Rsh&#10;ib/adVevtfd/s16FFWid9H4SavC/20l3fs960GCun9p6N8jfxf8AE1tK90rwn9tj/k3HxD/1/wCk&#10;/wDp1tK6TqPQ7eBvBPyxeWPDaR7IokiZ3s23t/5C+7/ubf7v3OvhbzI1amuu5du2uWuJl8DxrJ5W&#10;zQ12oyQr/wAef3/m/wCuX3f9z/d+4AdfRUMMyzKrLyv96pqAMrUFW8kjtnH3m837237jf/s1q1kX&#10;0ezWLKbylO9Wt/N3fMv8f/slam7bQA+sq5iP9rWsgj3bYpF37vu/crS8ysLxCzxS6dOFnmC3Kp5c&#10;TbR83y72/wBlfvUEyN/+GlpifdWn0FBXmnxS+KH/AAhs1jo2i2p1vxlqzeVp2kRdMfxXE7f8soE/&#10;idv91fmYVJ8U/icngtbLStKs213xfqjMmm6PE33/AO9LL/cgT+J6b8LfhV/wg/2zWtYvm17xlq2x&#10;tV1iRdvm7fuxRL/BEn8K0ATfC34Zr4Js7y91G9/tvxVqbedqusTJ887/AMKov8ES/wAK16F/DS0U&#10;AFFFFABRRTNypQBx3xO8fab8MfBWr+JtXkVLPToGl2hvmlb+BF/2m+7Xzp8IdLXT5Nb0b4u6LCuq&#10;/ESX+0f7SuJPNt7jcny2Xz/6p4P4F/75p/xa1TS/2gf2hLT4SSatJZ6BoMD6lqPktse6v9v7qJX/&#10;AOmSvv2//EV3NtJDrgPwu+J9tBc6hNH5mm3+/amqLEMebE33knT+Ife5JX5a9qFP2NFRl8UtfkeN&#10;Kp7WrzfZiRtDF4bQfDj4jhdd8K6s/wBn0XWr3+P+5a3Dfwzr/A/8eP71SQ6xN8P7/wD4Qf4iXUWt&#10;eE9YDWula3qA3rIrH/j1vXb5fM2t8rfx022uhYyf8K0+KGdasb5PL0zxBdLtTUBziKVv4bpNv/At&#10;qMvzVC0z+EbeT4dfFCX+3fCWqL9k0rxHfN/x8f3LW6b+Gf8AuP8Ax7f71L4v6/FAPjaf4MyP4c8T&#10;yy6/8M9SY29nqV2vm/2Zu/5dbn+9E38D/wAP3fSpbK6ufgTeJomuSy6r8NdQleKx1C4G59G3bdtr&#10;O38UH39j/wAP3W/gqC31p/htMfBHxDuE1fwVqn+h6V4gvm3I+9P+PK6b+/8A3X+66/7VV7PUovhX&#10;cHwzrdxHr/wv1QfZbO8ncT/2Zu+X7Jcdd0T/AMLt/utVcvN/W/8AwQ5uX+v60LkjT/s96kSVl1H4&#10;U3z/AMP71tEdv/bX/wBA3f3aSSM/Aq7/ALZ0cNqfwx1R1ee0tN0v9ks3/LeL+9A/8S/wfw061vz8&#10;Db6HQPEMgvvhlqbeRp2q3b+Z/Zzt/wAutwzdYm/gf/gLVGBP+zfdNDMsupfCu7fYr/62XQndvut/&#10;06/+gUfF/Xxf8EP6/wAINA3wbY+KvCTHV/hrqj/atR0y0/efYd3/AC9Wm3/ll/fT/gS0XVlP8Orh&#10;vH3w9T+3vB+rN9q1bQbGXeD/ANPVr8+1W/vov36S9a7+A14NX06KXVvhjqEu+7t7dt/9iLj/AFsS&#10;/wAUDfxf3d1RvYy/BWWXxj4QT+1/hrqjrdalo9o+/wCwbvv3tr/sbfvRL/wGl8X9b/8ABAuXNvIo&#10;X4mfDCZNUsL5fN1PQbc7U1L+86/3J1/8e+7/AL0t9Zw+MoY/if8ADm5iXxGI/Lu7KXdGmoonyva3&#10;C7dyypt2r/daoLzTZfCci/EL4aRx6xoGqH7Xq+hWPP21W5a6t/7s/wDs/wAf+994urc3UR+J/wAL&#10;pkv/ALdHv1PQ1bamo7PvFV/guk+7/tfdal5/16SD/F/XmR3Hl/EPZ4+8Bs+neNdJP2fU9Ju/3T3K&#10;r9+0uk/vf3XqeVLL43aZF4k8LSy+FPiJo7KssVx8s1u/3mtLpP4om/8Aslpl7ZweOUj+J/wvuo4/&#10;EMQaK+spl2JqaxJ/x6XS/wAMq/wt/DVV2i+JxTx98O2/s3x5pL/Z9V0m7/cNdbB89ldr/e/uv/DR&#10;/X/AfkAR3EXxnmV7ef8A4Q34s+G90TAfP5TbvmRk/wCW8D/+zVpQvp3x002XQvEFnJ4W8f6DL5+x&#10;D/pFnL/DcQN/FE1VJ4bD41WP/CRaA0nhP4meH38qQyr++tZf4re4H/LWJtv6fLUCxj40BvMRvA/x&#10;f8MfKsu354t3/o21l+ar0/w2/wDJf/tSP6/rzLsN1b+OoT8OviTaR2fiqD/SLHULZtiXW37t3at/&#10;BKv93+H/AHahtrpr7d8L/ikFu5rpf+JRrrLsh1H+5tb+C5T/APZqe3vNP+NVnd+DfGVm3h/x5o7J&#10;cI1rLsdX/gvbKX+JP/2XokuD4stZ/hn8TYvJ11jv0rWLdfKS/wBv3bi3b+CdP4k/9lal/X/BiH9f&#10;8CRGrLZwp8L/AIlCTVtN1Ffs+k+Irr/l/wD7kTt/BdL/AHv4tu5asaVqU/g+RPh98RJF1jR9SV7T&#10;S9bul+W9jbP+j3H92Xb/ABfx/wC9VSzu/MuZPhj8UVW+887dH1qVWRNSXb8vz7vkuk+f/vjctQxS&#10;rpa/8Ky+JwGuaLqi/Z9I8QXP/L5u+7BL/cnX+Fv4v4adv6/VF8xN9sn+C11H4d8RM2qfDa+/cWOo&#10;3A83+zt3yraXDH70X91/9n5qiuPtf7P99tdpdY+Fl87Ebj5j6NuP3P8Aat/m+X+7U1rqc/gGf/hX&#10;/wAQm/tzwpqy/ZdM8QXq/JLu/wCXW6/uv/db+KovtU/wGuP7H15X1T4VX7+VbX1x+9fSd3/LK4/6&#10;Yf3X/h/ip/F/Xxf/AGxH9f4f+AVpNMl+BuuReKtJvX1H4aXiIbm0Vnnax3fdli/6ZfdrWvtBu/h7&#10;qH/CY+AUOqeF9S23Gp+H7c7kbd/y8Wv8Kv8A3l/irnPFum3XwQ0uS+0mBvEfwxfy7k2Xmeb/AGTt&#10;ZHVk/vQcf8BxWhNDcfBNv+Ei8Jxf238M9Qb7VeabZ7WfTN33ri1/6Zfd3J/Dy1D96MZf1/w5Efdl&#10;KJoXVqY1b4l/DB11WC/i3ahosLfub/8AvOq/wXC7dv8A6FSTWi+I2j+KHwwmiuNVuF2anpTHyotU&#10;VPvRSr/BcLs2q/8A318tGoaXceCrlviD8OguseH9QVLjUvD9kdy3SN/y8Qf3ZdrL8v8AFtpZLMXk&#10;ifE74XTrf/b0V9V0dW2xamv+7/BdJ93+H+61T5/16SNv6/8A2ST9x8RY08feBZjpfjSzLWV3Z3Sb&#10;ftG371pdJ/6C/wDDkN92q940HxStW8U+GC3hv4jaCstvPa3m1WXn5re6VfvRN95W+jVNHHB44aD4&#10;i/Dm4+z6+v8Ao+oabeL5S36r963uF/hlT+F/4f8Adqh4oktviBod/wCOvBl1/YXjXRYJ4NQtL5ER&#10;pVVfmtLxPwyrU9v628n5HN/X9eZFofkfGDRbTVNMmXw58V/D6/vPOi2Mjt95JU/igl/9mrWU2Hxy&#10;0Z9N1KO58JfEXw++/dF8txYXG3/WxN/y1gf/AL5dflrN0eaH4paNZeJ/CkH/AAjnxD8ORfZX0+4T&#10;bufYu60nUP8ANE38Lbvl4arFxHafG6OK90q5bwf8U/DTkvFL801m/XypV/5aQS/L/wAB+7RL4v5f&#10;/bf/ALU6I/D/AF/VyMtH8WIW8C+PoP8AhH/iFpv+m2N7aP8AO21tqXtq393+8n/AWqTzo/Hm74b/&#10;ABHhaz8U2bfaNK1u3/dfbPK+5e2rfwSr/Gv+9/BT45dN+Odg/h/Xo38J/Efw/Kk+E2/aLOX+C4t2&#10;/wCWsD7f/ZWpqL/wsxX8CfEC2Oj+MtLZbrTdVtTtE7K/yXdq3/fO9P4d+2s/6/4KGOhuk8URXfwu&#10;+KVrDNqE0e2x1JD5UWrKv/LWL+5On9z/ANlpqag3hm4/4Vx8Tlj1vw1qP+iaRr198y3q/wDPvdP/&#10;AAz/AC/f/j/3qihuovFUn/Ctvicn2fxRb/6VpXiC3/0dbzb924tZf4J0/iRf/Qatadq/2t3+FvxV&#10;t7e/u71Nun6gy7ItZiX+7/duE+8yr/vLV7f1+MTPm/r9GUo7xvhiv/CDfEHPiDwHqX+iabrd6u9F&#10;VvuWt1/tfL8r15J4X1C2h+LMF94i1C78RfCDwvc3GkaBqVxslt4L9tiytcP/ABLEu+JH/wB+uo+L&#10;XizxF8O/Cv8Awq7W5I9dPisro3h7xBcL8kSyts3XX+1Ejb938dcdrHhXx5+yVZQ+FdKurLxn8JNS&#10;V7WLT9eVN8Dy/NLE8qIv+td3+Z/k+f8AhpxvJ8v839febc3LHmPa7m3u/gLfPeWwutb+GF2Wa4t0&#10;XzX0Tdz5q/3rb727+5/u0XEE/wAGQ3inwlGurfDnUZVur7R7FNzWe7791a7f+Wf8TJXmnw8/aI0/&#10;4e6tF4N8TwalYeG7z91aw+IY91xYbv8Alk7/AHZ4Nv3XRn+X71ei39re/s/3NxqelQSat8Lb5w8+&#10;n2qb20LduLTRf3oGP3l/g/3atxlzcsv/ANr/AIJPNGZYuLWT4fSS+PvAb/294N1Pde6xotrLuX5v&#10;me7tf9v+9F/H/vUzU7efw3cL8Tvhwv8AbOjamPtGs+H7XH+nc/NdRbvuzr/F/f2etJLZz/CO4n8Y&#10;eD4zrfw91Nm1DU9HtG837Nu+b7VZr/d/jdP++KkeIeB7hviB4D/4nXg7VE+0anpNj86/9fVuv97+&#10;8lZW/r9GH9f8MSahpb6rNH8UfhpNHfahcwImoaQr+VDqsS/wt/cnT+Fv+AtXOazZw+LIYfir8Orh&#10;7TXLaXZq+gpIYvtxic77eVdv+vX5v97/AMercvre48N3i/E74cGPW/Dl/E11rWhW7f8AH3/08W//&#10;AE1T5tyfx/71JqmjweKLdPiZ8M5I9Qe9g/4mWk7tsWqxL/C39ydP4fu9aqMor+v/ACVmco839fiW&#10;Li0t/iBDD8RPh3cx2njC3Xyruzuht+1Iv37K6X73yfPt/utVaayT4kb/AB14GRtA+Iekn7HqGlXh&#10;8vz9vLWt0i/e/wBh65fT769uHT4h/DyD7ZdM/l6xo6ffnVP+WVxF/DOn8LV1NxqWl/EKG2+I/gG/&#10;hs/E9qvlXljNJ5QukX79rdL/AHl2/K38NXKEoS93+vKQ4yjKJDqlha/G7R7PxR4Yx4c+I/hedx9l&#10;u1UvFKuVe0ue/lPsZd3/AAKsm48SWHxN1KK7iZfh/wDGTRHa1W0vvvyqr/6p/wDnrBL95f8Ae3U3&#10;VfFWleOXt/HHgzUofD/j+zVrW50e+dE+3p/z73Cf8A+V/wCGta+sNI/aO8Ppr+hldG8d6I72slvf&#10;Rb/IlU/PaXCfxIzfxf8AAlpRi4e9Pb8v+ALm5v6+L/gmn+4+NWmJOpn8IfEzw5KyL83721l/u/8A&#10;TW1l2/8AAl/2qhH2T44WM3h/xHA/hb4ieHZfNilt22zW8v8ABd2r/wAcD/L/AOgNWFZ6LN8SNUbX&#10;9D1G48KfE7QFeK50S9UMivt+VH/j+zP/AAP/AHW+WtK71TTvjCxtbhv+EE+K3h+Z1tluJB5qP/fT&#10;/nvbP/ShpLb/APZ/+1HzE0br8TVXwN45X+wfiDpX+k6fq1kdhldfu3Vq/wD6En+1TIpLb4oWM/w7&#10;+Isa6X42sF+02V9bfK8u3hL21b+Bv9n71S/arD43x3PhbxFE3hn4ieHXSeOe3+/BKv3Lu3f+KJv7&#10;v/AWqk3/ABdKP/hAfHDf8I58RtJ/0rTNWs/k8/Z9y6tW/u/d3xVP/kv9bryLHpJD4yZvhf8AFm3U&#10;a2v77StYjHlLqCo3yXED/wDLKdeNy/7VWdL1OXyx8KvitDBfy30HladrDJ/o+qIv3fv/AHbpdu/Z&#10;/wACWo4Jrf4i2j/Dv4k2i6Z40s/9I0zVIVKreOn3L2yk/vp8rOn8G7+7UaXI8SSN8KPidHt1eVfP&#10;0rWrX90mo7Pm82J/4LhPvOi/3v7tGm39eqFzcv8AX4Mo6HcRfC/Wl+GfjuVta8J6jvfRNW1GHcuN&#10;3/HvcN93cvG1v4t1YdrrGo/CXQU8E+J7uS38F+JLq403R9b3r5unKzP+6l3O+75fuvW0Lhr/AMSQ&#10;fDP4mMt5GY5YrHWJiuzVl/5Zbv7lyn36NJhtvBqy/D/4gWn9r+CLu5a10XXNRk83/t3uG/gfd91v&#10;4q0+z/X3xMf8JqNC/wCzrCltdK+p/Cm5byjLN+9bRN275X+XdLA7Mv8Auf7tVsXP7PWqLc2rS618&#10;KNTZd37zzX0Zm/j/AOvX5l/3KoLqWr/s5tF4b8SQ3Hin4YXx8qz1iZfNl07d/wAus6bf3qf3Wqvp&#10;viPT/g1fvbWVzH4g+E+oytE1un71/D7Nu3o6/e8h3b+P7tKPvPv+v/2xp8P9f1oa6pdfs+3S6z4e&#10;ik1v4U6k32i5srT94+jMy/6+D+/A393+Go7m1n+EMjeNvAoj1/4d6o323UdHsdsv2P5P+Pqz/wBn&#10;+J0qC31Rf2e7+3nt7uHVvhDrLb4ESUSnRd3/ADy/vWrf+O1J5jfA9ZvE3hV38TfCvU382+0y0ZZf&#10;7J/vXFv83+q/vp/D96l+P6//AGxZjfEbQX8L+ENS+IPwvulv/DGsfZ7jVtEtP9TLFuTfcW6q6bZd&#10;i/Mv8VS+IfhnoOuxW/xO+G1lb61ZzRbtT8NIzLDqKr/dX+CdKPHWk3Pgfwjq3jD4bzf2p4P1u1aW&#10;80nTP+WDf8/tr/ufxRba17yxm0W4/wCFo/Cpv7e0DVP9I1jw5bN8l9/fuIF/hnX+7/FT6af15SF/&#10;X/DGfqPgLw78R47T4n/Dizsn8QWsa295pV1Emy8SL71vKjL8sqfwvT7zwLoHxa0y18YeCtPsvD/j&#10;nR5f9J0y6gXa0q/ft7qLb/3y9aU3l687fFX4UXK3l5Kv/E30eTeiaiiLt2bf4Z02fLT2hT4iC2+J&#10;Xwxn+w+LrZfs+o6XfBk+2Kg/49bpP4ZF/halfl/r8JCMuPwfofxo0v7b4fsofBXxF8NS7Z7J4F/d&#10;S/8APKVf+WsT/wB6i68N+Hfj7pkuh6rpVt4N+J/h9lf5bZGe3l/vp/z1getJrW0+NFnF418HSSeG&#10;fiXojfZ7qzuF8t/NX79ldJ/En91v9rdRNFb/AB5thqGnTP4H+LPh0bJEbDy2D/8APKVfuywP/wCz&#10;VXN/X8v/ANqTy/1/N/wSgmlaT8ZdMn8E+LtIj8IfETSSs8M9um3ey/8AL1bt/wAtImK/drR0i5s/&#10;HNvdfCX4o6ba2niSCL7RbXFuuyK/VfkS9tW/hlX+799KFFt8ebWXSNetJPBnxS8OP5sMq/62Bt3y&#10;XETf8tYH21FaXFr8W1bwH8QLX+wviJpa/a7HULR9rtt+VL2yl/8AZf8AvqlL+vLzXkP+v+HJvtn2&#10;Gf8A4Vn8V1XWNPv18rSteuItsV+v8CSt/DdL/wDZ0y31K7+HM3/CA/Ep49Y8FatutNK1u++bcrf8&#10;ut0397+FW/i20uja0vimOb4W/Fmxh/t/b/oGoIzJb6sqr8stvL95Z1/iVfu023uJdFSL4ZfFcjXN&#10;K1T9xpPiOY/Jef3YpW/gnX+Fv4qW2j/r+9EX9f8A7QrTz/BiX/hFvFLtr3wt1b/RLHVr5vNawVk/&#10;497p/wDnk33FeiTzf2fWfT9UD618JdRdlilk/etoit/yyf8AvQN/D/dpkOoTfCe6TwD473a34A1R&#10;WstM1y7Xdt3f8ut1/tf3G/upTDfXfwPuH8OeKS+tfC7VGa3sdTuDu+wKy/8AHvcN/wA8vvbX/hot&#10;zf18X/2w/wCv68hq/aP2fr6LdK2tfCHUH/dSf606IzfdT/at/m+X+7V+8029+Cd43iPwitxrXw71&#10;FluNQ0a0Xz3sd3/L1a+qt951/wCBVTuY5/gDusryH+3vg1qjPE7y/vX0ZZf4W/vWrbv+A/8AoRbt&#10;c/s8XUVzZLP4g+EuoFpfkPm/2Du53K38Vq3/AI7Q/f2//a/+2D+v68jN+ImhT+FfB+q+PPhjd/aP&#10;CupQLdajpOny/f8An3Pd2v8ACsu37y/dZUro7izlt0T4l/C549UtdR/f6vosT7Y79f4ni/uzrjbX&#10;MfEnwzffDnwnrXiXwBFHq/gnUbb7Xd6JafvUibfv+1Wqfc287nRV+6K37qCXwzNH8S/hq/8Abuh6&#10;s/2zWNCt2+S5U/euLf8A6ar/ABJ/Htb+Janpf+vSRUv6/wA0Pmtx4qt4vir8L5I31eWNf7R0pjsT&#10;UkVfmilX+Gdf4Wp7WsfxJWD4hfDqZdK8a2b+VqGn3X7r7Vt+/aXSf3/7r/w1HJZvIq/E/wCE5TUI&#10;9QVZNS0FDsi1T+Hcv/PKdPm/75p7Rf8ACZSRfE34YyLH4gH7jVdHuH8pL/Z96Cdf4Z0/han6f15S&#10;EVZo7T4zW8Xi/wAJs3hv4m6B/o9xY3CqH3f8+t0v8Uf91qk+yW/xr09ZImk8G/Fnwv8ALvf/AFsD&#10;f7X/AD1tZakvIR8VFXx34BnOheP9K/0e8027XY8+371peJ/6C9NElr8Z4017wyP+ER+J/h1/IuLe&#10;7RPNT+9a3G370Tf/ALNHT+tP/tRf1/XmQnZ8bI/7A1+NvCHxU8ON9otbmEfPG27/AF8X/PWB/k3L&#10;Vm3kT4tQ3XgPx9Aui+PNMX7RbX1o2zzP7t1at/6EtQK1p8e4HtLlJPBfxT8Lvv8Au/vrOX+F1/56&#10;28tRwPF8Z7N/Cfi2NvDPxS8Pj7Va31ocuv3dt1av/FE3ybk/76p/D/W3/wBqMsQlfGkdz8L/AIoQ&#10;RJ4hgRX0zWIv3X9pbP8Al6t/7kqfJuTd/wCO0ltdHUJE+FXxZjjvLq4H/Eq137ialt+46N/BcpUc&#10;DwfFKxbwR8RYE0Xx1pi+dY6tauq+ft2/6Vat/wABXclZknjix8U6bP8ADf4kwNf6ysvlWOpaUvy3&#10;m37s0T7v3Uq/eajkl/X5xM5Sj/X5M37HUJdBnPw1+JX/ABO9J1M/ZdI1u7JZNRTHyW87fwz/AO1/&#10;Ftqm9y3wqVPBPj1W8Q/DvVv9E07Wbz968G77trdf3v8AZlqi3iC/VYvhn8S9Fk1db6XyNM1ueVIP&#10;t6r91nZW+Sdf9ipF8Uar4BtYvAXxLsl8U6Xqf+j6brEwVluuf9Vcf9NF+9v7/wC9R7P+v1Qe0iaN&#10;nqFx8Er638MeKHfWPhrqP+iaZrV23m/Y9y/8et1/eVv4H/4DT57eX4Dytb3EZ1H4R6i2zyXiaVtG&#10;3ff3/wB61b/a+5urnvD/AIg03wBt8F+JbyPxV8NdWb7FZ6nfOrtZyt8v2K6/2fu7Xresr29+Cl7a&#10;+FvEJfXvhrqA+yWOtXS+a9gWbalpd/3ov4Uf/gLUSi7/ANa//bFRl/X9dAhe4/Z7v0khmbVPhRqD&#10;ps27pW0Rm+7838Vr/wCgU64t7j4DXUms6HEdW+GF/wDvbnSbSLzX0xm/5bwf3oG/iX+HdTWjl+AF&#10;xNZ6i/8AaHwmuvliacvK+iNIdvlN/etf7v8AdpsAb9nd8FpdU+EV9t8p93mvojyv93/atX3r/u1H&#10;xf18X/BL+H+vh/4Aqy/8KWvE8T+Gi+qfCzVf9IvLGzPmjTGf5/tUA/55N/FEv97dTr/Tbj4a3T+P&#10;vAMba34O1Zku9X8P6eU2bdv/AB+Wv+1/eiX79Q3EL/AO4TX9AifVPhTqG2S+sbZ940nf/wAvEH/T&#10;D+8i/wC9SSCT4HyDxN4XiOufCvUn+03emacdx0vcv/HxaqPvxP8AedP4fvLR8X9b/wD2wyxND/wj&#10;+z4mfDYx6voGpbbrVdEtEDfalb71xBz8s6r95f4ttM1LTZ7O8f4nfCyeLULXUP3msaCnypqO370q&#10;L/BdKv8A33t+aorrSZvhPfXfj3wGi6z4F1Rftuq6Fpw37d3/AC9We3+L+J0p9wX8Nxr8Tvhsi674&#10;b1YfaNZ0aFvllT+K4gX/AJ6r/Ev8W2n/AHv69GH90Ysf9qQJ8W/hWPOnvV3ax4f2on9pKv3v+uV0&#10;v95v7u1qma1TxQ1v8TfhU8a+IJNi6vpM48r+0UVfmt7hf+WU6fwv/wAB+7TLmN7eOP4p/Chota0/&#10;UU8/U9DtWHlaqu755ov7twn/AI99371VprM3h/4W58KR9suLxd+uaDu2f2iqfeX/AKZXSf8Aj2za&#10;1C/r/Jkf3f6+RbMMHxM+y/Ef4eudO8bWX+i31hefuluFU/PaXSfwv97a/wDD/u0ifZPi4qeLfCcv&#10;/CL/ABJ0l/ss9rdLsfzVT5rK6T+KL/a/75qG6hXxnHD8VfhbKqeIo42h1LRLpPKS/VW+e3uF+8k6&#10;fNsf/wBlrN0ppvi/Zj4neA/J0Tx/YFrK+0q7P+viR2/0W7X727+NG/3af9f8B+RfMbW6H44Wn9o6&#10;XcSeEPin4d/0eVJRteJ/4opf+esDt92kkhh+ONvFa3jS+Cfil4XlSXzU2PLaSsP4f+etu/8A3y3+&#10;9Uc8MXxi8rxP4Rk/4Rb4naD/AKPPY3R2v8v3rW6X+KJv4Xp9vJZftAWiahYSSeCvip4Vn2TptR5b&#10;WX/nlL/z1gepl7v9fD/9qH9f4i2j6f8AGuxl8I+M7OTwz8QdJ/fq1o+yVG/hurSX+KJv/sWqtNt+&#10;IiH4bfEf/iW+L7NlutK1ix/dfbNn3Lq1b+CVP40/9lpI4bf44WX2PUYG8EfFXw1taOVPnltXb7ss&#10;X/PW2f8A75/75qaC6g+Mmn3fgXx1bt4f8e6Sy3cE9nLsdin3L+yf+JP/ANlqn4f62/4AfEV7Jk8Y&#10;W158KvivBHNrkyvLpuqr8kWqRJ8yzW7fwTxbvnT+H/aWoGMzLJ8MfirH/aWn3qr/AGN4gzta82/c&#10;Rm/guk/vfxbae23xsq/DH4mFbHxXbfv9F8QWj+V9sZfuXFq/8E6fxxf+y1ZsdQXxXHL8KPipbpLr&#10;c1v/AKLqMQZLfVFVN/mwP1SdP4v9pNy1f9f8FBEfZ6nNoFzL8NfidcR6vpGsFrXStbvVXZqMez/j&#10;3l/6br/e/i21DBfy/Ca6/wCEH8aO2s/D3Ui1npmsX3737Pv/AOXK7bv32St/D96qVtd3Nu03wr+L&#10;SnVdN1FPI0XxK/8Ay/8A9yJ2/huV+9u+WtGwv7nw/cP8NPigi67oGrf6JpWvXcX7q/Vv+XW4/uz/&#10;AO3/AB/71L+v+Cg5gtLq4+AMsWk6pJJqfwqvD5NnqFyPMfR3bhbeX+/A+75H/h+61RzaXcfs/wA0&#10;17psMus/Cq93y3emxJ5r6Nu3O8sSfxWzbvmX+Gqn2+b4Dzjwn4v26z8L9Xm+x6drN8d32FZOPsV1&#10;8vKfe2v/AN9VciuL39nuRbHUJ5tW+FV3Jsgvrj96+ibvuxS/3rX+4/8AD91qfLfb7X/k3/2wf1/X&#10;kU7W3b4H3Ca/4V26t8IdQHn3On2P73+yWY/NdW/P+ox95F+7/DUsmmXPwrul8cfDsx654A1Q/atW&#10;8P2LZVdx+a8s+duf78Xf/ep2pWtz8BbibXNEhOrfCvUP3t7pVsd39kFlz9ot/wDpg2750/h+8tRN&#10;v+CIPjHwgTrnwq1MrdX2k2L+b/Z27717a/3ov70S/wC8tKXve9/T/wCCH90deaTN4fmPxR+FuzxB&#10;o+sL9r1jw1aSfLqPb7Rb/wB2df4l/j2/3qz7OU+JNY1T4r/Cu6W7LmKHUtEb91Fq+yL5k/2Z03Kq&#10;v/e+Wr+oWtx4Duf+Fl/DQJr/AIQ1bbd61oloS3mKx3PdWv8A01/vRd+f4q5rUmk8J+Jf+FmfDeSP&#10;VdA8QbZ9R0xrhUt5WX+4v8M/3v8Ae2ba2jHnX9f+Aswl7n9fidiYbb4mWafET4bTrY+L7L/R7uwv&#10;F8r7Vt+9aXS/wv8A3X/h/wB2q99p9r8bkTxJ4Ynk8G/FHw+v2efzU+dG/jtbpV/1sTbfl/77Wj5P&#10;HLD4ofCm6j/tpX8rVdHlfyotTVV2+VcL/BOn8L/+hUskNp8Ybb/hO/AM/wDwj/xE0sNaXVteJ5Tv&#10;t+b7Fer/AHf7rfw7961n8P8AW3r5GoQ/YvjusEd553gr4r+FZd+xG/fWsv8Af/6a2r/98tUxvNM+&#10;N1ne+C/GVr/wjPxA0ZkuopbSdfOib+C9spf7rf8A2LVyvxEurH40fDnWNWt47jwt8UfDEDxy2pd4&#10;7iB/l3xS7XXdby/L8277nzbqbovgrwl8ZNJfwzqelL4N+J3htldwjPLNA6/J9oidv9fBLs/y1D+6&#10;3/kv/wBqP4v6/rU1Zr+y8Wxt8PvizKth4ssD9o0zXoG8pbzYvy3Vu33Ypeu6KqP/AAsSHxVpN38M&#10;PHmlx+KtafbFp2oaeyxW+qKuxkuElb5Yp0+9/vp8lcp4m8D23j+O68Oa54cstF8f2LK+bSL5rxd/&#10;/H7Zs2xW/wBpK6/w/rOn/Eu2j+GnjpraHXrP59K1nT5Vi83Yn+ti/uTp/EldDpR5Ob+v8SOSNT3u&#10;UTUbbUbG4j+HvxU1+e58PX+2LTNaZYkS82/8sriVk/1v/fNUNY1pvCj2/wAPvGmox+LvAmuXkVtY&#10;6xJOjvEiun+j3TfxN8v360tS1qadtP8Ah18VzaSXKz7bXU3XbFrEX3VlT/nlOv3m/wCBVmeKNDdv&#10;GGh/C34iam//AAjFwrT6LqcSJv1KRCiLbz7lbayb/vfLu+X5qiMrb/1/eREo+97p11neS/DW5HgT&#10;x7t1nwBrK/ZNI1y+/er8x2/Yrr/a2/dl+7TWdvgncf8ACMeJd2sfCvWH+yWeoXf73+y93y/Zbj/p&#10;k/zbJf4fut/BXLal4fvPBt3/AMID491/UtS+HesP9l0bWp5YmVGb7tldMyff/uO3/wBjV9tIuvhn&#10;qDeCviDr1/rvw117bZaZqt28Wy3+T/jyun2fLv8A4H3fP92sJadfi/r7zsj/AF/XY19sn7PCtZ3U&#10;82u/CO+KQxNN+9fRFb5djt/Fa/3f7v3a88+MGixfBPxf8KfENlqaP8MP+Er+3jT433vYStp96u+1&#10;+b5oGWV3ZF+7s+X5a7DVdLPwQvYNK8RahqWo/CW8X7JBd3N27LpO75Ft7r/p3f7qP/D91q8/+LXg&#10;9Pgh4s+GOrtq63Hwgh8VQXKpqE8twdGeW1uItifP80DtL/tbWofvR9fx/wDtio/F/X9WPW9Q0G8+&#10;F+oXHjr4eRrq/hbUlW41PwzY/dn/AOnqy/h83Z8zL/Hsp8lj5Qi+KHwpa31e01U/aNV0SF9qaon8&#10;Tp/cnX/x7+KoryzufgO3/CS+Hd+tfC+8fz7zSbf962l7v+Xq1/vxfxNF/wACWl1jQbzwbfy/En4Z&#10;Qx67omqL5+r+HrGX5NQ4b/S7f+7P/sL9/wD3qnm/r9GTKP8AX6iX1v8A8JpAnxT+FVwn/CSOqxah&#10;pMzeVFqap8rwXCsnyTp8yo//ALLWdfW1p8WtftfGPgSZNI8ZaIuzULS+ieIyN/z6XSf8Bb5/++av&#10;3Biv7c/Fz4W3aXkN7Fv1XRk+SLVET/0VOvzfN/FWVp1td+Pr6/8Ait8PLmODXhKsE+j3czRJewRL&#10;t+z3CfwS/e2P9P4a2hLl/r/yVmFX3/d/r1PP/wBnvxTbeDfh/wDFb4gatpk0fijUPFF7YDTmw8vn&#10;702W6p93/WyndXo99pmqfCvwHovh601I3PjzxZfS+fqCL/r7qVGeWX/dRf8A0BK8x/Zi8Pv4y+IH&#10;xB8V6pbXGlaHofiS6vItJu9qSwXsoV5Xl3f3EavRdA1aLUr6/wDjHqiraaLarLBpHnBn/wBAV33S&#10;/wAW1pW+bdXyOfx5az5jTBfCXfGOgwafo+gfBbww0yJcQfatZu1k+eKy83967N/flff/AOPVoa5D&#10;Z/Ez4nWHgW0jjm8LeGBb6lqoT7vnp/x6Wrf7Py+bt/2Ko+HtUuPh78PNZ+IWux+Z4x8UTq0Flcf7&#10;XyWtoi/3dvzf8Deq9xpN98OPh1ZeE9Pbf8Q/HN3LLeXSq25Jp/nurhm/uxJ8i/RK4VI2Nzw1qEXx&#10;N+J2peMZp2fwl4TMtlpTf8spbnb/AKVcf7Sr9xfxr5Y+PfwD/wCFueENf+Mel20Wji4uVuLO3SJU&#10;luLP7iy/9dX+9X034t0qK3Xwz8GPCjfZ45LZZNXmC/6jTU+WXf8A3XuH+X/a3u1S+IEtPHnxG07w&#10;TYyQ2vhPwh5VxrEKrtilnb/jytR/u/fb/gFOUpRkXHmifn34J/aB8Y/CO11Pw1puoR2cuqTxRXni&#10;S4XfLAy/3Hb7rf7Dp8v+1X2DcfDbw94f0Dw7ZeGpF1vx/wCNBEsvibzGuJtrJvur9m/u/wDfPz15&#10;R4X+BN38btG+IHj/AFqCy0dH1PVElt7gb7S/eK4lRpd2/wDg27VdP/Hq8o/Zp+N2q/st+Nrv/hKN&#10;Bvrnw1LB9nimuNzzWETPvTY3/PJ3rrlGNWPKaRlKMfd90+6vHnh+x1m48P8Awb0b9zp6JHe6wsX3&#10;PsUX/Lu/+1O3/joesb4weFbz4zeJE0bwyz6YfAcq39ndqu23lv0VWSD/AHVT5W/660zw74sn8GfC&#10;298aweXr3j/x3c+bZIrKd8rNstbdf+mUSfN/33W14i0eXwD4N0P4Z+GbhZfE3iVnW6uWz8qN897e&#10;s2P+Ar7ulckpSM/dPBfBfji21D4op+0Nc6ZHpfgW/g/sPWlklZ5rW8WLb56xJ91t26Jq9S0PXEj/&#10;AOE0+KnjGS5EbRRJpmkq23/R/wDlhEq/33f+H/brhvih4T07wn8QIfhnpk62fgbxW1v/AG7b2i7f&#10;InXZEnz7/l83Yn+1uStX4FtqXjD4s6r4M8R6hDPY/Def5N0irLf+V8lvcSp/sbW/4ElaRl7WXumd&#10;aMuWJW+NHguPwD8L/hUurm3TxTrPxK0TVL6KJvvStd/cX/ZiV1T8K+4vlr4G/aE1GD4lT+F/Gly3&#10;n6OPiBoOi6Par3gW9X7Rcf8AbV02ru/hir728s/3mr06PwnpYbk5NCzXhX7an/JufiY7d+2501tv&#10;/cQta91rxD9tD/k2vxl/spat/wCTUVanQe31DMiyIysu9f7tTUUAcva2reE/NSNpJNKZtyw/8+v+&#10;7/0y/wDQa6NJlkVWVlbcu5aJk3rXGaObzT/G0unWCo/h5bXfLH9z7HPv+VE/2WTc23+Hb/t0Ab2u&#10;yRQtZNIuR9pRQdv3ar3TXN5qQtIZZreOBUleVUXEvLfJu/4B83+9TvFUNy1is1rCt3cW0q3CQM+3&#10;dtp/h+4W7ilmVpPNlbdJDKuzy/4fu/8AAKCObXlFttLu4Zn/AOJlcTRszNslVPk/3W21LDpbPOk9&#10;3J9pmiZjG23aqVqUUByh9xK8y+L3xcb4e/2Zpej2LeIfGWtSCHTNDib5pPnVHuJf+ecEW4M7/wDA&#10;fvstT/Gr4nH4Y+GLeWw0ptd8SatdrpWh6SjbPtl46u6qzfwRKqO7v/CqNUfwq+Fj+D1udb13UBrv&#10;jfVAv9p6t5WxPl+7BAv8ECfwr/wKgsX4W/Co+DZNQ1zW7z+3fGWrfPqOrOv8P8NvEv8ADEn8K16Z&#10;RRQAUUUUAFFFFAETKOK8y+PXxUT4R/D+71a3gN9rVw62Wlaei7nuryX5Yotv1r018BW9K+Qb64X9&#10;pr4465baf4hbR7XwLH/xI/Kbd5+o7/nutv8AHEm3ytv+/XZhKMalTnqfDE4MVWdOPJD4pEnwp8A6&#10;dN4aufhf46gbTPiFLPL4hTVYX/fXU7vu+228v99H+Xb/ALH92uynWXxtbj4cfE1FsfEkTLcaL4gs&#10;n8n7YYvuXVu3/LK5X+OL/a7oauKkHxq0yXwv4pg/4Rn4haJsuo5LSX97by/wXdq/8UTf/YtUO1Pi&#10;RbyfDj4hImn+NrFVu9P1az+U3W37l7at/BKNp3J/D/u16NSpzS5pf8N6eRxRjy+6JDqCeJmvfhT8&#10;ULeO41KRVew1JF8qLVok+7LE275bhGRnZP4eGp9jdy6XcN8M/igsesafqQ+z6Rr1wv7rUR/z7y/3&#10;LpP4f7/yMvzbqqvs8Zf8Wz+JwS38VRt9o0XXbVfK+2bfuXFrJ/BcJt+dP/ZWom1+3ksr34efF9YD&#10;cNB51prSL5VvqMa52yo3/LK4Urv2/wAPy7anl0t/XqizO1KO78K3mlfCrxrMuveENSZYrbW71fn8&#10;v5vKtLjb92VnT5Jf4tn96potPh+HupN4N8aJJeaBrDLbaT4mMKsNv8FldN/D/sb/AJW/3qj8N28O&#10;g3GpeA/igs2t2Xil1/szV79Rtu18lUS0l2/6qdFTf/tuzMvzVpTzf8IrInw1+I2fEHhPWf8AR9I1&#10;u8T7/wDdtbpv4ZV+XZL/AB7f71OMpf1+aFIyjdXPwDtj4Y8clvEfwxvpFtbPWJoN/wBg3ttW3ul/&#10;55dFV/8AK7GhaivwdNnoWqXTeI/hrqj+Rpmsu/n/AGBmb/j1uG7xf3Jf+At/epum3sngXUf+FdfE&#10;J11vwpq26DQ9Y1Bd6yp/z63TN92Vfl2P/H/vVjalof8Awqu7PhvXJZn8AasjWenarMnnxWLO3/Hv&#10;eJ93bu+7Kf8Ad3VWk9JP/g/8En4f6/rQ2ZGl/ZxuFUK998JLp/4vnfQmb/0K1b/xzdST2tx8BWfX&#10;vDsb6t8L74/a76xgk3f2Tu/5eIP71vt+8n8P3l9Kq6fq938A1l0PxzMNR+HF/J9l0zVpVaf7Hv8A&#10;+WF1/wBMm/gb/gNXXmuv2dZotqS6p8KLnbubf5suhbv/AEK1/wDQP92p62+L/wBu/wCCX/X9eQk9&#10;rL8L2/4TfwEja14F1Fvtep+H9PXcsSsdz3drt/i/vRf71Elm2j3EXxL+GYXVdA1RVuNa0G0+5dpt&#10;3NcQJ/Dcr/c/j/3qLqzufg7dN4n8JxjVfhtqObrUNKs/3v2J2+b7Xa7f+WX95F/4DTdRtZvhvcXH&#10;j/wAn9seDNS23WseH7E7vvfeurVfu7/7y/xVNv6/R+YD7qF7uKP4pfCiWO/+2Lu1fQlfZFqSL975&#10;f+WV0n9NrVansrPx9b2nxM+HN0tv4mWPyrm1kxF9uVT81pdL/DKvTc33f92qlxazaQ6fFD4YMNb0&#10;PUo/tGq+H7R/kv1/57wf3Z1/iX+PZtpLjT/7ent/ip8Jbtb+a+2f2rpXmeVDqsSfw/N/qp0/vf8A&#10;AWo/r/gMIlZreH4uIPHXgj/in/iZou+0vNOu/k811+9ZXS/+gy/w1oTQ2Xx60yPU9Pefwd8TPDre&#10;UTKn+kWEv8UMq/8ALWB//slp11aW/wATtPi+Inw7uI7DxpZxtbyQXKeULrZjdZXi/X+L+Gq222+M&#10;CjxT4Tc+Fvih4fJtbq1vlZfm+Xfa3S/8tYm/gl/4GlK/4fh/wAl/X9dyCOZfjJu8P62JvBfxU8Ol&#10;biG7tWG/r/rbd/8AlrBLt+Zf9qrsN9Z/FmyuPAHj20XRfHliqzxy2r7Xz0W9spfvfw/+y1ILjSfj&#10;zpksDGbwj8SfDk+Pl2rd2Nwv8a/89bZ/++XWs75Pix/xSXi7b4T+J+iFb2yv7Fvvff23Fu38UTfN&#10;vT/vqr/T8P8AgEmisq+KPO+GPxQt1n1V136brEJ8pNT2f8tYmX/VTp/En/stNt9SkSZPhh8U4INU&#10;jv49mla3Mu2LVP8AZb/nlOv/AI9/DVixuYvija3ngH4h2I03xhp22eK6tG2/aFX7l7Zv/B838P3l&#10;qlHIviDzPhX8VrZb3Upo/OsNYVfKTU1RvllRl/1Vwv8AcX5v7vy1H9f8FD/r/gMHuf8AhGpP+Fcf&#10;EWNdX8L6jF9l0rXrj/lt8n/HvcN/DP8A3H/j2f3qdpWrXnwnuovBPjWZ9a8F6irWmla9ffNtXZ/x&#10;63n93+6j/wAVQw3raWz/AA0+KoOt6dfN5WleILiL91fr/clZf9VOv/j33qfDNL4CX/hAviEw1rwX&#10;qy/YtK1u7+bO5f8Aj1um/hb+FH/j/wB6qtf+vxj5jM/xLZ3HwStP7LvGk1b4U6hOkS7x5sujbnVt&#10;rf3rb/0GtC8sbz4J3z+IPDsbar8Nr9/P1DTITvOl7v8Al4t/70X3d0S/d/hqbTdVl+Eeo/8ACNeJ&#10;511jwLL/AKPZ6xdusv2Pd9y3uv8AZ/hV2qOa3vv2e7uW4iSXVvhfeSPLNarH5j6Fu/iVfvNB975f&#10;4Ku/T+pf/bGPL739e7/wCrdLP8HVi8X+CoH1v4d6h/pGo6PZ/N9jV/m+12v+z/fi/wCBVoX2mS+H&#10;rofEf4aFdZ0jVF+0arotk37q/X/n4g/6a/8AodVL7T5PgjNP4q8KRPrHw+v1+0ajpNo/m/Y9zf8A&#10;H1a/e3L83zon+9Tp4rn4ayL4y8BKNe8Cao63GoaNYnzPI3H5rq1Rf975ovajR6r+vJ+ZoX2h/t5z&#10;8TPhrcx3N1dRKuo6WXCJqKrj5JB/yyuU5VSf91vbA1aNviZqUfjT4dWyxaxYx+VrWn3zeUmo/J/x&#10;5XCf89U/vN9z/arW1m3i01oviJ8NJodQttTKHUNKt3/c36t/y1VP4Z/++d33Wpl5CJrOL4k/Dq5W&#10;W7gT/ib6bdNs/tGJEbekv925T+9/wGiPurm/r0kcvLzS5f6+QQyQfFW3t/iH4D/4lnjnS1a1vtJv&#10;v3Rl/v2d0v8AC3TY/wDu/wANNeG2+M1uPE/ha5fwv8SvD58iW3ufvxPt+a0uk/iib+9/wJawn1+H&#10;xsYvif4Ihm0XxNA32W80u72pFqar/wAu9xt+7L/cdv8Adrf+zw/FSCDx98P5/wCx/Hlgv2e5tL5W&#10;RJf4mtLpP/QW/hqfh/r8H5HYQrJZfHixaW2kk8GfFTww0kO7b++sZf41+b/WwS7P++auxXFj8aLG&#10;Xw34nt28LfEjQW8+NreT99ay/wAF3av/ABRN8v8A6C1VY1tvjVbpr2iNJ4Q+Knh2NoDby/K9vIwD&#10;fZ7hP+WsD/L83/AlpZBa/G6H7M6TeCvir4Z+YMn+ttm/2W/5a2sv+fmqeX/t3/23/wC1CP8AX9dx&#10;9vdn4iRyfDj4lWqaV4vtytxY6hZN5SXu0bvtVm/95P4l/hqGa8OrRz/Dv4qokV6p36R4iR/KTUfL&#10;+ZZom/5ZTp/Gn/stXbO/tvjJYz+D/GFm3hn4g6Snn77R9jxN91buzl3bmib/AOxavM/i1rmr/Er+&#10;zPgJ4ptBD4v1udX/AOEgtI9sK6dH88t1F/clZUeLZ/eekv6/zQGf8Ib6H4leNtQl+KG7V9M1iz/s&#10;jwhdXUXlW97Zq7+a3y/dnd1X/gKV6Lofia4+HfleD/H1vJf+BNRlbTdJ1rUvmdf4Utbxf73y/LL/&#10;ABUzwza2uk6Xa/Bz4gWUNnHFAkHhzVbRfKhv4ovueVt/1U8XyfL/AN81Z8F6y2m27fD34iwf2lpe&#10;rSyw6ZrOoKvlaim7/VS/3Zf7v9/+Gtv5v6+cTOUve/r/AMmMbWvCGm/DqD/hGPG9lH4o+Ed8PJs9&#10;T1FEll0RmT/VSv8Awxf3Zf4Pk/3qwvFo+In7LpjufDk5+IXwxuv3X2DXZ2a50lcfdS6/ii/3/wDv&#10;qu3hml+D98ng3xrJJrvw41MfZdO1rUz5v2Zm4+xXTN1T+5Kf92ojI/wEmk0rXEbVvhLqO2G1vpg0&#10;76Tu/wCWE7fxW/8Acf8Ah3bah+/Lm/qX/BLj7v8AX9aHBeEPjh4f+Gvid00qa6g8Jai/2q+8LanF&#10;5V3om7/lrbp/y1gf+6m7/Yr0e6+0fCO5PjDwvv1v4caq/wBq1HSbIeZ9h3Y/0q129U/idP8AgS1y&#10;/jX4ZaD4WWHTvFFkviT4V6jKv2HUN7PceH2b7m2Vfn8h/wC/v+WqzaN4v/ZE8P8A2jwrBc/Ef4ay&#10;XSzz2ktx/wATPS4tnzPE33JYvk/2f/ZqdSUenvf+3f8ABLjTkdo8KeAbgeP/AAIser+CdXX7Xq+m&#10;Wjb87v8Al7t1/v8A3t6fx/71M1K1m8OXE3xJ+Gn/ABPdG1DE2s+H7Rl2XSr964t1/hnVU+5/H/vV&#10;wngP4reGvDrXHiX4f332zwbff6VrXhGV/K1DSZW+/cQRN82z+8i/L/ElehXtvcfD+7/4TvwIj674&#10;Q1LbLquh2Z3fL/z9Wq/3/wC8n8VS4y6/15PzJI9U0/8Ati6X4n/Cm6t768uo8anpqyfudVRf9n+C&#10;df4W/wC+qyptBsvG80PxU+HCC51g7U1fw/djat5t27onRv8AVTptq7cWx8Myf8LR+GTLrXhrUV+1&#10;a5oVq7Mt1Ft+a4tU/hnX+JP4/m/j+9Z1S1k1KOP4q/CqaPUbu6iSXUNIhdFTWYl/h3fwTqv8X/Aa&#10;vm5dv6/uyI5eb4v69B0kdt8QtPt/iJ8M/s8Pie1ZormyuB5X2rb9+1uF/gf/AGv4ayG0E+Pri48f&#10;fDqdvDPj+1i+xahotzHsSV1/5Y3Sf+gvVmUHXWHxQ+F4Z9UB8rWvDky/Z/7Q2/eilVv9Vcp/C3/A&#10;a0Zo4PiFDa/Ej4dTJa+JLVfKubK8V7f7aq/etLpPvI6/wsy/L/u1PNKP9fgw5Yy+I5bUtQuPiXDZ&#10;eMNI/wCJJ418Pr5VztiZbiJv47e6i/igb/7NK1Li30j9oDTYb218nwz8RtGZfkuE3/8AAG/56xN/&#10;eqxGqfEy3/4TzwOjaH8Q9NT7PqGlXq7HuNv/AC63S/8AoEv/ALLWNp8OnfFqT+1fC1y3hX4j6avm&#10;/Yr7ek1rPu/e29xF/FA9b8117vu8v4f8Awj7kv8AEV9Wvf8AhONH1DUv7UPhP4geE1a6lsb1dz2W&#10;1W+66/62CX5f733q6WzmtPjjaS+GvE8f/CMfEzw+y3ED27/vrZ9qbLq3b+KJtybl/wCAPXK+LNci&#10;+MepaRbQRy+Evir4bl+0T2zwNKibfm8pn+7LA7Vs3GuRfGq3+yLZah4V+KHh1PtX2iGJd1m/91Wb&#10;/WwP/dqHGTjr/wDs/wDANuaPN/X9XJdw+I+7wL8QI4tB+IOkn7RpesW7bfN2/cvbV/8A0KL/AL6q&#10;LUdSj+InkfDjx3JBp3i2xk+0Ranb/Isu1PkurVt3yS/7NOuLib40Lb+E/EuiP4f8a6ZtuvtqN5Tw&#10;f9NbV/vMv+7/AMCpmk6Lp3jSOX4c+NrKDRPHmnL51jqtmmz7Zs+7dW7t8zf7a0JRhq9/61J5ub4f&#10;68irp99Zvo938MPH9lHcanE27R9Ttdyf2t8/7q4WVfuz/c3f7X96tDwwqaEsvwj+Jkf9q6dqiuNK&#10;1q4DourKx3eU392dP96otH03TfGFvd/DTx5pkOheLbX9/Y6laL5Avtv3bq3f+/8A3lqeS8/4SO8u&#10;vhN8WFMt7eN5uj61FF5Kaiq/deJl+WKdP7tKX8v9esQjzfFL+v8AEWI7uf4a3Ungbx2h1zwBqX7j&#10;Sdaul3rHu/5dLr/d/gl/i2/3q467t4fhH8QNN8OeIYbTWfhrLcP5WsTR+bLprSr+6srh/wCGL5/k&#10;Z/4Urorzxg3g2wuvh58WY/7bsryD7PousGPd/bKfdWJ/4Uutzqv+396q3hewf4H258A+Oyut+DNd&#10;mdbTxBcK+zzG2/6PdO33f7sTbvup/s1Kclr/AF6r+8bf3v6/4YQ6Dafs+6k13/ZsOrfCe+fa8og8&#10;2XRZW+Vm/wCvX/vrbVH/AIRLTPgVqkOt2GlWPiL4V6k/nzMYEun0Xd/y1ib+O2bcv+7XS2t1c/s/&#10;3kWh+Ipm1f4Z6i/2XT9TuxubS3b/AJd7r+Hym3bUf/gLU67hl/Z/u7q4VG1X4UanIzz2+PNbRC38&#10;Sr/Hat/cX7m/+7VRk7/zc3/k3/2wf1/XkY154Nsvgzqh8aeFdMt9e8AX0n2u+0+1gE72av8AN9qt&#10;f7y/9Mk9d1ad7pc3w5k/4WB8NlOu+EtUdbrV/D9j86Sq33ru1/6a/wB6Jfv1FHLL8Bp117RHbWPh&#10;Nqf+kTWlr+9/sZX/AOW8X96Bv7v8NLdW1z8GLh/GHgmD+2fh3qf+m6no9o277KzfeuLVP7v96Jf7&#10;tPV/1v5P+8SSzaabRv8AhafwheHV7fVF83V9Ct3/AHWpL/FKvzfLOv3aimt08RQxfFL4Uyx/25Ku&#10;3U9Hc+Uuo+Xt3QSp/BOq/wAX/wAVS3mit4QY/EX4V7dX8O6mv2jVfDdp80VwrfO9xbqv3Z/9n+Kn&#10;zWxufI+K3wmljv1voxNqugxP+61FF+9t/hS5Xp+FT/X/ANrIf9f8GJPcWdv8VraL4g/Di7GkeNbE&#10;tb3lpcKE+1bPv2V4n8Lf3X/hqq9vB8aoLfxL4YuY/C3xY8MP9nvIriBd+7b89rcL/FE/8L/8CSmr&#10;anx1af8AC1PhS6xeJGTytT0W7+RdQ2/et503fup/u/PU9xZw/F6GHx98P7pfDnxF0kva3dldrt81&#10;tvz2V6n8Xzfdf+H7y0/h/rbyfkP+v68yFUtPjtEZFln8C/Fvw18jf8/Fq3/te3l20jG0+O1mfCni&#10;yN/CHxO8PstxBPa8PE275Li1b/lpA2ykkhs/jlajW9AEnhP4q+FZHieG4b54Zf4ref8A56wP/e/2&#10;v96p1ksvjxDNp94svgj4qeHXRtyD/SLdt334n/5a2z//ALVLb+vh/wDtQIkuLb4lRP8ADr4owLpH&#10;i+zfzdO1O3byvtm37l1avu+98vzJVvRdYm1Seb4U/FdYLzULiLfp+p7fKi1aL+8n92dP7v8AwKoV&#10;Wy+MlvceB/G6DQfiPob/AGi1vbR9rtt+5e2rf3G/iT/vqoGuIfiCtx8Kfiiv2PxLb7bjTNWtJfK+&#10;37d224t2/hlT+JaXTl/r1j5C/r/gMnsVm8NSN8NPiTH/AG34Y1H/AETRNfusfv02/Lbz/wB2dfm2&#10;t/HTbe7k+EsieBvHs39u+AdW/wBA0zWL5d6xbl/49br/ANldqk03WHvpJPhN8W7eO/u7qFl0/WGQ&#10;RW+rxf3vl/1U6/3f+BVItzL4Nx8OviRt13wvq2610rXb1fllXZ/x73X92X+6/wDH/vUv8X9ecRlZ&#10;prj4GyLomv7tc+FN4/k2d9dfvX07d8iWs6/xQfe2t/u1NeW9z8AWlYRS678Kb538+J0819G3f7H8&#10;Vr83zf3NtR2uoXfwbvIfCPjH/id/DjUD9l03W9Q2y/ZS33bW8/h2f3X/AN2nRzXXwHvItN1dpda+&#10;FuonyoruZvPfRmb/AJZS/wB61f8Ahf8Ah/iqvi/r4v8A7YP6/ryOf8baTP8ABDwdr2peHJ59U+HW&#10;pWNxKsNu3mvojuj/AL+D5v8AUfO3yfw10l9ZzfC+Q+OPBUR1jwVqhW61jQbHY6orffvbX+8/96JP&#10;lauS+JGn6j8CfAerNoEjax8MNVtvs/2cbZX0Zp9kXmq77vNg+Zvk/hroo1l+AW/XvD3/ABN/hNqB&#10;+1XVvbt5v9kM3WeD+9B/Ey/w/NQ/eX9a/wD2xJZuLH+xbdPiR8MtusaBqa/a9X8P2i/Lfq3/AC2i&#10;/uTru+5/Ht/vVYuIX1Lb8UPhXJHc3l1t/tjRGbYl+i/eVl/5ZXSf02tUOq6bc/DHUpPH3gQf234L&#10;1M/a9Z0Gybzd27713aov8e37y/xUXtnLY3g+KHwtCapp+oR+brOgwyDZe/3pUX+G5T59397G371L&#10;+v8A7WQv6/4KG3FqnxCWH4nfC+5W28W2sX2e+0i4PlJebfvWt0n8Eq/wv/7LTZrWD4uWsfjXwJcf&#10;8Iz8SdKX7Pd2l4u1/wDatLxMfd67X2/7tLPCviq3HxU+E8scmozRqmo6VK3lJqKpu3RSr/BdJv8A&#10;vN/utUk32bx5aj4lfDuddO8X20S299p983lfatv37S9i/glT+F/4f92l/X/AfkBBa/Yvjnax6lpb&#10;P4L+Knht3gkjeP8Ae2sv8UMqf8tYH/vf7Xy1S1LWrP4uaWmn6rHJ4S+LHh+fba+V/rY7j+F4mx+9&#10;gl/ipLzWrb4yG38VeCEm0r4maPH5MkMjbF27vnt5/wC/Fu/iSm6Pp/8Awuhry8u7lvDPxU8Pzq62&#10;8sSq9g39z/prA/8AerX4dX0/D/7Ujm5vh/r/AIIkVsnxkluPC3jdv+Ee8f6XH5tokIVV3f8APxbv&#10;/wAtVb+Ja0dIk07x9bn4bePoI9H8YWIWaxuLJ9n2lV+5dWsv97+8tNha2+O+lXel6zA3g/4qeHWc&#10;xyRb1lgf+C4h/ikgf5f/AEGnxTwfGKzn8EeM4n8N/EjRP3tte2zbW3r9y7tX/iRv4l+q0SleNv6X&#10;p/dDlHKtv4iW4+FfxOUTaq6tJpGsA+X9tiVsJLFL/Bcp/Eg/9BqTT9RaxkT4W/FGNNVS8+TRdbdN&#10;qakvzbFb/nncp8v/AKFSQ3UHxEE3w2+JMS2vi+2Xz9P1O2/dLeKn3bu1f+GX++n/ALLUZvY9aSX4&#10;V/FSES6nekNpWtW48pdT2/dliZV/dTp/n5ay2Vn/AF5o0EsbaPw5JD8N/iXbwa9oV83laHrt3AjL&#10;cfe/c3H9ydf4W/j/AN6qOtalJ8E4pfC/jW1l8SfDDUZFt7HUrhftDWat/wAutx/s/d2vWnaXb27z&#10;fC/4rpFqVpf7k0jXpV2xalF/cdv+WV0ny/738NSaZeT+Dbtvhr8QpH1fw3qam20fXrwfLdKx/wCP&#10;W6f/AJ7r8qo/8fH8VF/6/VC5TH8P+MB8L9Q/4RjxFex618ONUPlaZqV4zNLpyMvyWt1u/h/hRq0J&#10;GuPgNI1pqitqnwov5fs8buPN/sTzflRG/vWvzbf9j/drGufCNj8Nb5vCfi63e/8Ah/rTLb6f4ilk&#10;/f2Lt9y1uH/u/wBx2rQt77UfgTMvhnxXu8R/DrUpfsem6ncfM9mrbv8ARbjd99f7r1rOMJu1L/h/&#10;/tiIylH+J/X/AACxbyS/s8XcUIDaj8KNRl/dTQp5v9h7/wC9t+9bN/e/gqa+jm+BUkviDRvN1T4Y&#10;ai/2u+s7c+b/AGPu+dri3X+K3fd86fw/eWqGiagnwf8AN0q6tL+/+Fd5+6ge9gZv7JVv+WTbk+aB&#10;938f3asQbv2e7mK2x/aHwh1FtkUzt5r6LJK/3G/6dW/8c+7UST6/8P8A8E2J/OT4OynX/DaSa18L&#10;9YIuLm1sv3v9j7uftFuv/Pu/3nT+H7y/3aTUtPu/hbfP488Do2u+CNTX7brOiWsu9V3/ADfbbRf/&#10;AB5k/i/hpLi3b4E302t6QDqnwp1YtcX9rCzXH9ku3/LeBf4oG/jRfu/fpZo2+Bt1/wAJFoSf2x8L&#10;dS/0i8t7d/N/sff966g/vQNu+ZV+5977v3I+L+t/+CA6SFvCs3/Cy/h1L/bXhPVh9r1fQ7FVfz1/&#10;iurX+7Kvzb0/j/3qr3+nyad/xdT4TSR6tpuoL9q1rQbf5V1Tb/y1i/uzp/d/j+7U2pWtz8J538ce&#10;C0bXfAeqbLvVdDsV3+Ru+9e2u373y/eiX733qfd27+BZH+I/w/H9t+D9WRr/AFrRLR9/mrs/4+rV&#10;P+ev96L+P/eov/X6MP7pnapbjUtNn+KfwtuBPc6hEp1XRFfbFf4wrbk/5Z3C8r/tYqT7D/wlWn2X&#10;xD+FE8EPiWwj+y6lo9wvlJfqv37e4Vfuyp8+1v71V/FWmpHbz/E74aOupaZqCq+taJbr8l8if8tY&#10;l/huov7v8VT31kdRk/4Wt8JLmG5upom/tfQmyials/gdf+WN0nzL93/erTp/X3SMftE7PbfFyKL4&#10;gfD+5bR/iBpK/ZbvTb3915u1/ntL2L/vva/8O+p1Nl8aCniHw1ct4Q+Jnh92tryGWJHeJv47W6/5&#10;6xP/AAuv97elVpkT4gWa/FP4Xzpb+KFRbfUNMu18pb1Yvma1uE/hnT+F/wD2U1JG9t8WoU8feBbo&#10;+H/Hujq1leWN2uzzNv37K8T/ANBb+D71ZWt/X9aG3xDt0HxugSe33eCfi34X6o/+us3b+B/+e9rL&#10;/wCzf3qjmEfxwtf7B1tpfBPxO8OTrNHcWLfPE3zr9ot3Zf3sD/P/AOzVFa3Vv8boxr/h1JPCvxO0&#10;GERlrhc+U275rWX/AJ7wN8/zf7QarP8Ao/x2t1DLJ4J+KvheT5d6/vbZ/wD2vay1XwPtb/yX/gB8&#10;QW+pWnxls5vAPjm0/wCEf8e6X+/jnt2ZfnXekWoWD/xLu3f7vzI1VtyeO2Pwv+KCeT4mg/0jR9bt&#10;d1ul9sT5Lq3bd8s6bjuWi6kg+N1tN4b13d4I+K3h9/tFpNC2+WJ/4bi3b5fNgf8AiT7vzfN/DVmy&#10;vrT4u2N18PPiLbHRvHmnFLpZbNmieTb929spf87f4qPh/r8V5B8RDo+rNrm/4RfFeKObWZ4P9B1B&#10;AUi1uJP+WqN/yznXZuZN27vWdaaqbO+X4RfFeL+1NMvl8vQfEcqFFv8A+4jt91Lpf4WVv4f++tC6&#10;2+Mon+FvxQRovEy7pdF8Q26+V9v2/cuLd1/1U6fxxf8AsrUxobfxfJ/wqr4tWf2nVFRpNK15V8qL&#10;U1Vf9bE3/LOdP4k/4FR/X/BiZyjL7P8AXqWYpj4Yuovh38To4fEfhm/l2aRruoRB4p8fct7rd8qy&#10;r/C38W2optQm+Bt7beG/FM51T4XamfsVnqd/+8exdvu2t03eL72x/wDgLVJ5kuhl/hr8S/8Aid+G&#10;NTRrfSvEF1/y8L/z73D/AMM6/wAD/wAe3+9Wd5l54V8Q2Xw/8dMut+Crr91pmvXr7/N+T5be6/2/&#10;7r/xVcFzf1+MfMmUv5TShku/2dy6XMsusfCa8lCwzY819C3f3/71r/tfwVNqWn3XwNuJPEPhy1bW&#10;PhvqD/aNS0y3bzf7LVvme7t/70X8TRJ/vLVQ31z+zzLFoHiOZta+Fl5/o1rqd4nmy6Uzfdt7j+9B&#10;/dbt92n3X279n27WVZJ9R+FF8+3euZJvD7P9xi3zbrXdu+b+Df8A3ajX/wAC/wDJv/tjb+v68ilK&#10;7/CFv+E98EB9e+GGrR/bNT0ex/efY93z/bbVP7vzfPF/8TXK+Ov7O8IeLtA8a+Bp49R8F6xBcalr&#10;Wi20m63umXbi4iX/AJ+P3rfJ8u5U/vLXQar4X1v4E2Vx4k8Galda34PvJWutT0+3gSXyN3/L1bqi&#10;fMv95FrlfFngjVPAvh2z+IPw+ubfxNoYlbVNW063gi2qn/LWa1VvlVtm/dFWy5fi5v6/vGEub4eX&#10;+vI6Dwzp1p9qvfiH8HNUfVZZtsmreHLiXfb3K/3V/uXSf73+zWrbmH4tRp8TPhmZdE8aadK2n32n&#10;6jH9nXUfK+9aXS/3l/gf+H/drM0/Q9U8NRzePvhZrdh4ki1ONLy98PRRLFDexfxyxKrfu5//AEKq&#10;+g2ur+OPtPxd+HBWx8STzpFqPh25n3xajHF8jRS/88pdv3X/AO+qn4ve/r0kTH3fdLfjSG0+PXgT&#10;UPE/hh5vCvxJ8Pq1vd2Nx8syyfe+xXSK3zRP/C3/AANK2pLSH48WKTqzeB/iz4aP3vvS2sv3tjf8&#10;9bZ6wvGVxp3xe8E6j4+8FXN1oHjTSYDb6jp80TI8n96yuonX5v8AZb+H+GuintY/jfp6azoUsngr&#10;4o6AWRkm+/A//PvcJ/y1gf8Avf8AfNZ9P693/gG39f15lVZrH44LL4f8SQyeEviv4X3SwXFo22WB&#10;m/5eLV/+WsEuxNy/8AesDUdnjtrjwX4v0xdN8f2yxXDPp6+U115f3L+yf73y/wAS/LW+I7b48WLr&#10;JHL4D+LPhqX/AFqqpuLV/wCF/wDpvay7f+BVn33iHT/iVZy6L46MPgz4m+GpxJBdQyrH+9z8txay&#10;M37yCVcbo/cofmFaQlyyt/S/4BnOMeW5a03VLHx9Zy/DX4oRZ1qGTZp2sIfKF6y/deJvvLcJ/Ev/&#10;AKFVLSNafxJ45k+H/wAS7OKdLywvLPT9VfdDDqyLcIF2fN+6n+Tf8v8AsslU/CYb4papqvg3xx9l&#10;0jW2iW6gaGN0a8b+G9tW3/L/ALSr/wACqp4gX/T4fBPxRhkuUWxaDTtWsm8ppk3qyXCOz/LOvlfd&#10;+9WsoxXur+vOJyRlL4v6+Z10d1J4Nmj+G/xJiTXfCerf6JpOt6gN32pW+5a3X8Kzr/C/8ezd9+q1&#10;rcH4aSP8PPiIP+Eh+H+qFbXStev13pE7H5bK6/u/w+U38VaWjaul353wn+KsUWpTX1rt07VrhdsW&#10;txbv/HJ03J8n3v4lqtbyTeD7ib4Z/EyT+3vCWqp5Gi6/fx7/ADV/597p/urKvy7H/j/3q5ua/u/1&#10;/iR3cvL/AF+BLa3k3wfuY/CfjR21r4c6m62Wma3qH702u/5VtL3/AGH+7FL/AMBavOfjtoGofBuP&#10;wTZzp/a/wph8YaXcNNqMnmtoiPL5TRNu+/B+9+Vv4Pu/NXbrcP8ACaSPwH49kbX/AIeaxutNK1rU&#10;Pma1X/n1vW/8dSWvJPjRrx8Bt4c+F2qX0mt+CtU1qwurHVr6VmaCCC4S4e1lb/lqv7pF3f3XojCU&#10;n/Wv/BH7SMfiPW7u5vP2aLyS9t/N1j4Q3fzzxxfvX0Fm/iX+Jrb/ANAovIX+At/D4r8JSNqvw31h&#10;vO1LRbd/NazeX5lurL/Yb5t8W7/crNeK9+Bcq3HiC0/tf4WXQlSJYWaf+wfN/hl/56wN93d/BVyX&#10;TX/Z/wBVi8TaTE+r/Ci9jVruyhPmjRN3/Lxbr/FA2/5kX7tXyr+vtf8ABMYyl/X2StJ4Tvobj/hb&#10;Pgm0tdXsr+f7Vf8Ahqxb9zeRfd+0L/09Kn8P8TVuTQpr08XxQ+FE0cupSKiavoTny4tSiX+GVf8A&#10;lldRfNt/75f/AGZLmxn+E8n/AAmvgYS6/wCBdQH2rUtDsnEqxbvvXtr/AOzRJ97+GuFh8DN4gXV/&#10;ib4Pupdbjm1e6e+0fTNQe3h1KzV/keLyGXbcIn/fbff+ap5r/wBfhIrl5f6/I88+F/iC8+KWu/FX&#10;wNo4vdOvvFPiaW/1Oa4TynsrDYiPEy/wv8mz/gde5eLo7bx58RNK+H+lRt/wiHhhrd9dt4lzDK7/&#10;APHpa/8AANu9v+Abq8D+FOueDrHXvjT4ot7HUgf7TsotFhmvrqK6eWWLb5Ttv3t+9+8rbvu17b4T&#10;srr4d/CSfw1Z6jAnj/W9Rurf7bcB2826d/nl/vsqJ91v9lK+Zz+PLVlGXu/CPBe9/eOht5LX4rfF&#10;261SeRX8LeB/9FiRvlil1Fv9bL/uxJ8n/A3ql4H161vJvFPxl16KW20+O0ltdKjuF2Nb6bA33/8A&#10;elfc3/AUqLxJ4dXw5pHg74SaJJIkGoS41XURL++a0RN9xK//AE1uH+X/AIHu/wBmrfjy4sfEvjPR&#10;PBMS/Z/CvhtotQ1V0+5K0X/Hva/7f99l/wBivF9pyR5pSOzlkY1n4l1vwD4Vm8balbf2h4o8WS7o&#10;LFV/eqv3bS1Xb/c37m/4HWjcaPffD/4d6X4Nsb1pvGfi+8dr7UGP71Xl+a4uPvfwL8i/8AqHwrr3&#10;/CyPi1e+JL5mj8L+HLZ3sfNT5PN+68u7/ZWl8H+OtL+0eJPih4mn8gyrLb6LaMu5/wCz4vuPt/vy&#10;vu/8dqadSM/hM4xkcB8JbeTxJ8NfCHwo0a5kudP+3ajLr9w8v76CwS9ldE/3pX2J/u763vi38LbH&#10;9ozx5F4V01bTS9L8J2my51ZLVJXW6b/VWXzfei2fMy/7Vcz+zv4m0n4cfs/6j4jtbKSbxpr2rXq2&#10;1i/35bh7+WK3iT5E+T7v/j1ei6pDqPgf4fWXgPRL3f4/8RTqmoapDG6+VLL/AMfF1u/2F+7/AMAr&#10;WVSMJfEXyy5j5V+GOn+JfhL4ivfGWm+HbnxP4J8J3k6XVjDO0sNn99Zrqwb+4vz/ALr+GvpH4S/E&#10;bRdU8HeLfj/e3Md/JfxvFY2lrLv+y2sXyxWv+zLK+xm/2nStzx54Tt5rPwp8INBVbTQ4/KuNYuLd&#10;Wdlt4m3+Uyp/FM6/e9mrxj4ofCuOz+KniDxH8ItPi86wiV9Y0HzZf7M1m8X7m9F+VZYlfdu/vbK2&#10;liKf2gjTlKX947zxf4QktPgDqKeIHa6+JXjZka2uLddlxDqEvz26Rf3Ft9v/AI41eN6wiw+Bvh/r&#10;2mfbk8cWbXVh45t9JZJb6eCJ/wDTU+Z0Xdu+df8AgFerfCj456F8WviBdeLtdlk0R/Cumra2+iXP&#10;+ugnb/j7uG2/f/uK33f++q5nwrN/whPxI+IHirV9PtrR/iRYxavpUTtsdXibb9n3f33Tyn/3t9Ea&#10;0Y/9ukOMvhM39obxboE3hH4UaP8AD/TI08NxeJvD+rX00A+eLddxJbx/N/y1+9ur9AP++q/KL4oR&#10;a54F1Lw14Rvms7C3vfGGjeIWhWJll897pP3Tf7KV+rW3/Yjr0KFT20eY9GnRnCNmW68Q/bSZh+zJ&#10;48ZV3bbSJh/4ERV7fXif7Y2T+zP8RNse/bpjO23+6rKzV1Gx7ZTJKHbYtc/ql/eXVxFZaaoO9ttx&#10;dbl2wL/7M1AFXXL7Urm4i0vSEa3lkBefU2Culqny/wAJ+9K/8K/8Cb+629p9lHY26xwrsHdv4m/3&#10;v9qpre0S1i8qJdiVZoAZ5dZEOnWsHiOW+iVftctssUrbv4Ub5P8A0J62qxNJjU6nqjeVEsnnIpZW&#10;+dv3SH5v++moA26KKKAPB/Gfna9+118MtHDMbLQdA1fxBKv8H2h3t7OFv97ZcXX/AH01e7qoXpXh&#10;3gO6j8SftSfFTUPKwug6Vo3h6KVv77/aL2bb/wABuLX/AL4r3KgAooooAKKKKACmSU+oZpPLj3NQ&#10;B43+0j8Rr/wj4Ph0Tw4fM8Y+J5/7K0WL+5Ky/PL/ALqL81eZ/DDwDpOsfDvSfDGmBvCfxM8DL5Ub&#10;XAzNFLv3M7f897ef/wBn/vVnabZ337Rvxc8U+N/DviL+zpfBz/2V4a2urxNLs/0iWVO8Uu7Z/wAA&#10;rt8L8XWGoWKHwj8XvC7eU9tKzcfxeVL/AM9bWX+9/tV76h7Gkqf2vtf12PB5va1faFs+V8aLEQXQ&#10;k8G/FPwu7vEFk+e1k/vf9NbWX5d394VI3k/GaxuPCni2D/hGPiDobrLDcWMu14m/gu7V/vNE393/&#10;AIA1Vgbf41Wv9q6ax8IfFXw0zWzJI+17Zyd3lSp/y1tZdu7/AHfmX5qsvNF8XoZbSaRfCHxU8O/M&#10;rJy8Duv31/562sv+fmrH4f6+H/gGpUjkj+JyXXw6+I8B0vxppqrcWOq2P7r7Vtf5Luyb+F/k+ZP4&#10;f92su6mu/HGt2nwq+JEcKavArXtr4gtVWL7Zt/1Utv8A88pfv7l/2P8Aaq7rviXQ/iNod34f8Yq3&#10;h/x7oUvmw/Zf9ckv8F3a/wB+J/8A7Fq5zwvb3fi6Q+B/iFDbaR42muf7QTUV3RT3Uip8lxayp8u6&#10;LYisv+xW0Y2V3/XmjD2nvf1+J19hfy+IHuPhd8VLdGvZlf8As/VFVYotVjV/klib/llOvy/LSWsn&#10;2YP8Lvieqarp9/H5Wka1Oo2X0Q27IZW/guk/8fwGX5qzL3WpNYuB8NfiTpc8/iFVa70XxFp6pF9q&#10;eL7s8H3fKnT5fl/9lp1hrV54us/+FWfEnTVGqXlu76fqU7bPtir92Vf7s6/3Valy21/r/Eh+0j/X&#10;5F63jbw2W+GnxGP9teHdUJt9D1+7Xd539y1nb+G4X+B/49vy/PUmm39z4Nvk+GvxDjfXPDWrI1ro&#10;3iC8Kulyv/Pldf8ATdf4X/5a/wC+tYjazJpNn/wrj4w2setaVeRrBp/iLbuS9df4H/uTr/e/2aVv&#10;GGj6TDJ8PPiLeR6z4evotmma3Kzb7hP4YZdvzJOv8L+w/io9nKX9fih+0ibUcj/CSRvCfiyUa18O&#10;NT/0XTdQu2817Rm/5cp933k2/dl/76rhpkv/AIN3Vzoum6nFP4B1GTyo9W1BvPtLDzfl+zzj7rJ/&#10;dZdv+3XS6VqOpaHNa/D/AMey+f4T1KR7fStb1KPc17B/BZS/3Zdn8b/e2/3qvwwn4NqPCPieKPV/&#10;hjqbNb2OoTR7l07d/wAut1/0ybL7Zf8AgLULlp/Fr/X5k80pf4f6/A5G2XX/ANm24tZLu8vbn4dX&#10;TeVL9n2XEVhK/wDy1X5P9R/s/Lt/2q6mS2ufgvIPFPhQt4j+Ht//AKXqWmWLK7WTN832u1VfvR87&#10;mT/gdWrXULj9n2VNO1WVtU+GF9LstNRmbc2i7vuwT/3oG3bUf+H+KsDUvCeq/s561NrfhaZ5/hxe&#10;urXOjsrS2+kbvvyxIvzeU3y/d+7TlPn/AK+L/gjjGMP6+E0prNvh1M3xF+HITXvBerqs+r+H9P8A&#10;m37v+Xq1/uv83zxfxf71TT6e1s0fxV+FW3VbDV0W51fQopNqalFj/Wxf887hef8Ae/3qyodcb4ST&#10;N4v0iNT4I1d/td9o9i/m28G5/mvbWXbt2t/FF8rVrzab/wAIbE/xC+GyrrfhXVlS61Pw7a/Mlwrf&#10;eu7VP4Zdv3k/jVP71Z/1/wABmxJJYJ4mhi+KHwpulTVrgBtT0mYbU1RVz+6lX/lnOmNqt2+7U95p&#10;9p8Vobbx54DvF0fxvY7raRbgGPd/fsr2L7wG7/gS/eSkvIDub4qfC0rqqakiS6rokPypqyp8u5f7&#10;l0n3f+A7WprabB4w8n4m/C65VdeZv+Jhpsx8pNS2rtaG6T+GdPuq/wDD/u1K/r/JgQMIfjRF/bOj&#10;PJ4N+Knh3901vcDbtb/nlKv/AC1t5f4X/wCBLVyO80344Qz6HqccvhT4k+HZPNUx/wDHxZS/w3ED&#10;/wDLWB//AB5W+apPJ0/40abaeLvC103h/wAdaP8AuP8ASE2zQS/x2t1F/Ejf/ZLUCxJ8YmS5gDeD&#10;fir4a+Rt673i3fwN/wA9YJar+vT/AO1D+v8AF/wSskK/Fj/ikfGi/wDCP/ErQX+1WOpWXyebt+7d&#10;2v8Aeib+NP8AgDVZsb+1+J9pe/Dz4g2Z03xfp+yaOe3Ji+0bfuXtlJ2/4D8yfdpJJLT45WcuiavD&#10;P4R+I3h8+fG0ZbzbOXok8D/8tYGK/wDAqrRyRfExX8I+OI/+EZ+ImhF7qx1W0bbuVNv+m2rt/C38&#10;Sf8AfVR6/wBf8AkqWPiSw1h7z4W/FSay1C5X5bHWhL5aakq/dbfu/dXKfxLu/wB2tHSb6fw43/Cu&#10;PiU0OuaFfr5Wla9cJ+6vYv4be4/uzp/f/jxu+Vq534evo3xM8ExfD34j6fGniBovtttd/Kv9qI3z&#10;re2sv9/+9/dqfw/4X03R7p/hn8RbBZor7/kEa1DJLFb6iv8Acf5tqXSbf+Bfw1o7L3f69Yj/AK/4&#10;cu2bf8Kr8Rap4Z8URtrPgTWfKtbXWNQ/e+QzLt+yXX99f7j7f9lv71aemXtz8CLxNE1Z5dR+GVyf&#10;JsdQm/evpO7/AJd7j+9b/wByX+H7rVytt4duPAXjj/hD/G2s6hqvhrXovsumaldIssUvzf8AHpcb&#10;t/z7fuv8tamuQ618H2j0XV9Uh1f4Z3q/YorjVrbzXs9y/wConb5d0T/3/wCGql71lf4v6+8ypy5f&#10;6/rQ0pre7+At499p6tqvwvvm33Nov7xtHZ3+aSL+9A277v8ADXOS2Gq/DvU9U8XfD3UGv/Ad1d+b&#10;f6TaFLuGD5EZ7i3Vfup8z7lRv9qrs194h/Z6sYoLuzj8R+ALh/Kidp/+QSvRImd/+WH+992pPDtp&#10;qfwH046xbQ3WoeANQd7y70yA+e+jeY5bfFt+/F83zKv3afTm3/8Abv8AgmvwmBeaxD4K1TRvGXha&#10;0abwjqNzLPeaVpsxlhX7/wDpEW35Vb+/Ftrd8cqdS1fTvFXw+h/tq2u4Te69pMEoWK/gUrs/3Z93&#10;/fWx1qXXdBn8ArF4x+HqQat4QvZFu77Qrf5omRzuluLX59v99mX2qxJGfB8kPxH+HxbXPCWpbJdX&#10;0e0+Ysu//j4t1b7rpufdF/s/3qucoy5ZR/ryZw0+b2koy/rziT3Udv4otY/iR8Mx9tvW+XUdGI8p&#10;NUVT80Mqt/qp0/vN6bT/ALOW3hxPFVqnxE+EV9HpfiqPbFfaPcr5VvdKu/faXEX/ACyl3fx/w7f7&#10;tbGoW/kzJ8UPho39twXS+Zquj2WNurRf303fdnTO7/a2baZeRHXli+JnwrnjvNQlX/iYaS37pNUR&#10;cq0Tr/yznTHys3+70rHm/r9Gd3xHPf8ACSWPxM+weINEdfBfxY06N4Gsrx2WKXa/z2l1t+8jfeT+&#10;L5tyfxVvW/2T412rappbSeDfiloEnlTeav72Jl58qXb/AK21f/PzUmoaXafFCxbxz4KaOx8WwR/Z&#10;9R029+5c7fvWt0v95P4X/hrGs/DT/EbyfGHga+n8L+OtEZrS80fU9zqsq/8ALrcfNu2N/wAC++rV&#10;cuRx/l/T/wC1JjH+v66ljXNb074leGNTuvETSeBfiF4Hhkv57jf81ltVm85f+ets239K4D4E6Wnx&#10;x/4STU/iEJtK+JWsxxX+lfumiuNO03yka0lt/wDgbu7r/ebY33aZ8QJl/av8UaZ4Ej0i58LeL9Ht&#10;pLjxMl9Hn7LB8my1ZlbbPFcS/wDjiPXqkTWvxstW0nVbb/hFPiV4YmR42h+d7OT+GaI/xQS7fu+g&#10;+as+n9e7/wAAsWO+Hi3zPhj8UYVbxBt+1WOp248pNRERG24t2/5ZSq33l/8AZGrP8O3ks2k2nw1+&#10;KEHnWmox7NG1iVv+PxV+5vb/AJZXSfJ/vN92tqO5sfipb3HgHx9ZHTfF9i63cLRHb5uxvkvbV/8A&#10;O37tY2lzvcatP8L/AIpwx3Et8rPpWsM22HUtv8UX/PKdN6fJ/wACWqjtL+vnEzl/X/2xp6fqFx4a&#10;mHw7+JCrrmiap/o+la9er+6vf7lrdf3Z/wDa/j/3qpQXE/wVvh4V8Wu+tfDXVHS30zVr5/NezZvl&#10;+yXW7+D+4/8AwFqfGzaZn4afE2JdZ0O+2xaL4iuF+S7/ALkMrfwXS/Ltb+P+H5vlq7pV5J4Muk+H&#10;fj5xq3h7UB9n0jW71Q6Xa/8APrcf9NV/vt8r/wC9U/1/wUUUI4J/gbMND1YtrXwpvv3FvcXWZ30n&#10;d92CX72+Bv4Wb7tXVupfgHfLHcySX/wxvHxBct839iM38Df3oG/vfw1VtfM+C18vhbxL5utfDHUv&#10;9HsdU1D96bBm/wCXS4/vxP8ALsf/AIC1K0Z+B9w2l6qF1f4V6o3lRyXCeYmlea+3ypf4fs7b/vNR&#10;8X9fF/8AbFfD/X9aHF/FL4IaD4PuotaNg934GlfdJcaaz/2hoTNz59vKnzeRu+8lQeFdP8YfsyNf&#10;a7ps958V/hXf/vvJ0xU+3aduf/WrF92dNv3vK2f3tlegQ3U3wJ1CG0v7mTU/hbqD/wCi3z/vW0R2&#10;/wCWUrf8+rbl2N/B91vlpn2G5/Z+1A3mlQTap8LdQZpbqxt4vN/sRn+Zpotn/Lr/AHkVfk+992iU&#10;pVI8vN/wf+CVHljLmOa8K+PvD9rH/wALE+Fmowax4K1Ldca74ZtxsurZv47qKL7ysv8AHFt+b7y/&#10;7fTNYt4duh8SvhoRrXh7WAt1q+hWz/Jcr/z9W6/wzr/Ev8f+/Xm3xG+Avhrw3qUPxG8MRyroEiLc&#10;S3mgtsvrHd/y8QP/AMtYvubom3Vmad4k8a/s36yfEAhPjf4ba0/2qfUdGi+WJW+5M0S/6pv72z5G&#10;/wBmq5brT+vXzMpS5ZHr97ai/WH4q/C6RNUe6Xfqeko+1NTi/i/3Z0/ptqlH5evN/wALV+FqtJqE&#10;reVrmgv+6+3qv30ZP4LpP73+xtpiXkOioPif8MgdY8P6oVuNZ8P2y/NPub57qNP4Z1/iX+JUrQ1K&#10;wa8mg+Knwunivpb1UbU9GR1SLVol+9/uXSr/AOgbGqdv6/Bi/r/giywQ/ETT7f4lfC+6htPEsS+V&#10;eWtxHsW/RfvWl0v8Mqfwt/C3+zXL+Ltak8Sf2b8QvBTNovjmzl/s7VdEmi2y3TMn/HvcJ/sbfket&#10;6S3XUbp/ij8LnD3ky7Nc8Puuz7dsb50df+Wd0nzru/2dtYmtWFt8Uteh+KfgyL7N4g8MQ/NDcPtS&#10;8k2P5trcJ/CyI3yv/t1cPdd/69GTL3vdNHQ9BtPitpH/AAkmhXB8OfFXTXC3jXCNuSf+OC4i/iiZ&#10;flqZcfGaD7XaBfBHxh8NfJIsq7vK/wCmT/8APW1lqeaGb4nQxeOPA839j+P9MjW1udPvJNqSANua&#10;ynXH3fmbbKv+z/tUtzb23xws7TxH4blPhT4meHZfs8i3cXzwMv37S4T+KBm/+KWpeuv9L/7Uv+v6&#10;8xVa1+NVibeSGXwb8VPDw81XH+utpv8AZb/lras33l/i/wB6nn7N8a7B/CnimJ/DPxI0L9+stu/7&#10;23l/gu7V/wCKJv8A7FqjjuYvjQkl5Zxt4O+LfhrYsqypl4vvfun/AOetrL83/wC1TkktfjnbiCYN&#10;4N+KPheXecqrS2sn97/prbS/NRbl8rf+S/8A2pXxf1/Wpmb/APhaEc/w7+IXl6D8R9PVrjSNYskK&#10;eb/cvbVt/wD33Fuq550PxEgl+GPxQgW08TWo82w1i3/dJebfuXdm38Eqfxp/D/utU1u0Hxt0d/Cn&#10;jO0k8MfEPR2S6VrSTbNA33Uvbd/4on2/+yNXP6vrSeN9JPw4+JC/2V8RLWdP7F1O2+X7ZL/yyvbV&#10;tvy7f41/h2tS/r/gryH/AF/+0MW6u/FXiaT4VfFCSwvLD7G6adrCxru1G4+X50b/AJZXMSt9373z&#10;766LR9UuNJuZvhf8TQ+p6ffD7PpHiO5TbFqSMvywSsPu3S/8B3bdy1l+GdMtdQ0UfB/4lrEniRVa&#10;9sNYifadUbe7G8gdvuTqzNuT/a+X5KvW8kupM3wr+K0C3v2pNmkeIMbE1Dan31b/AJZXSf8Asu5a&#10;rf8Ar8UL4SW3vLn4T3H/AAh3jmRdZ+H2rN9i0vWLv5vI3/Klpd7v/HZf4v4vmqrHcXf7PV8ukeIJ&#10;21f4Y6i/2ey1K5Pmy6Uzf8u9xu+9E38L/wDfVaWl6tN4fnX4ZfEkx6vp+rK9rpWtXI/dalFt/wCP&#10;eX+7Ov8A4/8A71V7e7f4SXn/AAhHjSX+2PAGpL9l0rVr1dzRbjsWyuv/AGSX+P8A3qj7Wv8Aw/8A&#10;wRlb7PJ+z7Jc39mr6v8ACPVP3s9qv73+xN333T72+B933P4aYI5/gHdv4i8O79e+FGqN9ou7G0/e&#10;vpLN/wAtoP70H95P4als7y8/Z71a30bVGk1H4V37+VaX9x850Z2/5Yy/L80DfNtf+H+Ki/huf2e7&#10;6XUtMhl1f4VXhluL7TrdfNfR3b/lrEv8UDfPuX+HdWmsv+3v/Jv/ALYP6/ryK91Z3fwnnfx94C8v&#10;WvAF/wD6XqWg2K7/AC9zfPd2f/AfmZKcdIfw/JH8TfhUV1fQNRH2rVvDlu/yXit8z3Fuv3Yp/n+Z&#10;fl37Kk8iT4LyP4v8KST+IPhhf/6Xd6Pp6eb9g3fM9xAv/PL+Jk/hpTZyeAZH+IPwzdde8Fap/pWr&#10;+H7JtyN99pbq1/uy/wB5P49v9+hv+v8A22XmR/X/AAUElm+upH8Vfg9fR3012d+q6KW2Q6onV12t&#10;/qrn/a9ttI9rF8RrS1+KHwvmW08XwfJf6Zc/ukvdv37W6T+GVP4X/h/2qW8097W6PxU+Ezx63aat&#10;sl1fQrf5E1RE3fvU3f6qdf8Ax/Z/eobTYPFMkHxU+FEkP9uSLt1XSX/dJqiL96KVf+WU6/wtRF22&#10;/rykX/X/AAwT2dp8abX/AITHwZO3hb4k6MWtLmG4HlzbuN1rdJ/EjbV2v/3zTdtn8eYY7q0eTwX8&#10;WfDTbGMq/wCkW7fxI/8Az1tpdv8A6DUj2sfxPs4/iJ8OpP7F8dWe2C+024fyknZfvWl4n/oL1N5F&#10;l8bLS28SeH5T4Q+Jui5glW5X97E38VtdJ/HAzfxe3y0ua3y/D/gB/X+L/glP/RvjpZtomumTwd8V&#10;fDbb4Zom/exN8v8ApFv/AM9IJantbiD4pGb4e/EGD+yPHml/6XZ31o+3z9v3b21b+H/aT/vqn3Vv&#10;D8dofJbzfA/xU8MPuVvvS2rf+1bWWmbo/jZbzeFPE0TeE/ij4cf7RZ3tp9+Jv4b21f8Aiil/iT/g&#10;D0X/AK/l/wCASMSSPxxa/wDCrfizbqniVTv0/VrddqX4T7l1bt/yylXb8y//ABVWdF1yZJn+FXxb&#10;hg1GW9i8rT9YlTbb6zF/d/2Z0/ue26orPyPiVBL8P/iNAuneOtJb7Vp2p2n7p7ra/wAl7Zv/AAN/&#10;eT/2WmxzHxRav8LPiqmdb+V9K163/dJqOz7lxbv/AMsrpP4k/wDZWqeX7P8AX+KJX9f8OT2lxL8O&#10;5v8AhAfiEV1vwXqjNa6VruofPuVvuWl0zf8ALX+6/wDFt/vVV+03HwMuIvDPimWTWfhffL9ns9Yv&#10;cSvZlv8Al1uv70bfwvt/i2VLo+sSWM5+F/xYij1OK+T7PpWtTj91q0S/dR2/hn/9CoF9L8Nbk+B/&#10;iA41zwFqY+yaZrd2N23d8q2l1/tf3X/irXyf/D+a8yfdMPxZb6h8ALO1ttz6p8LZ9RsNtxcfvX0R&#10;ftCb1b+9Ay/987q2ruKf4B3T6hpUbav8K9Qfzbyxi/e/2Pu+/LF/eg/vL/Durmte1C4+GF5ceCNR&#10;1ZtR+Hc81q0GoS77iXSU3q32W42/eR9m1f8AZf5qu3Gqaj8H7WR9PEtz8K9RfbB9tiZ/7E3fefZ9&#10;5rX/AHvu7qrllP8Arf8A+2M5SjH+v60Ne2jb4GXH/CQ+Fs638LtS/wBIudPsj5raZu/5eLf+9F/e&#10;T+Gq99fW/gDXJPGXw9uodc0TVFa+1Xw1aShvN+7/AKVa/wB1/wC8v8X+zVG68PT/AAPuoNdsp7nx&#10;H8MLqH/TNOtGbbpe771xFEn3rb725P4f9qrq2R+Ct0ni/wAJxDWvhhqCrLe6dYnzZdP3fM13b/34&#10;v7yf7e5aj3Zf18X/AAQjzP8AumcdP8Qatu+KfwzltTa6jEv9oeH7VvnvFV/mb+6s/wB/+GtO68L6&#10;f4yhHxC+G8i3etvLjVdJ1Btqajt+Vre4ib/VSp/u1avNNl8J6k/xI+GaLrWh6tGl7rWhWr/Jeq27&#10;/SLf+7Kvzsyfx/71S6hYNd4+KPwrkjv5bxP+JrojfImqIv3vlb/VXCfN/vfdaq5/5f6/uyD2cf6/&#10;NCfYYfiZp1p43+HMi6F410k/Z59PuF8pJdn3rK6Rf/HWpZrS2+NkS67oJPg74n+H5FinW4XMsD/8&#10;+9xt/wBbA/8Ae/4EtEkA+IUNv8TPhxeNbeJ441t7zTLh/KS6RH+a1uE/hlX5trVNdL/wtC3HjLwR&#10;PH4e+Imkt9nurK9Tym/27K9T+JP4lb/gS1j/AF6evka8v9f11It8PxwtV2+b4N+Knhpv9U7fvYH/&#10;APatrLUEZh+N2nT6Dqqy+Dfif4dl89JUb97BL/BcRN/y0gfd92n3FvB8avK1rQ5v+EQ+Kfht/Klh&#10;uW+eL+9bzqv+sgf+9RaiP42W/kXDN4K+KnhhueN81m7f+jYJfvfeqvh+X4f/AGo/6/rzBWj+LlvL&#10;4E8ewf2B8QtJX7VY3tm7Kzfwre2rf3fm+ZPfa1Sx3lv8RGm+GnxMtfsnia3/ANJsNQtz5SXmz7t1&#10;at/DKu75l/hqFY4vjVpb+G/FED+E/iToD+dbyxfP5Uv8F1bt92SJ/wC77bG+7QjR/FVD4C8fQPof&#10;jrR5VvrHUrJ9jy7flS9tW/8AHWX/AHqNN/6XmvIjmGRTDxBDL8KfirCXvp/m0rXYl8lNRVfuSxt/&#10;yyuU/u1LBdG2kk+F3xTaPULS+jdNI16YbE1BF/hd/wDllcr/AOPfeWpbab/hOLW4+G/xMVbbxVAn&#10;m6frFv8Aulvdv3Lq1b+CVP4k/wDZajtpP7bab4W/FKDzppl/4lWuxjyotRVVXa6v/Bcr/wDs0bf1&#10;/wCTRD+v+HHWmof8I2zfDb4kbNb0LUN1rpGtXy5S9T+G3n/6bqNvz/x8bfmqo7TfDC5TwH47/wCK&#10;g+HWrbrfTNYvF3fZf7lrdN/6BL/sVLZzPGo+FHxRij1GDUI2h0fW2GE1JF+6rf8APKeL/wAe+8tT&#10;WWqT+HpJfhj8TF/trR9Tja10fxBdjEWqRbf+Pe4/uzr/AHv4/vL81L0/rzQRK+k3dz8E9Uh8HeLJ&#10;21f4e6o/2fR9Vu03rZ7v+XO6f+7/AHJW/u1aa1b4IT3Gl6sr6v8ACvVGZFmu9sv9kb/vxS/9Ozf+&#10;O1R3S/DQN8P/AB4P7e+GmrL9i0zW7tt3kbl+W1um/wDQZf8Adq1a3Vz8Kb0eD/GU7az8O9VP2PSt&#10;Yvf3vkbl/wCPS9Z/X+B/4vutS+L+t/8A7YuPu/1/WhCtxP8As83CRXUj6v8ACnUJdsU4/evojSv8&#10;iMf4rX5vlb+GpJLZ/gCzX+ko2rfCvUXae8t4/wB8+kM//LWL+9bN/En8H8NLGw+BZOjazHJqfws1&#10;CRreC7um83+yd/y+TL/egf8Ahb+D7tJDPN+z/eNa6gTffCu8fbY3GwyvojN/yyf72+Bv4W/g+7T+&#10;L+t/+CHwjYVk+Bdw+qaNt1T4SX3+mzw27bn0dmbf5sW379u393+H/dpmo6XJ8EdSuvHPhBW1b4e6&#10;nuvNa0i1bzfs3G/7ba7f4f76f8Cqxc27/AO+uZoIf7S+E2pt+80+KLd/Yjt950X+K1f+7/B/D8tR&#10;Ryt8A4/7W0l31f4S3bLK1tbAytom/wD5axf9Ov8AEy/wbv7tGsvn/wCTf/bAN1TRv+EZgufH3w83&#10;ax4Y1iPz9T0Gyb5HVvvXFvt+7L/eX+KsL7XDoy/8LE+H9xbEKiy61oiSfub+L/nqqfKqTrW/fWdx&#10;8H5pPGPgX/ideANTlW61PQbHa6WqbPmu7Lb/AN9Ov8X3qw7rQrHQfF0vxK+HVjDruhvCs+p6ZYqn&#10;+kbv+WsH/TVf7v8AFW9OStZ/1/dkYVIy+z/XoWJtQj8Qat/wsz4T/aL+/uo0TWdMdWS3v41X7jf8&#10;8rlOPmpdS0e4+K0Nx8QPBEsdnrsKfZ7zR3bymvGi+/a3X91t3yrWlNZPHMnxW+FaDWIr4b9V0KKT&#10;Ymqxf30Vv9VdL/4991vmplxbNrn/ABdf4XSLJqzL/wATXRSPKXVI0xuikRv9VcrtKq//AH1WfNb4&#10;f68pD5f5ib918XLCHxj4Jm/4Rv4haKv2SfT7weVvK/M1ler95l+X5W/h++lPmFv8b4YtW0eefwh8&#10;TvDErwNHL963l/ihuE/5a2z/AN7/AGty0yS3i+J1nD8SfhldpYeMItsV5ZXB8pL3Z961vUX+Nf4W&#10;/wDZaS5RPjFbw+LfBk//AAjPxL8P77ee0u12bv79pdL/ABxPt+V/4fvLWf8AXp/wDaP9f13E8mH4&#10;4W371W8D/FzwxtbeV/e27/3vlb97ay/P/wABf+FqR5LT40A+G/Egfwn8UPDUrXFndWz7Xib+G6t2&#10;/wCWlvLs+ZG/3GpytbfGyN9X023fwX8WPDbeTLFdJ/pFu33vJl/5628v8P8A30tTSRWPxwsfs18k&#10;nhT4n+GJPNj2v+9tJf4XX/nrby7P+BL/ALVL4f6+H/gB/X9eZLb3Vr8UbJ/h/wDETT00nxrZhbiO&#10;Swm2+ay/dvbKX7y/7v8ADyrfLVaOEeMrX/hWfxVWOTxBF+90zXrdfI+37fu3Fu3/ACynT+JP/ZWq&#10;RZYPjNazeGfE8Y8J/FHw9+/guLQ/PA+flurVmHzQS7PmT+78j0lnfwfFC3vPh58Rbf8Asrxxp7/a&#10;YLq0YxeeV/1WoWD/AN5f++k+7Sty/wBfivIBbC++3b/hf8VI47u9uB/xK9YWLbDqkSfdbd/Bcr/E&#10;v/fNYfh3UG0pp/BXxMsLa88O63PLa6Rrlw2/7Qq/JFbzv/z32L8rfL/31Wv5zeIF/wCFX/E7b/be&#10;1ZdI163DRJqOz7ssT/8ALK5T5dy+/wAtYnw71KH/AIRf/hU/xRgtplulaKzvtuyG/wDn37f9mdG+&#10;b/x6tl8L/r/t6Jh9r+vuZ0Fhqc/wxuovAfjwtrXg3UVa00vXr5ldJVYf8el5/t7fuv8AxVRW4l/Z&#10;7UaLrySax8J78eRa3twhlfSN2f8AR7jduZ4G/hdvu/dbtSG4/wCERK/DP4mqNb8I6sn2fR/Ed23y&#10;T/3bS4b+GVeNsv8AH/vVY0nVJ/hLcw+BPHDDWPAWpf6FpGvX21tm5T/oV5/wH7sv3W+7Wf8AXr6e&#10;ZuJJJdfs33D3sDSap8I7yXd5Nuu5/D+7+Jf71ru/743/AN2sj4leHL/4a+GfEfin4fyfa/BWsWN1&#10;cavpVjKv+jM8X/H7Zfwf7Tp/F/DWx513+z3PFaah5mq/Ca52QxTSr5r6D/Cqy/3rX/a/grF8daRq&#10;PwL8J+IL3wyf7R+Guo2crtaQ/vX0RpUb99b/AN61/jZP4P4fl+4f1/i/4IFyz0GPwNInxL+F8Ues&#10;+FtXjW41rw/Zur+bhf8Aj4tT/BKvzb0/j/2Wqro63l2upfFH4WIt+bq7b+0NBdlii1SBdv3f+eU6&#10;/N838X8VPk0Txd8LLD/hNfAYsvFPh+/giuL7w9Yx+TE3y/NdW/zt838TKv365HRbC+g1a6+InhCd&#10;tUt72Vr/AFPw5pl5LAl+v/LV4k3/ACzxfN8v8dbxXNG/9ejOWXuy/r8DoPiJZWXxW8G6p8Qvhfdp&#10;Z+K3iWyvrK4i8r+0l/59bhG+5L93bLt3Js/u10X+ifGS3i8Z+CZm8M/Efw+WtbmxvV8r5v4rK9T+&#10;KL+63/AkrBi8GaXrEVl8UfhDc/2lqKTfaL7RL2Z2TUv78Uvm/NFOv8LN/EtbktnD8S1T4k/DO5Gk&#10;eNLP91qGlX0Xkfb9v/Lper95G/uv/D/u1j8P9fgzf4iSP7N8crG01zTmk8GfFPw6GiaO4X97bv8A&#10;x29wn/LW2f8A+yWvJLizm+O3xs+w6nbT+HPF+nafln370tbqB/kfb/y1ib/2ervxq+L+ia3oWn+L&#10;vD8tx4Z+KdhJ9gubGVNl1Emf3tvOn8S7vmWsX9m7wbL8TtC13XrbWf7I+JNnefaLS48354v9iVP4&#10;4n/irshS5Kbr35f6/I8WvWjUxMcNH3j2yzuIPjFHceFPFVp/wifxK8Ov59rcW8vzq235L21b+KJv&#10;4l/4A9YnjbVrTxp8OvFfgL4k6csfijSbCW+guLdX23piTfFe2bfwPv8A+WX8P3fmWtd4YfjhaJpe&#10;qpJ4M+Kfhh/tELI297V2/wCW0X/PWCXb+nzfMlVvFE1n8VfCut+D/HMUXh7x7o9pJdQXMLbV+Vdy&#10;Xtqzfeibb8y/7Dq9cX9en/APYI/OTXrdvhV8WWP9orEtxpHia3It/tyq3ySxN/ywuU+X5f8AgVZ3&#10;h/Vr3XtQ0z4ffFmbi8hb+yriRUSLWFVf42/57p8vypW1odzZ/FHQz8M/idaxWfjBbVbuC4thtW9X&#10;btW9sm/hdf4k/h/3aZfWlje2kHwo+JMTndHH/YfiBZNj3Tp910ZfminirRSivX+tYmcoy/r8mUYd&#10;KXwVrI8D/Epm8QeF9U/0XQ9evm/dOzf8utx83yy/3H/j/wB6vLNHvtC8G/tH6v4R8azr4g8C6Jp6&#10;aLo99fKrJYS3X714pX3fN8mxd/8AD/sV65J4sh8OaTqngL4xLBe2q2c8tjrE0f7nVrWJPNfd/cuk&#10;2bv/AB5a84/ZrjPgz4d2lt8R9JWXQPH0rava6tqDfaGia62+VZXTfwt5Wza33fvVPPK/LL+vOJrG&#10;MYx5onomn+NrL4J6ha+GtY1SHX/htqjfYrDUJJ0nfTGb5UtLj+9E/wDDK/8AutVmGX/hnWbNo41H&#10;4T30vypF+9fRGb/0K1b/AMc3VmQ6TpvwH1Q6D4n0201b4batvtbTV7i1R/7JSVv+PS6f+KBv4Xb/&#10;AIFUcfgPw/8AAW/RdX0Gw1r4a3ku221Wa1SWXRd38Fw/8Vr/AHX/AId3z/3qr3evX/yb/gkR/r+7&#10;/wAA1rhT8A508SeGduq/C7UG82/021/etp2/5vtFv/0y/vJ/t7qyNHhvvAeqa/478FRx6r4Gv9Ta&#10;bUdB0td6PE0SM97b/N/rfvbkX71P1LwLpnwP1abWYNKh8Q/DbUzumtvKSeXSHdv9bF/06/7P8NP0&#10;uOX4I6pqviPwfbNqnwtvLzz9R0q0Tf8AY99vE/221/vRf3l/75qPi1X/AA//ANsaHl3w51L4fap+&#10;1d8QfF114itIdDiSyv8ATLd32wz3DW+2WXb/AHl2fdrqPA3xQ8GXfxI8a+Odb1ZpTHdy2mh6a0Ds&#10;kUSom9/ut+9lff8A8B/hrS/Z9svDeu/tRfGa40iHTrzRbm10a9tpLeNGidmhdmdf+B7q918I2MFh&#10;4r8V6W0KhvtcepR/KoXZKm3/ANDilryM1oylWuv5YmeHo1JR5o/zHlfw/wDiBp2m/DXXviZf7brX&#10;tXunQ2ce7eJN2y3sk43bvufd/iNPvm1D4Z/D200qBlf4ieOLx/v/AMNxKm6V/wDZWJP/AEGsv4a6&#10;Hd+N/ih4mk1DI8LeFvEt5LbJKuwyX/3t/wDtKin/AMfp0OpW/iLXtd+L+o6t9i8IabaS6dpLLHul&#10;2L8jzRN/Dvavm40OaHMV7aXKTaxpEkktl8FtAuGFrPbLPq97E3zwWu396rNt+/K3/odbOuafafED&#10;4o6N4G022hh8J+EVW+1NFX91JL/y724/3fvt/wABrO8I+f8ACP4Z61471azurnxl4omidbSb57hp&#10;WxFaWrf7g27v+B1Ym0u6+Evwv0rwnpl82peNfFVyyNfbl/4+pfnuLr/dT/4miMYmsfh944X9lWxj&#10;8ZabD4iv1VPCng6/1aLSXb/VXE8l7cPNdL7KjbF+rV2vgfXohp/jD43+JFljt54WXR7GX5fJsIvu&#10;bP8AbuH+f/gSV598JbOXxF8HPA3wj0udnjUTvrtxu+eKziun+T/elb5f92vUNet4/if8TrHwfZRr&#10;H4R8JSQahqssa/LPdL/x72jf7Kr87f7qVrWhLm90rm94oaLf33wn8C33i3VrVrnx/wCNr5CNL379&#10;lw/yW9qv+zEv3v8AgdO1rw9efD34f+Hvhv4fu/tHinxPPL9suZn+fY3z3t1u/wBnf8v+8lX9F1ax&#10;+IHxE1Tx/dSeX4V8HxzWOmXMrbIrif8A5erj/dT/AFS/8DrJ8H+IFj0nxN8b/Eg+W8tvK0Sy/iis&#10;FdvIT/rrKx+b/erKMY/CLmPNvj5+z5o/xC8YeGvCHgER6H4t8N6a11Jrf+tWK3+byre4T/lrvfb9&#10;75u9cjrnxYn+PNxpGv6joVp4fufhTLBqusaSi+bcSt5vlXHlfxLBs3MvyN/BXs+m6tefC34Xy3rP&#10;DrfxN8bXW5Bb/Mn2qX7sW5d22K3Vt3/AGryL9p/4U6R8JPCfgaXRbq4XxtBbS2V7d2zbH1G12bpv&#10;NX+6z10Rly/EaUf3tSMZHKfGjRLfxz4L1D4v3l59o+2eN9Gg0dN2/wAiL7bFv3f3fl/9Br9Ltq1+&#10;Knhj4yX178J5fBVybaazuvFujavE7yfvk23SK6J8/wAzf6r/AMer9rc/71dtFezjY9KTg3oTV4r+&#10;2Uqr+y78TWYsix6LPMXX+Hb81e1V4x+2N5qfss/FdoCqSr4bvWVm/h/dNXUUdvqmoXms339kaTvi&#10;2jfdaltwsAz/AKpf+mjf+Oj5v7tdJZ2MVjapBFHsRaZZ6fbabG0dtDHbIzs7LEu0b2+Zmq/QAUUU&#10;UAFYGkWezXtYuVx5UvlL8rfxKvzf+y1fuL7y7qK2jG6WT5s7flWpbO3W2i2r/wACbH3j/eoAt0x3&#10;20+ua8eeMNN8AeDtb8TavP8AZ9M0ezlvbqXG7bFGu5qAPNP2Z/L1yP4i+LonDR+I/GN/LA3/AEwt&#10;dlgn/fX2Jm/4HXuFeRfss+D7zwT8AfA2m6nF5OrNpy3t9F/zyuJ2e4lT/gLysteu0AFFFFABRRSU&#10;ARSAMvzHArwf9qX4o3vhnwtbeEvCqNd+PfFTNYaTaxFd6/J+9nP91UTPzV6f8QfHmkfDXwpf6/rd&#10;2trplnHudifmZv4UX+8zV8o/DHSfGvj+YfHrTLyPVfEt3cywJ4VedfKi0sPt+yozJ+6n+Xd/tV6e&#10;Co/8v6nwx/8ASjy8ZWl/Bgdb8PfBGl3ngfQdY+Ft0+meKfCVt/Zd3pdx+6e7aJMPaXi/3t6/frrI&#10;5rb40adF4l8OH/hHfiZ4dfyJrW6Zonil++9ldL954H/+yWqhhtviJbxfEz4W3bW/iSBfJvtMmXyP&#10;7SC/8u92v8Mqfwt/D937tSzQw/EdP+E9+H6f2P490tvs+oabeqYHutnzPZXS/wDoL/7v8NdUpSlL&#10;ml/Xr5HPGMY+6Ou7Wf4twweItCdvCHxV8NK9vPZX33fn2O1vcIn+tgl27kf/AIGtZl9JH+0FO62n&#10;2nwd8Q/DUbJPFKvzpI//ACyf/nrA23/x5alvJIfjZqR1/wAHPN4Y8b6LH5d29xHsl3f8+Vwn8S/e&#10;bd/DWbJa6Z4s8OX/AIg0N7zwr8U/Das13Z3bM0rS/f8As8vzfvYJW27WX+8n+7VR9z/F/wCk/wDA&#10;M/i/r4v+CQSeH7H4yatFpK2n/CMfELwv/pF5cTSs0tvL8n2fZ/z1gl+9/wDZV1222+Nmmz+F/FUL&#10;+HPiForC8gktX/e27/8ALK9tX+6y/wD7LVieF9KT4qaA+o2N3N4V+L+jszXbXCfNBcMn3JV/itn2&#10;/wCWrU3wfHO2/s65ml8FfFHwrcrK7RbZJbOTH3l/57QSr/nK0Sf/AJL/AOS//amkY/1/XURblfiG&#10;r/Dj4iJ/ZPjSx/0rTNYs18r7Uy/cvbJ/4ZU3fOn8Lf7NMkZfFsx+GnxHLWniSP8A0jRfEFm3lG82&#10;L8txbv8Awzp/Gn/stWWjsvjPpp8I+MIJPDPxC0dluori1+R4pvmRL2yf+JP/ANlqq2skfxLtz8Of&#10;iSp0jxzYp9osdS02XyXulX/l6s5f4H/vp/7LWK0/r8UWW9PuI/Fkc/wv+J8EE2tsu7T79DsTVI1/&#10;5eIG/gni/jX+Fvu/LUdtNGvm/DP4oRrqcN//AKPpniCaLYmqL95Ed1+5dJ/wHd95ahgjHjoP8N/i&#10;Sn2bxZbq0ui+ILT9014qfdurV/4JU/jT/wBCVqtaZqKeLpLv4VfE6CObXRH5tjqCJ5SapEv3LiB/&#10;4J0/iVfmXbu+7Vbf1+KJI1jOjwj4XfEfdrfh/VF+yaR4guP+Xr+7bzt/DOv8L/x7f71FnrE/gm6f&#10;wJ8Rf+Jv4S1CP7HpfiO6+ZLhW/5d7v8AhWX+6/8AH/vU+wvGt7hPhn8T4k1gXm1dK16WPZFqm3+F&#10;tv8Aqrpdv/Atvy1T2HQFf4Z/FArrvhjVf9E0XX7pR/pC4/497hv4J12/K/8AH/vVPxf1+KKJpr2b&#10;4Gyf2J4kMuu/DDUH+z22oXbea+l7tifZ7j+9B8zbH/h+638FPS9k+AM0Md1I2q/Ce+/1d27ea2jv&#10;K/3X/vWrbvvfwf7tR2GsT/Ce6XwR47Yat4L1EvaaTr18u5X3f8ud5u/i/hRv41WhoZfgHnSNZ87W&#10;/hRelo0u7kea+i7v+Xeb+/an+Fv4Put8uDVP3vn+P/BD+v68iHVNJ/4Ub9qv7G1OufCfUmaXUdK8&#10;pZf7J3feuIl/jt/7y/wfe+7TdR0m5+D8aeMvhwg1bwNeKbrUPDdpJvh2t832u1f+D/aRflrSS4l+&#10;A9xbpKzap8L7yVvKmWLd/YLO/wAu7+9bNub5/wCD/dqK8sb34H6jLrvh6B9X+GV6PtF9pNm/mPpj&#10;s+ftFqv8UT79zp/D95am7f8AXxf8EOU52PWk0a4T4j/D5SLDVHE2teF2bYt/u+/dWv8AD56r/c+/&#10;t+b5q6OaI6krfEv4VSw3d5dp/wATXRG+SHUdv95f4Lpfu7v+AtVXxB4VXw2snjfwfbR+I/B2qf6V&#10;q+g26q+5WX5ruz/6a/7H8f8AvVTg8NXfhm1h+IXwfmbW9O1DbLqfhya5/c3Uf8bwv/DOv+196tW4&#10;S2/r+7Izl/X+aNlltfiRbxfET4c3X2PxZYM1vfafO/lJduq4a0vV/hdP4X/h/wB2pppLH41WMWr6&#10;Dc/8Ix8QtBl8pVuk/e2sv3ntbhf44n/+yWsS0ubbx88fxK+GdyNO8UvHs1HQbv8AdJqKRP8APFKn&#10;8Mv8Ky1otDB8VrFPHHgl/wCwfHmk7rWa2vF2ea6r89jdL/d/29vy/eWsuXl/rb18h8xHtj+Miuxj&#10;bwV8XPDD9zvaJv4f+utrL/7N/erI8V65bfGDwnqHhzXrSXwz8UtJlitYvssuyW3lnbYtxay/xQOv&#10;/wAQ3zVus1l8dtNTWNDll8LfErw6/lMtxHtuLKfb81vcJ/y1gf8A+yWsW5tovjxqkFtcr/whvxQ8&#10;Iv8AaPNVVd4pfm2bH/5awOv3v+AU4/15f/ah/X9eZbjhg+IEcXgPx3BH4d+IGlxmXSNWsX8syqu3&#10;bdWT/e/u74v++q09J1xfFn2j4Y/FK0hTXmj3W12qFbfVFQ/LcW7fwyrsVmX+Fqqw/Y/jjYTeFvF9&#10;pL4S+ImifvYpLRtstu/8N3ay/wAcXyr/AOgtUe5PiF/xbn4kIuneMbNftGl6xafuvt6p926tX7OP&#10;44vr/DRZfa/rzQf1/wAOX9P1K48N3ifD34l+Xq+mah+40jXrhdkV912W8v8AdnVV+9/HVKPxFH8M&#10;9YuvAXi8rqngW6Vbez1K7+dbVJfkS1uv9n+FWf71XrHVk1Z5fhr8ULWO5vLxCtjfeWVt9WVedyt/&#10;DKmNzL/wKsHVm1fwrqdr4M8cXMeo+G76X7Pp+vXyKyXy4/49bz+6391/4vlqoRXNyy/rziRKX2o/&#10;16mqrT/BVG0jxB/xPPhhfP5EF9djzX0tW/5ZXH96D+6/8P8AFSx3F3+z/cJBdyS6p8Lrt8xXbOZW&#10;0Td/yyb+9bf3W/grJ0XxM3wf1hPBPi0R3Pg+/wDksLi9ZH+yo/y/Z7j+Hyv7rf8AAa023fA+T+zd&#10;SWXWvhZqLeTHcXI89tJaU/6qX+9bN/fb7udtXKL+11/8m/4JcJc5oNpFz8Hbp9W8Nxy6n4DvHae8&#10;0qJt/wBg3fN9otf+mX3tyf8AfNc5okl34N87x74NWTWfCWpXM82r6Lb4+7vdvttv/t7cb0/j210K&#10;x3fwLm3WobUfhpctuK7t7aJu/iX+KWB3b/gH+793Bt0u/hK174t8PTza78PLy8lu9T0yGPmwVvma&#10;4t/7yL/En/AlpR96P9a/8E55fxCyzReFZj8SfAUkmteD9Z/0nW9HtEMzNu+ZruBP+ev99P8Ax3dW&#10;jqGkSRzL8TfhfLHqUV/F5uo6JbFRb6wv/PVP7lwnzf733WqpeQ/8K9mb4geCC2seC9UP2rWNGsVV&#10;xtblru3Vf4/7y/xVXktz4JuT8Rfhxu1rwZqe641rQbH5939+7tF/56rzui+6/wDvVL8v68mdJfuI&#10;h4qii+Jfw1lU66q7b7R7keUl/t+9b3CY3LOnO1v72P4a81+Inxy8BrdSeNNE1a68M/ETSbWX+0NM&#10;uLG42yrEn/Hnf7EZUf8AuM3zf8Br0y5sk1KcfE34YXC6g90iPqejQsq2+qr7/wBy5RW/9lavlfQ9&#10;a8RXGn6ZP9o1RtJ8QeK7241rT9Pns0llefV5YHS9SX97titfK+4jJ8u2sZS5fej/AF5GtOPtJcsj&#10;2P4H+Ff+FkeD73x1pepf2V8Ybi8l1DUZJFZvKZv9VZSq33oPK2Krr/vpXdRtbfHSNVxN4I+KnheT&#10;+6Gns5dv/fM9tKK8/wDgHoS+PPgX4E8W+DNQj074maHpEWmXiP8AIk6xN81rdJ/c+9tb+D+GvSg0&#10;Pxq0pNW0uRvCHxM8OytFNHL88trL/HbzL/y1gf8Av/8AAlq1K+v9L/gES+L+v6uRbIPjVbtoXiS2&#10;bwf8TPD7ebbXFu26WBv4Lq1Zv9bA/wDF/wB8PWbrlxF4+jtvB/xCsYrLxhpkvnQXVvI0UV1Hs/4+&#10;7N/76/3f4WrRC23xs05ba/WbwX8VdCDvGy/LcWT/AHfNT/nrav8A98N/vVNDcW3xYjbwf40gXw/8&#10;QdJZbiC4tH27nX7txZv/ABJ/eT/gLVavH5fh/wAAiUeaJV0fWItQi/4Vx8SjHq8V7/yCPEH3YdRX&#10;+BN38F0v/wCzRDdHw60/w4+Jkn9q+H9ULJouvXLf8fUS/MtvcP8Awzp/f/j/AN772ba6XbeKri9+&#10;Hnj+2XTfFLJ5tne2reVa6sqf8vUSfwyp8u9P4an8N6sJIrr4WfFArfPcr5Vjqdw3yXqfwp/szr/4&#10;9WrjG11/X96JHN/N/XkzW0/UJfA91H4B8fL/AG14V1Tda6Vr178y3G7/AJdbr+7L/df+P/eqgLr/&#10;AIUfMPDfifGofC/VGaCx1K8Xcmk7/l+yXW7/AJZNu+V2/wB1qfDC3hMt8NviM7a94W1b/R9G169/&#10;5a/3LW4b+GVf4H/i/wB6rWn3svgS8/4V/wCO3/tTwnqS/Y9H1i75WVP+fS6b/nr83yN/EqfwtWWj&#10;/r8V5mhnrLL8Bbp9G1vzNW+EeoD7PbXt4/m/2OzNtW3l3fet23qqP8237rVZtbr/AIUC0FrdzNqn&#10;wq1JtsF7NJ5v9jtK/wDqnb+K2bd8rfwf7tJFcf8ACk7geF/FMrav8NNUb7PYane7ZPsLMdhtLrP/&#10;ACy+b5H/AOAtUSRyfAq4/sjV2fWvhLqLssF3cfvP7E3f8spf70Dbvlb+Gl8X9b//AGxXw/1/Whev&#10;rW5+A+oTappge++Gd86tdafENz6MzffuIv8Aph/eT+H+D+7TL6GT4QyzeLPDSrrfw41Y/a9S022b&#10;zPsIb711a/3lbczOn/fNFnI3wHnhsriT+0vhbftsguG3Sto277sT/wB62b+Fv4P92nXkFz8B7y41&#10;fTw2ofDC8LXF5Ywr5r6QzfN5sH96B/4k/h/hpfF/W/8AwQPHNXsR+zz8QNI17wtczar8IvFVw0v2&#10;fSbld2l3Wzfst9v3on+dtn++v9yvSWj1bwZc/wDCxvBMkfiTwhqf+karo+n/ACuyt964ii+75qfN&#10;vX+Lb93fXO/Gn4dnQfAOo6h4SH2rwdqCrf8A2XSxufSbz78N7a7f4d331/utT/hV4ymtfBOn/Enw&#10;tDJfeHbzd/wlHhxG+eyuo/8Aj4uLdf8AZfezRfx791afY0I+2dFr2qW0emn4r/CW7t9Y+2OkGo6J&#10;Cf3WrNv2/wDbK5Xd97/vuq0enjVNBPjP4ezreaw8b/8ACQaSzeU+oyY+eLb/AMsp/v7ad4m8E2mm&#10;3MXxN+HDG/0q8/02+0qxb9zcf9PcUX8Uq/eZP4/96qENxqOm2DfFPwrPDfvqEnm3NjZM/wBn1G3X&#10;++uz91KtXH+Hzf16Mzl8XKdn9ltPHun2Xjf4fXLaf4hs4vsktpdJ5QuPL4a0ul+8rr/e/hrPeMfE&#10;5v8AhNPBWfD/AMRtFf7LqGm325PP2/8ALrdf7P8Adeom8rxQp+KnwrkW51SWIf2rokz7P7SVP4JV&#10;/wCWU6/wtVrUIU+JlrH4++G94NK8Z2v7q5srxhF9qWJvnsrxM/I391v4axj7v9fg/I3+IV4rb41W&#10;MPiLw/LL4T+JmhN5Tx3Ksktu/wDFaXCfxwPtb5v+BLVRZf8AhcTRTQu3gf4u+GH/AHtuw34/2XX/&#10;AJa2sv8AD/8AFUTr/wALZt/+E38CyNoXxH0l1tb7TL5vK83Y/wA1pdJ/db5tr/7VSq1r8dNLTxJ4&#10;ec+FviV4dd7eRZvlmtZ1+/aXC/8ALWBtv/sy0/69P/tQ/r+vMLaaz+O0MtnfWsngr4p+G2Vv701k&#10;/wDfib/lrby/988/3hWVpt/B8erq98K+MAnh/wAdeGZt9jNZtlhcL/y+2rMvzJ/D/wB9rTNSvj8W&#10;7W3iiSHwP8cNLka1gWZ/mh/ilb/pvauqt/e+9Wla2dn8atHj0LUmn8E/Ebw426Nrdm+0Wrfd82J2&#10;/wBfBLR8P9fD/wAABY7tPGij4afEd20vxlbf6RpWt27+V9u2fdurVv8Anqm750/9lq0l4njCZvhj&#10;8UbdRri/vdO1W3DRRajt+7LA/wDDKv8AEtLCbX4safN4J8ewQ6H8QtPX7RbXFo+10/uXtlL95l+T&#10;/wBleqcdwPG10Phn8UIo7bxPav8AbdF1m1/dJfeV9y4t2/57r/HFTf8AX+cQ/r/hxY7w3MjfCr4s&#10;qNRe8XZpGu7GRNST+D5l/wBVcp/TdVnS9aufCl9/wrX4lH+2NF1QNBo2v3i/Jfr/AM+9x/dlX/x7&#10;/eqO3uE8URSfCr4rJG+vSp5umatbZjXUUT7txE3/ACynT+JP/Zaq2dz/AKTL8KPivFHqun3Kquj6&#10;9L8iajt+6v8A0ynX/e/ho8v6/wAUQ+H+vzJluZfgw48I+MnXXfhpqn+hWOpah8/2Pev/AB63X8Pl&#10;bd+1/wDdWkW4uP2dW+yXYm134WXe5Yrt/wB6+jbvuxS/3rX721v4Pu1Z03WrjwDfxfDr4mTrrega&#10;tH9l0nxDeJ8l5/063TfdWX+5/f8A96oluJPgbcf8I74nd9d+F2ofuLHU9QKy/wBnf9Ot1u+9F/cf&#10;/gLVH9ev/BL+yPurK++A8z674bh/tT4aXh+032k2+6V9M3ffuLX/AKYfxsn/AHzVOCxb4UzSeOfA&#10;Srrvw21RfPvtGsnZvs25/nu7X/2ZP++aA9/+zjqD3Kyza38I7x95be0svh/d/wAC+a1/9Aq1qNje&#10;/Bq6fxV4Pt/7a+Hd+73Op6Ja7GNn5m1mvbX++n96L/vmq/8Abvx/4JHwkF4s/hWP/hZnwz3a34Y1&#10;ZFu9Y8P2jf8AHzv+Z7qD+7Oq/eX+P/fp8lsbyO3+K/wlkhvDfL5usaIvypqkX+7/AA3Sf/Y0yKz/&#10;AOFeSD4h/DzfrXgTWFW71LRLNd+1W+b7Va/7X95KjksJNNa0+JvwqVdS0TVP9K1rw3b/AHL9d/zy&#10;xL/BdJ/Ev8WzbVf1/wACQv6/4KLE1uPHEcXxL+FtysPiVRs1PR7iQxRX+1D/AKPdL/DKm75WbpRu&#10;j+L0EPjPwDcf8I58QNGYW19Y6gm0t/ftbuJf/HX/AO+ar31udcb/AIWv8JLn7VqNwv8AxNdCdtkW&#10;oqv30dP4LlKluLS0+JUI+JHwuvIbDxlbL9nvrK7TYlzs5a1uk/glG77/AP7LR/Xp5SGSTW9v8arR&#10;dR0xpPBnxS8OOqywuv721Zvm8mf/AJ6QS/e3UqrB8brNNL1uOXwb8UfDjeZBLaPmW1Ztv72L/npA&#10;/wDd/u1H5MHxs0+LxX4Um/4RT4maCfIube7Tayy7fntbhf4om/vVgX2tXX7QUdhFpFg/hb4kaDtl&#10;nvpp1X7LuX7ifxTwS/8AfPzU+X8P/Jf+AH9f15nQfarb4rRyeDfG8DeE/iVo6NcWeoWjbNv929sn&#10;/iT+8n/AXrntR8Wf8LA05fhx480i5u/GEc+7T9T0lvs8U/lf8vkUrN8rf3k99tTr4W0/46QTaJ41&#10;kbR/itoi74XZV/cfPuSW3T/lvbsyfx/7tbFvMvxZ0+68B+Orb/hGfiLpf+kWN9Ynyt237l7ZN/d+&#10;7uX/AIA1PSP9bf4fIkx7e21PxRqn/CrvirfsbiVUuNIvrSPYl/5Xz70lb5llRttZ1zHcaFqjfDX4&#10;k6vq3iGzvF2aRLBPEkWoxfdSKX5Nyyrt+9v+Zq0/+EmT4ht/wqzxxptvN4iiuGWLWEl8qKVY/u3E&#10;Dr8yT/c+T+9TtI0+w1C9v/hf8TtOjvrjUWaXTPET42aoqt8m1/4J0/u1p8Hxf1/eRnzc3w/15Eel&#10;6EvwjlsvD/ju2iv/AALf3DRaffXC+alrO33Yrr5Pm/2ZXrc826+A+oHTNUWXWfhXf/Il/cL5v9js&#10;3y+VL/egb+//ALW2l0fX5vBV7/wrf4mrHquh6gv2fRdeu4laG9T/AJ97r+FZ12r/AL9SQSS/BWQe&#10;GfE6PrXw1vNsFjqt8qSpYb2/497rd/yy/uu3+ylYylKfxf8A7X/2xcYxj8IRrP8As9yyzwS/2p8L&#10;Lybe0OWlfQVb7zL/AHrbd/3xUN1C/wAFrj/hJvC7Lq3wsvv9J1HTbc+ammpt3farf/pl/E6f98/7&#10;Kq0/7PtwbK+mOq/CbUJfKgmmBll0d5f+WTf3rX/a/h37adIk3wHZ9QsYpNd+FGonzZ7e3/eto+7n&#10;zU/v2zfxL/B/u1Hxf1v/APbFkU8N18I5D438CRNrvw71Ym/1XR7Rt32UN8zXdr/s/eZ4v++fSrV9&#10;p9xpMg+JfwzZdb0fUo/tWp6HbPhNSVv+W9v/AHZ19Pl3/wC9UF5a/wDCmZD4v8Ho+rfDXU/32p6N&#10;YruWz3f8vdr/ALH96Jf7+5aim8z4Z3EvxA8CN/b3gDUS17qejWXzvHu+9cWq/wC995P96mve/r/y&#10;V+ZHw/1+KJJLNfEUifFH4WTxvqsqbdV0eUbI9SRfvJKv3kuE+ba3/AWqTy7f4itL8Q/hz5eneNLH&#10;fa3+n3a+V9r2/I9reJ/Cy7flei+s7mG4j+J/wpaDVob9VfVdBhfbFqifeZ49v3bpfu/N97+Kluh/&#10;wmVsnxL+FE8Ca/H+61HRZj5K6jt+9b3C/wDLKdfm2u3r83yUf1/9rIP6/wCGJXW1+MUUPi3whcN4&#10;b+JHh9ntbqzu1+dW/jsrxP4kb+F/+BLVX7PbfHGzj1PTPN8FfFHw3Lsk81Q89q/8dvL/AM9bZ/8A&#10;9mrMi2vxRkTx38P7z+y/HGkv9lvtPuv3Xnsn3rK9T+997a/8NHk2nxhkHiXw1O3hX4maD/o9zb3C&#10;fOrfNutbpf8AlrE38Lf8DSlrH5fh/wAAr+v68yL938b7MWeoQS+Cvip4fHmx7fne1l/56xfwz2z/&#10;AOfmpVW3+NNi3hnxdFJ4W+I3h+VLqC7spfnSX+C7tW/iib+7/wABqCaOD43QpfQLJ4K+Lnh35WXd&#10;+9gb5vkf/nrbP81WYbm0+MsDabqn/FLfFLw6+9WXbvRl/wCWsX/PWBqdvl/7b/8Aak/F/X9akcd4&#10;nxHX/hX/AI926F4908faNN1Oz+T7Vs+7d2bt/wCPJVi11CPxtJL8M/iTbLF4jVfN0/UIfk+3Kmdt&#10;xA/8MqfeqGVY/i1p3/CH+Lf+KX+Jmkp9qtbqzba8b/wXVq/8UX95f+A1BHND8Ud3w7+IkS6V4/05&#10;ften39kzJ5+3dsvbVv8A0JKNv6/FeRZNCza/E3ws+KUayajOrf2XrajampIn3ZYm/wCWU6fxL/8A&#10;F0q3R3S/C/4qompxX42aPrUybY9UVU+67fdiuk2/+zLRbah/wnkd18L/AIlwLbeKY187TtTtfkS/&#10;RfuXVq38Eqfxp/7K1NMy69byfC74rRb9Qdc6Vrq/uk1FV+5LE/8AyyuU/u//ABVL+v8Agoj+v+Ay&#10;ez1R/Dt0vw0+JyQ67o2qD7PpGt3sW6K/X/n3us/Is/8Au/f/AN6qjf8AFs2TwH48z4g+Heqr9l07&#10;W9SO7ymb/l0um/8AQJf+A1Zs7rbIfhd8Ukj1ZLpNmj63cLtTVF/h3N/BdJ/s/wC8tO0u+k0V2+GX&#10;xKVda0XVE8jR9buk+TUIv+fW4/u3K/8Aj/8AvUW/r/25F/1/wCvpt9c/Bu6g8G+Mrn+2fAeov9l0&#10;rxBqB3+RuzizumY/3flR6rau15+z7aPpM+nt4j+GF4ywxNfS7/7J3Ha1u+/dug/u7vu/cpywP8OU&#10;l8A/EKca38PtYf7Fo+rX3zNFv+7a3Df3v7stTaZcTfCeZfA/jpv7b8Bak32XR9bu23GPd/y6XX/s&#10;sv8AFT+1/N+v/BAqaFrC/BfOlyyNrvwpun8qC+lPmvpLN/y7y/8ATD+638O6r9wJvgLdSXttnU/h&#10;TePuu4d/m/2Dv/jRf+fX5vmX5tm7d92srXPDTfCPVHs9QZrn4dX37qC7l/eppe7/AJZXC/xwfd2s&#10;33Kj0vxBqH7Pd9NZa1b3Gr/C64WJ7PWIv36aZubZ5T/9MtzJt/3q2cYzXNH/AIf/AO2MeaUfdka1&#10;vu+Bsg1nRn/tn4TXx8+W0jbzf7E3bt1xb/8ATr/eT+Df8vy8VT1fT1+EPiSPxx4LiXUvCetxJdaj&#10;odmd4lX732y1+baWRNreUv313bajl1yw+AuoQyWd1JdfDjVn85rIJu/snd/HF8vzQP8A3P4f4aj8&#10;ULJ8FdLPifw7/wATT4cXEiXUun2jM/8AZm5v9fb/APTJv4k/h3/3aIx97X7X4/8ABCUvdNuaF/Ds&#10;kvxK+GkK+INC1dFuNW0a3l2pdLs/4+rf+7Ou35k/j/36o31h9rmi+LPwluYdXjvF83VdCT7mpr/E&#10;6L/yyuv++f8AbqW+0y8+Gd1F478ArNrPgrWJkutV8P2fz/LL/wAvtr8m7d91mi+61LIq6P8A8XP+&#10;GG3XdC1MfadX0G2J/wBMT+K4t1/hnX+5/Ht/vVj5r+v7sjX4v6/ESUf8JVD/AMLN+E/lf27nytW0&#10;S6Z4F1BUT/USr/BOv8LVGJLb4sWsXxJ+HFw+l+N9L823vtKvP3X2hl+/ZXqfwt8vyv8Aw1YvNPGr&#10;XEfxV+E0kF9c3vzavpIm8qLVIlT+NP4LpPl+9t/uvVaVR4+8n4ofCy5jg8TWq/Z9T0GRkiTUhu+e&#10;1uf+eU6fwyf0+6be9H+vJj5SwIbT412SeLvCM3/CLfE3RH+xTrcL86svzvZXSfxRP/e/4EtEc0Px&#10;wsXu7VZPBvxV8MOybWTc9nLn7j/L+9tpdv8A3y1Ey23xbs4PiD8PZ10Tx5pf+j3lldqEaXb96xvE&#10;/h/2W/hzupZlj+NlnF4i8NSf8In8UvDPmW8lvcBd8Uuz57W4Xb88Dfwv/wADWo93+un/AABfF/X9&#10;ai/u/jdavpuol/BHxZ8MPvV7Vvngb/nrEzf621lqO3nj+MUMvhbxVA/hn4m+Gj59rfW42/vVPyXV&#10;q38UTfLuX/b20rSw/Gy2a6gX/hCPiz4bd4mg8zfNatv+623/AFtrL8vzfdpPtFv8dLS40bUF/wCE&#10;Q+LPhp2aJkb57WX5dssX/PWB/koX9eX/ANqP+v68y5Z6snxGS6+HHxEij0vxlaqtxbT2b7Uu1Rjs&#10;vLVvvbl2/Mv8Ncxo9mW1C5+FPxRghuzfzPdeHtdt08r7ft+dn3fwTp8rf7X+1WwWtPjJCPBfjKN/&#10;CvxM0T/Sra8sW+dXX7l3av8A8tIm/iT/AIA9WNP1SH4ifavhp8TdNWz8UWv762nhZo01CKJ023tr&#10;L/C+7azL95M1d3DT+vVES94hsdYezu/+FWfFiGLVYtSXytL12SJxb6su9tsT/wDPK4QKrfe/2lqO&#10;z8z4czSfD34gQnX/AABfJ5Gk67f4ZQrf8ul5/tr8uyX+L/eqjo+rL4wttQ+FvxQi864+1Pa6Vryn&#10;ykv/ACm+Rlb+C5T5f96tW311tHvP+FafFOL+1dP1RmtdF128G6LVE/55XH8KTr/4995aJR5d/wCv&#10;7yLjKJFp2oXXwNuofC3i24k134cXw+y6d4h1BfNez3f8ul638Sf3ZW/3Wqr4g+3/ALN+m3fkJJq/&#10;wsuIpWX70s2gtsb/AL6tf/Qd392rEl2nwjj/AOEI8du3iD4d6in2TT9Y1H5/I/h+y3W7738OyWs3&#10;Q/GH/CmLoaVqGpLr3wvu59lhrbuZm07d8os5Wbdvi/ut/tU+WUvej/w//BIlUjGXLIuaK138GdC0&#10;rxL4aH9qfDW8giu7zTLf5207zV3tcW//AEy+beyf980/xT4G+x3K/Eb4cf8AE402/X7VqGk6fcvF&#10;9sVvvXFu6/dl/wBn+KuT1DT7X4Ia/a32mXOuL8NtR/dT6Ss8uzS938cS/wAUX+z/AA/7tWNH1SD4&#10;QqfEvw/8zXfAtwkst5pjyvv3/eaW181d3+8vzVqoz+Jf8OY81OXujNOmuYfFd14++Ft22qpfotxq&#10;fh9o9iXkS/f/AIPkulb/AL6/irrbqyj8dNH8TvhXcQp4hjT7PqeiynyV1Hb963ul/guE/hdv91vl&#10;rhLjxpM19pvxH+HujXE+r6pF/wATXQrHbIt5b/xXC/3ZV/h3L838Vb97qEevXx8ffCK7aHxFfRbd&#10;Y8OvBt+0f3nuIt37q6T+Fm+9935qc4y5k7f1/eIp1IyjynG/GP4W2P7XGnjXPBF7P4W8dWFs8V9b&#10;3fy+VOv3bW6i2/K33/n/APQv4e08K6XH8S/CulX3haZfCPxR8I20VhdW9zFtdJVX5rW6i/iil2sy&#10;v/wNau2ekJ4qsLT4h/C+83eLLFfJ1PTLt9n9o7fv290v8E/9x3+7/u1bZrf4yw2/jnwPKfDnxG8P&#10;s1peaffJs3Mu4PZXS/3fvbG/hzurCV46R2/L/gGqgvjl8RaT7H8crdZTHJ4M+K/hf+H78tmzf+j7&#10;WX/x6snx3daf8WdCvfDGvlvCvxP06CX+z2t2/feeyP8APb/89Y2/u1p2y23xytYdc0mWbwb8TvDT&#10;fZ7m3uP9bbS/x286/wDLWB/4W/4GlUdRC/GbxBpNjNt8KfEvw5BPK+HVngnXytu3+Ke1fe/zf+zU&#10;K0f6+H/gDlzf19r/AII/TPs/xY02LwH43tl8J/ErRYFubO5087XTb8qXtk/8Sfwsn+8jVka5q0Hi&#10;y60jwD8UFk07XbO4zBfWR8qK8+T5LqJ/727739xq31+xfGiFvDOueZ4Q+KPhp/tEFxAMzW7/ADBL&#10;q3z/AK2B/wC793+H+Gue8Xa/pvxC0Kbwb8TEj8LfEDTmR7O+tzthlf8AhurVv4l/vK33aun8X9fe&#10;vIKkvdOF+PuvavqXgew+Cnj5Ibi917WLOysvEqj91c6d5u6af/plOkSOnzfe3bq9BsfE15G6fCbx&#10;rBa6ho98j2WleIr2Jkt9SiVfki2qm3z0+X+5v27lrzXwf4dh+JXxYf4WeORbW9z4V0eXyJYrrzf7&#10;UuJ3+S6idvm3JBsba38T/wB2vXGeFoW+FXxWh/tG1vl+z6L4idNsOoIq/L83/LK6T/x7ZuWpXKpf&#10;196F73L7xlyeHb/4Z3UXh3xvqM2t+EtRX7Fp+uXUrbLXcn/HvdL93b/ddqb4e1a7+CsknhvXnk1/&#10;wC22J7yWLcul+b/A/wDftm3ferodN16fwdeR/Db4nyLq+k6jm30jxBdoPKv02/LBP/Cs6/8Aj+N1&#10;Z9xpEPwW1WLTvFs0+qeALxfsdnqdw29bPd8qW91/eT5vlf8A76rSNVS92p7xlKny+9AdZ+JrH9n7&#10;ULSwfVIdU+Fuori2Z5fNl0dm/h/27Vv/ABz/AHat3F1cfBJxrfh3brfwuvpfNvrW2bz/AOx9337i&#10;Lb96D+8n8P3qyNH+0/APWNU0vULddS+FV1OrQXrL5sul+b/f/vQfN97+Go18Pv8As8akmr6FdyT/&#10;AAo1F2mnhjT7Umm+b9x/vbmgb/xz/apSjHm9fx/4JUZS5f6/qxV/Zz03QrD9pb4xN4bigTRbqz0m&#10;9ge1/wBU3mxO7bf4fvbm/wCB19VS/dxtr49/Zyh0Xw7+0z8WoNLSDTLK6sNNuLa0SdWixtd38r/Z&#10;bfv/ANndXpOoftYeH7LS7+9Tw/4ku9Ps2lR76HT1+zt5TbHO/ft27q8zN5RpVPe/lidOFxFOlT94&#10;888QeKb+80nxd4A0W5XSvEHiDxLqUTXajm3td/zv/vOvyr/vVqXUF78UNY0PwFpOjDS/D/hMWt7f&#10;Wl5Lt8x4uIrdmTfj+/8A3vkrG+HEf/CC6f41+Lmu6XcWOra9fS/2RoVyMtK0pRoEi/iZ3Zv4V/v1&#10;1t1baz8IfhnYaVp7rf8AxO8Y3mxpn/5+pV3Sy/8AXKBP/QK+Tpy5Y+8csVKXvSJbPxAPiD8ZrXUt&#10;WQab4d8IR3C2vmtuSe/27ZX3fd2on3f+B1N4T1uz1DUPFHxh8RskOlRRNZ6Cjq3yWUZb98v+3M2f&#10;u/whaTxhoNvpOj+EPg34fuVS4v8AbLqc2798thF81xO3+1K/y/8AA2rM1zQ11/4mxeF/C9o03hrw&#10;sINR1TTw3lW7XWz/AEe3X+98v71l/wBytfjl7p0e9H4jiv2fdb074T/sw2njm2tZb3xV4ynuJrG0&#10;ldpXllluJfs9v/uou3dXoM1nqHwv+HumeCtNk+2+PvFMjvPcs3zPK3z3Vwf9lFbb+Ved/spfZvEP&#10;hPwlqutMbTwl4LtpdP0iG5+ZJbzzX33W7/Zi+Rfq9ei+DPFGmX3/AAmPxl1m8T7MIvsWl27SfNa2&#10;UTfd+X+KWXc3/fFbVIi5uaXuk3jzw7balb+Gfg3orNaWjeVeavKn3fsaPudP96V//Zqi8YNaeOvG&#10;EPh+3mXTvC3hdk+0Kqr5L3rf6qL/ALZffrj4dbs/D/wruvFWq7NU+JHi3/SLO13uk0Ty/JFCjfeV&#10;Ik+9/D8j1vat4dsvCvhHw34M8P3baj4p10tDc31vOzfe/wCPu7ajlj8UjknUlL4TR8M6haeIPG97&#10;8Q9TvI7Xwh4bhm07RUaPanmk7Zrr/gW3ZXzrqnjC2+K3iXxr4j8TtI6Jo89vZppkTu8TN8kWz+78&#10;3+3/AB19AfFtLHTfD+mfDrSIVTw7o9mmoa429V8qzi+4jf7TslcH8HtP0bx14mtZ72GwsrDTWfV9&#10;RZl2PLcS/wDHvF/uxJ81cEvjjE9Sn+6p8x8J/FbwOvhLWfAniG2uY9+o6na2+rWKReU+l6lFcJvt&#10;3T+D5Pmr9wvn/uNX5K/tqaPH4h8VXvxK8NQRf8IrdeJrDSrp7f5nluovnWVk/hV/nXd/sJ/fr9a/&#10;+A/+O19BSkpR0O2jNSjdFivIP2vIfO/ZZ+LqenhTVG/8lJa9fryH9rr/AJNX+MH/AGKOqf8ApJLV&#10;m56RoutWuu2aT224L91klXa8Tf3XX+Fq0/Mrm5NDEN9/a9gqRXskarOiHYtyv+1/tf3Wq5Z+ILO8&#10;sfPWR02t5TRTLtlR/wC4y0Aa+KydR1VY5ktIV867l+6g/g/2m/u1nabq0viKNZW8ywtXVl+zzDbc&#10;H5v4v7tdBbW0Fsu2JVSr5eUjm5ino+kjSbeVfMaWWSVpZJG/iZq1KNy1xfxW+Jlh8KfBF94jvIJr&#10;0xSx21tY2a75ry5ldYobdP8AaeVlWoLOuuLhLaJnkdURfvMzV86+I9Qb9qjxJbaBoymX4VaNfLLr&#10;uq43w69PA+9dPg/vwb9jSy/dbZ5XzfPt1YPg14n+KksWpfFvWS+ns6yxeCdDkeLT4l/55XUv37z/&#10;AGt22L/Yr2nR9DsNB0u20zTLK30/T7WNYoLW1iWKGJV/hRV+7QBop/ql/wB2pKKKACikpu9dv3qA&#10;G1BPcLCrM7Kir/E1c54++IOifDbwze69r16ljptmm+WR/wD2X+81fKXi/wAVePfjd4esPF2t2V/o&#10;PwdlnzdaZo8v/Ezns/m/0iX5f9V/eRPm2bv96uzD4SVb3pe7E4a2IjT92PxFjx94u1P49eOBrel6&#10;M3iX4UeBdTRrm0t2ZJdWul3bpYv+eq2/3tv8fzV6JeONPa3+JHw1ng1KHVnR9U0RZFVNRj2/M8S/&#10;w3SL95f4tlUdN0+3+CMdrrnw4aPVPAd9bfa7nw7ZybmX5f8Aj8t2b/gG9altdDu/DszfFPwjbw6t&#10;bak7XGp6Jb/x27f8tbf+7Ov8afdfn+P73rScV8Pw/wBbnlx1l/e/rYhEl94q1Gb4nfCqGNZ2tmgv&#10;tMldUTUXV/uSxfwTp/f3VJb6fc/EKxHxC8BX5s/FqfutT0ratr9p2/et7hfm2yr/AAs1aM1ruuo/&#10;il8Knh1OLUVV9Y0KPCJqafxFf+eV0v8Atfe27adcWv8AbM3/AAtH4XFZNUuNiavojjZ/aKLndFKv&#10;/LK6Tpub/drPn00/ryZtylLTdJh8TaSnxD+F96yeLIFdNQ0zVZXX7Y38drdpu/dSp/C38P8Au1ne&#10;Jr+P4zap4S1bwYG8PfEGwluLi8hvIvniWBdjWt5F/Eju8W1v4fvpW9sj8VLD8UvhlJnVnXytT0WT&#10;90l8q/eilX+Gdf7zVjLDJ8RvF138Q/h9t07xXpNrFZahpd0FX7Zzultbj+JH2oiq/wDu1K/m/r0Y&#10;f3TR/dfGWb/hIvD+/wAIfFrw2/2W5tLgfMn9+3uP+esD/wALr/vLVmTyPjPDJNbSnwd8UvDLqrL/&#10;AMtbWX+4/wDz1tZf++f+BVN5Vn8ZrGz8ZeEnbw38QNF3WjRXCL5sT/x2V0n8Sf8AoP3lqlIq/GQD&#10;V9Gkl8D/ABZ8OnyZ4bhF3p/fguP+e9q/zbXX/fSjX7vw/wDtQ/r+vMnjkh+NFu+m36S+Cvip4eKz&#10;JMq/Pby/89Yv+fi1dv4fut/F81WUe2+MVrN4S8Wwf2F8RNEK3C3FodrxP0W6tX+80Tf/AGLVB/o/&#10;xlYTRxt4L+KXhtl3eZ80tq39xv8Anvay/N/s/wDAqA8Hxo2Wd60vg34n+FZd6bPvwSbfvp/z3tZf&#10;7vt/C6VHw/1t/wAAP6/rzK0LQ/Erd8OfHyf2P470kLdWGpWc2xrrb929tW+9/vxfVW+WnfL8RJpP&#10;ht8SYFsvF9mn2zTNYs/3X2xFfal3av8A8spf70X/ALLU+63+NVhJ4W8RwyeGfiN4ddLqNrdvngk5&#10;VLu3f+KByrfL/wABaowy/E61n+HnxAWPS/Hmmqt5Z6lZ/IJ9n3L21Zv4v7yfw1X9f8FeQyTR9T/4&#10;S6Cf4a/FaCBvESKZbPUoB5MWpKh+W4t3X/VTr/Eq/Mv0qSHUHi3/AAx+KsQ1e01D/R9M114tsOpL&#10;/Akrf8srpdv/AAL7y1QRf+E8hX4efE5I7PxbZjz9K1y02wm82/Kl1at/yyl/vRLux/u1b07WE1tZ&#10;vhb8WLaJ9QdNtjqTAxwayv8ADLE//LKdeNybt24bk9iUbf1+MRRl/X+ZH50/gEt4G+Ici694L1b/&#10;AELTPEF3838O1bW6/uy/3Zf4/wDep1vql38Hrw+FvGlz/a/w+1J1stK1i+2u0Hmf8ut1/eX+FZW/&#10;4FTl1ZvDdwnw3+Jax6voOqR/ZdK1u7Xcl6vRbe4+X5Z/9v8Aj/3qit1l+GLnwN40dvEHw+1Nfsum&#10;axqHz+Qrf8ut03/oMv8Au0fFv/XmvMZMsMnwJ3affBtU+Fd5+5jmuB5raPu/5ZN/FJA25vm/g/3a&#10;lWaT4CrC8DNqvwrn+X73mvo27/0K1/8AQagsNQufglc2/hbxPLJrXw61B/sumaxdje9lu+7a3Tfd&#10;8r+7K3+61ReRdfs9NJayxSav8I7r918/719C3fe3/wB61/8AQP8Adqfi/rf/AO2H/X+H/gBqVnef&#10;BO6uPF3hXfrXw61F1uNQ0Sx/e/Y0Zf8Aj6s9v8H8Tp/3zRcaDe+C9SPxA+GbLrfhjVT9q1Xw/ay7&#10;0uNz/NcWv8Ky/e3r/H/vVJHJN8BpF1PS2k1j4V3jmWSO3/eNoe75vNi2/etf9n+Ci40W6+Dt9L4u&#10;8Fw/2x4C1Fvtep6HasG+z7vma6s/9n+Jov8Avn/Zv+vXyfmMpa1oEfiWOH4mfC/ydSkutv8Aaeiu&#10;yqmoqv3k/wCmVyjVm6Kt74+vrr4mfDa/j/tWLfb32j6nF5D3Wz71vP8Ad2lG3qjN/wCg1o+ILe6s&#10;oY/H3wnuF1a11p/M1PQYpURL5futPFu/1c6fNu/vY21N9hj8TQWHxL+FE8aapHF5WoaO2VTU4l6w&#10;Sr/BOufvf3vlaq+z/X3SI/r/AIYpaxr+nfEi3h8deDLltA+JOjv/AGfLpOoK6PO275rK6i+8yb/m&#10;WXb8v31q3aWOmfGjS7e50yWTwh8T/Ds7SsJm3XdnPzvin/iltn3f7rfLt+7VLXvCukfGmPTPiP4L&#10;h+w+ONJn2yWV8rRO7r8r290n8Lf7VV/O1H4kMfFfhmJY/GmlFbe5t2K213E38dveRfdkjb+GoUVy&#10;/wBf1YvmNNUHxmUWOr58D/F7w188E1vyy/7UX/Pe1l/iWrsPkfGPTbrwP43gXQfHmjlbiOW0bbud&#10;fuXtq/8AEn+z/D916LW4sfj7pokgkn8G/Ezw024M6/6RYSsP4l/5awP/AHfuvS3Xk/Flf+Ed8SBv&#10;CfxK0H/SLO+tH+dW2/LcW7fxxP8AxRf8Banr8P8AL+H/AAARDGP+Eljk+GXxRjVtVYs2ka9EnlJf&#10;7D8ssTL/AKqdPl3LV+z1vbdTfDT4oQQ36X6NFp+sSrst9Ui/hRv7lwv93/gS0yzvofiVa3Xw/wDi&#10;Tpyaf4ttTvgnhcIl1t+7d2b/AN7vt6p/FVVZjes/ww+KUIvBdc6P4g+4l+v8Pz/8srpfl+7/AMBp&#10;Oz+L+vOJjH3f6/CRS1jS4PB7QeCvH8j6x4P1KTyNI8QXDYeD/p1upf8A0F/46GuNX+Bvk6J4jV/E&#10;vw9vrlbe11DjfYK7/wCqut7bWi+6u+tmw1ibSZv+FefEtY9SsNQ/0fStauPmh1Jd3yRS/wB26+63&#10;+1/DVa2ubn4Rzx+EfF8smt+AtR/0XTNYu18w2u75Utbpv4v9mWrjKXwv/h/TzDlj8UfdJtNkn+D1&#10;xLC0M118Nrxv3Zlbzf7L3f8AoUDf+Of7tZ2k6lJ8HUuNXtm/tf4Y6jdyvItuu7+x9z/eX+/A3/jm&#10;f7taNsbr4CyLY3ksuqfDa5lSKzmbfLLpO7/lk/8Aeg/ut/DVHT/O+D6vcxouq/DDVLqRZ4vv/wBk&#10;7ndd/wDtwN/F/c/3aejXr+P/ANsY+9z/ANf1YnvLB/grdnxR4WYX3w4vn+0anpNovmLZ7sf6Xa7P&#10;4P4nT/gS0txpsvw3uJfHPw9U654P1Pde6roWn/vd+7/l7s/9v+9Ev3/96mQNL8Cphe2Nx/avwmv2&#10;VmRX8z+xNyffQ/xWvy/d/g3/AN2nX2nT/BKZ/FHhSE6r8PLzfdanoto277Hu+f7Va/w+V/ei/wBr&#10;ctZ83N/W/wDwTslE5Txx4usvhR4ff4v/AA9uYNX0PWGRb3wvDL8upXMrbIjaov3brf8AfTb83zf3&#10;a8VX9j7UPiJ4L/4WB4c8bR63r2pL/aF5aOrfu7pn33EUTb0VXRt6qkqfI392u6uLODxh8WpfH3w+&#10;0mfxB4F8I3i395plnP8AutR1Fon3y28X/PWJJd23+J3r1fyE093+JvwwRdT0+/3PrHh+H5BebT80&#10;sS/8srhfm3f3/wDeolG/9fhIqMpR90p6D4TtNa8H6L4j+Ftw2na9oUSafPp+pfJ9sWL5Xtb35fll&#10;/wBv/wBlatOS1g+LsMfivwrKvhj4j6KfIu7a4T5t6/8ALrdL/HF/df8A4EtSSW8fi/yfid8MbiP+&#10;2Zk8q+0yZvKi1JU/5YXC/wDLKdP4X+9/wGoyLf4uRReOfAN4dC8daWWs7y0u4tjyMn37K9T/ANBb&#10;+HO5aX9enk/IkbH5HxysFvbc3Pgb4qeHv3bbjia1f+6y/wDLe1dv73ytTLO+t/jXDN4f8QRN4P8A&#10;iX4ddZ42hb97A33ftFu//LWB933f+ANUzRw/Ge2TxB4edvBvxL0NvJmhu1+eJt3zW90q/wCtgf8A&#10;h/76SmSSWnxtgls7lJPCHxO8ONvX/ntay/wOjf8ALWB/7v3W3VWl+3/tv/AI/r/EOhkj+JCy+A/i&#10;DbrpXjixLXFlfWm9PPRfu3dq3/oUW75apXWm23jnUpvhn8SEki15V+0afrFqfKXU4l+68R/hlT+J&#10;P+BVegeP4q2cnhHxjAvhz4i6Ov2q1ubR/wCP+C9tW/iRv4l/h+69Mt3T4hQTfDr4jxtY+L7Nvtdh&#10;qdp+4+1bPuXVq/8ADKu75k/9lo+F/wBfevIr44/19zMS/utR0Bv+Fc+O7VfEegaiv2bTNWvPk+1f&#10;L8qOyL8k6/w/d3bNytU1lrVvobD4Y/Etm1LSNUQppepai6+c67/kindPuyp/DKrfwp/HWtp903iG&#10;eb4YfFWCO81GUFtO1by/Kh1NVxtlib/lnOn91f7u6s+TZps3/CtPik8esabqO5ND8RSps+0L/DFK&#10;/wDDdJ/Dt+9jdVxa+GS/rujLllH3omjp99P4Fuz4A+IJXWvCmpf6LpGu3y70lVvlSyuv+mv912+/&#10;t/vVWtml+CbSeGPFMj6x8NNT329jqV2rSmx8z/l1um/ii2/Kj/8AAa0jaxaHZf8ACB+Olk1fwxqP&#10;+i6drF78+7d92KVv4Zf7rU6zvpPAch8EeO3/ALa8Makv2XS9Yuo93mq3y/Zbj/b/ALrfx/71Z/1/&#10;wV5mxks3/Cj2Ok6rG+rfCbUz5UF2/wC//snzP+WM39+1f+F/4Put8tW7KR/gPcNZ3kjah8K9RbZa&#10;3J/e/wBib/8AllK38Vq38LfwbtvpVeO4f4IyL4W8Sxvq/wALtQX7LY6hdgS/YN27fa3X96L+67L3&#10;2tUKo/wLmXRtVSTXPhDqaNFHcXS/aP7G3f8ALKX+9bOPut/B/FR8f9b/AP2wfD/X9aE1xHcfs73U&#10;2paeH1H4XXcvm3NjGrSvou7/AJaxf3oP4mX+HdXDaxrlh+yr8UrPWdEtWvvhb8RpXur5bd99vpd+&#10;qJ++i/h23Cfwf9Mvk/u16Jb3EnwLmaC9kbUvhdeHNvcMfN/sbd/yyb+9bf3W/hrgvjN8M5fBfgfV&#10;bfQWluPAWout+iZMn9iXgfzYriL/AKYb/vL/AA0lGNSXvf8AD/8ABK+H4TvJrCXwL5vi/wAFM2r+&#10;CNVX7Rf6NYr/AKrf966tf9r+8lY1lp//AAhelW/jv4Z2MWpeHbhM6z4ftPuzxqn/AB8W6f8APX5f&#10;mX+P/erC+FXjq70nwjZ/ELQY31HwVfb08Q6DaFWbSbyP5Zri3/6Zbk+aL/b3Vu6tGnwp1C3+IPgS&#10;3bWPCGuvv1fSbRtyIrfN9rt1/v8A95f4q0jr7n9ejOeXu/1+JNrXhs61axfFP4R6gsOqSxf6ZpkP&#10;/Hvqa/3JYv4Z0/76/hrnJ9Y1NU/4Wb4IsGl1pYNuvaTaxvsv/LX96k8H3op02tsb5t1a0N1PY3lx&#10;8RfhVZzXui37/adZ0PbsW8/6a26fwy/L83975qWz0nVPEz/8LS+Gdzpr3t4jNfaTbu3k6j/sy/d2&#10;zr/f+WtI6fF/X92Qc38psQrp/wAVLe1+Jfw5u/7P8W2v+iXVrMu37Rs+/ZXUX95P4W/hqGcf8LQh&#10;HjXwXKvhv4j6I32S+0+7X5Zdv37S6/2f7sv8Nc3/AMIw3xGuLr4nfDzUEsvFC/uNR0yBntXutuz9&#10;1cKzfJKm3738VZ1tpviTx99l8Z+E/FEaeO3WWwlt109YNkUXzS290vz7mV9mxm/v1HLGO0v67ehf&#10;NKX2TZtYLX4+zN4v0K5uPC3xQ8Ox/ZLO3uD/AMe/95Jf+esEu77/APd+ZK14bpPjIwhu8eCvi54W&#10;lZk2N9z/AHf+e9rLVBPDY+Kemv4g8I6rceFviPo8a6fc6fKFt03Ls328qqqt5T/wv/wJKfF4f0n4&#10;82l/e2dzfeFvifoqtaT2lxcu32WX+46/xQP/ALP3lqvc/rp/9qR73N/X9XLF5qOl/FrS5NJ8RBvB&#10;/wATPD8u+OW1TfLFKn/LW3/56wPt+7Uf9uxfGXTZfAvjDSJ9N8Y2cf2qz1C2PkKzK/yXVq7fOv8A&#10;u/8AAag0rTbf4o2P9iSQ23gT4seFZFnUW6JsT+7Ki/8ALWB//Zq0VmtPjdbnwv4nil8LfEzw64uI&#10;Zrb5Xjdfu3EDfxRSf3an3Y/1t/8Aale9IxHudX8ZGL4a/EnT47DxPBH9q0TxIs3lfap0Y7JYtqMq&#10;Souzcu6ra3mq+IprX4afFfSbCa5uIfMsdY38X8q/deJtnyzrt/2W/wBjbWvBeWHxWspvAPxCtV0v&#10;x1pxW4tru2fb5uz/AFV7Zv8A+PbP4f4qqL5fia4i+GHxUUf8JHGftejeI7f/AEdbzY3yy27/APLK&#10;4X+JF/8AZqOa39f+TRJ5f739f3jPjvta0+GH4YfFO207XbW8g8rStbupnRL/AG/wPLt+Wdf+A7qu&#10;23iTXvhLZ6Z4P8e28Xibw7qcv2Gz1a4lQ7tyttt7rzfvPx9/+KrVnePqEj/Cb4qIt/cX0f8AxLdb&#10;RfKi1NV5+9/yyuF2/wDxNNs9QufCl0/w4+KSpq/hzVG+z6Hr11/y+L/z73H92f8A2v46V1blf9f3&#10;ohyS/mM+x1y7+AsZ0rWbC/vfhjcKvkS3H7+XRizf6mV/+WkW77v9zO1qq6f4qX4C6lE+kwXV/wDD&#10;PVH+0Nbtby79GZtu5ovk/ewNndt/hrb06+u/hDcxeB/Hcv8AwkPgLVB9i0zXrqPd5W47Vsrr/gP3&#10;Zakjjl/Z1mjspvN1T4UXn7uOSX962iM/8D/3rZv7zfcp80f5ea//AJN/wSuWX83/ANr/AMAp3+qQ&#10;/C2+HizwXPFq/hDVn+0an4ettu75vvXVqv8A6GlVNV1TT/hnfS/EH4f3ltqXhjU3+0a14ehlX/gd&#10;xbp/DL/eT+KrM2nXHwD1hte0aM618LNRbz57O0VZW0dn/wCWsH/TBv4qk1jw+/ge9T4ifDqzh17w&#10;vdDzdY0Oz/e+bBs/4+LIfd83+8v8dEXDeX9eTJ98hureO21BfiP8LL+3v31bbdav4Z+0qiaiuPvo&#10;v/LOdf8Ax6obyS08VNYfFT4X6na2viKSPZqGj3RWJNTX5S1vLu+5On9//wBlp17o9vpsln8V/hpH&#10;bazol0vn6noqbR5qf89YN3+qlVd+5f4qZqXh2y8USQfFf4Ypa6jqUsezV9EuNqxX8X8cT7v9VOlW&#10;rf1+Ug94yvFV/o/xetbLxH4G1ZfC3xKuLZre6tLiTb5sUX/Hxa3S/wDjqy/981uJfaT8bNPtdb0O&#10;9i8EfEnQXaIROyK6S7fmt5f+esDVzek+GY/i5p8/xQ+H0VlpHiiC8e1g0e4gXY1rF8j290n8Er7W&#10;bd/tKv8AtVunQ9B+MlrF4q8H2kPhX4ieH22XGm3VsqFW+89vdRD7yt/C9P3Y/wBfD6+Qe9L+vi/4&#10;I5te0f45WLx3d3H4I+KXhqVjFLvUvaz7f4G/5bwN/drOtfEUH7RcaaDqRtdC8W6J/pEGq2k/zNL9&#10;3zbX+9E38Vakej6N8btM329pbeFPip4dffJb3ECb7ef/AKar/wAtYH/z81NsdI0n40aFdeH7vTk8&#10;E/Ezw/8AvdkUaJ5Eu35JU2/62Bqd4R+H/wDZ/wCAL95zE+kQ2nxIsLv4c+OLGHRvG+mL9qsdTtPk&#10;87+5e2rf3vu71/76q1p10niyW4+FvxTt4/7eVfN07WI08qLUUX7s9u38M6/LuVaxbfRNM+LFnceE&#10;PEdk3hL4neH4/OtLm3kfbu+XZe27f8tImf8Ah/4DS32qah4zEfw9+JWmwx69Zr9rg1a0n8qWXZ92&#10;6s/l++jfNtqOTnlyx/rzQ+bk+L+vU2lvC1y/wt+K9tHf2upKy6Vrcz/JqO1tyozfwTr/APs0/Tda&#10;vPh/qCfDz4ibdZ8L6orWWi+INQ2Mtwu3/j1vP+mv+3/H/vVR0PxJY+MrFvhp8TJIZrqeNX0rWd3k&#10;fb0X7sq/88rlKmMn9nGT4X/Ffbqmi6ofI0XXrg/8fvzfJFK38Nyny/N/FUSjye5L+v70Sub7Uf68&#10;pE8U8nwFuE0XxDJJq/w1vn+z2Op37eY+mM3/AC73G778TfKqP/D91qb5N5+zzeom2TV/hJefJ87e&#10;bLojN/D/ALVu3/jlLYeIrn4WXx8CfERv7Y8Iao3kaPr12nmK6s237Ldf7fzfK/8AFToxcfAO6k0n&#10;WhLqfwq1Flitr24fzX0bf8v2eX+JoG/hf+D+Kp5v5uv/AJN/wS+X+v5f+AJLDd/Ai8fXdBWXV/hn&#10;qD+beafa/vW0vd/y8W//AEy/vp/D96o5tOn+GN5L458ES/234A1RftWp6JZfP5W7711a/wDsyUf6&#10;d+z7erf23m6v8LdQfMlun72XRGb+NP70H3f92pLiG6+CNzJ4k8LwHW/hzff6RfaZZt5rWLN/y8Wv&#10;96L+8i/71U/e/rf/AIIir4X1rQfD/wASdPk+HesWOo6V4oMt1faDDP8AIsvlbvtEX/PL7vzpWtP4&#10;L8R2PxEg8WeG9Ii0S4ll26vZLfL9n1GL+/s2/LP/ALX/AH1Xm3g//hH7z9q20vPC5tE0qW3luEe1&#10;2eVLut/n2/3a+sNvzV8Pm+aVsFW5KZ61HDxlH3jyLWPBviS58cJ4t8O6fD4f1ceVFeRSXivFqlv/&#10;AHZVVPldP4XqLxR4H8Uax4r07xRomn2PhzxBar5M1x9sMqXUW/8A1Uqqq71/u/3a9i4pr7Urwv8A&#10;WDFHR9Upnknj/wAF+IvFV5peu6Rp9poPi+xdUi1KO83o0H8cTrs/er975aq/EjwX4u8cQ2Wp6dp2&#10;m6F4v0mVW0zWItRb5F/jWVfK+aJ/7n+1XXXPxu8A2s00U/jDREmgn+zvG1/FuV/93dXV6Vq1jr+m&#10;2+o6bdw31hdJ5sF1byK6SL/eVu9byzrHQ5XYj6rRPK/H3hTWfGl3oFpqNpa6NrStu0zxHptyzS2t&#10;0sW9/k2f6ptrfLuqhILT4wx/8If4wX/hG/iVoO24trq0ba6t/Bd2r/xRN/En/AGrrvip4dvvE1ro&#10;FtpOtSaDrkOoNcadfKu796tvL8jp/EjfxL8tcRJJH8cLd/D+uQyeD/in4bf7RBNbSfPC/O24gbZ+&#10;9gl/iX+6ezV9plOIqYrDxqzl/wDa/wDAPOxEeWXKSxsPifZv8OviEq6J48sVW6s9SsW2faNp+S7t&#10;W/4D8y/w520+1vl8emX4ZfE62W28XWq/a9P1W3HlJeKv3bu1f+CVP40X7v8Au0IqfF+zfwb4w3eH&#10;PiVoKLdQahaNtfd91L21f/nk+35k/wCANUFvMvxNkl+Hnj+P+yPiFpK/aNP1q0XyvtH9y6tW/wCA&#10;/PFXsf1/wV5HKTwXH9sSP8L/AIpqs2pSrv0zW4v3Kajt+7LE3/LK5X+6tR2sh80/Cn4pxm/gvP3W&#10;i663yJqSL9z5l/1V0n/j2N1Kl6vjqF/hl8To1sPFsA+0afrFv+7S82/durV/4JU/iT/4qo4f+Kij&#10;b4WfFeJZdTn+bSNcUbF1LZ/y1iZf9VOny7lp/wBf/bRJ/wAP9eTLen30+izJ8MfiasOtabqcbRaV&#10;rUq/utQT+G3l/uzqqr8/8f8AD81ULW3b4aKfh74+Z/EHgHVS1tpmuXybvI3fKlpdH+9/dlb71WbX&#10;UDNMfhV8TwNT+2L/AMSjWpU2LqSL8y5ZflSdPl/3sbqfZahLotyvww+KEcet6XqaPDpGu3S/ur9f&#10;+eM/9ydfl2t/Hxt+ant/X4oobpd5N8J7geB/Glw2t+BNT/0fSNdvk3oittRbS6f7v+6/y7qe0g+B&#10;80uk68/9r/CbUttva3t43m/2SzfJ9nl/vQN/C/8AD91v71UF2/Ddm+HHxAzrvgPW5Ht9F1i63P5C&#10;/JstLp3+66/8sn/i2f3lq3Y6lJ8H7o+DPHMn9r+BdUf7LpGt3371Y1bj7Fdbv/HH/iqPi/rf/glf&#10;D7pFbyT/AABmtdOvA2r/AAmv3/cXcz+f/Y7N92Jt334G+Xa38NUvEHgu2+C97cava2sur/DLWF26&#10;rZK0tx/Z277ksSf88P7yL9379XJrj/hQ08mj+IGl1r4S6p+4gvLoef8A2Pv/AOWE5+88Dbm2s33K&#10;S1mm/Z1voop5W1j4S6pL+6uGfzW0RpNu2Jv71s38Lfw/+hXGUr+7/wAP/wDbGcox+1/+z/wDO0u+&#10;n+CHiCW88PrPr3wrvoYrtrWFvtD2G7fultVX70H3N6fw/erY1TSbn4Y3lx8QfAHk6n4R1JEuNX8P&#10;2O6VZfm/4+7Lb/HtY7k+VWx/eqj4s024+Bk//CV+H4H1rwE5eW80uIbvsCyffli/6Zf3l/hpdK1C&#10;L4W2sPjHwY0+vfDDVn+0Xum2g81tM3f8vFuv/PPd9+L+H71aT9/3l/8Atev94mPue7I1pLd7FU+J&#10;fwp8nV9M1g/atX0eGUiK/XkebEP+WVyn8S/Lv27W+aqt5Yr4ke1+K/wqmN5qcu1dR0TzPJi1NOVd&#10;JVb/AFU6f3m/ubamvtFuPh/fSfEP4bf8TjwzqS/bdX8P2cu6K6Rv+Xqz/hWX+J1/j/3vvRZaRYvi&#10;t8Kiuq29/H5useHovkTVP7zIv/LK6T/x/Ztb+9WG3vL+v7sjb+7L+vNDGb/hY0MXxK+GMiWPi21/&#10;0fU9JvU8r+0dv/Lpdf3JU/gl/h/3ajlMXxlsIfHvgF/7B+I+jj7Lc2V4nlu2379ldp/En91/+BLS&#10;3tnD4leL4tfCfZNrjfJqujzL5SaoifK0Uq/8s50x8rf7G2mTRQfFSG2+JnwvvP7L8Z2P7m+0q8/d&#10;JeKv3rS9T+Fl/hf+Gmv6/wApeRJNttPjjZ2/iDw/J/whvxY8Ptsnt7pf30D/AMdpdIvzSwP/APZL&#10;TTs+OVo7Lu8F/Fvwu+35v9ZbS/L97/nvay/9801ra1+M8cXjXwRK3hP4k6I/2e+sbv8AdPuX79le&#10;ov3l/utS7ovjZp0Ws6bcL4L+Lvh2Py5Ybh/ntX/iiuEX/WwN/wCzUvh/rb/7Ufxf1/Wo+H7N8cYZ&#10;dD12OTwb8UvDTiVJbZvngb+G4gb/AJaW8v8AEv4NSWc8PxahfwJ4+sP+EZ8faOq3GnXdu215dq/J&#10;e2jf3f7yfw/daqK6tZfHHTbVW83wl8VfDrebE9vF5rQt9z5dvyy2z/3d1Pgu2+NnmeGfElgvhb4k&#10;+HV8+DUFl2yxSdri3+X5on2/Mv3avllHf/hv/tRGZdSf2zqE3gT4hiK38S3LIF1Bt8VrqcasipdW&#10;r/dSdeNyVGviG91DUD8KPiH9jvIZrho9P8TXJ/4/I1GERPl/4/E+T5v/ANmk8YPqHxO0uXwB46S0&#10;03xrZtFLp12kTbLr59v2q3b/AGP4kpPANraeKnl8CfE23hkv5bZk0fUGTb/aMS/8ton+95v+z96t&#10;dOS8/wCvOJye9zcsf68mW9H0lfBvif8A4QX4gWy63omrK1voviS+XzVl3f8ALrKzN8sv91v4qp33&#10;hO1+EMh8NeNLm81X4UamywWt99pfZp0rfchutvzeV/dl+7/fqLUNEv8AQWuvhx491K41nRNULtoe&#10;s3a70uf7tvLK3+qlz91v4v4avaL8QJfA1rceCviLY3eo+GriPyLHVLu1d/lb/l1uPk+Z/wDb/iqv&#10;fkrw/r+8h+7H4x8PgvTfgDrAbVLaTxF8M9UmVIrq+le6TRJGOF3I7MvkN/z1/h/iqTW/Alt8B9Ym&#10;8U6DocGufDrUzu1bTLe1WeXTt3z/AGq3/ieL+9F/D95abpviK5+C/wDoXiCwvr/4R6oyW9pdamVl&#10;bSd3y/Z5U+80H8K7vu1rLdXn7Od0k6+ZrHwjvJf3fk/vZdC3f+hWv/oG6sfev/N/7d/9sax5f6+z&#10;/wAA474heE4PAa2vjz4WvbajpV/tefR7ZfNRkb5mls2X7r/L8y1pQ6f4h1CS0+K3w00/S3urq1b+&#10;1dEt752i1RU+4u3Ymy4T5v8A0FqueMvB998M5rfxd8PLW21fwh5/2+80NV82K13f8vVkqf8AAtyL&#10;/wABpboat4fmuviD8N9Oi1Pw1qEDXup6Tp9yvlX3yf8AHxb7fuS/L8y7fn/3q09pzQST/r+Vkcse&#10;aXumfpMniLxbND8Vfh3a6fba0sTwa74de8lR9RZP+XeaJk/dTps+R/vfN/dpNMu/EPxVFp8SvA0e&#10;jaX4ts1ktdQ095JVa62v/wAeV0rIvzD+F/dtvy/e0I7q61q6svij4Fa3S/1JUivtMSdvsmrKn/LK&#10;VWT91dJ91W/4BWi0I8VyJ8Ufhm8dp4niX7PrOg3beUmo7M77e4Xb8k6N9yX/ANlqJX+L+vRmkZRl&#10;7pjWf9u/GS6bxh4al0nw38QNCdrS5tJllWbev37S6X+OLd91/wDvmq0i6r8bb7TdbttT0rwR8QPC&#10;D3EF1byRN9oin2/6lvm+a1b5m/i/2a1rjVdO+KlhafEH4fXqaF48iV7KWxu18r7YyfesrpP9lvut&#10;UsXhPSPitodpq/hOOPw58R/DEqxPb6givKkq/et7xf4lf59r/wC3vSq+H4vd/T/gGfNKUuWPvfr/&#10;AME5C6167+MklhFqGoab4V8f+H5ftH22xs55ZYlV/l2So22WB/8Avn/ZrPs7nxL8Z5tQXxnqOl+F&#10;fEHhNftdpeW1rL5vlJuZrqJN/wA6/J92u/jgsPj3YtPaKvgr4reGJWilt3KytayhvuSqv+vtn/8A&#10;ZqzvG32X42fDHxRp+o2dx4T+JvhrTrpvJsnVLiJvKfa8Tf8ALW2lo54xj7v/AOz/AMAI05Sl7x5Z&#10;+zz4dt/in4DurHxTPd6F8Sdeuf8AhKYJvL+zmRX+a3ltW/vJFtV1/wC+q9k8O+Kbf4gW978LPizZ&#10;xp4kUfu7pR5UV+q/duIG/wCWUv8Asr/wGua+FzaB8evhN4V8NazayeFvGWiaPZ3elXFjKvnRL5Se&#10;VdWsv8SN/Ev8PzI9Talo8vxKmbwP41gtNC+KWnmK4tdZt12f2nbp/wAvFq/8Lf3k/gqfdn7sv68/&#10;Qco8nvROmttRk0uZ/hb8WGGqaXqaeToviW4+5fp/BFKzfdul/wDHvvVZsdauvAF1P4D+JgXWPCep&#10;v9n0rxBfKrRTxt/y63X92X+638f4VmeGvF2n+Mra++F/xT8mbU5UZLPULjbEmop91XT+7On/ANkt&#10;Pa5PhfPwy+KiDX/COsf6JoviC+X/AF6/w29038M/9x/l3fL/ABUpU5R9z+vWJcZfaj/XqUtT0i5+&#10;A3iaztNUlOqfCvVJGtWvLtvNfS1dPkt5f4niZ/ut/BWpvk/Z1k3LLPrfwhvm2/M3ntojt/49Lavu&#10;/wCAf7tRi6v/AIZvL4D8byNrng3WFltdH8QXaMyLu+7ZXn/sr/xKlVtB1VfgjHLompE6p8OLiT7O&#10;zSnz30Zpf+WUv962b+9/DT1lH+b/ANu/+2M/dhL+vd/4BzHwF8E+HNO/aS+K+k6VBbX3h3+ytLnt&#10;IZNs6RJKjtsXd0T/AGa5/wAE3y+Mtb0v4c3EMGneFNK169vNSX7qT/6RK9vaf7Pzt9z+6ldX+z74&#10;N0fwV+1F8W9K0CNk0j+ytLuYEM29UWXzX2xf9M/9mrEOtDRvh9rUOh6XHN4u8WeKNStLUPt+/wDa&#10;JV87/diSvAziXNiIf4TL2fu8x1umNZ/GD4p/blkWbwZ4JlNva2+MRzaooXdKP7yxI23/AHmqPwvr&#10;dn4m1zxF8XdX/wCRd02CWy0Dcvz/AGdP+Piba38UsqfJ/sr/ALVcr8SdH1P4f+D9I+GfgvUWGoXm&#10;nTz3m9V+WJP+Pi4dvvfvW3Vd+GcnhrVvgHp/iLxiy22j26S/bHe8lt7S2iil2fMm/bXzOIqew+I9&#10;SjGVWXKXtH1e98A+B/EXxO1mB7vxX4raL+ztOEfzxK3y2lov/fW5v+BtVm5sNW+FPgax8N6fdf2r&#10;448VXTpPeZ2s106bprj/AHUX/wBlqj4L+Lvwh+LnxGm8G6Pfrq+q6fax6rZzfaZTFKn8XlMz/eT+&#10;L/e3VQ3634K/4SP4gefput6q+v2/hPw9DcTu1va28uoRWvzv97fvf5/+uVZ4avKtU9ny8ppUw8on&#10;D/D6bV7v4U+HPhDodtPqtx595Lq2oJdRb4rWK9fem7e+13+589eh/wDCM2PxS+KFrojaNZ6TpHg3&#10;yLjVIYgrtPcY/wBHhd/4kRBvrxnwD4u8WfAvxD8etN0/R/D97qHh6VNVub2a8lllnW8lleKKJFT5&#10;FT+61eoa1pt98LdLuvBujbtS+I3i6xjnub7/AJ6z75ftFw+75fl3bV/3Ur1a0ZfaOWpT5Pekbfgi&#10;aD4hfFDxN8TdUhhs/DnhmOXRdJmmX5ZVid/tFx97/gKt/v1Q8NW0Wi+FPE3xe1Lbof2xJX0iCKD/&#10;AFVh/wAu/wAn9+X5W/4HS3nhR5NF8J/BywmSLTfKW/1y4t49iLZq+/yv96V/4t39+uru2h+Jvxat&#10;/DVtAyeFvAhiurxUH7q6vSv+jwf9sl+f/e2VHNUjIwhThWieWePtC1/QfBtnp2q3bP4v+IV1u1J/&#10;KXZawRfN/D/CnyVjeKvBPjP4S+C7rTNP1rT4bi88iJnsYn/09ZXRHleVvusn+x/fr1K01xfEHxm1&#10;7xvL9mvfCegsvhtt6bmgVl33Fwv+zvdFb/Zqp8crP7D8NfEug3Nszy+HI11rRZlKb57VHXen/AN2&#10;z/a+WsZU/d5z0sVhacaHL/KeQftweI9N0/4Jp4P8OafHBp+kzaZf6vuVMWQW/hSJG/6au/8AD/Ev&#10;zV9/fN/s18CftUeD18I/sd69qWvSLF4u13VdJuL5WuGXe/22Jlt1/hbZE3/fW96++vOj/wBn/vqv&#10;VofCXhOf2epZryP9rb5v2W/i8v8A1KWrf+kkteuV5N+1hz+zH8XF/veEtU/9JJa6DsPSNP2vptrt&#10;+55a1y2reDzq/ijS/EEcu2TTmdfs7LxP99fn/wBpP4G/3v71abTN/wAIvp6RKxWeOCJnifa6q+1d&#10;1dCifuttAGLa/wBn+IcSeWslxatt+crvgb+78v3Wq6dJi863lWSZTFv2oJW2tu/vVSvtJkW5a+sd&#10;sN1j94mPkn/2W/8Aiqtadq630HzK1tMvyyQysu9aA5SRtK8y4V2uZti/8st3y18+/EC2sfiT8bfB&#10;XhDRo1vYPC9w+r+I7yF232ISL/Qot/8Az1eV9+37ypE3T5d278Q/HfiLxv42vPhx8Prh9Lu7OKJ/&#10;Efip1Dpo0cvzpFArDbLdOnzL/DEvzN/Cp9F+Hnw60b4Y+HYdF0S0aO0V2nmmnlaa4uZ3bc80srfN&#10;JK7fMztRzEcsTTtZJtMmNvdT+bE/+qml/wDQWrZWXzF+Wo7uzivreWCeNZYpF2ujL96sz+w5IbhH&#10;tLlrOFV2tboi7aA+E3aZWPPNqFrcKVgW7tdmH2t+93f7v3akuNesrOOZrm5WHyovNk835dq0co+Y&#10;ptqF1fMy2IhWJSy/aGbcd6uyOpT/AGSP71cF8YvjlpPwP0ZtQ169t7iWVNtrpsXy3Fy/+z/s1j/F&#10;X44w/BvwJoyS2kGoeL9bdLfT9JhlVVnuJW++3pFuf5nrzjwd4Am8B/ESfXfjEIPEd74ogjtYNdm+&#10;a1sZWXa9ls+7Ejfwv/Ftr1KGGjy+0rfD/wClHlVsRLm9nS//AGTk5rjXvEXxG0fx58YNIWbwV80V&#10;npj7Ht9JaV08q4lX7svyfef5tleif20fhD58/hiQ698Lr53e4MK+bFoTM253Xb/rINr/AHP4Nla6&#10;Qz/A/UG0XWQNQ+FmpP5Fre3R83+yXf5fs027/lh/db/gLVJDZz/s+3EsHlSav8Jrzc3zL5r6Ezfw&#10;bf47Zt3/AACu+pWhO3LHT8P+HOGNOcd5Fa30RvgRdJ4k8Lo2tfDm+jSS+srRGlmsv+nqHb96L+J1&#10;/h5ar1xDL8PZZfHvgUya/wCDNXb7bqui2km7azfeurVf4X/vp/sf3qhkhuf2e7g6lpiNqPwsvn3z&#10;2MXzNom779xF/et/4mX+D+D5as3Fnc/B2d/E/hGJte+Heo/6VqGj2Lea9nv+f7Va/wB5W3Mzp/3z&#10;WHxO+/N+P/BOmPuiyQnQ5P8AhZ/w4b+1NB1CJrjWNBtD8l583z3Fun8Nyn8S/wAezb96oLiDbIvx&#10;U+GI+3RXi+brnh+L5f7S/vHb/DdJ/wCPfdqS6WTwDcf8J98PU/4SDwfqn7/VdB0z587m+e9tUX/l&#10;r/eT+P8A3qS8hfw7cL8TPhyf7W8O6puutc0W3LN9qXjddW6fwzrtbcn8f+9St/X/ALay/wCv+CR3&#10;Ub3LN8VfhZOurrdL/wATrw/C21NU2fL8v/PK5T/x7btaqdvaSeMGuvip8NLjfrn2po9R0eRnhTVI&#10;oP3TWsqsv7qdNjbW2/e/i2fdh8SX8Ph6M/E/4X3keo2viDZFdaFarui1GX5v38S/wzqiuzL/ABbP&#10;m/2rmm6NHpukx/ET4WyJqssqNNq+lD5f7XZf9b/uXSNu/h+/8rVXT+v/AAFkf1/wSW6iPxGt4/iZ&#10;8NZDZeNLdVtb/TLxmiW6WJvnsrpP4HT59rf3v9mrMv2T41afb+LvCNz/AMIz8RNF/wBHkiu12vA+&#10;4NLZXqL8zRf/ALa1HJZjxZHD8VPhi0f9uFWh1LR5f3UWp7G2vb3C/wAE8Xz7H/v/AHvlomVfiRGn&#10;xA+Htz/YvjXTy9rqOmXybBdNF9+yvV+9uX+Fv4an+v8AgPyGR/J8XNmoaZnwh8YPDY2S292fufP/&#10;AKqXb/rbWX59jf7W771Olkj+NtqZrSV/BvxS8LStE3zK8trL/cf/AJ62sq/53Cp5Y7T426db+KPC&#10;t0/hn4iaA5t5EuF+e3lX79ldRfxRN/8AZLVVvM+MOdX0uNvB3xc8K/6PPbXHzbNybvIl/wCesEv8&#10;L/8AAv8AZo/r0/8AtRfF/X9agYU+ONqY7mJvA/xc8Lt8sqLvltdz/eT/AJ72suz/AC1WLqO0+Nmn&#10;3fhjxEjeGfiP4ffzYLq2Rt9vLn5bu1ZvvxPtX5f+AtUC7fjPb/2rYx/8Id8WvDD+TLDc/fgf73lS&#10;/wDPW1l/hb+6+9fmqxDPa/GpPs1zu8HfFbw391Uf57Z2/jX/AJ62suz/AIEv91qX9f4f+AHxf1/W&#10;pBZ3UXxKabwB8Qrc6R490krd2WpWf7r7Rt+5e2Tf+hp/DyrfLUEd0PHMbfDH4qxx23imL/SNK1i1&#10;/cJqOz7txat/DKn8Sf8AsrVof6N8arGfwx4kgPhb4laE32iKW1b99at/Be2r/wAUD/d/8caqkN5a&#10;fEq1uvht8SLaPTPGNp++s9Qtz5SXm37l7ZP95WT5N6fwt8v3arm/rt5ryGWtF1JpD/wrH4rJBf3N&#10;3F5VjqrK6W+tx5/8hTrtX5d3+0tNs7q48GMPh78Rf+J94X1Tfb6V4gu8bJU3fLa3X92VVxtf+PH9&#10;+qVve/8ACSf8Wq+KsQfWJF3aRra/ul1RYvm82Jl/1U6fLuWr+m6w9vI3wu+KkUd8l+jW+la3Mm23&#10;1mL+63/PK6X+7/wJaUlb+vxiOP8AX+RFPeH4YzN4N8bKutfDvVl+y6ZrF8d3kM3/AC63Tf8AoEtR&#10;W9zdfA108O+KJn1z4b6i62Vjql6PNex3Ls+z3Wfl8r+6/wDwFqntryTwDcDwF8RGi1bwlqi/ZdK1&#10;m9Xej/3bW6dv+Wv9x/4/96ovm+EbDwp4sMmufDXUB9ls9Q1D9/8AYWY/La3Tf88v4Ulf/dalb+u/&#10;/BGIbe5/Z586SLdq/wAJbx9zWvltK+hKy/M3+1a/+g0qxy/A3/id+HiNS+FF4q3EtjbbpX0nd83m&#10;wf3oH6sn8P8ADVPTfEM/wNe40K8nk8S/Dpn22Wou4d9H3fdtZ2/ji/uv/AvyturA1HR9U+Bt5azT&#10;28mr/DPUFaS+0+0aWW30JGdd0q/34m5+T/f2VvGK+3/+1/wTCUv5f/2f+AW9PvLXRPElx8Rvhwq6&#10;xYapFv1PwzC2zzYt+9723R9v737zOv8AH/v/AHuj+wxX4HxR+FMkF3LdBn1bRkPlpqn9/cv/ACyu&#10;k9/Ta1VtS8OTfDCM+IvBoa+8A36+fdadZNvbTt/zfarX/Z+beyf980kXm6bcN8RPhspv7G8kafV9&#10;Bt2/dalH/wA/UH/TX/0PPzU58slzQ/rykTHmj7sv6/wk1xAPFgT4mfDCcLrq/utV0eX90moqm7db&#10;3Cfwzp/A/wD7K1TNbx/E37N468B3TaH4008/ZL7T75WTzNgbfZXUX95dzbW/hzTLrTl1N1+Kfwsm&#10;ivLq6Qf2npKHyodUVfvKy/wXSfP+W1qjvLdPiMlp8VPhbfA6/BG1teaXKdkWooj/ADW9wv8ADOnz&#10;bW/hasr/ANfpI25RNT0mH46abF4i8OzP4R+Kfh2XyGMy5mtZfm3Wlx/DLE273X+7Wbc6o3xW0l7T&#10;XIJvD3xH8Py+bHd6bFvuNLf/AJ6t/wA9Yn/2NyOtbLWqfFuGLxv4Il/sD4g6U/2W8tLtdu51+/ZX&#10;S/8As3/AloT7F8dbOHVtKk/4RD4meHLjyp1dVeaCRfv28v8Az1gb+8v/AAGlH3f6+H/7Ur4v6+L/&#10;AIJDaX9p8XNOi8MeL1XRPH2nRG607U7EEH0W6tX/APQov+A1NpusnxtDefDH4nWy22vp/wAeN7Du&#10;ii1RVTct1av/AM9U/iX+Fqr22maN8ZLi40/XrK58G/E/RWSWWWyfbLE38FxA/wB2WB//ALF6qHWD&#10;481FPhf8TrH+zvGyRPe6VrumLsin8optuLV/vLKm9d67f7/8NL3en/DenkR/X/Dl1bhbYxfCv4qD&#10;+0bbUP3Wi687Mq36L91Hf+G6T5f96rGi+ILzwnfD4dfExV1XSdQX7LpXiC6XdFqKt/y73H92f/0K&#10;kt9Rt/FMtx8Mvirb2761Mu7T9QiTbFqkS/clib+CdP4l/vfdrOmmGmlfhf8AFZV1jRdR+TRfEUy7&#10;UvNv3Ypf7s6/3v46rf3X/X96I/6/4c17GSX4IsPDuuSPqHw3vD5FjqF0N/8AZ+47fslx/wBMvm+V&#10;29drVmXOqv8As/62mm30H274V6wzpBcbd40lm+9E/wD0wbd8tami6jeeAbpfAPxAKa14a1D9xpGv&#10;Xab1uF/59br5dqy/3W/j/wB6q95Yr8K1bw/4njXUvhdfnybS8uj5n9mFif3M/pB9xY3/AIf4vWiP&#10;K373/wC1/wAExlH+X/8AZ/4A+KGf4GSxPat/anwp1CX5k/1v9ib/AOJf71r/AOg7q87+M3jfWP2S&#10;fB9/qfg3yfEPhfXFeDRdKmkMv9mXrRMybF3fNZ/Izsqfd+aups49X/Zy32viCV/EfwwvnZFuFi3t&#10;pO/+B1/54fw15h8N9Usbf4i3/wAQ7eC91T4MaI11o2n7pftCWDy7PtF15X/Pv95P4tvz03Hr8X6/&#10;/bG0fe/u/wBfkei+Cfh3qH7NvhvTNW8GXEnivwjPbQXGuaZEwd5Z2jHnalatu+8/32i/i/hrobqx&#10;fR2f4m/DDydY0bUY2uNX0S3+7f8A/TxB/dnXb9z+P/eplv8AaPgfLHrXh4HV/hVfH7TPY2q+a+jK&#10;y7vtFv8AxPbv95l/g+8vy1PqmmXfw61JvHXgVP7W8Ial+/1jQLVN3m7v+Xu1/wBr++v8f3v95L+v&#10;PyfmMrQ20UW74nfChBqUF87Ta14fi+T7f/edVb/V3Sf+Pfdq3eabZ+OJYfiV8M544fEsO6K7tXXy&#10;k1FV+/b3S/e3p/D/AHWpl5aTWaQ/Ev4Vyw63Y6kqT6nosLfutQi/56xf3J1/8e/iqtGn9qbPip8K&#10;pVvPti79Z8P/AHV1H+98v/LK6T/x6s/P+vSRRca2tvjD5XjTwbcN4e+IWjZs7q0ul2vvU/NZXif3&#10;f7rf7W5aiura2+NAS9tml8FfE/w2+3znVfNgZv8Alk3/AD1gf/4miS1tfibbxfEr4a3y2Pi21VoL&#10;mymwiXmxvntLxP4XTYyq33kzTd1p8dtPHiLw7cy+E/ib4fL2kiyj57eXd89pcL/y1ifZ/wCzLR+n&#10;/kv/AABf1/i/4IyKJPjZZjSNdgk8GfFLw2/nJLA+ZbZj924hf/lrBLt+7/318y1JHdR/FSN/BHji&#10;H/hHfiHozLe2t7Yvt8x1+VL2zdvvJ/eRv91qJFi+NWn+W3m+Cvip4bk3L915rVz/AOjbWX5l/wBr&#10;/epZpYfjNbyeGtfVvCXxO0FluYZ7U7Xjf7v2u0dl/eQP93/xxqN/62/4AyKG6Tx1Cfhp8UYltPF9&#10;r/pen6tb7YlvNn3Luyb+GVf4k/h+b+GprO6l8SrdfC34p20c17PE39n6qq+VDqkSry8Tf8sp0/i/&#10;76Woo5ovilBJ4E8do2g/ELSVFxZ6nYNtZm/hvbN//Ql/4DVmGaDx5FJ8OviTB9k8U2f+k2Op2n7p&#10;bzb927tX/hlT+JP4f92j4f6/FAOs77+wpv8AhXfxFd7/AE68/c6L4guP+X9f4YnZfuzp/wCPY3Vi&#10;eJLzVPCjy+BvHFnaeIfCup/udK1C4bZu/u28r/wy/wB161tLul1/zfhZ8VILa/1aSLzdOvfuJq8S&#10;/wDLVf8AnlOn8X8X8S1FDdLYyN8Lvicx13TdYVk0rXpk+S/Tf8tvKy/dnX5P96rjLl3/AK84hKJF&#10;ouvX3g/VP+FefECCfVvDWqR/Z9M1vUFR4pd6t/oV0/3fN+X5W/jqK0if4Hxt4U8TLLr3wsvFFtY6&#10;jer5v9mK3y/Zrvd/yy7K/wDwFqtWck/gxj8PPiJI2s+GNRT7Lo/iK6b/AFq7f+Pe6f8AhlX+B/4/&#10;96pNHubnwDM/gb4gSjX/AAtqf+j6ZreqfvVlRl/49br+HzOvzfx5qb8zuv68/Uj4SHzLj4H/APEq&#10;1lxrXwl1Fvs9rdy/vX0nf/yyuG/igb+Fv4d2z+5V22uJ/gTeJaXkjX/wxvnX7Lds/mtpLN/yyb+9&#10;B/db+GqkFxJ8DZ4fDHia4OqfDbUpvsumajdfvG053+7a3DN9+L+5Kf8Adaq+5/gHcLpOrvJqXwov&#10;lEFte3eJf7GZvlW2m/ieB9yort9z7rfLT+L+t/8Agl83L/X9aHHalNpn7HXxQOq2FvK3wr+IF1Es&#10;sFpj7Po+pbP9aq/3J4l7f88f92uq1jT1+GGoaX4r8Jq2tfD6eV7+80myZW+y70fdcW/99Pn+aL/g&#10;VcZ8afCreCvA954Yumu9a8D6i0V1od5HJ5suhXUTq0Pzt/yw3bNrVS+CfinVPBnhiz8dmBb/AMIS&#10;O1jrmk2u9n0G4R/3rxK3/LLdtZ0/4EtbU6ceTn/qX/BMKlSU5cv9RPTZrNvAvm+P/hur674T1Z1u&#10;tT0HT9rJ/t3Vqq/8tfl+ZP4qjvrWXQ2b4ofC1P7e0jUIluNV8N2Kj/iYr/z2t/7k6/3P4/8Aep7R&#10;t8K70+NPBTS+IPh/q0v2rU9JsmVksd3/AC+2qr1T+/F/wKp7qF/BbReP/h6qav4P1JEudU0LT1Zz&#10;Orf8vdqP+evTdF8u9V/vVz/1/wABm5HqNqviAwfFf4WXsc1/LH/xMdNX5YdXiX7yS/3Z0/hf/gNc&#10;9pMM3jS6v/jF8N5M+JJXW31Pw5cbY1vIoF/495f7s/O5Xqz4j027tdWtviD8KzLq1pqwW91zR7VP&#10;9H1G3V9rNFu+7c/w7fl3bG+7WxNYx+J2tvir8KLmGa/ukC6hY/dh1aJf+WUq/wDLKdP4W/4C9XeN&#10;v6/8BYD3hh+LUVr4+8AXX9i+OtOV4J7S+TyvN/vWt6n3v91v4az5YV+MMaeJ/DTN4W+LPh+Jre50&#10;+5fa3+1b3SfxRN/A3+1uo8t/GnlfEn4Z+XZ+L4j5GuaJfbovtmxdrW86/wAM6fwtV2S3t/i/Z2fj&#10;zwJP/YHj7SR5Etre/Ju6M9leov8AD/8AtLS+H+tv+AH9f15ixrY/HO1M8Al8FfFXww+1WkX/AEiz&#10;Zv73/PWCX/x6qNreH4zM+la1G/g74ueFd72txE33N/8Ay3i/5628u35l/wCA1PcWcXxhjTXtBZvB&#10;/wAVPDr+TPb3n303/wDLvcL/ABwS/wAL/wDfP92nyeT8e9NlAM3gf4peGn+Vv+Xizl2/+RYJf/Qa&#10;r3Y/18P/ANqR/X+L/gklr5Hxfsz4X8WL/wAI38T/AA+32iC7t/vq38F3at/FE3y7l/4A9O862+JM&#10;M/w7+IVr/Zviqz/e6fe2/wC6+0bfu3Vm395Pl3L/AA1UWMfGCFdF1nf4N+LPh1ftEF1bld/+zNE3&#10;/LW1lb7yf8BarG63+NFvN4Q8XW7eFfiToLfarW7tG2OrfdW9s3/iib+Jf+APUy/ry9PIqP8AX/BK&#10;ksw1+T/hVPxUK/b7hVfRfEFuPKGobfuujf8ALK6X+Jf++KsLqBluJPhZ8VI49Vt9Qib+ytakX5NR&#10;iT7qP/cul+9/tVMby1+IEf8Awrj4k2X2PxP/AK6xvbZvKF75a/8AH1at/C6/xL/DWdazf2hs+Ffx&#10;aiW7uZW/4k3iB12rqez7rK3/ACyuE+X/AHqqy+1/XnEZLY6hP8O5W+H3xLY674W1Q/ZdL8QXq7km&#10;VvkW0uP7sv8At/x7v71OsdTn+B95F4Q8WSf2p8OtSP2PStauB5ps9y/8el1/sbR8j/8AfVJDfNZX&#10;Evwq+K/l6vpupx7NK164TZFfpv8Alhf+FZ1+X/eqvpt5c/DGRfAPxHVfEPgjU3+z6Rr2oKsqfNu2&#10;Wl1u/i+X5X/ip2uv6++PmR8Jbmhu/wBnm9lkKTar8Kb5vmiX96+ib/vu3961/wDQN1ULhZvgDKPE&#10;3hk/218KNRmW4vNPtf3raV5n3riA7v8AUf3kq3perXn7Psx0LxLPc678Mbpf9C8Q3eZW07d8v2e6&#10;/wCmX91/9qj7De/s43lxd2gl1P4U3bq0tmm6V9C/20/vW/HzL/Dupcz+11/8m/8Ati+UW60m78Gy&#10;zfEf4Zqdb8OaptutV8L2Oxkul/5+LX+7Lt+8v8dc14rsIriFPGHwpM+q6b4ojuP7c8P2qMiXUSr+&#10;/lT/AJ4T/eT/AGmeuguLGX4Eu/izwdC+rfDXUz9q1PR7Vt/2NGXc17b/AOx/eT/vms3SNGu7FtQ+&#10;Mfwr/wCJrYa8/wBqvvDKpsS/gX5fNi/uz/fb/a3/APfT5uv9ekiOX+v8jSh0uHxJZ2/xM+Enl2+r&#10;Kv2fU9FmLRQ3qxfI0MqfwzxbdqtUt5DD8UHTx98P7ltI+IOmr9lutMu/k8/b960vIv8A0F/4aqTW&#10;xulb4s/CXFzJdKza54cdti37L99WX/lldJT0hi+ICw/FX4XP9g8VRL5Gp6PMuxb9V+9b3Sfwyp8+&#10;1v71HNy+9/X+GRZYK2vxqWLxR4Zf/hE/in4fb7LcW139+Jvm/wBFulX70Tc7Wp1tNafHW3E6q/g3&#10;4reGH+aF/wDW2r/3W/56wP8AepsiQfGKOLxz4Hl/4R34iaO/2W+sb4bXbZu3WV0v937216Wb7H8e&#10;LWLW9Blbwh8T/C8/2edJV3Pay/P/AKLcf89YH+b7n/xa0r8v9fD/APakR96X9e9/wSbbZ/GqN9J1&#10;oN4S+KXh3EsVxDzcWzfwSxP/AMtIH43L/wB9VH50HxetZvAfjyBvDvxC0tftFre2j7N+37t7ZN/E&#10;v95f4fuvTP8AQ/jhIu9W8E/Fzww6/M/zzWrf7P8Az1t5U3f99VK0lv8AHCFvDfiSGTwb8T/D/wC/&#10;tp7f78T/APP3aO3+tgfb/wCytS+H+vh/4BXxFXTfs/jXUZPh58VbG2h8XxfPpusW8flf2jEvzJcW&#10;sv3llX+JaoXmrNb3V38NPi1CupaLeLs0jXkVl+2fN8nzfwTp/eStgyxfFS1Hw8+Ilq2keNbNftFn&#10;q1mPKW4Zf+Xyzf8A9CT/ANlptlfDxdHdfCf4q26/259/T9TRfKTU1X7lxA38M6/3f9mq5rb/ANec&#10;SOX+X+vKRV07V20+EfDT4kzR67oGrr9n0XxB/Bep/DDK38M6/wB/+L/eq1Z6xP8ACC9i8EeOpX1n&#10;wLqQ+xaV4gvBu2bvlWyuv/ZXb71c/wD8I/LbN/wq7x42ZdUV00zVn+a31T/f/wCeU6bv4fvVdsb3&#10;UPBOj2Xw8+L1rD4h0DVJhZ6drjL5tuy/wQ3DFF2SL/C38W2tJRj9n+v70Q5pR+I1pGuf2e7s2d6P&#10;7X+Fd9JsWZt0r6Hu+VIm/vWv8K/3aa0F98A7xtV0otrXwpvH3z2sLea+jbt372L+9b/c+X+Df/dq&#10;PR/EN58HZf8AhF/GZk1X4e3n7ix1u+i3/Zd3/LvdN93Z/Crf99VCmtf8KLhnlW31DWPhRc/djlgb&#10;dpP+yu/butW/4Ft/3aytL+vtf8EfNGP9fCcZ4Pt9E039rG0j8MeQ+jzxS3C/Z/lhVmt/n2bflr6z&#10;/vV8c/D3StJ0P9qvT/7I0+S00i8Se4too9jJArW+/wDh+4v/AMXX2Mlfl/EP+8nv4b4Qpny7qyta&#10;8TaR4bEP9q6naab57bIvtc6xbv8AdqbSNY0/XrNbvT7yO8tmbb5sLKy181CEufm5TsPy+fwncaX4&#10;18P+D1+E+l654l8G65q11qe+6s1l8SxTu/2dPmfczfvUl+dP4E+7X3t+yr4A1j4Xfs++CvC2vxRW&#10;+sabauk9vFJ5qxbpXdU3/wCyrba/NS5/4RyH4iWmmf214d+2wat9iufF7zv9ollXV/tH9ofwfv3T&#10;902//vvbX7CL93/gVfRZvLlpQiY0zzz4u6BrPiJfDcfhzVl0XW7XUWvLa4fZ5TssE37p1zuZHztY&#10;L/vfw1y7pbfG61XzGn8HfFTwq/y7T+9tJXX/AMi2sv8A48v+1XW/FjSte1K20H/hG9R/s3XIL9ri&#10;2eZQ8MrLbzfuZf8AZf7vy/N/F/BXGOIPjRa/b9MP/CG/Ffw1uRoZWzLbt/zyl/5628v97/gS/NX1&#10;eQv/AGNM8vFfEEc0fxmtbjQtZc+Evin4akaW3uLf78bf8/Fv/E8Eu35l/wCA1LI9t8ZIp/CniaFv&#10;DPxJ0LfNZ31s211Zfl+12r/eaJvl3J/wBqj2QfGq22t/xRfxb8MNu3KuZYG/9q2sv+fmqKQxfHND&#10;o+qiTwf8VPCrieCWBv8AVS7P9bF/z1tnr6f/AMl/9t/4Bwjre6T4otL8P/HanQ/iDpS/bNP1ax/d&#10;eft+7e2b/wDfO9KZAR8SI7n4afE2COz8X2f+kabq0Pyfatn3Ly1b+GRPl3LU37r4zae/hTxbB/wj&#10;PxJ8P/6XbXdsc+VL/Bd27fxRN/Ejf7r1DZ3I+JQl+HvxBj/sL4g6bm40zVbR9r3Kr92/sm/9CTt/&#10;FR8P9fivICWPZ4i8/wCFvxUj86/f59I1uFfKTUdnzrLC3/LKeL5P/slpYbxpLg/C74rxx3zXw2aR&#10;4gZNqakqbdh3f8srpG+b/e+ZabZ3I8fWk3wx+JkX2Dxhar9o0/VrRvK+3+V929tW/glT+JP4f92o&#10;NQub7XpG+GfxHt7Wa6lVn0rW0l8h71l+5LF8m1J0/u76qy2l/X95ES/r/gmhZ30tlJL8NPiaItV0&#10;fUozaaTrlz8qaiu3HlTN/Bcbf4v4vvLVORR8Plb4e/ELdrfgDVh9i0rXdQbft3f8ut0/97+5L/s1&#10;Xh1C6uIz8KPibbR6lfywq2la8zeUmrbPu7G/5ZXS0WniDU7MQ/DH4k6bHeWmrK9vpmrX0q+Ver/B&#10;FL8rfv6XL/X/ALcg5o8pbsdSl+Dc6+C/G1w2s+A9Sf7LpGtXi7vK3/8ALndfrsf+6Pmpk1nF8EFO&#10;j6xD/bfwn1N/Kgmuv3v9js3/ACyl3fegbd8rfwVh/adV+FsFv8PvHlvH4g8Faw/2LStT1KT91An/&#10;AD73Dqn3v7rt/cqwut+IPg9cWnhDxhJb6p4C1fda2uvXyPPFBvTalrcN/d/gV3+9T5fP/g/8Ej2n&#10;L7sv/wBn/gGn9ouv2c7xUnkl1T4U3b7UmdvNbQ2YqERj/wA+3zfL/crI1rRdS/Z91ibxZ4MjfWPh&#10;leHzdR8PW/C2G7/l4tf4dn95f4f/AEGS5g1/9n/S/wCy9Qa21v4dXitE1xcI0qaTu/hl/wCnX/0H&#10;fUOkeLD+z3qNvZ33mT/DXVHTyH3eamkGX+638Vq3/jlaxjKS5o+9/wC3f8EiUo/DI0NL1aP4WRnx&#10;r4HJ1r4X6j/pGq6PZN5raYzfM91br/d/vxL/AL1WtWsW8DSSfFD4Zomr+HdU23WuaDY7dl0v8d1B&#10;/dnX5tyfx/71Z3iTw3ffAnxIvjPwZFPqXgHUpftWtaPabWW1XZ/x8W//AEy/iZP++P7taIh/4VbN&#10;/wAJ14GP9r/DvVd11rGjWjbvsu75mvbVf/Q4v++ayaj8Uev9Wfma+98Mv69B0tq9w0XxX+E00eo/&#10;b1WXWdCVtiaoq/e+X/lldJ/7JtamTWcPjWO3+LPwruYx4kkj+z6hpVwPKTUVXlre4X+CdP7/ALf3&#10;am1TSX8M3L/E/wCFixa1o+qL9q1jRLRv3WpL/wA/EH92df7v8f8AvVEV/tSOL4s/Cib+0pbxcav4&#10;fidVi1JFb5/l/wCWV0n/ANi1Z7e9/XozT+6Qz28fxM/4uH8NZo9G+IOnH7LqelXy+V9p2/esrxP4&#10;W/uvRc2Vn8cLAeLvCe3wt8TdHH2S8tL6La6sv3rW8T+OL721v++asTWC+Nkt/ih8MJI7TxGP3Op6&#10;TL+6TVFT79rcf3J0/hf/AL6+X7sMyxfFOUfED4duukfEfSXWy1HTdQbyjOiP81ldp/D/ABbXH/fV&#10;X/X/AAH/AHSP6/rzJPLtvjpYwX+kSP4H+KfhWRYpY2RHeydl+aCVfuywPUSrbfHGBYdVSTwT8W/D&#10;B3RtEy+davtwJUb/AJb2sv3v935eGqy62nxwtofFnhidvCXxS8O7ree3ux88D/x2t0n8UTfwv/wN&#10;KxpNvx+1GCezkk8FfEXw1abfLxsuIpH/APHntW/9moj+X4f8AUpf1/XUl1jxFafE7Q9Q8GeLY18O&#10;fE7RxHNbXFip+aV/uXFm/wB54m/i/wCBbqtWs1v8RLGX4VfEu2XSPF2nqk2n6hYt5SXW3/VXdk/8&#10;LJ/En8NV4dK0r4yW7aFqhn8HfFnw66zxXaNuuom/57wM/wDrbZv++a07e6t/jBZy+C/HNmvhr4j6&#10;TE11bXFm3zo33VvbJm/h3fwt/wACqpcsdP69V5Ex5vikGl6w98bj4UfFmBLvULyMrp2rImyHWIl+&#10;66/88p1/uf7G9arRzt4IlT4cfE1Y9b8I6s32fSPEF2N3n/3LW6/uz/3H/j2f3qdFfQeN1Pws+KcS&#10;2/iuJUutP1azZolv9n3Lq1f/AJZSo/8AB/s/3afo2rOsj/Cj4uR29+dRidNM1ib5YdZi3dP9i6Te&#10;ny/8CWo2/r8Ylf1/+0U5mv8A4U2cngnxXKuveDbxdmka3qK7li+b5LS6b/x1Zaht9Zn+Aqs93aXO&#10;pfCq8bypYZovNuNBb/b/AL1n/D/sb/7taBkl+HsP/CA/Ef8A4qXwFqzLa6Zrt7Hv27n+S0vP9v8A&#10;uS/xbf71Y0M1z+z/AOOrS08V6r/a/wAPdXjbS9P1G7Z2ew+felvdbvl2fMyK/wB7+9Vx9/T+pf8A&#10;BMpfu/e/r/hjUWWT9nlo9T0hm1n4OX7LLLDE/m/2Dv8Am82L+/at/dH3N+77tTahpNx8I9Qn8f8A&#10;gE/2z4G1Rftms+G7L5yxb/l9s/8Ab/vp/H/vU2S1uf2bJp57aOXV/hLePvltU/evoLM33k/vWv3f&#10;l/g/3aij+0/AYf8ACReHf+J78KdRKXVxp9q3mto6OmfPt/78HG7Z/tfLUfF/Xxf8E6Q8QaSFspvi&#10;H8OETxHomqbZdX8P277Vvf79xb/3LlP7u35/96qF14ak8YabJ8S/hT4jkn1RoPKvLSUJE2o+Ux3w&#10;S/J8k6corMvyNWxqGjy/DW9k+I/w2i/tzwpqircavoFk25Z1b/l9tf8Apqv8UX8f+9T7q3e0uI/i&#10;r8LGTWtP1NfN1rRbRhs1JF+XzYV/guk/u/xbNrfNVxly/D/XlIxlT5viOBgsLK3tT8QPhxqF3YeI&#10;7h/s99pOsM7b7pfvxXX9x/8AbruzA3xT0e08b+CLuPw38SbODZc2sqL+/b+K1ul/iX+438O7dVm+&#10;0uy+IFvD8SfhrdwNrM0bQ3tncNsh1FVX5re4T+CVem/7y/7tcf4d0R/iBax+PvB0TaR4+8Ozy2V5&#10;o922z7Zt+9b3Sfwtt+69bc6qQ5m/67S8jj5fYz937RNZeHb74zafa6/pGv33hz4q+F1lsroXsUSu&#10;srPueC42r88Dfw7Pl/irHuNGuvjX4T8TXd74o1Lwz8TPDttPFcWs1tEj2G5Pni+RP3sEqpu/i+/W&#10;/L4k0r4oahb+K/CN8/gv4k6TL/Z91Y6pAypdP/z4XH99d/3XT5l/h/u07xNa2fx88H6rrmhyXHg3&#10;4neH7WW0vIJk2zL8r77Wdf8AlrA/O1v+BVjK8Y/1p/8AanfGUZfD/X/BMT4NDRfjR8EvAmiyNd+D&#10;viH4X0WySzuMKt3BthRBKjf8tYJVT5l/u/e212UhtvjBbt4H8cJ/wjnxJ0b/AEuy1Cyfa+5flS9s&#10;n+9sb+JPvfwtXFfA7+xPjh8GvAq6fPd+E/ib4Y0CwaC6uF2XabrdPnZf+WtrL/7N/C1dqlxa/Gq3&#10;bw14kVvBnxQ8Ov8AaLaa3bM0D/dW6tX/AOWkDfxL+D1l8P8A27+H/AK+I5zXtebxBpsfww+JulPP&#10;4tXb9j1XT1CpdKrptuoHZ9yv/eX71dHoXiiy1FLr4Z/FBYNYFx/o9nqdxBsh1aL+63/PKdP4l+X+&#10;8lZMrWvxU1y38CfES1bRfGtjbSzWd7p+9IpdrJsurWX/AHd3yf79V49Bs/HF4fhx8T7Uad4nZfP0&#10;rWrVvLXVlT/lqjL8qyr/ABL96uiThy2l/XnE5I83N7psQ3bfD6b/AIV/8R5f+Eg8Dat/o+j69drv&#10;/i+Syum/56/3H/i2f3qp6ib34R+V4e1y+/tLwXfO1vpWrXfzpFu+X7Fdf7D/AHVetDRfE0Vhqlz8&#10;I/iTA+q2d7F5WlaxdwP9n1SJv+WTt91LhNr/AMX8G5aYqzfDGRPAXjgt4j+HmrH7FpmtX53eQGXC&#10;2V1/6Ckv0/irGLal/X9XNpR904z9mbwrbeC/2mvifplrbT2kP9i6XcfZ5ZUl+y+b5reUrr/B/d/3&#10;K1Pgd4ftdOk8Z/EbxHfs9tpep6ja6d93yordZf3rqv8Aedw9VfgP4Pl+HP7WXxE0GXUrvWLaXw3Y&#10;XGnXF3tZorVZXRYt/wDFt/8AZaTwncXHxO1WHwCrCXTLHWdQ1TxCoXYpX7VL9ntNy93fczbf4U/4&#10;DXiZ1U5sXT+17pFOPLGP/bxv6PqUWh/D/wAX/EzxRcTabqXiiPbaf89bW32bbeBP/Hn/AOB1V+CV&#10;xdeEP2VXv0srXUJrOK/uktdQuUtYpf8ASHf97L/D/vVr+IraP4reNNbjlSJvBvgyzlt9235ZdU2f&#10;Nt/2Yk+X/eryiS4tpv8Agn74vfV3uH22eopK6bN3m/ajs+/8uzfs+98u2vlcXGU1GP2eY9nC8xu/&#10;AH42eLviL8aJra5tvBieHW0ff9k0HWIrq4tZVf7/AMv3lf5F/h27Ep+oR6v8Rtfbwx4YtI5rTwr4&#10;mbxJrFo8+z7Vcf2k8tvb7/u/web/AN8V5B+zta+I1/ap8Dy+OJNEm1OXStU/sx/Cv2Xyt21PN+0e&#10;R/Bs+7/Dur6Pk8RPoPhLV9N8OQb/ABf4o8TX9lA38cX+kOn2t/8AZiiVG/75ohH2WJ934TTEc3sz&#10;wDwr4a8bfE63+P8AqtnpC22i+NtTi0+W4vtT8qLS/scrxXEv/TXZsb7ir9zb/u+3eC9YtrzWfGnx&#10;h8QMX0fVNK+yaPb/AHWisklddi/7UrbGrifh9ps+r/DHSfgpplwZ9+ua9F4jv4Pme3sItXu0+b5v&#10;vyuqr/u769W1LTx8T/jBZeHbGRk8H+D40k1SFBtilveGt7f/AIAnzt/vJXq1K3ve6ebUlKcuU5rw&#10;rqd58KfhFfeJb6KXWviD4pvfIgtGX5nun+S3t/8AdRAu7/dep/ipqk/wF+BX/CO6Rdtc+MtbV/Mv&#10;Pvu9xL/x8XX/AH03y/8AAa6Dw/JZeMvHms+NLkqPCPhOSdNMuP4Z59jfa7j/AHU/1S/7j15pqkOo&#10;fGD4meHL65n/ALNn1ZWvdOR/n8q1g+aJdv8A01b565Kkv5S8LT5pcp2Hwl8JwfC74a+Ggtrvin/4&#10;lXjBbhfm+ff/AKQ3/A2Vf9x/9mrfxU8N32pfCXxL4Yl/fa74f06X+zLq4/5f7DZ9x/7zMibG/wBp&#10;UaunjuIJLyHxTc23k6drEX9j+JtPmfMVrKm9Ffb/AA/M+xv9l0pviDT52sdW0pI47zxLoVrL9jhf&#10;715p0vyqrf3vu7f95K9WVP8Accp6NT3oyPlH9qfUpvi5+yt4m8dSx79I0WDS9O0dnf8A1s7ahapd&#10;XDbf9rYi/wC49fop5P8A03b/AL6r80/2lPixbD9j/S/Bem6Zc2GnzfZ/7QluLZkRmW6SXZF/f3v8&#10;3y1+jW6D/oHTf+PUYbl5DkwrvTOgryv9qSFpv2a/ixGv338Kaoq/+AkteqV5d+1Bu/4Zt+Kuz73/&#10;AAi2qfe/69Ja6juNrQYx4g0bSrfav2C2iiaTa33pV/g/4CwrtE+5XPeAfI/4QvQWtlVLdtPt2iVV&#10;/h8pK6SgArA1DRhJdxX1qwtr+L5WmCf61f7jf7P/AKDW/WJ4q8S6Z4O8Palrms3cem6Vp0D3V1dS&#10;t8kUSfMzUAeOfsXW633wMtNfu9suteINV1TVdTuN+5nuHvZk2M3+wiJF/wBsq9+rxX9kTQbzQ/2e&#10;PCX9owG11DUY59ZniYfPE15cS3exv9pfPxXtVABRRRQBEY14rgPjN8T9J+Engm617VP3qr+4trVP&#10;v3M7fciX3au5uJ47e3kklZUjX5mZq+KdHutK/aV+NcupeMWv7PwxLbSW/g2EM0VvOyOyS3Cy/wDP&#10;fcm5f/Zq7sHQjUl7SXwxPOxVbkjyR+KRo/DvwS1z451S9+NWmed4g8bWYXTppn8y1sIdnzWUXy/u&#10;J13f+Off/vemW8x8Fsfh18QZf7b8Lan/AKJpWtXa/wCvVt3+iXDf89V/hf8Aj2/3qTT8yib4YfFD&#10;bfG6XZo2ut8o1JP4fm/guov/ALJaSO8NnJ/wrL4mxnWdN1bdb6Prt0MfbRsf91K38F0oVvmX733l&#10;xXdUqOpL+v8AyU5Ix5Y+6LZ6lP8ACm7Twf42mOreB9Tf7LpWuXg3mLdsVbS6b/0GVvvbfmqPzJfg&#10;bcDR9bWTW/hdqCtDHeXieYdKZv8Al3l3fft2XPz/AMP3W9am0u6k8DyW/wAO/iKy674a1Jfseka3&#10;eJuW6/u2tx/01/ut/H/vVNZzTfC8jwd4tc6x4H1J/sWmaxqH73y96P8A6Jdbv++Ub+L7v3qj+vX/&#10;AIIf1/XkVbiS4+AV1t8sap8Jr/akajfM+jMy/wAX3t1q3/jm7+7TZo5fgbJ/bOj+brHww1AtNd2M&#10;J8/+yVb5/tEHzf8AHv8AfZ0/h/hpLczfs/yNpuptJqnwrvHWG2uJk899JZv4Z/70Df3/AOHd81NZ&#10;J/2fZnlj3av8JL755U3ee+ibv7v961b/AMcqt/63/wCCMfeQT/CO4/4TDwgJNZ+Hupn7VqOiWnzG&#10;13L/AMfdrj+D++n/AAJainh/4QPy/iJ4BUap4L1Utfa1pMMu5Pm/5fYN33WX596L96nNBP8AA27f&#10;X9B8zV/hnqL/AGi80+3Tzf7J3J/x8Qf3ovl+ZP4d1UNYjX4Ryf8ACQeCbrz/AARr/m3Wo6faBZPs&#10;fyfNe2qf3U/jio5f6/T1KIbeOfQdZvfib4Dt49Z8F3A8250exj3+f8n727t1/hf+Hav3/mrTezbQ&#10;1/4Wh8LRBrGjamHutZ0O2b5NQH8VxB/duF2t8n8f8XzVJ9hn+D8dv4p8ERvrngC+VZ9T0e3/AHrw&#10;Lt3fbbX+9/tRfxfeWpL6FvA+PiJ8PF/tnwtqP+lazoVl8yzrj/j6tV/hlX+NP4/96m5c39fgyPhG&#10;PG2oRt8U/hVtv2ul/wCJnoO/ZFqKq3z/ACf8srxf/HvutSy2Mfi54Pij8Mp1j1/Z5WpaRMPKTUVX&#10;71vOv/LKdf4W/h/iptyj2O/4q/C8/wBs6VqirNqvh23O1L5V+9LEv/LK6X+L+9s/vUj7dYhT4p/C&#10;WaO7uLhd2q6D9xNU2/eVl/5ZXSf3v+AtS/r/AIEg/r/goS4jX4kRp8Qvhw407x1prfZ9R0q8fyvt&#10;W371ler/AAv/AHX/AIf92rfl2fxqsofF3hOQeH/iDoLtayJdJ88Uv/LWyuk/iib+9/wNKgntV8cQ&#10;2/xQ+FrqviNV+zahpN23kLqKo3z2twv/ACynX+CX+H/dqvJDB8UZF+Ivw6nbS/HOnL9n1DSbtfKW&#10;82n5rK6X+Fty/LL7d1o84/15PyGTRKvxYkl17w+n/CIfFXw632e6t7tPvfJu+z3H/PWB/wCGX/ga&#10;Uu6H4028WqaZLJ4R+KvhcurW8zbHik/543Cf8tbWX+9/wJasXKwfGDTrfxd4Pk/4R74i6OWt5Le/&#10;Ty3/ANuyuk/iif8Ahb/ddagdH+LEkWvaHKfCHxX8Mb4LnT7hl+bcn/HvcL/y1gf+CX/gSVG3l/X/&#10;AKSV/X9eZJG1v8bLX7PcsfBfxT8NSq7vD801o395P+e9rL/d+63+8tP3Wnxs0678H+K4G8K/EHR2&#10;+0RSWjfPE6/6q9tW/ii//Zaqv7j44RHUtLkbwX8UvC8vkyJMElls5dhzDKP+Wtu+7/d53L8wqVZ7&#10;b402z6ffhvB3xS8N/PG8ahpbKX+GaL/nvbv/AHfu87W+aq5eX+tv+AEZEEOor40jl+G/xQs0svEq&#10;b30rVYP3a34Rvkurdl/1Uq/IzJ/DVWG5j17Pwt+LMa393MzNoviJf3aX6o/yOrpt8q6T5flT/wCK&#10;qPV9aT4qW8fwx8Y2P9j/ABCVvNW5t/nRVT5vttrL/wCy/wALNsrOsdDivtnwr8bStperRq8mj6gi&#10;r9l1RU/5bJ/duV/iVGWr5dNf680SdDpt+bNn+FvxTij1S3v4zFpWuzKfJ1SL+FZWb7l0vy/+y1Ys&#10;5rr4ZyL4F8eyr4g8Eagn2XTNe1D53/69bz/b/uS/x/71Zd1dL9n/AOFW/FtvOgv1xpXiNXMSXmz5&#10;lVpP+WV0uN3+1V/TPEh0Vofh18SPJ1nTdUDQaV4gmVWt9RT+GGX+7Oq/99bc1Lj/AF+qK5uX4ilB&#10;Yxfs+QzaBrgXUfhbqMzLFql2N7ac0hf/AEe4+9vi+7tlb12tVTw6t7+zneTXupxTX/w71qVNs3mt&#10;O+gps2xRN/eg/wBr+HdUbaunw511/hx4ruU174fS+VDFqdz+9az83d5VlePu+X+HZK38OytndN8B&#10;2/srVy2s/Ca+fyobu4HmPo27/ljcf3rX/bb7v3W+WtNZfF73N+P/ANsR8Pw+6T6ra6h8FLp/EHh6&#10;KXW/hxdnzb7RbNPMfTt3/Lxaqv3ov4nT/a3LWdqmmy/Du8X4lfD/AG6/4Sv4/O1XRbE796MctdW+&#10;3+MfMzL/AL1XkW4/Z/aCazM2sfCm6+dgrNcTaNu3Hcv961b/AMc/3alvdOl+Fck3jLwSDrXgW+/0&#10;rUtBsWWVI/8Ap6sv/QmT+L+Gs+Z/f+P/AAQlEjutPOkXB+KXwwYazpt+nm6xoVpJ+51FP4pYl/hu&#10;F/8AHvu1HLp516KL4pfCO6jnv7xVOo6NIVji1NV++j/88rleV3fg396qOpafeeC9/wATPhhcDWfC&#10;2qK19qWieazxSqx3tcW/9x/vblqreXk2jyP8U/AFpLJp90v2jV9GtV82LVF+T97Fs3eVOmzb91d3&#10;8X96tOW/vRf9dpEc32Zf15o0JrWD4nRp8S/htL9h8aWqfZdQ0m+bylutn37W6i/hl/hV/wD2WrMs&#10;Nt8Zre38VeEbpvC3xK8Pv5Fzb3SfPuX79ldL95om/hf/AIGtQS2cPi4Q/FT4VzKniCWPZqGk3C+W&#10;upIvzNBKn/LKf5fleneXbfF63g+IXw+uzoXjyxX7Jd6fefJ5vlu++yvYv++9r+4b7tZ839fo/I2/&#10;r+vMv2c1j8brUyureEPil4dbY27/AI+LWX/2rav/AN8tWRoU1v8AG4at4W8e2o8P/EPS7hZYUtH2&#10;TWaqv7q4tZd251b5m/4HtdavwrYfGmJdX0uWXwb8TfD7eTLHJtM0D/xRSqp/fwNzt/h/iWq17Z2H&#10;x/sW0HXY5PCHxP8ADjpcK1pJ++tZf4LiJ1/1sDf3f++qfw/18P8AwDP4pf173/BJUl/4TSN/hr8S&#10;l+x+Ko1aXStbt/lW82fcurdv4JU/iT/2WpLPUf7WWf4XfFmCK4vrjK6fqoTZFq0a/clRv+WU6/3f&#10;++d1YFxq1/4z0+48FfErTCviDTi11baho6ukrbP9VcWq7vm/4D/3zWjb31p8QNLh+HHxJnW61OVf&#10;N0zXbNmt/tTL92VNv+qnT+7RbT+vviP+v+AzRhum8ISL8P8A4jEap4fvz9n0fXrhU2Mu35bedv4Z&#10;V/hb+KrNrqc/w/vv+EM8dD+1PBuon7Ppet3fzJ0/49br+6391/4qTTL6dfP+G3xOgh1JLxWTTtbm&#10;X9zqUX9x/wDnlOv/ANktZus6lH8NbCXwf8S5f7X8Dahui0/Xrv52jT73k3Tfwuv8D/xbP71L4vd/&#10;r1j5kfDLm/r0keefGjWNa+Eiad8LbTxBbxeG/Gkv2Kz1K+m33Hh+y3/6Q3zffVEbZE7fxuu77tdn&#10;Y+H3/ZfXT7GFXv8A4SybLVnlbzH0rd/HL/z1id2+9/DXmPwltJZvEd54g8WfbP8AhH/Flt/YXhLW&#10;9TC3SRacrP5UV0v96X7yuz/N8legX2pa98AdA1LSfF5OpfDqZXt7HWImMrWO5cLFcI+9vKb7u9ty&#10;r/HVq+39S/4JUvh/r+rHVLDJ8Ebg6jpbNqfwx1FvtE1rEvmf2Tu/ji/vQN/d/hqFlk+C0/8AwkXh&#10;hX1j4W6iRc3mn2ZMj6WzHP2i1X+KJ9250/h+8tVrO6n+AcsVzbtNqvwt1NVlbYrSy6JuT5W2/eaB&#10;v/HKtSW0nwOZ9f0BZda+GGoAXNzp9mXnfS2b/l4t/wC/A+7c6fw/eWpktf5v1/8AtjSMiXVLKfwL&#10;N/wsH4dp/bvh3VmS71XQrRt6XCt9+6tdv/LX7u5fuv8A71QX1hJMo+KXwonhvzfL5up6Ij/utVRR&#10;/D/zyuU2/wDAvutT51b4Rh/GHg/frXw4vj9ovtK05vNWwVvvXdoq/wDLL+J4k/3lqbVNFm8N3B+J&#10;HwxVda0vVE+1aroVrL+61Jf+fi3/ALs//of+9Up2/r/yVh/X/DGf9jXWpT8T/hWFn1SZiNY8P3Eh&#10;gTUdnysjr/yyuV/hcr/vVaWHT/jBbxeO/AGof2J430zdazpcRbfMdfv2V7F/vfLu+8n8NE1o3iCE&#10;fE/4S3ME97qCI+oaVJ+6i1RU/gf/AJ5Tp93d/wABaqm1/iBCPiT8Mbn+zvFMH+j6rolz+6iv9n3r&#10;e4X+GVfurL/7LT/r/gMk0G+zfGS3S/09pfCHxR8OhUlVx89u38cMv/PW3f5vm/4EnzVAFh+M9qll&#10;qWPCHxT8NyebBLE/z27fc82L/nray/d/u/8AAhRcLa/GLSE8U+E7qbwz8Q9FY20iXUWyVJVdd1pe&#10;KP8AWRMy/wDj25ac0Nl8bFhnjeXwd8VPDLfMyf662f8AiXb/AMt7V/8APzUfCv693/gFfF/X9ajP&#10;3fxgtT4U8Uo3hP4maH/pFrd2j/OrfdS9tW/5axP825f99HpYWX4nRv4E8c79C8eaS5u7HULF/K8/&#10;b929tW/4F8yf99U2dbT43M2maoreDPil4ak86GSNtzwN/DLF/wA94Gp0jR/GXzvCfiQSeEviR4dl&#10;+1Wt3aff/wBi6tXb70T/AMSf8Aaj+vT/AIAfETwzL44t5fhz8RoVsfE9rtudP1W0Z4kvdv3Lu3f5&#10;dsq/xRfw/wC0tQabff8ACR/a/hV8U4Yp9QZd2m6r/qk1WJPuyxN/DcKy72Vfu8U6byPipb3HgLxz&#10;GNH8dad/pFnqVmNu/afku7Vv++dy/wDAaRfI8fJL8NviPEtn4ntl+0aZrFp+5+2Kv3bq1k/glT5d&#10;6L93/dalb+v1QEtrfTabeP8ADj4kr/a+l6j+60XxBcdLxf8AnlO/8Nyv/j9Rx3Mvgu4h+Hvj6X+2&#10;vDupJ9n0bxBer99v+fe6f+Gf7ux/4/8AeqfS759UiuPhl8UEt7rULhGXTtVVPKi1SJfusrfw3S/e&#10;ZV/3lqspGmyR/DD4kpJrOkasrQaNrdwnF2uP+PeZl+7dJ/C/8eNy/NTWnxf15oBk+pal4J1K3+H/&#10;AIuQa14V1j/Q7HW75vl24/495/k/1v8Ad3ffqGzWb4KQy+GvGU5134a33+i6dfXEXmf2dvbalpcf&#10;34tm1Vl/4DT5wvhh1+GfxEX+3fCus7rXR9auN3z/AN21uH/hlX+GX+LH96k1HXr/AOHMbeCfGcH/&#10;AAk+gaj/AKJourXQ/wBb/D9num/hdf8Anr/F/vUJc2i/rzMZe77xj2dxF8HfEE+maqzeIPhheAWF&#10;tezHz/7E3H5beX/ph821W3fLsrFtdPh/ZE+J0uoz6otz8G/Hdxtb7RuddG1LZ+6cfe3QSouz/e8q&#10;uo0m0b4Ayf8ACLeIVXV/hnrErpa6nLH81jLL/wAu91/0yb+F/wDvquZ+KfgM+C/AWr+C9R36v8K9&#10;Zi26fey5nl0K63q0O9j96Dzdm1v4K0qR9rpGX/23/wBsKjL2Xxf/ALP/AADs7jT7v4F3B17QFn1T&#10;4ZX5+1ajpkP719J3f8vFrs/5Zf30X7v3lqHVt/wdt/8AhPPBEcOpfD29i+26ro9o3yRbv+Xq1/4D&#10;96Jf7tcJ8A/irqHgjRhp+sK9xoFlL9l1W3Z/NfQZ/uqyf89bN/vK38NdR4m05/hP4iOoaNYS6p8K&#10;mVdU1fT7dd6Wkjytsmt/78X8TxL8qKm7/ZocZRnyz/8A2v8Agm14yiO0HR73wWk3xS8CxPruj+J5&#10;Yr/WtBtUX5Ym/wCWtuq/8tUX7y/xVo3tnJpUkfxS+Fkq6rpOpKsuq+H7b7l+u75pol/guF/i/vbf&#10;mp95a3XwvupfHPgb/ioPAerH7bq+j2km5oN33rq12/8Aj6f7FWZrOTwg0vxC+HDw614Y1FftWpaF&#10;a/dmXHz3Fv8A3Zf7yfxY/vVHN/X6MfLzDbmzHiz7N8UvhbMraw0e3UNKdvKTU4l+9BOv/LKdf4W/&#10;pVOaF/H3lfEf4dySad4009fs+p+HrsrF9q2/ftbpP4ZV/hlqxe2EtvcR/E/4UhNVt9Q/fa14fU7E&#10;1Jf4nRf+Wd0n+1977tOv9Pi8bWtv8TvhfKsOvyR7Lmyf9wmoqv3re4X+CVf7/wB7/gNEf6/yYfEE&#10;wtfjJpy+LvBtw/h34i6TvtZIrlGR4mX79pdRf3G/+Jdahnhj+NRGraMzeD/iv4aVUmSVPnRvv/Z5&#10;l/5a2z87X/4EtR+XH8Tmj8f/AA5lXRvHmmn7Hq2jainlLcqj/vbS8T+F/wC5L/7L925Glj8bbG38&#10;YeFriXwz8SNE/cS29z8ksTqfntLqL+KJvm+b/gSUvh/rb/gC+L+t/wDgjJDZ/Hqwit5pZfBPxW8O&#10;bX3p/rbKVv7vzfvLeX/x9aoJMfjBa3HhrxGn/CJfF3w3G0sF9a7l2/3Li3f/AJawPxuT/vqp9sfx&#10;os/7SsD/AMIL8WvDL7Z4pgpeLb/yyk/562r/AN6nwvY/HjS2sdUjk8H/ABU8Ovufym/0izl/56p/&#10;z1gf/vmrXu/18P8A9qP+v68ySzvYfi1aN4D8bwnQviHpKpdW13Ztt3Mv3L21b+783zL/ALy0yO/i&#10;8ex3Xws+KVn5Ov8AzNp+oRfukv1X7l1bt/BKvy/L/equk3/C2yvg3xcjeEPiloRW9s9Qs/m37fu3&#10;Vq/8UTfNui/76q3HND8Vre58A/EG0j0Xx1psZmsb2Ftvm/wreWr/APoSVLXL/X4ryD4irG9xCrfC&#10;74rh9Ts7/wCTRfEafIl5t+ZFdv8AlldJt+X+/UtjqMvhm7Pw0+KbR6xoOonyNF16+2sl4n8NvO38&#10;M6/3v4qdBqh8SNefCv4rW0M+qzRNLY6xEnlW+or/AANF/duU5+Rf7tQI0nh0RfC/4pf8TvRtUZoN&#10;D8R3G1UuP7kM7f8ALK4X+B/4/wCH5qr/ABf1/eiAy3mf4MxJ4G8bK/iH4a3y/Z7PXdQPm/Zt3/Lr&#10;dbv4f7ktTrq2o/s56kunasH1X4TXkiRWd+2530Tdv/cy/eZ4Pu7H/h+7UtnNP4G1H/hXHxBb/hIf&#10;BuqRfZ9I1vUVV/N/6dLp/wDnr/dlbbv/AN6qtpdT/AW4Tw34okfWvhffHytP1W6Xzf7M3bv9HuP7&#10;0X92VqPi+f4+n94jl5f6/rQwPG9vqPwS1RLLw3cNffDbVv8ATdT0m0O+fRrbcvnS2+35vKb5fl3f&#10;LvfZW7eabJ8K7hPHfw9Vdb8AaltutV0Kx+ZY/wDp6tV/9CSsPwHc3HwNk/4SC8tr68+HGu7Ugurp&#10;/NuNEt1d/s6v/wBOrqyt/sb/AJq6i+0u7+A91N4k8I2sus/DvUH8/UNEsV8x7Fm/5erVV/5Zf30/&#10;4EtO9tP6l/wSyO80lhJ/wtL4STx3jXyrLquiRt/o+qL/AB7V/guv8tUVxD/b+/4m/Coquuq3la14&#10;fm/dfbmX78Uq7v3U6fNT7ywufBc83xD+FoXxD4W1T/StW8OWb7kl/v3Fqv3Vl2/eX+KkvNP/ALXh&#10;tvir8I7qG5v5ombUNK3bItZVfvK6/wAM6bfvf8Bpf1/wJEf1/wAMK8H/AAsu3i+Jfw1kOneNbXda&#10;32lXzeULra/z2t0n8L8fK/0/hpvmWnxotYfHHga5bw/8RNCP2e8trobS+0/PZXSf3G2/K1RLGfGz&#10;f8LO+FshtPFMS/Z9a0G4/dLf7PvW8yt92df4ZakeFfirax/Ef4bzrpHxE07/AES/0y5bak+xvnsr&#10;pf4W/uv/AA0fD/X4S/ul/F/X9akrmD42W8OoabL/AMIT8WfDbMkkcyhpYX/ihl/562z/AN//AIEt&#10;M3W/xqtls9UVvAnxe0Jt0TL/AK2Jl/5axf8APW2f5v8Ax6o/s9t8breHxT4Wkk8I/FLw8/lT218h&#10;jlD9XtbpV2tJA/8AC3+1uFSiOH4+WMMief4H+K/hedXb+/by/wC0v/LW1l+ajb+tv/tQ/r+vMdaX&#10;EHxgtm8E+Mw/hj4maJtuoLrT5dr71X/j7tX/AIkb+JP+AtQrr8SI/wDhWfxJh+weL7VftenaxZN5&#10;X2zZ926tX/vL/EtQwzL8bIf+Ed8Qxf8ACFfFfw26XUU9vsdkf/n4g/56wP8A3f8AvqrNtcR/FyO4&#10;8A+P4ZdD8eaM63VnqFizReayfcvbV/8A0JKcvd/rbzXkSV/PXxCs/wAJvi08c2sXKPJpGsJtRL9V&#10;+5Kjbf3U6f3f/Qq0La+fTm/4V18UYF1TTrz/AEbSvEdwieVers+7K/8Ayyuv/Qtu5agRh46V/hl8&#10;U7WJPEMUX2ix1a0bylv9n/Lxat/yylT+JP8A2WktbtrpW+FXxXWO7e6R/wCx9dP7pNSVfubX/wCW&#10;V0n/AH18u5ah/wBf5xH/AF/w4yG8n+GbHwN8QyuueBtTb7LpXiC9VWRV/wCfS8/uv/cf+L/eqK3v&#10;p/gHqyeGvFJ/tX4Yam/2fS9Tuv3v9mbm/wCPe63f8svn2o/+x81TR3914WZPht8UWXWvDurJ9l0r&#10;xHMm1br5P+Pe4/uT/wB1v4/96mxXkvwfvP8AhDPHcra78PtYla20rWr5/N+y7/8Al1u2b/xyWjp/&#10;Wvp5j5jgtJ8J6V4I/a80qy0mBrfT5ElmjRpNyfvYv4P9mvrT+KvkTwz4Js/AP7V2laZpuoXV7aLv&#10;liS9n3eUr277ET+8qV9e7t1flvEEv9pPfw3wnyB4r8H+GPGv7aGv6H8UNHm1iHUtItf+ENhulley&#10;2RRSve/d+TzNy7vm/wBmtn9kfS7HR/HHxrs/CtjqVh8N4tatYtJhvfNSJbpInXUPs+/5vK3qlYXj&#10;3w3Y/GT9rLxR4K8d+JtY0rT9N0ezuPC+iaZefZGvhKj/AGu4V1+ZnRk2bf7tbn7If/Ek+IHxl8C6&#10;Vr154n8FeHNRs00y7vpfNe1nlif7Va+b/F5TIv8A33WkuX2BR80/Gb4tXPxC0vVdcn1W+1LwIutI&#10;/naT4Ne3+1eRe/IiXry7d+9EXf8A+OV+kXhPxCfFHhvTtYS0vLJbyBZVtb63aCaL/ZdG+ZW/3q/M&#10;V7O8t9WfQ9vi1Pjxb+Jm+fz9mgxRLdb9/wDzy+y+Rs/2t3/fNfqhD867qwzb3KdOMR0zh/inaa5d&#10;22gT+G7+C11my1P7Rbw3HMV3tt7jfbu38Cuv8X8NcU5h+L0MXiLwtMfC3xR8Pr9nnsrj5WT+L7Jd&#10;J/HA/wDC/wDwNK7L4pN4igtfD0/hv7JNrkWp+bHb3a/JOq28u+Ldt+RmXd83y1xU0UXxWjg8deCH&#10;XRPiJoytBc6fqCeU8n/Tler97Y38L/7rrX13D/8Auil/XzPLxnxEmyH412v9qaWZPBXxU8NPseOZ&#10;MPbs2GeGVf8AlrbS/wB7/gX+zTJJYfjda7ozJ4K+LPhs/Im757N37N/DLbS//E/xU628j4zWsXin&#10;wzu8KfEzw+62l1aXfyuu379pcIjfNE25tr/8CWjdb/Gy1g1jS3k8I/FTw4+ySGXlreX+O3mX/lpA&#10;/wD9l/er6e34fh/9qcP9f15mf9ol+NWuf8I3rMD+DfiL4aiS6g1C3+d4p/8AnrF/DLA3916vq0Px&#10;kgj8K+MrdfCfxN0b/S7G6tX+ZG/hurR/+WkX99P+AvWXa7vjNr8v2uJvBXxS8Oxr5Fwq7ngz9/8A&#10;67wN/wB8/NV6Ly/jZCdM1+3l8HfFXw3ieC5t1/ewt8+24gb/AJb27/xL93nb96rlHl+X4f8A2pjT&#10;96I5Wj+KAfwF49U+H/iDpJ+1adqenybGn2r8t3at/wChRf8AAWpts0fxEgk+GXxHWSx8YWa+fp+r&#10;Wr+V9qVPuXtq/aX++n1/hqfbbfGS3/4RHxmp8LfErQXW6trvT32Pu/gu7N/4om/iT/gD1FZ3i/Fa&#10;K48A/ECJdC+Immf6RY6hZHb5u122Xtk3/APnX/gDVH9f8FeRoPsZj4mWX4W/FGIyaym2XStbiXyl&#10;1JU+5PEy/cnXbuZaihf+045fhJ8VwL+4vIsaVrv3E1RF+4//AEyuU2/dHpu/iq5p86fEJpfh/wDE&#10;eNbTxfpz/arHULP9x9vVPu3Vq/8AA399P/Zaq2sy+Klk+FXxRjSPWfL83StYgHlf2giH5Z4G/wCW&#10;U6fxL96ltp/XqgLVrqUukySfDX4oImtaXqg+yaVrtxH+61Ff+eU/8Mc/93+/jdWZtX4W2n/CA+Pz&#10;/bHw41Rl0/StYvn3tArJ8trdP/D/ALMtXbOSS4b/AIVh8VYY9Rkn/wCQR4gb91HqCr9z5v8AlldJ&#10;/dH+8tTafq1z4bvF+G3xOWPV9B1RPs+ja7eLvW+X/n3ut33Z/wC7/f8A96n/AF/wYij/AF/9sU9P&#10;1Sf4KyW/hbxfcSa/8OtQH2TTfEF8Fk8jcv8Ax6Xuf4P7j/8AAWqO6tJPgVM2napZ/wBsfCK6bZvu&#10;F899Bdv4H3fetfv/ADfwb/7tMa6l+ELJ4L8eJ/wkHwz1Q/ZdO1u+Xzfse7fttbr/AMdVJf4qt2Oq&#10;ah8Cr638N+JWk1r4a3n7jTtbuv3v9nbv+XW6/vp/dl/4DR8Xw/8AD/8A2wv7v9f8MVtaTUvgTZwy&#10;6S8d/wDCu72IyyRPO2ixN9912/fgb725/uf7tZ+h6fq3wRil8QaNaNqXw9uvm1DTreVJViX/AJ/b&#10;X/Zf+KJv+AVrSm5/Z7bypYv7X+EF3u37l82XQd3+z83m2zs3/AN392syTUD+znqRudEafXfhtqat&#10;dNZW/wC9/sb/AG1b5v3D/N/u1dPmlHkj/wDtf8EmXLH3huka5ZeCdSPjD4eyy6p4K1TfPqvh+NXH&#10;lN957u1Vv/Hl+7W5qli+l3EfxS+Fe3WrC/i3ar4ftH2xaqn/AD2i/u3KbW/3/u/ermWsX+Hd9B49&#10;8NCHU/DDBr3WPDun3fm/Zlbd/pFr/e/2krQk1ex+G+z4geAryHVfBmp/6RrXh+3k+7u/5eLWL+F/&#10;vbk/ionDm1j/AF5SCM/5jXkSHWpv+FofCt0vLti8Wq6P88Sajt+8jr/yyuE/vbd38LVHdWa+Ok/4&#10;Wb8M7j7J4uii+z3uk3j+VHf7H/49bpf+WUv91/8Aa/u1h6hrlrZ6lcfE74UO2oCeT/if6JDZz+Vq&#10;i/L86rs/dTr83zfxfxVNJeXPjO8/4Wd8KreY6zF/our6TfJ9ni1NV++jr/DOn9//AIDS9nK39fcw&#10;9rH4Sv4gjsvi5odx438DyXPhz4hWG2z1XTyrRTN/esrpP/QX/wCBVsMtp8XLe31nwuzeFPij4V/0&#10;WS1uPvxfd32twv8Ay1t3/vf8CT5qxdQ0XUPjDaz+PPAd7DoXiqwZre50/c6tdPF9+3vV+X5kZNq/&#10;/E1X0Jb74oX+o+IPDl9JonxM0FVSWK+gWJ5f+etpdKv34tyfI1acnu/4fw/4Bnze9732joJGtvjt&#10;b/Yp1k8E/Fzwu29djfvbdv76/wDPW1l/z81NaOH46WsvhvxMkvhL4n+G2+1RXFovzxdVW4gb/lpA&#10;/wA3y0+N9N+PVumraW8/hP4n+GpfKmt5W/e2sv8AzylX/lrA/wDe/wCBUzdZ/HhDpWqQzeCviv4X&#10;bzY3j+d7Vv8AnrF/DPA+37v3fmrL4f8At3/yX/7U6f6/rzHRrH8VLWX4d/EeNtL8bacPtWn6rYu8&#10;X2jauEvbR9qfP97cn8P+7TluP+Emhm+GHxdtIX1KVP8AiX6xbfKt/wD3Jbdv+WU6fxf/ABNPgks/&#10;jVBN4K8cW0vhn4i+H3W4tbu0Zkfd/Be2UrffRv4l/wCAvS2t5/wnltJ8MfipBHpviyOM3Gn6lYts&#10;S8VflW7tJf4JV/iT7y/7tL1/rzRH9f8ADk2k6xc+H7wfDH4mINbsNRX7PpXiC6h/damv/PKX+7P/&#10;AOhfernB5vwd8UWXh/xpJc678NmgfTdO1i+fzfszTuv+i3m5/mRUTaku2uhtbp5oU+GXxWgW/wDt&#10;J26X4gxtiv8Ab8y/N/yynTbWD4P8YxeAfEN/8LfiE51HRb+Rk0zWtQdnS5Vv+Xe43fdb+638dXGM&#10;rSt/XmjKUjXs5739nK4h0zUnk1L4Rz/ura/ffNLojM3yRS/eZoOiq7fd/iqWbT7z9nm5m1LRLaTV&#10;fhheS/aLzS4f3j6Pu+9PAv8AFB/ei/g/gqPyX+AsaaD4gB1z4S3jiCC7vf3r6TufasNxv+9b/wB1&#10;/wCD+L5aWKW8/Z5voo7jdq/wmvH2QzBPNfQnkdvlb+9a/N97+D/dqPi/r4v/ALY6Ph/r4f8AgEG1&#10;/gqx8UeEF/tn4V6kPtWoabanzG07d/y8Wqj70X96KrGo6VP4D1FfiR8OCdZ8K6oi3Wr+GrBfluFZ&#10;P+Pu1X/nr93cn8f+9SXFjefAa8bxB4aR9a+GGot52o6Xbt5rabu/5erX+9F/fT/gVV1jb4SSnxp4&#10;EZvEHw01aX7RqWj2P737Hu+9d2W3/ll/ei/3mWjm5v63/wAXmORZMKKX+LnwruV1G11FfN1jQg+2&#10;LUVVfvov/LK6X7v+1/F81Z2l6Te+PYrr4r/Dq8htvEd1L/yD3d0iv4ERV+z3S/wy/wB1v4N9V/EP&#10;hIjxTL488BR/214daSO61Pw5ZXO1L7cm5pYk+75v+z/HW/Lb/bGi+J3wmkTUjdRr/aWgq3lQ6oi/&#10;73+quU/vH02tWvwL3f6/uyOOXvy97+v70TF1rRV+L2nzeNfATroPxCsFa01XSbtNvmuq/Pa3H9xv&#10;7stVrwQ/GTw1Lrnhuf8A4Rz4r6Vp72upabcqyPLtQq9pdJ/zyZm+Vv8Avmul1DR4/iJJZ/E34Y3M&#10;Fj4vjC217a3GYkv40+9aXifwSrztfbuTj+GsD7TJ8WNcfxv8O4TovxA0W2a01Cy1CLyorpv+fW4x&#10;97Z/C9TzNx/w/h/wDX4Jf17xznwZs9K+NnwP8Bav4Wvl8P8AxM8M6HZxJcuvlSttt0/cyqv37WXb&#10;97/gS13qG0+N1vHaX0dx4I+KvheXzV2Nma2cr99f+e9rL935uG9mFecfs++Hbbx18CfBmq+DNZj0&#10;f4h+F7H7E6vLvRlV2/0S6/vwbfuN/wADWvQJFj+O1jHc2ryeBfi14Yfe0TH97ay4+5Kqn9/ay4/2&#10;utQ+/wDS/wDtTcyPEFxB8Vms/DfjBm8K/EDw7P5v2i0Z0RV+59qtXb78T/L8r/8AAq2Zo4Pilbzf&#10;DH4oWv2DxPEPtemalaNs+2Kn3Lq1l/hlT+NP/ZabJLY/Ha3u/Dnia1PhH4neHz5sf2Zt7xf3LiJv&#10;+WsD/wB3/gP3qltbyD4rRSeAPiHbDw/4/wBL23Vne6fJseXZ929spf8Ae+8v8P3Woltb+vl5Gcfi&#10;MHXNUuY9YtPAHxV33kN0rwWOtxQbYr/+5LvX/VTp/wDZV0tjq114VvR8Ovid5etaJqUf2fSPEVyi&#10;iK8/6d7j+5On8Lfx/wC9WN4k16DVPDerfDr4qWcb62to0+n6nGu2HUtmfKlgf+Gf5V+T73/Aav2e&#10;pNbxJ8MviysV5b38W3StfdfKiv8Ab/A3/PK5X/x7+Gm/ej/X3xJjHlmcb8FfBMvw+/bK8U6FLq93&#10;q8KeDrWWxlu23vFb/atnlM/8W11b/vutPSvFEXgfwT4ph8P2a23ivxT4s1PS9O3j5pZ/tDokrf7M&#10;SD/xys74Q+G9a8L/ALaHiLSNZ1ttaWz8FwJp9xNFtm+y/avlSX+8ytv+f+Krnwm8MjTfFvxF8f8A&#10;ie8jjsNE1q/gs/tGzyk+f/SJl/us/wB2vCzr3q1P3vskU+aPuxj9qRr+MtPl8D+CdI+F3heWSHVN&#10;Us5Zb6+/jWCJP9IuH+b70rfL+Jqp8C/DD+Mv2XZdBtbmOz/tL7fZLNd232pPmldX3RPt3r975Ku2&#10;V7/wh3gXxj8T/FFq/wDb/iZPKsdOZvmS3b5LS0T/AG34Zv8AaevPfEvwCt/AvgfQIE1fWP8AhN9d&#10;dbddNtNS8mGW4b55X/2UiRd7f7lfP1qXtY/EepRqRpe9IsfCX4RePPh38evDUE/hbwtbeGre2v8A&#10;7V4m8LWsVl9viZEW3iuLf7yOjL/AzLXeeHdNtfCfjDxn8UNZv7aawt7q6t4Gaf8A1US/f2/7W/5N&#10;tcV4s+B+m2fjDwl4O0bXddu/EV//AKVfPNqL/wCi6dFtSV/+Bt8q13OuaPpniz4gaT4B0S3jtvCn&#10;g5V1XX7ddzpLK/z29v8A7Tb1aVt/92s4UJRqe0l8RdapGrH3Thvgf4ph+HfwH8UeO/7Mx4y8UeJt&#10;W8vStuzzb99QuEit0/vKjbv/AB+u11q21D4RfDfQ/BeiXK3nxE8VTuJL4p88tw2Hu7t9v9xW/wDQ&#10;a579n3QZ9d8beOdd1WSH/hGPC/inV4dJ81U2tO0v+kXG/wD76/Nq6fwPrlpeJ4o+N3iOXy9MntWg&#10;0WJ02yWunRM/zL/tXD/P/wB8V1VI83xHHLRieMvDtnGvgz4IeHS1pZGP7drMkX8NhE251b/auJf/&#10;AGevMPhb4kX4n/tEeI4rNpbD7BYvBo9up2xRfZnRYv8A7L/frstdvNV8D/AvxH4wvY5v+E98b3Kx&#10;WsUK73ga5fyrW3T/AK5RPu/77oj+Edp4J8eeE/DHh+X7BqFn4cuL23uEbY894lxEzbn/AI0f51df&#10;7r1hyylVjI6eWUKcakftf+kno2m61Bq1hDq95pU9tZa9/wAS3X7Gb/lwuF+Xey/+Obv9xqdNb3y3&#10;UdwJvP8AFnhZ283EaPLqOms33f8AedU3fw/vVqSzWx161l1K6ttmm+JolstasX/5dbxE2f8AfX8H&#10;/AEpZpta020+27FvNf8ADUu272Ku/UrBl/h/2v4v96L/AGq+hOw+ff28I7DTf2SPiLbQG1m0y/Sz&#10;1LQLjav7p2u4vNiT/wAfddn99q+vv7UT/n6uf+/dfIn7fdvZaR+yb8SNM2+bp15Ba6zotw6K6QS/&#10;bbfzYk/ut8+5f9l3/uV9Q/2qn97/AMdSktiuTlPQ68x/acTzP2c/ip/2Kmqf+kktenV5n+0tF537&#10;PHxQi/veFtU/9JJaYHT/AA748BeGtyqrf2Za7tv3f9UtdLXJ/Cufzvhp4Sk27N2j2rbf+2SVt6jq&#10;NtpFnPd3c8VrawRtLLPK+1EX+8zUAJqGo2ul2M13eXEdpaQI0ss8suxI1/vM1eALaTftW6vY6hcR&#10;z2nwgsbpLm1t5l2P4ouIn+SV/wCJbNHU7Vb/AFrbX+5s3H2C4/a3sLia+iutO+EGWW1tpF2TeJdj&#10;fJcOrfds/wC6jbWl27m+TZXuOlXjwyJZXMC20y/JE6bdk6qv3lx/6D2oA3Yl2LT6KKAEpu5aQ1xf&#10;xQ+JGlfCfwXqPiTWZdlnZpkKp+eVv4UQfxM1VGMpy5YkTnGEeaR5f+0x4ovdem0T4TeHrlLbX/GP&#10;mw3Nz1+x6eqfv5dv97+FapeE9N0vX9BT4P8AjbTIdL1fSYEXTLixXykuLeIbIrq1f+GRdvzL/BXC&#10;/BnwDB8WbrxLrnjW5v8ARPjFPOt7BuX7PcaTar/x6/Z/78W37/8Ae3uj16DHdJ8SNvgLx6f7D8fa&#10;TIl/p2pWDbftJUsEurVm+98v307byte9KMaUfYx+z/V/Q8OMvay9p/MRlm1OZ/hd8VUaea4b/iQe&#10;JkPlfb9v3Nr/APLK8T/x6rtrM+pXDfC74oLHfT3cO/SdcVPJ/tFV/u7f9VdRf7Lf7S1JHdQ+Olm+&#10;G/xMs44vEaJ51jqEI8tdQ2f8vVq3/LOVP4k/h/3az1jl1SNfhX8VZft91cIraP4iiVohfbPu7X/g&#10;uk+9/tVl/X/BRfL/AF/mWLEyWOfhZ8TwuvWGpxPDpWtzJtW/Rf8AllL/AHZ0/vfx/epbe+l8FzJ8&#10;PfiKq634Y1Nvsmia5fBHWf5flt7r+7Kv8L/x/wC9U8Nx9sjPwt+KW3Up79P+JdrefKTU1R9yfN/y&#10;yuk2q21f95aYZDYu3w0+Jwj1nSNUVotK1q7HyXvPywy/wrOv/j1Hr/XnEP6/4cns9Qn+EdxB4W8U&#10;udV8B6h/oumaxeN5v2b5P+PW6z/Dx8j/APAaz/3/AOztJDpeoedrHwsvmW3iubhvNfRmdm+WX+9b&#10;fd+b+D/gVTi+PgaY/D/4jsuteD9Uj+y6Vrd6m5Jl/wCfW6b/AJ6/3X/j/wB6pLO+k+DsieF/Fsx1&#10;f4e3r/ZNN1i6/efY1b5VtLv/AGP4Ul/4C1K39d/TzGUozc/AGaK9snfV/hHqOz/R4k3/ANh7v40/&#10;ieBv7v8ADu/765zwzqifDi6vfHPh9YdS+E97cvFLYwtufSUZ033US7P9U7fM0X8K7f8AdTV1bzvg&#10;GzeHnvnuPh1rZk+yuiuz+H4vkVtz/N+4+ZEVv4Wdai1TRV+CajVNNvb27+F84VpHt5zL/Y+5vvr9&#10;5ZLZ/wCL+7WsPe3+1+P/ANsTL3f6/rQ2biG6+B91L4m8Mq2r/DPUW+0X+j2a720xm/5erXb96L+/&#10;F/wJP7tOa2f4Zzf8Jv4GUax4E1U/bNW0e1O5Y93/AC92q/3v76/xferI0+bW/wBn3Umu0tf7X+Fl&#10;8/ns2mNvXRt7f61U/wCff5vn+9txuq8ij4NqvivwWy618L7/AP0i/wBG0/8AefYd7fNdWq/88/m3&#10;PF/3zWf9ev8AwSi7NZv4Rkm+Inw5X+3dA1Pbcap4csduyf8A6eLVP4Z/7yfx/N/HUNxC48r4p/Ci&#10;aLV7HUF+0axoMLfJqi7Pvxf88rlf+A7v4qbNby/DmZvHfgR38ReBNYf7Vqei2Toywq3/AC92f/s0&#10;X8VSNZv4cI+JPw0B1jQNT/0vWPDtpu/0zd964t1/guF/iT+PZ/eqf6/4DH9r+vwI5bMa6v8AwtT4&#10;VFZtTuONW0WR/KTVFTduiZP+WVyv8L/99UsqxeNrWH4pfC+UL4n8vZqGjzN5Saiq/wDLvdL/AATp&#10;/A5+7/u0txat5ifFD4VBdWj1TEus6CsnlJqyp8rOu77l0n3f9rZsamXDLrCH4qfC0Nc3zfLq/h9B&#10;5Q1QL95HX+C6T+Fv+AtVf1/wGT/X/DA0K/EJ4/iP8OHGl+N7RltNV0fUN0H2xV+9aXsX8Eq/wP8A&#10;w/7S1aja1+Mumw+MfB1w3hn4haT/AKLcW92mx43V/nsr2L7zRff2/XetV7uE+KgvxO+GEgj1/bs1&#10;jRpQVTUVjX5redR9y6T7qv2+78yU2SCL4jNF8S/h3v07xpYr9i1PR7v9010sX37K6T+GVNzbW/ha&#10;j+v+A/IZJJan4tJFrukE+Dvin4dbZc20+1j/ABf6PP8A89YG52t/wKoS1r8crV7mHzvBHxX8Nlk/&#10;e/PLZS7fuP8Awz2r/wDfDf71XZIrX4z21t4r8JXTeGPiHoTfZp47pfmgf/lrZXSfxL/6D8rLXNeI&#10;47T46XFrHp8kng34xaJBvnhdvntYt674pdv+tgl/hZN33qqP3W/D/wC1F/X9eZb8PzWnx0+2WHiK&#10;2k8E/FLSV/cXFuf3sCfwT27t/rIm+8y/7Wx/u1q2U0XxUtZ/APxGsl0vxpp26Wzvrc+V9o2/cvbJ&#10;927cny7v7rVHDJD8bLX7FeJceBPih4bb78O3zrd9v30b/lravn7v8VLCy/F6NvCvi2D/AIRb4m6C&#10;rXVre2R2uv8ACt3Zv/FE38Sf8Aek3/Xb/gFiBl8QiT4VfFaOO5vLlS2lawq7ItSiX+JW/huU/iX/&#10;AIFXLSeG7nQ3Hwy8ZXaPp+pM39i6rcrutb5lT5Ld/wDnhOvyNuX738Ndlb3lp8RI5/hx8RrWOz8W&#10;24+0Wl5aMyLdbfu3tk/3kdN7fL/D/u1Uh1D+1RJ8Kfi1brfzXy7NM1vZ5UOsqvzbl2/6qdP6blpx&#10;lKHu/wBesQ5YlLwxNeeAE/4QH4px2+s2Gtn7Pa+IzF+6v2ZEX7PcfJ/rV27Vd/vKqVpW15f/AARu&#10;T4e8UMdb+G16/wBnsdYu3819O3fdtbrd96L+FZf++6qyK2lwt8Mfiu39t+H9WXytI8S3C7Dd/NuS&#10;3n2/6qdPk2P/AB7P71WNN1y8+G98ngj4iPHrHhfVD9k0jxJcLv8AP3fdtLr/AKa7fut/FtqZf1/m&#10;vMPhHSrN8BDL5zPrfwovm27G/fto2/8Ah/2rVty/7n+7UMfn/Ai4XWtFL6x8KNQZHlsrf962j7/v&#10;XETfxWv95f4PvfdqVbm8/Z/uP7O1KOfVfhdeS+VDeSHzX0Te23ypt33rb5htf+D+Kg2c3wBma+09&#10;X1T4V3z+ZPZofMbRd3/LWJf4rX/Y/h3bqrWX96//AJN/9sR/X9eQuqWt38LbhPGvgaJta8Dajtn1&#10;XRLEbvKVvm+22v8A7NEi/NndVVrZvA6v8Q/hsG17wdqy/a9V8Oaem7fuX5rq1T+GX5fni/j/AN6n&#10;wx/8KNEOvaBLLq/wqvl86eytX806QrfN9pt/71v93ci/d3blqe40O5+G9y3jf4dwjWPCWqut1q3h&#10;zT03eaH+9d2e3/lr9390v3/96l/X/AfmWUPEVzcLrMXxM+Hd9BdQajbRRXWmPL/o+qbGbcjf88rp&#10;F2qn/A1atG4tYPiMIfiR8Obv7J4ttV+z3enzN5SXuz71rdJ/fT5lV/4f9paR7U6Un/CwPhqIdd8N&#10;al/pWr6Bbt/x9f8ATxb/ANydf4k/j/36p2vhufU7qL4j/CjUI3nvHZ9T0e8lYRaiP4on5/dTp0X+&#10;7/FV+7y/190iPeiXGhtvjRbx+KfCsw8JfEnRH+z3Nvdx/OrL961ukVvmi/ut/wACSlj+yfHBcHd4&#10;M+KPhpvmX772r/8AjnnwN/3zVrVNNi+I6jxx4GnXSfGuls1pcQyps+0bPv2d1/e/2W/g3bqpi3sv&#10;jZb/ANsaY0nhD4peHV8hj8rzQPyfJl/5727f98/xLUa8v+H/AMl/4Avtf173/BHRTQfGS3PhvxPB&#10;L4R+JOhotwk9t9+B/wCG4tX/AOWsTfxL9V/2qzLfR9L+JGqy+CPiFZf2R44sJPt8F7pLvbpers2/&#10;a4G/i/2lbdtarY+w/HK3OmatDN4O+KXh1lYSQc3Fo3/PWJv+WsD/AOfmqaKa0+LUf/CGeMYW8OfE&#10;XRh9qtb2xfY277v2qzdvmZG/iRv916Xw/wBbenkP4jMPiCTSY5fh98YUN2suz+yvEsEJSK8/u/N9&#10;6K4Rq4z4ka9qus3/AIb+BXia8jv7HxBc/wCkeI0kVXl0tN77G/uzvsSLd/t7q9B1HxTZf2Dqnhf4&#10;vW9vZ6jYWzXMOqwnZDeIq/8AHxbt95Zf9n+9Xmvwd8K2Ei3+n/FDTWs9V8cRxNpWozbUdook/wBH&#10;i3/8srpP9b/tb/4qr7Nv69YmP2v6/E7y3tv+EAgg+FfjiD+1fAuqwfYNG1h1+SJfupZXDfwv/ck/&#10;2atya5efCJbnwl48kfX/AAfeRtFpGuXcbS/w7Vsrr/b/ALsrff8A96p9J1B9KJ+FfxOUavY6rB9i&#10;0nWJE2xapFs/1Uu37k6/N/vbdy1leJJJ/h/pN94F+IBXWfBmpxta6V4j1BfN8v5G2293/tJ/A/8A&#10;F/vfNUxXM+X+vVG0vd94z08N3fwB1COZr26ufh1qf7qV3/fw6czL9yWJ/wDlg+77/wDD/FWnY3Wq&#10;fAM2808S6j8Nb5l81bQPPFpLN/FF/wBO/wDsbflq5oer3Pwj+xeE/GEjeIPAWqRrBY69djd9l3fc&#10;srr/AGf4Uf8A77q3dST/AADulW4ifVPhbP8Auldv3raEzbU2tub/AI8//QP92rlKUtH/APtf8EUY&#10;8sf693/gEg0ub4S3R8SeFg2sfDzUf3t5o9l+9+w7vm+12v8A0y/vRL67lqqlo3wyI8Z+A0/tjwFq&#10;Tfa9T0LTk3iJW+/dWq/+hRLWNqmi6t8CHbX/AANN/a/w71E+Zc6TN+/t9L3PvM8W1v8AVfN91Pu0&#10;ieJE+EeoN4n8P2Mp8H6xL9ovNGhdXTc3zNe2bL8v3PvxfL9ys+WUtv6/4JodFfaJPYzD4l/CqSLU&#10;rbVNl1qujxSfudUi2f62L/nlP/6F/FVe+0+DxpDD8TvhXeLF4lVf+Jhp8y7V1NE+/a3Sf8sp/wCF&#10;X/h/3afPbP4J/wCK9+HSnV/C+qL9r1Pw5Z/N5+7791ar/wA9V/ii+VX/AN/70t5pY1fyfih8KLq2&#10;ur69i3ajpnmbLfVkX+9t+7dJ91Wb/del/X/AkH9f8MVryP8A4WFMPHXgCVdH8faYhg1DSr1Nguvl&#10;H+j3a/ez8vyS/wANTf6N8b9NTxJ4ckl8LfETw/K8G24TZLFL/Fb3SfxwP/8AZLTJrT/hY1vbfEP4&#10;cz/2R4vtm8nUdMv/AN19q2r81pdr/DKn8L/w/wC7VWaE/FATeOvA27w78RtJZrLUNLvQqG6dF/48&#10;7pf/AECX/wBlo+H+v60A0Qlr8aos4/4Q74reGG+b5d8tnK3/AKNtpf8A0Fv4WqpHLb/Gq3bStUVv&#10;CPxV8MfNFLAMvbOf+W0X/PW3l+Tcvvt+8KmENl8dLNfEOgyyeE/if4dd7XbcbXmspf47e4T+OJ//&#10;ALJaTdD8aI9u9vCHxX8MNswrbntn4b5v+etrL8v/AO1T+H5fh/wA/r/F/wAEYksHxhtbjwd4tX/h&#10;GPiVoR862u7V1V938F1at/FE/wDEn/AGqMLD8UPO8CfECH+yfHOkn7XY6lanyvO2v+6urR93+yu5&#10;P++qmVY/jHH/AGZqjHwh8VPC7bormHZujb+CaL/nrbS/LuX32/K1Njkj+LW/wp4ttv8AhGfiToP+&#10;lWd3aNt/u7bq1f8Aiib+JP8AgDU/69P+ABKZk8ZQ3Pw0+JaC38SqvnabrFn+4W/2/duLVv4Z0+Xe&#10;n8P+7SWl8NdW4+FXxXSG8vryN/7P1Lb5UWrRL/y1T5v3U69dv+xuWnRzRfE6GXwD4+t30fxtpZW8&#10;sdQtW2eeyfdvbJv/AEJf4d+1qzrxrrx1qNr8NPiFGkWuQLJdWusW8Wz7ZtX93cW//PJ1/iSny/Z/&#10;r1Qc32h1vrkFrHdfDX4kyx65pc7fZ9M175WFxF/BFNs/1U6fd3fxferNt/tmh61aeDPiQsl/4Lum&#10;lstH1jUF/wBa38CXD/wy/wBx/wCKtvS/seoLd/C74iWEf2u6T/QdWVViTVl/56xMv3J0/wC+/wCJ&#10;aYGm0+6b4bfFGNNc0DUP3WleI71BsvW/hhl/uzr823+9s3Vd1D3f6/xRMeWX2v6/xFrTtUuvAV0P&#10;AXjwjWPCWrD7FpOtXahllVlx9juv9r+FW/jqp/pHwJuF0HX5pNU+Fd+32W11C7zLLpbN/wAsJ2/5&#10;4N91W/h4X0qRpn8IXEHw5+In/E+8IayPsula9er9/wCT/j1um/hl/uP/AB/71WbW9uPhxKPBHjuY&#10;az4P1QtZ6XrF6u75W+X7Jdf7W3dtl/j/AIvmrP0/rzXmXy/1/XQ8g+Mnwjl+E+pR+ItI1S60/wAN&#10;SQNbxajbqkv2Hd9yC6Rv9fau7/8AAKn+GPjzxV+zxren6R430qGHwFrEqpFrdrJ5un2txL/dl/hi&#10;f+6/3a6qT7B8M9ct9L1qWXX/AIV2d5LbwXcqu6aNO0W37Pcf89YNkrIrfMqb/mrYvtOi+B0MlpfQ&#10;x+IPgzqzfZ3t518/+xll/v7vv2rf+Ob/AO7XRKpKceV+9+v/ANsCjyy/r+rFm8t7j4G3jeKfCkcu&#10;t/DXUXa41XTLJvO/s7d832u1X/nl995U/wC+aXUIbr4ZS/8ACd/D/wAvW/A2put1quhacm/arffu&#10;rVV/i/iZa828VeB/Ff7NOqQeIvhprb3fwwvDul8N6hP5+n2W5/8Alk+xmiif/Y+7Vfw18bIPhJr0&#10;122mzaDoWpS+bdeE7ht/kbvna602Vf3UsTffZKwhGU7/ANX/AOCXUlGMj1Sa1m8Myr8Sfhmy694Z&#10;1Rmuta0W3l3rcL/z8Wo/hnTa25P4/wDeqDULOWeaL4tfCqddRW8iWXVfD8Lqiasn9/5v9VdJ/wCP&#10;fdajUILr4Z3H/Cf/AA+U674H1Z2vdY0G2b7u753vbX/a+X5ov4qNQtW02M/FD4WS/wBt6XqifatW&#10;0S1X/j/Xd89xbq33Z1/iVvvf7/3l/X/AkL+v+Ch15pi/ES3svin8LZobXxbGuy8srn5Ev0X5XtLp&#10;P4ZU/gf+Fv8AZql5L/FLPj/wI39ifErSf9FvtFun8pZdrfPa3Sfxfx7Jfl/g/hqzfaaZVHxV+Ej2&#10;97PPG0uqeH4m2Lq20fOm3/lldL/tfxffqXUbW2+KVvbfEv4aXy2XjC0j+z3djN8v21U+/ZXS/wAL&#10;o25Vb+BqIv8Ar9GEhJIbT452X/CTeGLlvCvxH0Nvsssdyv8ApEEqv89rdIv34G+bb/32lQzfZvjU&#10;HuYN/g34ueFn2Nu270b+43/Pe1l/ztpsbx/Fa4k8beCJW8OfEfRm+yanpN83+t2fetbpV+8v3tkt&#10;XmmtvjnpR1rw+8vhP4n+HXMTJcD57WX+K3uF/wCWsTbP/Zlq/h/rb/7UPi/r+tSsrWnx8sZtC1tX&#10;8IfFLw0/mxyw/wCts5f4JYm/5aRNVWGS3+MloPBnj61Phr4k6XH5tjqdt/y3/h+12b/xJ/eSpdtt&#10;8cGCt5ngf4s+FX/hXc0X30/7a2z/ADVJFcWfxzsF8MeKrZvCfxL0GXz4JYfllglX7l1at/FE392j&#10;+vT/AO1GWYdTh8f/AGr4Y/Eq3+w+J7VVuLLUbNniivNn3Lq1l/hlXd8yfw/N/DXN+IPEGqSWsHwn&#10;+ImnWmrajrUv2XSNYmGy3vUVf9azfeS4Vf4flbd9ytb7RH8SpJfhv8S0/sXxrpzrfaVq1lL5X2ry&#10;vu3tq38LL/ElY3hny/H15e+DPi4c63fxxf2FdK/+iXkUSPsu7L+5P87M/wDF93+Gny8v9fjEj4v6&#10;/Alh1q5+GunxfDz4z+Vrfhu/3W+keJnT9021fliuP+eUv91qpXfiaHwzeJ8LPFmoR+IPAuuSrb6f&#10;rDypK0Frv+e1uv8A0Vvb+/8A7NdXp+rSR3dx8KfipEmq2V9AqaVrsyBItVX/AJ5Pt+5cJ/4995ay&#10;9NT/AIVJPP8AD/xrDHd+A9Zka10rXZfk27/uWlwy/wAX916S1/r/AMmj5h8MfdLHmS/AeWTQvEAb&#10;W/hJfbbeC+uG819J3/ItvP8A3oPm+Vqna8vP2c75L6CeTWPhHfsu1EbzX0Td/ErfxWv/AKBvp9vN&#10;L8H5pfDHjP8A4n3w41Rvs+naxdr5qWat923un/u/dVGqNri9/ZxuljuzJrXwlv32pcfNK+gq38L/&#10;AN61+b/gNH/k3/t3/wBsV8P9fD/wCe/0m6+EuoN448DRtrXgbUytzqug6c27Z/09Wf8A6E0S/fqh&#10;d6W+hTD4ufCpv7a0nUl+1ax4bt22peLs/wBbEv8ADOv93+KpbSO6/Z/kTVfD6trfwgvR58tvby7n&#10;0be3+vi/vQf7Cfd+9Vy80Wf4e3f/AAsH4dRLrXhHUVS61Xw5ZLu+0K//AC+2v/TXb95f41T+9U/1&#10;/wAB+Y/6/wCCQzWUfjCS1+LXwonjn1iZVTUdMz5UWrRKRuilDf6qdNvyv7baqeVF8QF/4Wd8Mpvs&#10;3jS1bytV0W4fyvtm371vOn8Mv8KvU1/pc9mD8UfhM41PTtUX7Rq/h+Eui6l/eliX/lndcbf4f++q&#10;sSafa+ODbfFH4X3EcPiZY9l9p7/Imoov3re6X+GVf4Wqov8Ar9JANmtYvi1HD8QPAlx/wj/xF0nd&#10;b3ljdr/rdn37K9T/ANBb+HfuWonntvjxYprOhSy+D/in4ZfyStwnzxP/ABwyr/y1gf5v/QqgmtY/&#10;iPn4h/Dzdovj/Tl8rU9Du18p7rav/HrdRfwt8vyNVyS3g+M1nD4w8GXP/CMfEvRN0U9vcRbX37f+&#10;PS6T+OJv4X/4GlGkf62/+1F8X9f1qNkkt/jrG9hc7/BHxX8Lvvj/AInt2/vo3/LW3lqYTW/xgtW8&#10;H+LoG8MfEnRitxDdW/39yv8ALd2r7fmibb93/gDVElvbfHS0+22jN4J+LPhp9kh2/vbWX+4//PWC&#10;Vf8Ax00/zo/jbYSaXqsP/CHfFPw4/mwyLjfBL/DLF/z1gl/9mo/T/wAl/wDtRCLNafFZZfh18R4F&#10;03xzpv8ApFnqFr8nn7fuXtq397+8n8NNtJn8RL/wq34s26z6sVWbS9btz5UWp7PuXETf8srlP7n/&#10;ALLSW1wnxhim8G+N4f8AhGfiPoh+0WV9YvtZm/hu7V/7rfxJTrW4X4gxSfDj4pWS2PiizfzdO1OF&#10;vK+3bfu3Vm/8Mi/xLUW5fd/r1j5D/vf18xIb5reN/hb8WE/tSy1Tdb6P4gm+RNRT+GJ2/wCWV0v+&#10;982zctNsdRn8A3X/AArj4ixvrPhDUz9i0fxDdIHiliZfltLr+7Kv8Lt96nx3n9srN8KPitFHc3N3&#10;E39mawq+UmoxJ91lb+C5X722mR3g0aR/hl8VvL1fQ9QX7PpPiC9T91f/APTGb+FZ0/vfx/71G/8A&#10;X4xHE848PeDV8B/tXaFo0WqXOt2sSO8DXLbngi8p9ibv4tlfX1fI2leE77wV+1N4a0q81WXW4Yv+&#10;PW7uFXzvK+zvsRv72z+/X15X5XxBLmxJ7+GjyxPib9tDxB4a8K/ELS9Sg8VeILr4jeQkWj+GdB+z&#10;74N3mo8vmtEzRK/8XzfwV3X7FPg3XvB3hfXX17xrp3iLUL+dbifSdLeJotLlffvR2iX55Xb7z/7F&#10;eu+MfgX8PPiNrn9r+J/B2j69qnkfZ/tF9bK7+V8+1P8Ax9v++qofBXw38MNPs9V1D4a6Volhbz3j&#10;WV9NpMCJ5ssDumxtv91t1YSxXNhPZxNeX3j5Q+K/7LviPx14m1CPw18GdJ8K3F14hW9/4SybXd/y&#10;rcbnuPs6v/y1RPmTa336+/Ifu18deDbr4v8A7SFrrvjPRPifB4K0T+1ryw07QbfSUuHgitZZYke4&#10;bfu3s6fMvzLteva/2W/ihqnxc+CuieIddit110S3VhfPa/6mSaC4eJni/vK2zdWeNhVlSjzy+Ece&#10;U2fjDfa5pVj4d1Pw/pUet6nYap9o/s9n2vcRfZbjzUi/6a7GbbXEaxdWvjE6f8SPhqZI/FTDyry0&#10;MbIl0qr+8tLxf4ZU/gZ/u/7td98VNU17SdP0K/8ADdnFqmp22obvsM0rIZ4vs8u9F/29vzfN/drz&#10;uS1TWR/wtX4UK82oSu0Wt+Gt3lf2jtb96jpu2pdL/fr7vh+31RS/r/t48XG/FylkFPixaxeOfAFz&#10;/Ynj/Tl8i7tLoFUukT79rcLu+b/Yl/h+WrGbb4yLF4r8Jf8AFLfE3w//AKLPa3ybXX+/a3S/8tIm&#10;/hf/AIGlZmuaRZ/F6LTviX8PL1rPxJbRPBcws/lPdBf+XWXa/wAsv93d61HZ6S/xJt4/G/g3V5rL&#10;x1pMf9n6hp93En2hnX71ldf/ABX/AAKvpbR6P/gf8A4OaX9f1uO1y4/4W3b2Wu6XLH4N+JXhq8+y&#10;3izfPLA3/PJ/+esDs/y/w/PWhNbW3xvtvM+bwb8XPDS/KzN88Df+1bWX/PzVzPiTVI/jBpc2vWNp&#10;/wAIr8QvDTLb3XnSps3b/wDj3l/vRO1dNH9n+NmmrqmiSf8ACJ/FHw7+4Y/88m/595v+ets//wBk&#10;tbNcse1vw/8AtTKMve/r+rkcdxF8bIX0vUhL4O+K/hXbKs0SfOjf89Yv+ettLt+7/tVY/d/GSzfw&#10;j4si/wCEV+JWif6VbXFo214n/gu7V/44m/iX/gD01k/4XbZqCzeCviz4WfO377wP/wC1bWX/AD81&#10;ETr8arObTNST/hDfix4abesq/O8D/wAMsX/PW3l/z81Y/wBen/AOn4itGyfFiKTwH44RdB+JOif6&#10;Vp+rWPy+b/cvbVuytt+eKpoZIfiXayfDT4nQR6f42tl+0WOpWnyfbNv3buzb+Bvl+dP9/wDhqY2c&#10;Hxjhn8NeJ0Hhz4meHf3ttqFmfmif+C7tW/iib+JG/wB16gt40+K0aeCPHkDaD8RNFP2ux1axZUMu&#10;1/8Aj7s3/wBr+JP++qX9f8Ff3QEW4g8STy/Cv4qpv1Z08zR9cT91/aSL/wAtYm/5ZTp8u5P/AEKi&#10;1lEMkvwq+Kzx6pDeL/xKNduP3Sakq/dXd/DdJ8v/AKEtSWjwfETPw4+J1qtj40tf9I0zVrf919q2&#10;f8vVm/8ABKn8Sf8AoS1XXUI9d834SfFcebe3SbtK15D5S6iiP8jxN/yzuk+Vmq9tP6/xRI/vf16S&#10;LthfT+GZh8N/iWi69oGrH7Jout3ablvU/ht7r+7Ov9/+P/ern9X+0/Cl4fB/ia9k1L4Y6jI1nbat&#10;dwGdrXe3y2l0+77n92d/92tG61qXR7M/Db4qWg8QQaiy22kawU+TVvn+RX/55Tp97d/s71rQ0XUD&#10;4Bkt/hz8QSuqaDqS/ZdK1i5G+K4/6dZ/+mv3drN9/wD3qa09/wDr/EvMj4vdMVbG8+C97a6D4gv5&#10;tS+HF+6W+m6xJLhNMbY22C4+b54mH8bf3qj1jw7H8Edde+FpLqPwl1ZfJvLK3ZpV0hv4Zdm75oH/&#10;AIv7u6tEK/wQaPwx4pT+3vhTqj/ZrPUNQPnHTWb7lpcbvvwf3Xb/AIFUdreTfs+3lrpepySax8Jd&#10;QP2e21C5/enRt33beVv47Vv4H/h+61VzSl8L/wCD/wDbByxj7v8AX/DGXfeHtP8Agrdf8JNpFtHr&#10;/wAK9XljnvLW3Tz30n+7cQtu/wBR93cq/drb1TRj8Lrh/H/ga1/t7wZqGy41PQ9PVG+VvvXdr/wH&#10;70X8VFwlz+zvcf2ppyS6r8Jr5t15aJ+9bRN//LaL+9a/3l/g+992o9p+Abf8JD4ahbVPhTqDrPfW&#10;VoPM/szd/wAvdvt+9b/d3J/wJflqJSctf6f/AAS+XlHso8J7Pif8N/8AioPCGrItxrGg2P8AEuz/&#10;AI+rVP4ZV/ii/i/3qlvNF8q4j+KvwoaPVG1bbNq+hQyKsOrRL/Gi/wAF0m3/ANlalutLm+Gt2fiH&#10;8O0/tvwdqn+m6x4fsfm83d/y+2a/89f70X8f+9UR/wCKVLfE74Yf8VB4Y1Nftes+H9P+dLr+/cWq&#10;fwz/AC/Mn8f+9UdLr+vJlf1/wRWiXxnEvxQ+FUyx68u6LVdInXyl1Hb9+3uE/guU2BUdvu5P3g1M&#10;1e2PxWs18a/D+ddF8f6WPs95p9wvlPOy/ftLr/vn5XqbU9Ke4vP+FqfCaeC/nv492q6Oki/Z9WVR&#10;/wCOXK//ALVIEh8cW7fEn4VzRW/ipV2aro837tL50X5rW6X+GdPuq/8A7LTT5fej/XlInl5vdM2x&#10;0iL4uRS+I/Deq3Xhv4paEv2S6hu9ivE38VvcKqfNF/db/gVY8mn6l8aJoptLkh8N/FLwnLsn/tPd&#10;9rgbd9zcnyy20tdfeQ2nxft08d/D+7/sXx/o7va3FrdxbGldV+eyvU/9Bb+H7y1WjtYfjdbp4k0g&#10;nwX8XPDhNrLFcfO9u+ctb3Cp/rbeX++v+8tae1lH+tv/ALUxlTj8P9f8ORafc2Hx1s5NE8SQ3Pgf&#10;4oaDKs6ywttuIJf4Li33f62B9v3f+A1KtzF8Tbf/AIV58Ro00Lx7Yxi6s9RsW8rz2+6t7ZM3zbv7&#10;y/7y1Cv9m/HKcme2bwZ8X/DLsqv92a1b5trr/wA97WX/ANmp8M1p8aNOl8GeMIP+ET+KHh/bdWt3&#10;aMm/d/De2T/xRPs+ZP8AgDVn/Xp/wDaPvE0OoJ4mDfCn4r20batMFfT9WgTyotUVfuSxNu/dTqVz&#10;t/75rj/E2kS2fiPSPAXxNT7fpWou9lo/iDb8k/8AzySX+7Ov3d/8X/j1dfDeRePY5vhn8U7FbHxb&#10;C3m6dqtnugi1Hbu23Vm/8Mqfxp/Du/u1j+JNauns7P4ZfFV/7Umup4/suswReVDqMX/tKdP/ALKt&#10;qTkpe7/XnEwqR5o+9/Xky94f1jVPhbcSeC/iUker+DdQk+x6Z4jvmRllV/u2t0nrjf8AP92p1W4/&#10;Z2k+x6ru1X4Q3XyRzXA81tC3f8spf71r/tP9ymybfDmz4dfFBY9d8Ias32fR9evvuT/3Le4b+Gf+&#10;6/8AH/vVn6bfTfA/xRP4Q8aXcniHwB4gOzTNWvh5qWW75Pst5u+Xa/8AC7fLWcvef9a/8E0jzUy/&#10;HcTfs7yRTRs+r/B68XPnK3mtoju3/pG27/a2UuoWd78C9QbxN4RtW1r4aahIZ9T0XT8S/Yd3zfbr&#10;Tb/B/eiX+7uWiQy/s7XDRTRyar8INT3fPs81vD7t/C3961fd/wAA/wB2lZrj9nOb+0tPWbWfhLfS&#10;K7Jbv5jaFvfd5q/3rX5vup9z/d+7O/8AW/8AwTb4SlZ6Y/wp1h/HXw6tl134Z69Gl7qemafLvaB/&#10;+fi1T+5tb5ol/uf8BrZv9LOi3Q+KPwwK6vY6onnavodu37nVF/5+Iv8AnncJ/wCPbNv3qZcaPdfB&#10;W4l8WeC0/tX4dXz/AGvU9BtPm+y7vv3Vr/s/xNF/s/LStJN4Hkh+IHgItr3gbVv9K1XRbTc21W+9&#10;e2q/3/78X/s1Hxf1+EvM5uXll/X3or3Gnvrefip8IJbe6v8AUkRdV0OV/Ji1HZu4f/nlcr93f/s1&#10;Q8O6LB448M6Z8R/hjdraeLYy39oWdwz7L9/+Xi1ul+95u7dsf+H5f4a29S0efTXi+J3wnaHU7LVY&#10;/tOraJbP+61dP+e8X925X/x77rVyHhW1n1K3vPHfwsnV9WjeWLUtDZlRdSX5tiyp/DOnzKrP/c21&#10;cfglKP8AXlIuXxcsv69Djv2fdFuvHnwI8F+JvBN/b6b8T/D9iljqFvPJlLpI3b/RbpP4ty/dl/vV&#10;6rH9g+O1vF4i8Oyz+EPif4Xla3lt5l/fW0v8drdJ/wAtYH/hb/gaV5X+zv4d1jxh8G/Cfi/4dXmm&#10;aT4i0iKe1nguPN3Xe2V99reL/e/ut822up0qz8SfF7UB4y0G60jwh8StBX7JqGnvFKZmZX/48rr5&#10;9rxP99XVf7u2s1K+v9f8MbfaOqjWz+PVnJDcNJ4L+K3heb5XRcy6fKf/AB2e3f8A74b/AHqes1l8&#10;alfwj4wt5PCHxP0I/aLW4s5P3qN/Dd2cu354n/iX/eR65K3sde+PF5HqVtrOleD/AIh+FpGWVU0+&#10;Vb2wdtzPA+6Vklgf+9t/8eqaG01748a1a6fr+qaZ4P8AHvhf97F9ht2+2xSsvyT28u/5raVfvLtq&#10;v0/8l/4BJtapcR/ETQ7/AOHHxH08Q+NLOBrrTbu3GxdR8r7l1av/AM9flXdFu/8AHauR6gNXVPhZ&#10;8W4I7jUrlF/szWYl8qHVNv3Gib/llcp/c/4FXNTLrfxYh1fwH461S30HxvpL/bdMu7ew+dvK+5e2&#10;bb/m/wBtf9vbWn4P8RR/GDw9ZeAfifYJZ+I7izg1PStQhV4kvF274ri3ZvmWeL+Nf/ZTSlG39fig&#10;Od+Dek+I/Dv7Y+taX4n1KDWLmz8FxW9nqCjbLcWq3f7ppf8Apr9/d/u03w3FP8V/G3iT4fRTN/wj&#10;dh4mvNU150bbuT7Q7xWv/A5V3N/uPXK32pePvgv+0rbanrPh+58a32o6H/YOmahaSxWq3yrL5vz7&#10;v+WtRr8U/HPwf0XxJ5nwo1PSNS8Xa5cS21+91BtSWX7ivsP8HO35lrnzHA1MTUpyp+97pwe05fdl&#10;9mR7tbyQfFz4tSyMvneFvBMrRLu/1Uuqf3v9ryk/8eeszwj4gs/FXiHX/ixqkqf8I1oiXFhoD7/l&#10;MCbvtFx/wN12r/srXifjL4n+NPh58H9N8Ct8Ntf8OpqK/YH15tRt5nkllfdK+/7u+Xc/3/79XPiZ&#10;8WNatPCXhXRNQ+EniLw/4DsLyCC8s5Sn+mJH/qrd2+75TuE3f3q8T+y8TH3rHR9ZiepaHrkngjwB&#10;r/xX8R2bTeLPEip9hsNi+bFEz7LKzX8XXd/vfN0p99ZX/wAKfhnYeFNPn+3fEXxdcv593H8zLdSp&#10;vuLj/ciX7v0Sud8MfE6X4qftEWul+KfDNz4N0/wroTa5Y6bqckTPK7v5RmbY7LtVfu12PgvWrK/k&#10;8TfGfW2e30drVrfSPOVvlsomP75V/wCmz/Mv+zsrjxGHqUJezl7ptGfP8J5b4B0VJNN1v4O+H4rl&#10;NPvPFt++pvcNve301XTf8396Vvl+b++1era5psfxE+KFn4TsrSOTwh4Uggu9QSNtqS3m7/R7V/8A&#10;YRP3rLt/uV5n8G/G3/CI/Dr4oeO7rSFtvGmqeLbyyi0vdvle4bZ9nt1/773V3Os3E/wZ+F1h4ag1&#10;DPjnxJLLPc6j83/Hw3z3d2391U/h/wCAVy1PdRb+L3jnNf1i5+PHxyl0rTria20DwS32hb6xfcHu&#10;P7+zbtZl+avQ7f4DzSeLdP8AGs/i7VNd1W2i8qKXEUW2Jv7vyVkfsm+GY/Dvwz/4SC1jZ49duHuH&#10;Rl+bykZkRl/75Z/+B17iqpax/abL97at96JP/Qq2oUeaPtZfEe77GNo3Oam8CW2pWt1JHqF5LZ6h&#10;zc23yL57f3/ufK3yp/3zQngtPtGn6vaahqFzdWsTRM00iebLF/zyb5K6Xb/y/WG11k/1sX9//wCy&#10;p8yy7VvLFtzf8tIW/j/+yr1Dc+Uv2/vBOmx/sV/ECWO5u/Is0t7qC3lk3LE/2iJdu3b8v32r6B86&#10;x/uQf99JXj3/AAUGEdz+xh8ULu2bbusbfzE/3bqKu0/0P+/N/wB9UkYT3PeK84/aM/5ID8S+M/8A&#10;FM6l/wCkstej153+0AjTfAz4jRr95vDepf8ApK9aGYvw41Gy0z4M+FL68uY7eyg0G1nkuZX2RJEt&#10;urF2LdFx/erzptJm/aiubO+1Dzrb4QwS+dbafuI/4Sf7piuJ/wDpz/iRP+Wv3m+XiuS+GPh2X9ob&#10;4d+CDrzz6d8LLHS7P7Po8y/Z28RtFEv724/iS1Rl3LF/H/H8nyN9PRapp6/uormH92v+pR1+Vf8A&#10;dquUOYu29utvCkaKqIq7VRPurVbVNPTVrN4ZC6D+F4X2un+0rUz+2rdniRHaVnb+CNmx/vcfLUf/&#10;AAkdj+6Wef7K8v3EuF8pv/HqknmE0/UJVuGsrtf367vLk/hmX5fm/wDHq2qzrywh1KNFl+cI6yqy&#10;t/EtU7HVpY7j7BfB/tCp8tx5eyKf/d/2v9mgo0rqZII3dm2Ki7izV8Y31xqX7X/xK1O+0DVrWLwt&#10;4HuFfSILzZLDqeor/wAtZYvveV/Bu/2vlrr/ANp7xz4g8fanP8H/AId/6Xr13Ytda5cJLs+xWfTy&#10;t38Mkv3f/wBqr/hvwvovirw/Za98MYE8J+MfDcf2CTSZk8oNsX5rK8Rf4d/8f/Avmr28LT+rU/aS&#10;+KX/AJKeLiJfWKns/sxNl47L42W+1ZZfB3xS8OHZv4+0WrZ+b/rray7f916fvsvjJazeEfFMDeGf&#10;iLop+0Ry2kv76La3yXtq/wB5on/+xao5BZ/GZk1jRGbwn8UfDZ8porv5JYpfkZre4Rf9bbP/AHv+&#10;BLUirb/G3STZXvn+C/if4fk81WhfM1s/8Mqf89bWX/x7/eqfh3/4b/7UI/1/Xci/efEADwH49i/s&#10;jxnYs11pGtWibFuvK+7d2v8AtLlN8X+1/dqzDcJ4xtbn4a/EeKOHXtvnWWoQDyl1FYtu27t2/hlX&#10;+NP4f92kWa1+LsOoeDPFlr/YHj7SV+0QXFtu+Q/8sr21l/iT/Z/4A1UoxN8QJB4D8dq2i+PtLVrz&#10;SNdsl2/aNv3Lq3f+/wD89Yv/AGWk/wCv80MazHWJD8MvinEzXczs+h+IocRfb9vzJKrf8srpP7vt&#10;uqeG9juJf+FW/FERajJeru0jWJl2Jqaqfl+b+C6T5fu/7y0+GWH4jQXfw3+JdpHbeJbUebY6hb/u&#10;kvlVPlurVv4ZV/iX+GqESm8I+GXxUP2u7zv0PxL/AKoXu37rrL/yyuk/u+25d1X5P+vNB/X/AO0W&#10;beRtJV/hj8TNutaLqC+RpGvXf/MQG/CW8zfw3K/L8/8AH/vVHDqsnwxl/wCEK+IjLrfgXUW+z6V4&#10;gvvmVV/htLr/AG/7sv8AFU1ncJI3/Cq/igkd/wDb4tmla267V1RUX+Nv4LpP/HvvLWJq2ozafcW/&#10;wj+IckeraLq/7qz1qZd32i13/wDHvcf3Jfuosv8AF95fnpx/l/r1iSW9BvL34N3DaR4r3av8Nr//&#10;AEXStau1R302JvlW3ut3/LJvl2u399VarTWr/s9s9pLG2qfCK8bDNcP5raFu+TZ833rVvl+99zc3&#10;8NS2d1L8MblPA3jNf7b8B6iv2fStYu13LFvfalld8be6qkv8f+9UqXR+D0lv4Z8TM+r/AA51RmtL&#10;LUrn97/Z3mttS1umb70Tb9qSv/utS/r1/wCCV/X9eRn+Zc/s63haVpNX+EOoszb9u/8A4R/d/D/t&#10;Wrbvvfwf7tUNQ8Nv8A7htY8LTtF8M7+Y3WoWNrGsiWTyKifaEX+KD7m5U+7WxamT9nx00jU/N1b4&#10;XXzNFBezfP8A2Kz/APLvL/etW3fI/wDB91v4aRY3/Z3b5d2qfCS7cb9zea+iM3/oVr93/c/3aal/&#10;Xf8A4JJgya1e/BKWHxVodpJqvwz1SX7RqNtpx8+3slf5nvYP7sX8TJXRSWL+Ap18e+BpV1nwVqka&#10;XWp6DafNu3fM17a/3X2/ei+6yp61DPBJ8BJpNZ0YNq/wp1FnuL7T7dPN/sbd832i32/egbPzRfw/&#10;eX+5WX4g0C++EN1P46+H10k/gXUf9N1jRrePz7dP+nq3X+Ff76p/vbaG1P8Arf8A4IG3cWb6Cx+J&#10;fwxQ69pGqv8AadX0K0O77em75ri3X+Gdefk/i/3qjuo2W3j+KnwtP9r21+izar4fhbYmppn55VX+&#10;C6X5v9/7rVjW+qnwDqh8Z+Dt194c1mJNV1rQbd/Ni2t9+6sm/wCev96L5d/+9W3eWv8AwjkzfE34&#10;bAa1oWoxLNq/h+xVdl0v8Vxbr/DOv8Sfx/71Jr+v0ZP9f8MNuYXuoIvin8MNly10v/E50FvkXUVX&#10;76sv/LK6i+df9pvleieMeMo4Pir8LpvM1xU+y6noc37pdRVX+e3nVv8AVTxfNsb/AID92mT2sun3&#10;S/FH4YhdS07UUEut+HIfk+3qv/LWP/nlcr/Ev8f8XNLeIuoRr8WPhaVv5540XVdD3eUmoqj/ADrt&#10;/wCWV0nzf733Wo/r/gMf9f8ABHS24+IDD4jfDyQaT4wsWay1PTb5Gi+1eV9+yuk/hZP4W96qaLHB&#10;8cLFvGfh2ZvCvxM0mVrSW3uh++tVV/8Ajyuk/iif7/8AwP5apeKm0/4jX0XiP4bXjw+J1g+1avpm&#10;x4Pt8EUuz7Lcf88p9yMq/wAXyf3a2Ps0HxM8j4hfD910jx7p6/Y77T75fLWdUf5rK8T76n72xv4f&#10;92n05v6Xk/IZHIsfxikhjaVvBXxf8KtuXcm91X+L/rvZy/L/APtVHDJ/wuy1fRtYhl8E/FLQD9oi&#10;uLeT97A33VuIP+ettL/Ev3f+Bc1osdN+PFr/AGro9xP4R+IvhyVrdt4/0izl/jhnRW/ewN/9ktZ7&#10;Wy/GSH7Hd+b4F+L/AIaP7q4T59m1/wDWp/z3tZf9r+9/C9RH+vL/AIBX9f15lmJrf4xWt14G8aRt&#10;4e+IGjbLq1vrNyrM6rtW/s2/iXdu3L2+61TWdwnxEgu/hn8UtMjtvEKr51pdWzbYr9V+7d2rf8sp&#10;V/ufeX/dqqqw/GKNfDvidD4U+J3h+T7Xb3Gnv80b/dS6t2b/AFkTfxK3+6ada30fxSguPAnxCtI9&#10;F8facv2qzu7J/wDW7fuXtkzf+PL/AMBaiUf6/VeQEMF5JHt+FHxcij1qDU1aHSNekTYmqD+FH/55&#10;XS/7P3tu5aV7yXwdEPh18TnGs+EtUX7FpHiO7b/j43fdhun/AIZ/7j/x7P71T297F4w+2/C34m2v&#10;l6vt32OqpiJNRVfuzwP/AATp/d/hqK2mm0uB/hh8V1TWdIvl+z6V4kuECxXqfwxSt/Dcr/D/AHtm&#10;6q293+v8USP6/wCBIW21m8+B9xb+FfGl1JrXgG822mneI9QCu0DP8qWt23937irLt+b+KrD/AGj9&#10;nmZg4k1D4W3kvzfxtoO7/wBCtW/8cqLy2+HNv/wg/j5/+Eg8A6putdO1u+Xe0W7/AJd7pv7392Wm&#10;22o3fwI1KHQvEsz6v8NdRb7Np+p3EW/+yd3ypb3X/TJt21ZW/wB1qPi/r4v+CHw/18P/AAB1xa3X&#10;wMmn1bS4ZNX+Ft8fPu9Nt0819H3femt1X78D7ssn8HzMvy8U2QXXwbkTxH4VWTxD8M9QImutGsU8&#10;19MVlY/aLRF+/E3G6L/gS1Y23H7Ptx5kCNqPwrun/eZO59BLt1X+9bMzf8A+992oLiGf4J3DeIPD&#10;if218Mb5vtN9pduWlk0vf8zXFr/eg+bc0X8P3k/uUX5/63/4JfwljUtHvPCV1/wn/wANVXWtC1Tb&#10;catoVlLuW6Rv+Xu1/wCm/wDs/wAf+9VQ2/kyf8LM+FUya5bX5/4nXh62dVS82r8zxf8APK6X+7/F&#10;/FRJDL8I8+MvBSNrnw11Fftd9o1i/m/ZUY7vtdl/sfN80S/7y1LqGk3ei3CfEz4WmHWNN1ONZtV8&#10;P2zfutRRf+W8H92df7n8WzbS/r/gSD+v+CiXXtMj+KGgp48+HGp7NVdWS5td3lJqKr960uP+eUq7&#10;dm7+GsGHSf8AhZUMWv8AhFv7E8ZeH5fs8lrcfJcWzr9+0n/vRN/C1baxR6kp+JXwrkiuWu2ZtY0d&#10;naJNR2p9zZ/yyuV/4D/t0t9ZW3xQtIPiJ8OL02HjGwj8qS1uP3SXW3/lyvF/h/8AZauE5U9v69TG&#10;UeaXMV4Zbb4728F1DNL4K+KPhqXmKRf3sTfxIy/8tbeWnRXlr8aY5/D2vI/hH4p+Hv3sbWsm2WJv&#10;4LiBv+WsD/8A2NUL6JPjJaSeI/CUjeEvi54dPlSW962x9ytue0ul/wCWts/8Le+5NtYXi/4qeHfG&#10;Pw/1DxNrgm8LfEnwczxeXaKzXSXTOESGJP8AlvFM21dn+1/wKn+n/kv/ANqKMvs/1L/gmT4mu9Q+&#10;P3jnSfg54tjtNI1TRIW1jWr60+fz9uxbf7L/AHfN3l2R/m+WvVVaHxNHJ8OPiPbRm+Zd1jqCL5SX&#10;yr92WJv+WUq/3a86+EfhSHxZouq+HvHEVxoHxjmuhrd1fbh9oD5/0ea3f+OJEVU2fdX5kavQPMj8&#10;eRv8P/HsX9neLLU/aNP1K1XZ9sVfu3du38D/AN+L+H/drOf9f5ofN/X/ALaZwmKeV8K/ijM+pjVP&#10;3Wi+I2/c/wBpbdzbdy/6q6RE3fL97G6podan0mOX4c/FVYNR0++i+y6Z4guF22+qLs+5cf8APKf/&#10;AL53fwVPazPr9vL8NPidGJtXkj3WOqQoY01JEb5biJh/q7hNgdl3fL8rd6wJ9Tn1ZpPhX8Sdt/a3&#10;U32XT/EssGyO/wBv3It3yqt1/uf3aIp3/r70XKXLENB1S48A6Rp3hD4gr/b/AIE1u2S3sdcu03JH&#10;vH/HrdN/D/svWzpmpXXwTuIvD/iW4bV/h3ft5Wma1fy+a9lv/wCXS63feib/AJZP/wABal0vVJfB&#10;1wPhz8Roo9S8Pakv2LSNauI0+z3kez/j3uP7sv8Ad/vVVmkk+Ecsfg/xkX1z4Y6mPsen6zf/AL17&#10;Nm2otpdeqf3Jf+AtQ/fdv6/4cI+6W7lLj9ne5mk2yaj8K7pv38O3c3h/d95v7zWzf3f+WX+7VXWN&#10;E/4U3JJrujQ/218L9T3T6xokKmVLDdy13br82+L+/F/D95f7tWbK7ufgHcQaL4gmfVPhteHyLPU7&#10;tvNl0tnJxb3B/jgbHyyt0+6/apZLO6/Z/uLi8sA178MZy0tzaL87aF/01iX+OB2yzL/B/D8tK/8A&#10;X83/AASzIvPD+ofDPyvGnwsxq/g+/wD9I1Dwv/yyZdv/AB8Wf8SP8vzJ916g0vVo9Pnj+IHgSTfb&#10;asi3Gr+Ed/y3T/xy27fd8/8AvL/H/F81ak1jdfBtn8V+CV/tr4c35+1alo1i3m/Y933rqy/2f4ni&#10;/wC+adqmirpSDxz8P4LXxJ4b1FlutT0K3Xet0v8Az8Wv92df7n8X+9VxkuXX+vJgOvrH/hJGh+Jf&#10;wrubebVvli1LT92yLU1X78Eq/wAM6f3uvG2mz2Vv8ULeL4hfD64/snxxY/6Lfafc74vPKn5rK9i/&#10;vJxhvb+7WVDosnh+zufiR8IZJNetrrdcar4Zluf+Pz+/t3/6qdPm+Vv7m2nNrVh47ntPiL8MdRji&#10;8WNB5V9oN3+6/tZE+9byq33ZU+bbKv8A6DR6f15SFy/1/wDImjMW+JiyeL/BEq+H/iPoj/ZdT026&#10;Hy3Gzk2V1/s/3Zf4af50Pxs0tde0KVvCvxR8Os9u9vcN89rL95rS6X+OB/lb/wAeWm3Fna/E6RfH&#10;vgKRtF8eaZ/o99YXS+U1xt/5dbpO3+y//stMnU/FhIPFPg+caB8SdEP2e8029+VZdv3rW6T+433l&#10;elbl/rb/AO1J/r+vMm/0b4zLtleTwb8WvDH/ADydXltX2/8Ake1l/wA7WqMpb/Ge1Gk6yJPBnxS8&#10;Ofv4JUbdLA33ftFv/wA9bWVvl/8AHfvVZt/s/wAbdPh17SGk8IfErw+fKkWaL97ay/8APvcL/wAt&#10;YG/+yWok8r41W5guVk8GfFXw397yWZJrYt/En/PW1l/z81T/AF6f8Av+v68xF8j4wWs3hDxfFJ4Z&#10;+I+hFbu2vbNtr71+5e2rN96LP8Lf7r1Tcz/E/S5Ph54736D4+0tlu9P1SxOw3TR/cvbVtu3P8Lp/&#10;D8/8NWIpIvjUp0fW4W8HfFPw03nRSW5LtA33fPgb5fNgf+7S2N1H8Wmbwv4uh/4Rf4naGv2i2u7T&#10;/wAdurV/4o2/iSn8L/r+rB8RVt9aHjTSpfAfxQDabr9rtlsdesW2JdOv3bi1fb8s6/xJ/DU+m+II&#10;NfZvhb8UGt7zUp486bqanbFqkaD5ZUb/AJZXS/xL8v8AeSse1t7z4meMH8J+N5E0jxLpa+bZ3Fqu&#10;xpZV+7dWrt/u/MlX4bG08c6tH8P/AIlWa2/jKBftWnarp7/Z1v44vu3Fu6/MsqfxJ/D/ALtayjFf&#10;1+KOaMpl+DUG0u6/4Vn8TzHq+l6t+40fW5typfjf8tvK38M6/L/vVleIru++Humy+APGbHxFoGt7&#10;dP0PWNQf53lf7kFw399cM+/+LbSf8JJdM138M/i5aQ3y3IRNL1uCF1TUk/hb/ZnVvmbZ93j/AHqo&#10;+G9et7vUH8LePdS/t7wjqO7S9A1K4TZFdsn30l/6brt+R/4tvy/NQoyj739eqL5uY3dHZvg/9k8A&#10;+L4Y9V8BasfsWmaxcorKrN/y6XX8Pz/Nsf8Aj+796mRyXf7Puqf2bqjNqXwo1B/Ktpph5raJu+Xy&#10;pf71r/tv9zftosY7v4fyDwB8RnPifwLqA+z6br19Fu27m2raXX+1/dlb71XbPVJ/hLfW/hDxlKdZ&#10;8C3wWDTNe1A7/L3cfZbpm/8AHG/i+7Wb5v8AwL8f+Cbf1/XkVZFk+AFzj5tX+EOo/eZ/3v8AYjN/&#10;6Hat/wCOf7tY/ibwbpHgOE22p6dB4t+DWrN5hjlTz20Jpf8Alqjfe+ztn7y/crVElx+z/eRaRfRT&#10;618JtQPkxXFwPNfRHZ9qxS7vvWrfwt/DVDWLyf8AZ7eWO0T/AISP4aamvyWLOz/2Nu/2vm3Wrf8A&#10;jn+7VxTl/W//AASJS5fiMHWNE8Vfss6Bca/8PWi8a/C+V/ttzoNxP/pdhEyrult59/72Pj7n3vn/&#10;AI6wtH+M0Fnrsvif4aR+Zp+o2i6nq/hHUP3UrbvvXVrF97d8rbkX7392uwt9Fl+CrWGt35/t/wCH&#10;F1Gnm28LtcRaJu/5aqn8UH+1/DWZ8VPgnpWk3kXjTQNMm17w3dSLdTxaK2y+07d832qwdPm2/wB6&#10;L+PdV01ThO0/e5hS5px/lNKTwfqKrD8TPhvqp1Wy1Kf7frGi2P7qG/2/eeJf4Zfl+ZfvPVm88Pya&#10;8158UfhHrMj6rdMo1XR929LzyvvxOjfcnX7tcR4T0/xn8C5n8d+H9Vk+JHwwvU+1ajDp8W29gi+9&#10;9oW3+67J/Hs+f/YrtbfxBpOsajN8TPgzqdt4hlumX+3fDNvPtS82r97Z/wAsp0/8eoc+WXLGX9dp&#10;E+xjy8xZsdLuviWB8QvAWs2lh4xtQ1lfW81qY/N2fftLpd3yur/xbflrHubzVPid/wAVZ4cso/D3&#10;xY8PstrfadNPtS4Xf/x73C/88n+fa/8A49XQ6jZzeIo/+FpfCqRP7Uddur6Cx2Lqez78T/8APKdd&#10;u1Xp97ZWfxgtYfiH8N77+x/HWnK1vPb3MWzz2VPmsr1P4W/2v4arm/rt5PyFGn/X8xT1HV9F+MUE&#10;Wo208vgf4n+HG8rdcRMr2cv8cUr/AHZYH/8AsqsQzW/xyt1t7gnwX8VtB/1F3HhmT5/neL5v3sEu&#10;3/x6mQyJ8XrWXxD4b/4pb4o+Hw0N9p90q/M3/PvP93fE+35X/wBqlit9N+Nlgx0ot4F+JnhuRsRS&#10;rtuLOf8Ausv/AC1tX/8AHqz92K9Pw/8AtS480vi/r/gialLpvxm0HUvBvxCsn8NeOdHja6jlsW2z&#10;fL/y92TfeZG2f+y1g+Dbyy8ceBfDnwz+IsP9m+IYrC1uNA1i3bb9qVIk8q6t2/hlX+NP97+Grfiz&#10;V1+LOjweGNesbnwx8WtMuvKtbjT3/wBQ/wDHdRS/xWuzczK/+79/bWjoNvp3xK0WL4ceNNPOgeOt&#10;Bgjlsbi3fa+2I7Yr2yl/u/L/APFU/hX9af3l5B/X/ALC3ieJlm+E/wAWIzJqsiq2maxH+6TVdvzr&#10;LE3/ACynTH3d38O6pl1KTSrlfhn8V4Ida0XWVa10rXLhP3V//wBMZ/7s/wD6FtrPgmHiqSL4X/Fu&#10;Jn8QRP52i+IYR5CX+z7ssTJ/qp1/iWrEOqi/hPwl+K4+13t4uzTNbUbE1Ff4XVv+WVyv93/ZqeXl&#10;93+v8US/6/4EiCSSX4PB/Bfj0S+JPhrqe200/WrtfN+zK3y/Z7xv7v8Adf8A2ant9QufgHcR6F4i&#10;mk1v4X6mzw2Opy7n/slW+RLe4/vRNu2o1S6XfXXhOS4+HPxOH9t+GtU/0LSPEF8v7q8Vk/497pv4&#10;Zf7n9/b/AHqofbj8BZB4X8ZyTat8K9UP2fT9Vvj5r2LSH/j1uv8AY+b5H/h20fF7v9S9P7xP9f4f&#10;+ATyST/s6zfaIfN1T4PXiJuXd5r6I7t2/iaBt6/7lFra3fwPu4/EPg6ObxF8L9Vb7ReaTZp5p0nd&#10;8zXNt/E0X96L+GiG5n/Z3kFnqcr638Jb7/j21GWXz5dJ3fdib+9B93a38NOu4bv9niWXWdERtb+F&#10;eoS+beafbpvfRlb/AJawbfvQf7H8NHx/18X/ANsMvX2kz+CpG+IvwzhXV9A1T/TdV8P28vy3u75v&#10;tVr/AHJ/7y/ddV/vVn3lhu2fFb4PtDqT6oqPqugxNsi1Ffm3Pt/huk+7/wB9bqPsE/wWuD4x8FP/&#10;AG78L9Rf7RqGg2K+b9j3f8vFki/w/wB6L/erQ1LR38N3CfEn4YSLrGl3+241XQrJv9G1GL+K4g/h&#10;Wf8A9DqP6/4Eivi/r8UR3cK/Eayt/iZ8MbmG18Uwrsu7KY7EvVVPmtLpf4ZV/hb+GqFyf+FtRL46&#10;+Hk58P8AxH0fda6jo938vmsv37W6T/0F6tahpT6s8PxV+FV4s09wqtquiv8ALFqar95HX/llOlSS&#10;W9j8W4bL4k/DW8isfGVnEsU8M3ypdfxPZXSfwt/tfeSmpcvvL+vJ+RH90qTW8Pxst08Q+Hbj/hDf&#10;iv4d3QTR3C7ZY2/it7pP44H+X5vb5adC0Xx4trh9r+Cviz4dZoo23fvYP/jtrL/7M1V7yH/hclun&#10;ivwe3/CKfFbw/wD6Pdabdrtdm2fPa3H96L+7LVu8W2+OFimp6DO3g74seG/ka3uvlaJv4oJ1/wCW&#10;sD/+zVW39bf/AGofF/Xxf8Ejmlt/jZanw34j3eDPip4cZbiC4tP9bE/3VuLV/vSwP8u5f+AvUlvd&#10;R/FYy+APiDaf2J4+0v8A0ix1O0fZ5+x/lu7J927+Fd6/7W1qijmtfj4n2LUUm8FfFLwzL/rIj+9t&#10;ZP4XT/nrbS1NDND8aLaXwp4sgbwt8UdB/wBIgu7c7XXa/wAl1av/ABRP/En/AAB6Ph/rb/gDHWl4&#10;vjRpvhZ8U7VV8RbWl07VUXyk1NV3bbi3Zf8AVTon30/9lpy3W6WX4T/FZP7Ugv08vSteuF2JqiY+&#10;58v3LlP/AB7+Go0mX4jNN8OviVB9g8YWf+l6ZrFp+6+1Kr/JdW7fwuvy7lp8d0PEMH/CrfizHC+s&#10;Tx/8SzWF/dJqOz7ssTf8srhcbmVajl/r9Ylc39fozzLR/C+q+Bf2qPC9hqmr3OvOweCC9uFVX8j7&#10;O+zf83zf3K+v/wCKvkPTdL8QaB+1X4d0/wAQaquvXFrvis7uVWR/I8p9u/8A2/n/ANqvrz+KvzDi&#10;GXNiEe/ho8sT4z+OH/CHeMP2sYvBviTxV408J3cuk2f2O70rVPs+nvK/2jZF9z5JX2s3zN83lV0v&#10;7IvhHwz4B8afFrwvoieKLfV9P1G3mvofEM6Ol0snm+Te2+3av71d25/4tlcb8fV0fWPi58bdOudD&#10;g1nTLXwNa3+tLfXiW7/aoEuJdPSz/iRvmfdL/D8lch+yv4Pu/iV4A+I+g2OoeIvBvxF1ix0bWZfE&#10;2oX6ag7Wsu+WyRdm35NkTqy/e2y10OlCWF94Ob3jz/xB8VIPBPiz4tano2s+FYNC8QandWurJbpf&#10;v9vt/tDo/wDB5Sy7H+d02193fsv2Wn2nwI8Jw6PFYQ6Utu32WLS1lW38rzX2f61Fl3/3t/8AFvr5&#10;W8YfD34tw65FpXxU0/VLz4dXV0vm6f8AC21ie3llZ0d3uE2ebteX5m+T+N/nr7/t/wDVJ8v+6v8A&#10;drlzOpTlSjGBcYy5jhfipf6xo9j4e1fR9P8A7UutP1L7RNYr9+WDyJUlCHb9/a25fu/dri7q1bVr&#10;hvip8K7lb+7nCx6tof8Ayy1FU++rL/BcpXafFzxJqHhCx0DVtP0WTXXtdT3T2Nvt857f7Pcb/KX+&#10;N1X5ttcTd24toU+KHwtb+07O+j87V9BtxtXUYlT5nRf4LlP7v8dfWZFHlwqPLxX8QrsDrS/8LZ+F&#10;eLjUJV8rXPDv+q+37PvxOv8Ayyuovm/3qt6nb/8ACfWdv8TPhlcfZvFdufst7ptx+6S/VWXfZXSN&#10;9yVP4X+8rH+7TbqP7UkXxV+Fey8ku183WdERtn9oqqfc2/8ALK6TZt/Ft1V/LXUh/wALZ+FgM11c&#10;L/xPPDr/ALo3+1fmR1/5ZXSV9NHRc39ejOEnuLe3+Ksa+OfAxXRPiFo+63vdNvV8pp2X71ler/d+&#10;X5W/hrLs9JX4j+b4r8DSN4T+Iujz+VqGm6qn3G/jt5U/55Pt+V/+BLWpewp8RYbX4ofCu7jh8SQL&#10;5d5ps7eUmpIv3rW6X+GVdvyt/DTLry/ilaJ498EefovjzR/3N7plwnlPLtX57K6i/wDQGb+98tVG&#10;X9dvXyMZR5tS3eRw/F6O31XR54/DnxU8NpsZW5eJj96CVP8Alpby7fvf98/NS3iw/HCzbbnwX8WP&#10;Crbl3/O9q7f+jbWXb/lqxfDtk3xYtrrxnol2+hfE/S5fJvLGVPL27f8Al1lTd8yPt+V62Li3g+N0&#10;KazocreEvip4YZoZIbhfngf+K3nX/lrA/wDC3/A0pSjy/wDbv4f/AGpcZc0f8X9feQRMvxw87T9S&#10;/wCKL+K/hZ90bW7bngb/AJ6xbv8AW2svy/8A7VSR+R8Z1l8L+J0bwr8T/Df+kQX1n9+J/wCC6tWb&#10;/WxN/Ev/AAB6jaGH42xpOm/wR8XPCx27N+Xgf+63/Pe1lqSO4i+NFv8A2bqW/wAG/Fbw43mrLF9+&#10;Jv78X/PWB/7tP8P/AG3/AO1D4v6/rUhVl+Kkb+AviBbnw/8AEDTt11pmp2J2+b5eNt7ZN97+Jdy/&#10;8Aap4ZE8bGX4YfE2GODxOq/aNN1K1DRJqCxqv+l2r/8APVMrvT+H/dqP9x8arWbwp4nV/CvxK8Ot&#10;9otbu3+V1f8Agu7X5v3sTfxL/wAAekS4h+KSzfDn4hxHS/HWn/6XY6hZblEu37l7av8A3vm+ZP4c&#10;7an+v+CvIYyaZNb834T/ABQHnXF0N2i63u2nUli+4/3flnT5d1ZDXl1ofigfDH4p3E2teHtfg+y6&#10;Pq1xt8q6ZX3Kj/3Z1/8AiK3rO8XxlHN8L/inaqviX5pdP1OGPZFfqnzLcW7fwyp/En/stY95LPdR&#10;2vwr+JUf9pLfz/8AEu8QKvkC6iX5kdf7k6f/ALNaR/l/r/FEwqfzf1/28bem39z8ObgeA/iFKmve&#10;D9TP2XStevgroyt921vN3y7/AO638VZlx5/wJlm0HxQh134R6m32e2vLwea2j7/+Xe63feg+b5W/&#10;g+7TdB14Wtq3w5+J+zV9Dvmey0zWLtNn21V+5Fcbvuz/AHdrfLv21o2OsTfC3UIvA/jW4bXfBGrL&#10;9l0nXb75tu7/AJdbp/4mP8L/AMVKUZKX9a+a8y4yiUYdSvP2edSg0/Urj+1fhBqUnlWd7NmV9E3f&#10;cilb5t1s/wB1W/hrQuobn4A3R1PSo59Y+F98xe706FPNbRFb/lvEv3mg/vJ/DVBpLn9nm6Gl6uW1&#10;r4Q6jKYUubr96+iNI/yxS/3rd921W/g/ip1rcT/s2yxJNK+q/CC+dUjuW/etoW77qt/ftm3L838F&#10;Ry839b//AGxcZfzf1/wBjWr/AANlTxN4OT+2fhXqTpcXmlWP73+zt3/L1a7fvRfxOn8P3lq5c2cv&#10;gW4PxD+Gfl694S1QfatX0Gxl3JL/AHru152rLt++n8f+9Rc6XdfAO+l13w9HNrHwzvm86+0m2/ev&#10;pe4/8fFqq/ei+b5k/h+/UP734LyL4s8HKNa+GOp/6VqOn2bNKbHd/wAvVqo/5Zf30/4FT+L+t/Xz&#10;D4RSz6Tv+JvwvRde0HVGWXWPD9vLxP8A37iBP+WV0v8AGn8f+9VrUtNbWpLf4r/CSeC/1C9VDqem&#10;PJth1iBF27G/55Tp/e/2NrU260248J3D/EX4ZGPW/DWsFbjV9BsvmW6T/n4tf7su37y/xbajbFlG&#10;/wAUvhYq6xpuor5useH4fl+2hfvSxL/yyul/ufxbfm+apv8A1+ki/wCv/wBkWa3X4o6fbfEr4az/&#10;ANm+L7X/AEW+0+7XykvvK+9ZXS/wsv8AC/8ADSXNvB8arYeMPBkknhT4kaLItveW99FtfcvzNZXi&#10;f3P7r/8AAlpNY0f/AISj7P8AFj4TXsb6s8X+mab9yHVol+9FKv8ADOnTd/wGntawfFBh8QfhzcHR&#10;fHWnN5F9p2oxNb/a9q/NZX6feRhxtf7y7R95aXw+8v8AhvJh/dkUG8n482seo2Ev/CD/ABf8Ju0U&#10;kU3+ttm+80Uv/PW1l+RqnWSz+PFs+j63G/g34s+GSsqtDzNbuT8lxF/z1t5dv/sv3qfqOn2vxw8v&#10;xP4Zmk8IfE/w6WgkiuCyurY/49bpF/1sD/3v++aqfabT46W3lTzr4E+MnheT+H/W2r/L/wB/bWX5&#10;K084/wDDf/akf1/XmXrG+tvipbz/AA/+Ilr/AGP490qTzrS6t2aLzNu7yr2yb/2X/gLVl67qxvvD&#10;d98Mfi1DHPq0kG/TtYt02pqe37s0W1f3U67fuf8Astattd2fxugfwr4wsZPB/wASdBf7XbPE/wA6&#10;Nu+S6tX/AOWsTfxL/wAAeuf8V6nL4+0C++H/AMQreOx8Z6a8V7Z6hb/uk1FUb5Li3f8Ahbj5k/hz&#10;tpwj73LL+vNGMvh/r8TZt79Lea5+FXxWT+19L1HEekeILpNsWqL97ynZfu3K43fhurF1S31f4bap&#10;B4T8XLH4m8L30Labpmras7fvYm/5dLj5Nvm/3W/i21o2OpQ61bL8L/ivZre3Gor/AMSzXdu231RV&#10;X5XRv+WV0m37vy/3qtw6pJoF0Phf8UiNc0PVovs+j+IrhWVL/wD6Y3L/APLK6X+Db97/AHqL2l/X&#10;3xNPdcTL8K+ND8F9XTwb4ruJr/wFev5Gmanq3zy2e7/l1uP70X8Kv/31WpJYzfs5zStEkmrfB6/d&#10;vOt2Xzf+Ef3feZePms//AED/AHa53xpDP8L9Jl8K+Nf+J34PuP3Wh69d/O8Tbf8Aj1uvu/w79stb&#10;mla5N8C47XTNec638LdSOyx1i4/etpfm/ct7j+/E+/akv/AWq5R5vej1/wDJv+CTGUoy5Zf1/wAA&#10;s29pL8A746poxfVPhNqKrK1pBvlbRfl/18X3meB93zf3Kt6lZ3nwknufG/hCM6z4Fvl+2apoll8/&#10;lB/ma7tVX/vtk/3ttQ3Frd/s/wB3LJbxnVPhJfH95aohlbQ2b7zL97fat83y/wDLLd/dqLz/APhQ&#10;sn9s6Irax8K9Vme6vEtf3v8AY+7/AJaxbfvQf3l/hrD4v6+L/wC2H8Mv6/qxHIr/AA5dfiD8PD/w&#10;kHgPVv8AS9X0Kw+bZuf5721Vf4/vb0/2P71VrrTbix8ZH4k/C5be/sr6win1fR7cf8hTc7/vVXtd&#10;Ku//AHvm3Vc1jTbj4Q3V14/8C7td8B6l/puteH7FvNRd3zPe2W35d395P46xLK5/4QfxZe+Pfh0t&#10;trHgrVrGK91PR7Fvnlbe++6t/wC66fxxf7/8VOK5leP9eUgl8Ueb+vQ4z9mXwreN8D/DHj74dstv&#10;4mgW5t9c0Sb5ItT8q6m3xP8A3J13Nsf3XfXq89jZfGGwtPHvgS5/sXx7pe63kW8jZH3L/rbG9T/e&#10;3f7v3lryf9m3wzqui/BHwx8R/h4n2u/lin/tbw63yJqlut1Ls/i+W6RPuv8AxfdavUWWPx5ZQ/FT&#10;4VXHleJNn2e90m7DxRaj5T/Pa3C/8s5U+ba//stF/tf16M2+0V5Lf/hdCprugufA/wAXvDEvk3dp&#10;N8+3/p1uP+ets/8AC6/76UqfZfj1p7ebHJ4H+L/heT/ZaaxlK/w/897WX8m/3krR+z6f8cNPtPGn&#10;hK8k8MfEPRN1rKtwuyWB/vPZXqfxRf8A7S1QaBfjdbx3sKP4B+MPhz5WWVcvF833G/572r/3vu0f&#10;hb8P/tSP6/rzE1FbL4yaPN4f8Vxv4S+JuhRy3Fpd27+VMvyY+1Wr/wAUD/xL+DVmeAb60+KvgXSP&#10;hz48sV0jxdZ6Zb3WmahYz/LcIkS7L20lX+NPk3J/6EtaV5JYfGvSbrSNb3eCvij4bi3ubf8A1tu2&#10;3/WxN/y1geub0LxNoXxK8GaP4K8XaRqnhPx1oMEUumS29nL9oi8pNiXdv/Ft/vJ/wFqOW6/rT/gA&#10;dXaXEniuOT4XfFiziGsyhm0jXIR5cWqCL/l4i/55Tp8rMnv/AHak0/VLmK5ufhb8WI4dUtNRRrfS&#10;NblXamsp/cb+FLpP7v8Asblrm5vGUXjTw/P4B+KumX1r4ojxcadqen2Mv+nbPnjurX5f3Uq/LuTt&#10;yvtSr8RoNe0GH4efFfSdW+3342afqtvp0tu15t+5Kn/PKdfk+X+9/wB80+V/1+cRRl/X+ZsceAWT&#10;4efEndr3gjVttlpOvagm5T/dtbpv4Zf7j/xbf4Wqe3lb4ZSR/D/4gXH/AAkHgbVn+y6Nrt6u7bub&#10;5LK6bd9/nbE/8ez+9XN6b8RjaaPL8PvifoGseIbDVN1lpmpXOnMjapF/dlVtu2Vf73/Aqda+Jbjw&#10;LC/w++I2japq/gvVJWstF1bUER2VGX5be4bf99eiv95qOWX9fmg5keZal8NfEGn/ALVVx4B0vVGv&#10;9F1Hw5EZbu6G+4sNL+0uzQbv4vu+Uu/++te4+IrOH4gfEDS/htpyLa+FvDUUF/rEUa/JK2d1vZf+&#10;Ob2+b+GvB7XxXqHwP/aUvrvW4NU1Xf4U/svQ4riCL7X5X2jfFFLsl2tsb5d/3mWvRT4h1L4X+AU8&#10;Lx6HrDfEHxhLNcPfNBEyS3Uv+uddsv8AArfLXl5tByrQv73uxOShyR5iv8A9Aj8ZfFT4keIL57Z/&#10;DHhjxhqKWMW7ci3mxN9x/d+VG2VF4k17/hO7CfX2eVZvGmpxeHfDyv8A8stL3/6RcIn3vnVHZv4q&#10;4rwLp8U8fjf4P+HNP1i2/tTxDu1abbEtxFarbwrK7fP96XZt+9/er1nS76PXvjtFqcPhq8/4R7wJ&#10;pjaRbQwvbt9lvJfvuESXb/qlVf8A2WvAlBylyHv4Knzz5v5T3nR9JtvCOm28VgAmkQwKnkrufbt/&#10;iWr7q1i32m0TzopfmliVv/H1rn49YvtE+1SweH9Sew3fLFut/l/21/e/dqSbVtV07UpZLTw/c3On&#10;Mu59lzAGVv8Ad316fLyxPU+I3pNlnG13aLvif5pFiX7/APtUr+buiurNleJ/9YvXd/u/N96uLTxH&#10;qVhr3lWOh3LxSwfbbu18+D91udl3r8/+xTLjxB4sgvJL3SfC0d1prIzMs2rIjv8A3fk2Nt/76qPh&#10;DU8w/wCCgixzfscfFC9gfYraciSLt+9/pEVdJ515/eg/8e/+IrzP9uS117UP2SPiRrd3c2Ol2k+l&#10;RfbNMsla486T7RFsf7Q23/vlU/4FXTb2/wCeVbHPU3PqauA+Pe7/AIUj8Qtvzf8AFPX/AP6TvXf1&#10;wPx4/wCSKfED/sXdR/8ASd6CDA+Bi28Pwu8AtJa2sC3vh6w+yqq/vV/0VGZP91f96vUltovveUu/&#10;b/drzL4STfY/gD8NbxJWSG20DTZZSse9nj+yJx/49XqkP+roAXy6gntI7hdkiq6f3GX5atUUAYn9&#10;i/Z5hLaTNboq7Ps4/wBV/wB815d+0h8VrX4Y+CBMli2seJb24W30HTIVdpp7r+Hbt+b5PvN/3z3r&#10;0fxl4w0vwL4b1DXdavI7LTLGJpZ5nbhVUf8AoVfJvg9vFni7xBD+0JqWjtqenlWg0zw6yf6XZ6Wx&#10;T/Sovm/1v3mdP7n/AHzXpYTDqp+9qfDH/wAm8jy8RV5f3VP4hnwj8Nar8PdMt/H2h683irxJrO69&#10;8R2co2Lqf8bxRbvmint9zfJ/Ev8ADXr19Yw/EKztPiJ8NL6OHxLEmZ7Vv3Saim3/AI9bpP4X6bXb&#10;5kqvqmknd/wsP4bSR6pY6kvm6ro8LfJfp/FLF/dnX/x6sHTbfV5tT/4WD8NhBqUF1Lsv9HSXZ9qV&#10;fv8Anoz/ACXSbdu7/wAdr0Kk3VftOv8AWjOOMeT3Wb1xDH8X7ZPFfg2b/hFfiVojG3nt76LY6vt+&#10;a0vIv4om+Xa3/A0pI5IfjTai4gM3g74n+GHdGiZsvBL/AHX/AOetvL8rf/ZVV+2aL8WpLXxp8Ptb&#10;g0bx9axtby2V98nmqr4lt7yD721T/F/DVz/RvjPCNd0F5fCfxN8P7rdorn78Df8APvcJ/wAtYH/v&#10;f8CSsF/Xl/wDT+v68yV/J+MkJ0jVkPhH4n+HNtxFLbne9rK6/LLE/wDy1gf+JP8AgDfNTJpLP4uW&#10;7+EPFg/4Rv4i6IyzwXlp9+OX+C7s3/iRv4l99jUsEw+M8Lrubwb8VvC7/c+VntWdf9397bS/5+Za&#10;iYRfGa3Om6ip8I/FPw23nRzRLl7d/wCGWJm/1sDcbvxWl+Fvw/4Bf9f15kFtN/wspZfAnj+JdC8f&#10;6eXuNN1a0/deeq/cu7Vv/Qk/3qnt7hPiKt18M/iZY/ZfEsQ+1WeoWrbEvUT7t1av/DKny7l/hpWN&#10;t8ZrK48L+KID4U+I+i4ngnt2+eJ9vy3dm/8Ay1i//Zaq6r/wsQf8IJ8QEXSvHOmf6XpmsWLeUtzt&#10;+7d2rf7Py7kaq/r0815AV7y4tobGX4c/GGe3eJ4ml0fxK0vlfaliX7+9v9VdRf3v4vvVQ8Gl/Mvv&#10;A/xagj1KfxEmzStem+RdRtU3+VE3/PCeJfm/2nZ2SrupSp8TpJvhD8QnVNet0W9lvbOLal/b7H2S&#10;27N/qpd33v8Acf8Ahercc/mhvhX8Uit99qXZoviBk2JqH935v+WV0n/j33lpeX9eqI/r/hy1DdS+&#10;E5B8P/iPs1rwvqn+haRrd2m77Quz/j3uv4Vl/uN/Ht/vVUs5p/hndReAvHJXXfAerf6FpWsX3z7d&#10;3/LpdM3/AI4/8W2pI9RaOV/hd8UIG1Sz1RDFpOvzJiK//uRO38F0v+z97buWnQyHwpJP8PfiIza1&#10;4Y1t3t9K1u7bcrrtXbb3Dfwy/wBx/wCLZ/eo/r/goY+zvpPhTex+DvGUr614D1I/ZdK1jUCsnl7u&#10;PsV16j+FH/j+61V1af8AZ5uU0/Umk1T4V30y29vcXDea+jvK2PKl3fetv9v+H+Knw3TeCbr/AIV7&#10;8RA2veDdWX7PpXiDUPmWXd/y6XT/AMMv9x/49v8AeqW2vpvhJexeFfF8raz4G1LdZabrl0nm/Z92&#10;F+xXXru/hf8Ai2/NS/r1/wCCL+v68ivHHP8AAOZ5IGl1v4S6g7OyptlbQd/8S/8APW2Zv+/X+7Ul&#10;xGPgW03iTRNuofC67P2u+srP5v7L3f8ALxbqv34mzudP4fvLSH7R8Bpo9M1B5tX+FWoP5MM0q+a+&#10;ibv+WMrfx2rfwt/B91vlrF1LyPgvefYbRf7V+EU/lXV1b2++V9CVm+R/4t9q7L93+Bd/8NWve+f4&#10;/wD2wf1/XkQ2uiz/AAvtrnx1o0MPiD4e67PLqGsaFbr5q2du/wAyXFqn8W370qf7bbfu1pSabdfD&#10;N5vH/wANHPijwbqf+mat4dtplZdnzN9osn3bVZf4ov4vrVySCX4H3Umv6HM+r/C6+LXN9ZW583+y&#10;d3zG4t9v/LD77MvzUNCPhTJ/wmHgtv7b+Huqus+o6Pp/zpbbv+Xu12/w/wB6L+LfuqHeX9f1qMzb&#10;HxJBa3UnxE+Gqvqej3z7vEPhuMqsrbB89xAv/PVP4lX79aOpQjT1l+Kfw2ZNT0/UI/N1rQ4fkS/R&#10;P+WsS/8ALO5X/wAf/wB7bVTWtGs/CPk+P/B8K694K1D/AE++srCX57bd/wAvtr/7On8VUr7w7qeg&#10;3o8eeCLv/hIPBGpeVf6no9p/rbr+9LEirt3f3kTburXljLr/AF/KwJ9J027uIY/iz4BENzqd88su&#10;taJCnlC/tdzMkTp/BeRL/F8u5t6t96tO8sR428j4mfDKWOHxV5fk32lXjeUl/Gv3re6X+CdP4H/h&#10;/wB2pNQhlsGT4n/DFhrWn3kX2jWNBtz8upJ/z1iX+G5Ta3y/xfdptxavrTRfFT4Vz/bb26TOp6L5&#10;xWHVEVfmR1/5ZXSbdit/wFqjT+vykL+v/wBkjmjg+L9lD438CXTeHviPo6vb3Vjdpsd3X71lexfx&#10;LuX5W/h+8lTWt1ZfHrS/PtvP8FfErw1LtaKZf9IsJf7jr/y1gl2f8DWopbaH4kQp8R/hxdHT/GVm&#10;rW+o6XOu1bplX5rO9i/56p91X/g3f3aUeV8ZIU8TeFpG8LfE3QCbW5s7xG3xf37S6X/lrE38Lfd/&#10;jWpt/Xb/AIBf9f15kSySfFyQ6LqEreDfiv4V2XUU8D78b1+WVP4Z7eX+JP4f4sNUqzQ/GSzl8LeL&#10;YF8IfErRCk9tdWjfPE38F3ZO33on2t8v/AXqVJrL492WP9I8IfErwtK23/ntYSt8v/bW3l2f8CX+&#10;7UFwq/GS1n0DWs+DfihocvnW17a/OV2n5bi3Y/6yB8/Mn+1hqr16fh/wAJY7i2+I6v8ADz4kRnTf&#10;F1gy3djqFjL5H23Zu2Xdk/8AC6fNuT+H/dp9rqH9uLP8MPitFa3OpXMR+w3yBkt9Vi/vxOfuzp/E&#10;v3l++tMhubP4sZ8FePLaXw/490OT7Va3tjL5Dy7Pl+22Ev8Ad/vL/Dv2tS2d8vjS3k+GnxPjit/F&#10;KxfaLTULF/KS8VPu3Vq//LKVf7n3v+A1HL/X6oCG31ifwHdH4dfEmRtY8K6sn2LSvEF2vyXCt8v2&#10;W6b+GX+638f+9SMZfhHJ/wAIr4u/4nvwx1P/AEKx1C7TzfsG/wCX7Jdf3otv3ZW/4F/DVux1KRmu&#10;Php8VY4dVhv4vKsNbeLyrfVF2/cfb/qp0/3vm+8tVjez/C2U+CvHMn9t+AdUX7BpmtXvzuquNv2K&#10;6+X0+5L/ABfd+9V/1/wV5kiwzXPwMvrbStac6j8MLo+RaancNvbR2b5Et53f70HzbVd/+BU+aO4/&#10;Z1mS6s1k1T4V3js89uv719EZv4otv3rX/Z/gqGR2+DMg8OeJlfXvhjqj+RaXt7+9/svd923uGb/l&#10;h97bK/8AutUVrcXfwB1CTTdamk1f4Vag+211C5ZpX0bcP9RP/egb+F/4f46fx/18X/2w/h/r4f8A&#10;gE2pWt38G2l8WeD0fXfhxfbr3UdGtD5rWe/5/tVl/wBMv4miX/eWoVS5+H9ynjv4e7vEfgHWP9L1&#10;PRLF1fyP+ni1/wDZolqw9ve/AG8bUtNEmqfDC6dnvLGMea+k7v8AlrF/0w/vL/DSNY3Hwpk/4TLw&#10;PGutfDzVP9L1DRLH/l13fM17a/7O370X/fNSv68/L1HIs3WmPPep8TPhVLBqTaiqPqukpJth1aIL&#10;99f+eU6/3v4vutUJiHjJE+JnwrkVfEfyxano99ug+3ov3re4Rv8AVTp/C/8A7K9RPb/8IeH+IXwx&#10;SHV/DGoRfa9V8P2h/wBf/wBPFuv8MvXen8W3+8tW9U0Ua9cw/Ev4XXUE+quv/Ex0tW8qHVkX+CX+&#10;7Ov8LNT2/r8JEfF/X/pJFeWMHxe0608d+ArtdC8daUXt5Le7i27pV+/ZXsX/ALN95PvJXk2sWeof&#10;tO/E6K50hbbwlrfw8VZb6G+iWWWXVPvxJ/tQJt+//trtrrPiV4wtG8On4i/D+ebR/H08i6RJos1t&#10;+9vrpvuW9xB/z1T+F/8A2Wpfh/8ADPT9X8C6dqng/Up9K+Jmksz6jd325Zbq9b5riK9X+JXf5d//&#10;AHzTXuf1t/wA5eY6TSriL42aemna4k3hD4o+HHWV/K5ltm/57Rf89IJf7v8AwH+GpmdPixDL4N8X&#10;Rt4b+IGkOl7Z6ha8bnX7l3av/Gvy/Mn935WrD+3WHxHuLqe6juPBnjrRW8+4ut25rOX5E2/9NYJa&#10;3Ga3+MmmpompSf8ACP8AxC0dfPtNQt1+dW+X/SLdv4om/iX/AIDWkqdv6+H/AIBxxlzS/r3v+CZ+&#10;qap/wm2kal4I8fWrab420uP7Zp+oWMvkfbdv3Lq1l/gf+8n8P+7Vjw/JBq2lxfCr4m2MEOqeQv2O&#10;7t2aKHUVT7ktu/8ADOn9z7/8VV767i+J/k+BvGEUOh/EHS5/Os7+FPv7d2y7s2b+H5V3L/wGtKzv&#10;o/iB5nw9+I1p/Zvi+z/0mxvrNvLS62fdu7Jm+66/xL/D/wACrKS5Y2/r1XkdcfiKdvcrp6p8Mfii&#10;f7W03VF26L4if5EvFU/LFLJ/BdL8u3b9/wDhqez1+98Cyw+BviW0GueHtUb7Fo2vTx/Jdf3bW9X+&#10;GX/b+6/+9Ummagmqb/hT8U4ob3ULhN1jqG11t9YiR9ysjfwTp8u9P+BL8tQW7TaGJPhv8S4113w1&#10;qWYdI8QXA+W4X+C3uP7s6/8APX+Pj+Ko/u/16ofw/wBfmV90/wADd/h3xXLP4g+FmoL9ittQvl+0&#10;Np2/5fs93/fif7qyt/utVrTbyf8AZ4ntNJvZbjUfhfeFYrG+mDyy6Ozf8sbhj/y7/wBx2+791v4K&#10;fa6pdfDq6TwJ4/f+3vB+rf6JpWvXqqyy7s/6Jef7e37r/wAf+9VRjcfBC6Oi66n9r/CTUn+y2895&#10;+/fSdy4MVxu+9A399vu7vmq/i+L/APa/4Ic3L/X9aFq40+5+Ac02qaIsup/DO8k8+806H96+k7vv&#10;S2//AEw/vJ/D/DRqGnz/AAvk/wCE28CKdb8FX6rcan4fsf3vyt/y9Wv/AKEyfxVFayXf7Pd1HBPJ&#10;LqnwrvHxFcH96+ibv4X/AOnX73zfwf7tWb6xvPgvcTeJPC8b618Pbs/aL7RLX949lu+9dWv/AEy/&#10;ieL/AIEtL+vX/glkc1nNpTL8T/hayappmpL9o1fQbd1VL9f+esX8MU6/Nu/vbfm+as3UdMs/EVnD&#10;8V/hnFHqsl0v/E10lW8p7pPuu6f88rpPm/3vu1p3ljL4Jkm+I/w4ZdU8L6ov23V9BtPm+1f9PVv/&#10;AHZf7y/x/wC9Tp7Xb5fxN+F0/wDaNnfL9o1Xw/D8sWo+sqL/AMsrlf8Ax7btajbVf15SF/X/AAUY&#10;MPhi/wBctYfiJ8MNae91hQsc+nakwie5iUfPa3Wfm8//AGn2sv8Aeq1NNafF6eLxn4Eu30L4j6Iv&#10;2W70nUG8h5V+81rdRf3f7r1ZOy5hk+KPwui+0STvnXPDzr5X29U/1vy/8srpP738X3Wqr4n8J2Px&#10;Wt7T4ofD2fyvFVsvlS2+7yWn2MN9vOP4Jl5Xmr5ur/ryZMix5L/FOSPxf4Pmj8M/E/RP9F1HTbp/&#10;9Z/ftbpV+8n9yX/gS1Zj8r41WttrOizt4T+J3h9/KuYbiL99bt/Hb3Cbv3sTfwt93+NK5pZNb8Z2&#10;tx478GT7/Feky/ZZ9OeJYrttnyS2t6u/bK3y/K6f8BrWSZfi4bXxl4InHhz4k6OqQ6rpOoReU8n/&#10;AE63S/8AfexqGuXb/hv/ALUP6/rzL6tB8ao3ikLeDPin4XZXbau8wFz/AOR7eXb/AOPf3hSCSP4z&#10;QDSNZt28HfFHw+63EcsR+eBt/wAssT/8tYJdu1v97FTf6D8crGPX9Elk8M/Efw7K8PkzIv2i1l/i&#10;t51/5aRN/e+7/ElM+T4wWDtOq+Efil4Zfd5sq7ntJf73/TW1l/752n+9Uf16f8AP6/rzMjRNNHxR&#10;n13w74ukl8MfEXT7tL6C4tJvnTaixJdWv96B9nzL/vBq0leL4pW9x8P/AB6BpHj2xj+1Wmp6f+78&#10;3bwt7at/3xvT/b2/dqnb2Y+NUt1Fqjf8Iv8AELQoV+zXdpJueGTc/wC9if8Ajgb+Jf8A7GrS3CfF&#10;mzk8IeLU/wCEW+Jnh/ZeW15bt91l+5d27/xRN/Gn+1satJLX3v8A9n/gBGXulHWNYl8VKnwu8fWa&#10;x+NLhs6ZqtmHWK6VPn+2xN/yyZVX5k3f7P3TVXT9Ot473/hWfjmJLUyLjS9QT5LPVVXd8+z/AJZT&#10;p/s1J4bdfi8Lvw18RbaTR/G9qfN0q4ij8p2t1/1V7av/AAs7/Myf7istblvcL4wS4+GnxNtY01+K&#10;PztP1eEbEv8AafluLdv4ZU2q7J/D/u0L3NP6/wASM/i/r8GZ8N9qPhW0tPAHxQhi8Q6Nqx+z2OuM&#10;u+KX+7Dcbtu2X7u1v4qzbHxAPAd1J4B+IazXfgbVN1ro2ram67ok27/s90+77y/Ltet/T9a8yab4&#10;U/FKJL6S/VodM1iVVWHWIlOV/wBydcp8v977tMt7iTwZfSfD34iOur+E9W/daJrl828P/wBOl0zf&#10;8t/7jbfn/wB6lGS+0v6/mQ+X+Uy28US/DC4XwNrDx+JvCerN9n0jVr2TzUgV/lW3uv73+y9PtreT&#10;9nPUkttRVdS+F+olLeC72tK+kSt/BL/egb5drfw0+zt4fhVJ/wAK78bwLrHgDVlaHStWu1+SLd/y&#10;63X+1/clrS0q+ufhDeQ+DvFjPqvgXUV+z6ZrF2d3kbvk+xXX/skv8X3acv7n/wC1/wAEI/3/AP8A&#10;ZM6aOf8AZxjl8uNta+Dl599GbzX0TzX+bb/etfmX/dq2JG+ApTVdKaXV/hPft5ssMTeb/Ym7/lrH&#10;/E0H95f4aiEdz+z9eDTb2N9X+Ed+wgjknbzH0R2+XY/963bd97+CmXPm/AWZ76zzrnwg1OT97aRb&#10;ZP7HaQ/fi/h+y/N93+Go+L+vi/8Ati/h/r+tC3qGj3PwovT408BRHV/Bd8ftGsaDYtv+Vv8Al6sl&#10;+7u/vIv3/wDerzv4m/BPTvE0ifFv4Qahc2V/dJ515/wj0ixNdJt+Z0X7m/5PnR1+b/eruxN/wpCZ&#10;Ne0CZdZ+Feonz57O1/enSd3/AC8QbfvQfMu5f4d1Ta/Y3vwx1CTx34BX+2PCOpul3rHh60VW+XZ8&#10;17a/7X3Nyf8AAqcdJX/r0Zf9f8MeJWPjDxt8MbrT/iDpWnr4w8NX6r/aeraHF5UV4uz/AJeLX52g&#10;nT+8ny/369na0tfFl7F8UfhRqNvNrt1FDLqmlxzL5Wpx7V2pL/dlRP4qZ9iXw7L/AMLR+F7JrXh/&#10;UbbztW8P23yi8RfvTwf3Z1/ufLurg/Fnwdg163/4W78AtS/4R7xJeMJb+ysiq296n8avB93zf++f&#10;4qupJuScf6/uyCMYo7yaK3+N1jZeOvAN8uhfEDRmaKe3u02eay/esr1Pvbf7rVWk8v4uGXxBo23w&#10;b8WfDH7q4t5vlVtv3opf+etu235XrxR/jFr1hqOleOpdIXR/EC/6Pqt9p/8AyDNWZPvxXSfegl/u&#10;s/3a9e1KbTv2nND03xF4Cm/s/wAUWa7bm5afYsabt32K4RP9bFL/AOg7/mqnCVLf/hvL0M4y5v6+&#10;IPCd5H8f49Vk1I/8Il8QtGuvNsIkj/0iwVV2rL/01ilb+H+7trRRV+MUUvhHxfGvhn4o6O/2q0v7&#10;T5X+X7lxbv8AxRP/ABxf7Tbqb5lt8co/tOn+b4K+LPhNWRIZfl8p/wC46/8ALWB9q/8AfVaEN1Zf&#10;He1l0jW4JvB3xO8Pt5v7lv31m38EsT7fniele39fD/8Aaj5uYihv7f4n6fdfDr4lWC6d4zs/9ItL&#10;i3fyjc7X+S6tZf4G3L93/wBlqql3/bTD4VfFqL/T5V/4kviOFfKS82/deKX/AJZXS/3VqXEHxYU+&#10;CvHW7w98TNCP2jT9UsZNu9v4Lq1f/a/iiptnMnxEs3+GHxVtVtPFtrGstlqkL7fte1vkurWX7ySf&#10;7P8A+zUf1/8AbR8g/r/gMtWd8yzy/Cv4s239pWt5+40XxBKNkWqJs+VHZf8AVXS/N/vY3LUdjrGo&#10;fDDUU8D/ABEkXWvCGpn7FpOt3cW9GXb8lrdf7X+3/Ftqq12I5IvhX8Wo/wC0hc8aL4mf90mo7fuf&#10;N/yyul/2fvVdtdcl8OMnwx+J8f8Aa+l6sr2un69d/LDqEf8ABbzf3Z/9r+PG771HT+v/AAKIv6//&#10;AGhsn2j9nu4OlaoH1z4TX7bIrmdPNfRt/wDyyl/vQN/e/hpi+f8As/yvKFbXvhLqkrSs0X719G3/&#10;APoVr/6DUmm3l98FblPB/jBm1v4c37LaaZrl78/2fd8iWl1/s/3XoaGb9ne7Ftc+fq/wjv18jZ/r&#10;30Rm/v8A/Tq3zf7lL4v6+L/7Yv4f6+H/AIBXvvO+A8j6/oEf9tfCm+VJr7TrN/N/s1mL7ri1X7vk&#10;fMu9P4fvVZmt5/hVM/jjwJu8QeAdTH2vVdEsXV0gX52a6tf4f96Jaj86f4Bt9us9utfCPUT5svlN&#10;5r6S0v8AGn961/2f4agmjv8A4IM/ijwur678M9Rl+13um2zea1gjfeuIP+mX8Wxfu0+Xm/rf/gk/&#10;CaOqaXc6bJ/wtD4VtHqtlqSrPquiRt+51NP+esX92dP/AB77v3qpXdn/AMJFbxfFL4S3AOsXG3+0&#10;9Hm/dRaoq/filVv9VOn/ANjTprWT4SSHx34B/wCJx8P9RX7XqugWbbmTcfmvbX/vrc6/5Wxq2izW&#10;txH8UfhNNHfpfJ5uq6HB8sOrL/fT/nnOn/j33aP6/wDtZF/1/wDskV1Y2nxosrbx94AvF0Xx5pn+&#10;j3NvfKyeZ/fsryKqrxx/Gb/iovD5/wCEN+Lnh1vJubK6+Te38VvcL/y1gb+F6l1DTm8YWdv8UPhY&#10;62niONv+Jno8qeSuobc74Lhf4Z13feapZjbfGrTh408DSv4b+IWjr9k+z6gvlfOvzNa3sX3mT7+3&#10;/vqj4f628v8ACRt/W/8AwSNmsvj08c9lLL4H+K/hdvmR/wDWwN/df/nvavSQtbfHi1bSNbjXwb8W&#10;fC7b4pol+eCX+CWL/nrA/wDdptxbR/G24TWdDkl8G/Ffw03lXNlcff8A+uUv/PWB/wCFql/0T482&#10;Y2CXwV8WvDDLv3r+9tZdv8X/AD1tX/8AHqHZf18P/wBqL+v8X/BHt9n+LkVx4F8dQNoXj/RnW4sd&#10;Utfk81k27b21f/a/ii/h+41LDfQ+Opbj4a/E2GO38TwRrNpmrRN5X2xVf5bq3f8Agl+RWZFqNJLP&#10;44W914Y8Rwf8It8TdBXfBcQt88Uv/Pxbv/HE/wDEn/AWp1jeJ8TYJPh/8RYF0fx9pipcW2oWjbPP&#10;+f5Lqzl/4Au5f+A0cvL/AF+K8g/r/hzze1t/EulftPeD7LxTdw6rqVn/AKPFdWjbfPg8p9ksqbfl&#10;b+9X135n73y/9ndXyHCPEtv+094QtfGP2X+0LVvs8V9bp/x/xLE+yX/Zavrlv+PlG/2Wr8u4i/3h&#10;SPpMN8J+c37eD2fiT4xeJ5dQn0XRP+EL8O2t3Bb3/wBoiuPEqzvLvtV8p182Leqr91vmdv4d9erf&#10;sI+Nrvxp4k8dSXkGhahdwafoe7WNBgaKJVaKXZYOv3d9uvy/J/e+au/+PHwu8feJvH2k+LPDOl+C&#10;fElvpNr+40zxBYN9tWXf83lXX8P/AI7t2/7Vc7+yz4w1bxb8ePiyt34Vv/A1lZ6fpKHw9cRKqwXX&#10;+kfaHTZ8su/anzr/ALNae2hVwXLErl5ZHJfFP9sX4haD8RtW8LweFrDwJp9nfvZJr3iqKdop0V/k&#10;uE2Jt2Mmz+P+Ovpn4H6lf6l8KtAutT8Taf4w1C4jkeXWdNjVLe4/et9xV/ur8n/AK+QfjZ8OfH/i&#10;D4leMpNS8Z6f4/8ACOnyfb5fCsOtf2U+nW87v5UUqfdb/ed/mr6h/ZfgsdO+Cvh+00zw+3hiwgEv&#10;laZ9oW48rdK7sfNV33bndm+9XBjY044aPLEIy943Pi5rs/hPTdA14WN1qMOl6mlxcwWP+t8jyJld&#10;tm9N23fv2/N937tcbqCS+FGT4ifDYf234d1E/adV0Gy6Srt+a4t1/hl+X5lX79dp8YvFtp4J0fR9&#10;X1OC4m0yPUVivDbxO+yJ4pUZm2/w/NXn+ueE7v4fSW3i3wDLcTeC7pUfU9F08b9kbL/x92+d38P3&#10;o6+04d5fqqjc8jHc3MXbiL7Hs+Knw0zrNhfg3Gs6FAzKt8q7d0sSN9y5TZ93+Oknt/tij4r/AApn&#10;F/PefPrGg7tqaoq/e+X/AJZXSf8A2LVjsupfDO+/4WN4Dt4/EHg7Vlim1XSNP3fv93/L3BFt+WVV&#10;27k/j/2K1dRR9Omi+Knw0k/tfS75VuNc0G3b5b+LZ/rUX+G6Vdv+9tr6jl/r/wBtZ50Zc39fiQy7&#10;77f8V/hMv2u4uP8AkPeHGXyvt2z725f+Wd0n3f8Aaq6yWfxE+z/Ez4Y3Pk+JYl+z6jYzN5X2xV+/&#10;a3UX8E6fLtZ/u/7tR3lm940XxT+FDLfm4XfquhJ8iaiv8Xy/w3S/7dVfKW8b/hbXwsV57i6+XXPD&#10;n3Pt6r9/5f8AlldJ/wCPUen9eUiv6/4Yo6L/AMXB1i88XeDPM0zx1pZ/0rTLtPKSXd96zuP/AB7a&#10;9bG2L4xWEPjXwiR4Z+JWiv8AZ7qyuhtfev3rS6T+JP7r/wDfNV9YuD47j0j4p/DKeFfECboNQspk&#10;8r7ei/ftLjd9yVNm1W/vf7NWrrSY/ig9v4+8AXC6H4903/Rb6yvwyeeo+/a3S/e/3WolLXm2/rZ+&#10;Q4/1/XcivrCH456HJrWjmXwh8T9BTypLaZtksTf8+9x/fgf+F/8AgX+zWVY+EbD4wRytDdal4F+J&#10;+hQfZZFF07vav/e+9+9ib/ZrYZx8YLVfF3hF5fDPxM0Zfs9zp998vzr9+1ul/ii+b5W/4FU8ixfG&#10;m1i1rQpJPCHxP8OP5Mkd0h3xNj/j3uF/5aQNu/8AZqFKUF/Wn/2pHLGX9fF/wTD0PTJPjHarpXiC&#10;/vPDnxX8Mx7RIqrE1vL/AAzxbf8AXwP8u75scY4p+m2J+K63HhPxpc3GhfETRv3sDIy7G/u3UHyL&#10;uV/4k3VqTQx/G/T/ADoA/gv4teGzt3MPntW/u/8ATe1l/wCBLUJaz+N5i0jXbdvCnxS8NHzw9sdz&#10;xN/DNE//AC1gl/u/7X/AqtVNf5f/AG3/AO1D2cf6/rczo7K9+IGrX3gH4j3q6d4js1W40e+htlTz&#10;dn/L1by/3/m+ZKPss/jDVp/hn8Tr2eHUlXz9KvoookTUUX7ssEuz5ZU/iWtezmt/jFYP4P8AHMR8&#10;M/EXRHW4tbq3fbLuX7l7at/EjfxJ/wAAaqkd5b/EK3uPht8TYhpvi7TlW4sdYh/dJdbfuXVnK/8A&#10;F/eX/eo5pf1+cSOWP9f+3GTJHc6f4om8B/E3dqGkajA1vp2t3G1IrpV+4+7/AJZTp/8AZLVTwK9r&#10;oUs/hPx9Guu+GtelaDQ/E1w7SxXSb9qQy/8APKX+638W2pdNkHxMkg8D/FKZnSZd+h3cX+jpqm3/&#10;AJao2/8A1q/3G/75rbineyjk+FXxYtl1LS9S/wBF0fxCY1WG/XauyJ/+edynzfN/Fs3Vpz8seV/1&#10;5xMYx97mM7S4bz4F6u/g/wAUedr/AMM9dm+zWOrXAZ3tPN+RbS4/2fuqku6tO7t7r4BzLp+ol9f+&#10;EOqSeTmSLzf7D3t91/71s2/b/sVJDqFx4BZ/h18S2/tfwpqxay0bXrhdySo33LW6/uyr/C/8W2qH&#10;hzXNQ+Dmtx/DvxyZNa8DalG0GkeILiItFFE3ypaXTfd+78qtWUnKev8AUvP1No+77v8AUf8AgFuG&#10;a8/Z91BJdz6v8IdQfcrwt5v9hea/y/8Abr833v4P92rdxYXXwPml8Q+HUn1r4bai32rUdLt5fNbT&#10;N3zNd2v96Lb96JP95aoL5n7PsktvLu1f4N6m/lbpVaV9GeX5dn+1a/8AoNEM11+zvfLPC0+t/CDU&#10;XVlmD+e+iM3/AKFa/wDoFL4v63/+2Nfh/r+tCx5MvwpX/hNPA23Wfhxqz/a9T0e0G/7Lu+9d2v8A&#10;sf3ol/4DUl1av4fY/Ev4Yr/bGi6m32vWtBtz8l6n8Vxb/wB2dPvMv8eNv3qbd6Xc/AvUpfFPhkf2&#10;j8NtQkS41PR7fe4sHdub2327v3X8TxJ/vVVa2Hwha48feBB/b/w81ZRe6nolgu/yN3/L1a/99bni&#10;pfFt/Xk/Mfwk/lyybPih8I5Y9UtNRl83XPD6fIl+v99Vb/VXSf8Aj9T6lp6+NoLb4pfCa7jh8Ruo&#10;S+0+dfKi1RF/5YXSfwTpu+Vm+ZPu0y60ybQ2T4ofC8R6ppmqBLjWNBtmVYtRj/56xfNtjnRfvf39&#10;m2q2oaemvabN8Q/hf/psWrRbdc8OJIbf7d2faV2tBeJ/e/i27f7tR5/16SD+v+GJI1tPi9a2vjvw&#10;Pcf8I98RNJVobnTbv915rL960vYv7vy/K/8ADTbiG3+P1j/aGku/gf4qeHZNjfaE/ewP/wA8pf8A&#10;nrA9cB4st/A/iqP/AITX4ealdWfimKJ01HT7iW98q/3L+9tbpvvRSr/f/gqPUb/wf480G11zwRZ3&#10;eifE3QZU8zTLhZXuIv4Xt7jc25ov9qt6cb6r/wDZ/wDtTOX97/8Aa/4J39vJbfHaJdK1kTeEPin4&#10;Vk8yKeJiHgl/57RH7ssEuF+X+6abHe2nxms7rwB8Q4f+Ec+IGjolzFdWsijf/durVv4l3feSvNLe&#10;x8DePNMuVv8AzvBnxP0t2lhtLezuN9rL95NyLu82JqutZ+BviLZ3nhrxbpV/4Z+J8RW4huDbSy3H&#10;m/wS27/eaJtn3KfLH+un/AIjKR29jcWnieG6+F/xftLe31y3Vf7M1qP/AEeG/ii+5cWr/wDLKdPm&#10;3Inzf8Bqe21iONW+E/xemtdRtru2xpviJm8qHUIF+55r7v3Vz9PvfeWuU0658MfEKzT4c/Erwnca&#10;P4t8pfsd9b2LIk+37lxa/faJvl+7/vVX0LV/DFzokvw5+JHhZpri/X7PY63Y6S1u2qRRNsSX++sq&#10;7aUoW2/rzibR+H+vuZ3Onau/g9h8OPiLJF4h8Jap/oWi+ILvbKtx8n/Hrdf3Zf7rfx7f71c093ff&#10;A3VI/Bms3tr4l+Guqn7FZ32sT7vsETfftZ3/AIvk+6z1U0+fRvBMNx8OfiX4Xju4r1/K0PW4dPRW&#10;1SJB/Ft+5PErfeb71P8ABeteFPBV5P4A8ax6dqfhrWItun63ewJE/lM+1Le9+RWVv7rv96qiuWMp&#10;f16xJlHmNTwv4yl+B/iCXw7qk8eo/DW4lSDTbtryOebSdyf6qX+9B/db+HditO617TfgbqXnafdW&#10;2u/DTW23S6bbyJK2k7l+aWJP47Zv4l/grl/Cd94K+DuoS+HNS/sLXfh7f/utO1nbFLLav/Fb3Xy/&#10;c/uy1f0PUfDvwX8QrG8VrrXw6uvmtdTa082XR2b70Urbfmgb+F/4fuVk1ze9/Uv+CZ25fd/qP/AL&#10;X/CUab8A9TTXPD2qWmt/CvU7n/StPsW8+XR5XG7zbfZ96D+Jk/g37qhv77QfhR4o/wCFh+AtS07V&#10;/C+sH/idaPaXiM/zPu+1Wv8At7t2+L+KtaXQbb9nXVL3xDpFhb33ww1M+deW9nAjS6Nu+9LF/etX&#10;/iT+H+GpFs2+B94nifw7jWfhRqR+1X9pbfvX0xm/5eoP71v97en8O7ctRH3v6+L/AIJvKJ5P+y7D&#10;q3gr4S/8LG8Frc63oN/rOsPqfhzd88sC6lcLFcWu/wCZGSLbui/j/wB+vY9R0z7ezfFb4R3dveX1&#10;5Ev9paPu2W+rInzbX/55XKfN83/AWryH9ndNZ8F+DPEfjjwaJfEPhxvFutx6joNpt+ezivZdl1ar&#10;/wA9VTZ8iff/AN6vVPs/9it/wsz4UPFq/h/Uf9K1rw5afKt1/fuLdP4Llfm3J/H/AL1W97/16SGW&#10;mgh+JFjD8RPhpc/2V4vti0N3p92qwfatrfvbS9i+8j/J8r/eX/dp32ey+Olja+I/D9zJ4Q+Jnh8+&#10;QyS/66zdX+e0uol/1sD8/wDoSUmraX/wk7W/xT+FF5HLqzrm+00P5MWsRL96Kdf4J0/hdv8Adamt&#10;bx/FRE8f+AZD4f8AHmmu1re2d8u0XDJ8r2t7Ev8A46/3l/3anpf+l5PyA5zxRJ/wt668K2s+7wT8&#10;YdEvm2bF83ay28r7v+mtqzJ/F/6FW6JIfjlYy+HPEUMngf4qeHytxBLF87wOu3bdW7fdlgb+JP8A&#10;gDVU8VRab8efDiazpDjwt8VPBlx9oH2lVe4sJ4z89vKv/LSCVS/zfd+bdU9rPb/Hixsku2Pg/wCK&#10;2gx/a7O4hbdt3/8ALVP+ettL/EtP/wAl/T/7UX9f15k6TWfxcs3+H/xDtX8P/EDTlW8s76xZk3N/&#10;Be2Uv/oS/wAP3WpbS8j8bSXfwu+KES23imKPzNM1WEeUmoqv3bu1Zvuzr/Gqfd/3abHcWnxthfwf&#10;4utpPCHxP8P7bqC6tG2OrfwXdm/8cTfxL/wB6eWj+Kent8PPiFGPD/xAsF8+x1LTn8rzWT7l7YN9&#10;7/eX+H5lqfh/r8V5FiWzSavFJ8KPixtu7m8DLpHiCL90mpIv3XV/+WV0nXZ7bl3VNoE11pwm+Fvx&#10;QVdYsb1Gh0jXpl+TUov+eUrfwXCf+P8A3lqvZ3g8ZRyfC34q2yW/ihEE+mazbHyl1HZ926tX/wCW&#10;U6fxJ/7LU9peDUppfhX8VI1udQvRu0rW1HlJqyov30b/AJZXCc/L/wACWjZf1/4EjP8Ar/gHknjb&#10;4D2dj8VtFfxz4p8QW1g22w0DxHYzqm1v4LW4bY21/wC638VcZ8Vvhi3wT8TXWo+OPHHjG+0R7Keb&#10;RdXsb93mSddv+iumxtjPuX51b56+i9PuJ7OSX4Y/E2CHVtLvl+z6VrVwv7rUIv4Eb/puv9Ny15N8&#10;VPDF7Y/Fb4TfDLxvqsV/4Dvby8uLS9u7jY91FFCmy0uP9tJXi2vu2v8A71a/WJaczMo4ePN8Jxln&#10;+z/qvwXim8Q+PvEfiaz/AOEgtvNvNQ0HU33wXmz/AI97h1+8v/TWvpT9kvRU8G/CTSPtF1JeHW7m&#10;W9e9uG3yyyv/AH2/i+VPvV598RIfE+j32lfCzVZJ/E/h26vF1KLVHnSW7bTYvnliuN/3m/2v4q96&#10;+Hf2SPwnFbJFBNod5PP9haJfk8pndlVq+fxOIlWrcv8AKfSYXDxw9H4fiOrSFdFRl+X+z/4f+mX/&#10;ANjR5iaPH5i7nsG/uru8r/a/3aIX/sv/AEadWe1b/VSt823/AGWp+1dHXczL/Z/8Py/6r/7GsOY1&#10;OX8mLTfiU13Eu9LrR/m2t91Ul/h/77rpPls1a9tG861l+dlRt3/AlrmL5p9E+ImjpEnn6XNpl+8m&#10;W/499str/tfMvz/drrFjWxHmwfNat95F/h/2lrQcT5+/bxt42/Y7+Ks9rKvkSaVvZf4f9bFWP839&#10;xv8Avn/7Otb9uyzW1/ZK+K9xbKs1rcaP89u3yor+av71f9r/AOIrn/8AtrL/AN9U0ZVNz7Arg/jt&#10;/wAkU8f7un/CPX//AKTvXeVwfx0/5Iv4/wD+xev/AP0nemQUfgPAl1+z98OYJU3xSeGdNVl/vL9k&#10;irtdNuCsS2kjtJcQ/K2/7zf7Vch+zx/yQX4af9izpv8A6SxV1+qaX9rkhnjlaG4g+ZdrfK/+y3+z&#10;QBpVm6tqttoun3N9e3cdpZ20Zllnmbasar95mqO11qPc0VyPs9wv3kf+L/d/vV80ftZ/ELTdY8Te&#10;GPhbeah9g0rVLqO98SXudqQWCv8AJE7fwebLsXd/s11YehKtU5TkrVo0qfMcb4u8YXnx88SWHjLW&#10;NGvb34FaFqBUW8anddSr/wAv8sWz97ap83+d1eqyJdfA2T+3tCM2tfC++/fXVhZt5v8AY38f2i32&#10;/eg+9uRfu/w1Zht5/wBnyQQhLjU/hdcnbvdmlfQf9n+81r/6B/u0txC/wNjOraQsmqfC+4Pm3OnW&#10;6+b/AGOm3c1xB/eg/vJ/D/DXq1Kil7kPh/r/AMmPMpx5ffl8RY1PTrzwXcv48+HSrrfh/Uv9N1XQ&#10;bVty3W7/AJerX/pr/eX+P/eqncW4u8fFH4Wzxai91tk1jRbdtiart+98v/LK6Vf73+61K8M3wj/4&#10;qnwfnXfhlqJ+13mlWe+V9ORjnz7JU/5ZfMzOn8P3l/u07UtNl8Pyj4l/C5V1fTdTX7VquhWbfutS&#10;Vv8Al4g+bYk//oX8VZL+v/kZGkv6/wA0Zmp6HpvxGi/4WV8PoYpteVfs+paPN/o73TKvzW8u35op&#10;1+7u/wBn+7VQ2tz8SrFfiB8P9QlHjLSUktZLHUAqTsyvubT7pfl+X+Hc3+/urfksY/EDL8TfhhJF&#10;Nqc2E1LSceUmpqh+aKVf+WU6Hd83/AWqPyV8Zf8AFwvhoy2fieJvs+r6Pdr5S3mz71vdL/DKm5tr&#10;/wDstaKVl/X3Mnl5iKO6tfjhbrqWk3J8G/Ffw0xgkguP9bat/Fbyp/y1tpf73/Alp0dxH8a7ZZIW&#10;bwb8WfDJ+aJtpeBz/B/01tZf8/NRe2OkfGyxtvGfgyRdH+IWjfumW6/dXFu38dvdJ/8AFVi2P9r/&#10;ABKs7fV9Nkaw+JXh9kil86LyriL77Pb3S/J5sDt93b/vVMVfy/T/AIAS/r+u5ux/ZPjNCdPvWbwh&#10;8VPDZ4aL/XWsv/PWL/nray/98/8AAqW81Gy+KGj3Xhzxik3hXxvoJW9jltJPnVl+Vb21b+KJzuXb&#10;/wAAeq+j6lpXx8tV1DTpP+ES+JfhedUlV4yZrNyf9VKvy+bBL/d/kwrC1K3T9orVLXSLu3fwb8Q/&#10;BrxXd5dJ+9e1n3/ukT/nvBLsd/8AgCUcvL8X2fw/4Ac38poeHrmbx1YR+AfihENH+I8P/Ew0/UrH&#10;915+3esVxauj/fVfldd39/8AhatS3eLxwlz8L/inZx/2ysSzWl/A3lJqKru23Fu38MqfxJ/D/u0+&#10;GS1+NFjd+EfF1svhz4i6I6XUU1ufmhbf+6vbV/4kbZ/7K1UpGHjpk+HnxGWXSvGNk3naR4gtf3X2&#10;ll+5dWsv8Mv96Kl/X/BQc39f5hCsnlxfDD4rsuqpf/Lo/iPZt+2Mm9k3N/yyuk2b6fY381v5vwu+&#10;KpbUrbU1e30jxBMm1NST+FHb+C6X/wAe2b1q1Y6snix5/hb8TYM666b7HUoh5UOqIg3efbt/DMvV&#10;l/h2+lVp/KmWL4X/ABKX+0bS/wD3Wi6+7bGvCv3VZv8AlndL/s//AGNV6/15oP70R63X9nyn4Z/F&#10;FDqulah/ouj+IZh8l/8A3IpW/wCWdyu3/geN1TWt5ceBbxfh58QJW13wnrCtZ6Rrt83yy7sj7FdN&#10;/wA9dv3H/jx/eplpJHMo+FfxSVdUkuvl0jWJFKpqiL827d/yyuk2/wB7d/EtZ8l5qWi3Vp8LfiBH&#10;a+IbDUong0jWtR3KupbR/qZdv3J1XHz/AMf8PzUorm93+vVESly+8X01V/gsv/CN+Lpf7W+Ht4Tb&#10;6brN2A/2UMu1bK6/vL/Ar/xfdasXSbS+/ZtjaLV4P7R+HWsXH71tjXH9hbk2LE7fxQfdTe3/ALNW&#10;dd3uu+HtStvhv49sdP8AEHhW7k2Qajd3TuGX/llb3DMv+t+VWV2/uVs+HvFl18N9QPhPxZHLqXgi&#10;9ZrWx1DUyrtabs4tLpstuXb91+9a+yf2fe/X/gke0j8Pwl77Lcfs83QvrVmv/hNePvnt9zyvoW7/&#10;AJaxf9Ov97+5u/u02eGf4Fak+vaGk2qfC7VJVkvNNtDu/sZmXc13Bj71uf4kX7rPuXvU7SS/AGaG&#10;xui2qfCu8byC1w3mvoTN/C7fxWvzKvzfc3f3aZJ5n7PtzJfwM+o/Ce/ZWaCFfNbRHb+NP71s3/At&#10;m7+7WWsv+3vx/wCCbfD/AF/Wgky/8KXvD4r8LoNQ+GerBbrUtOtT5n9nbjlr23/6ZfN80Sf7y9xT&#10;5rOX4azp4y8Cwvr3gPWClzqGg2J3eQW/5fbVf++d8X/Al+aopH/4Z7nOraXG2ofCa92zz29sxkbR&#10;Hlf/AFsX961bduZf4PvfdqZtMl+CN9L4h8M51P4ZaoftF9pNiu7+zNyf8fVrs/5ZP/Gn8P3lpfF/&#10;W/8AwRk1xYzeE7p/iL8Osa14X1ZftGsaFZbn+1bv+Xq1X/nv/eT+P/eqCaylEq/FL4WS/wBqQasv&#10;2jV9Bjc7NTTZt82Jf+WV18ir/wChU2+S5+Gdx/wnPgSM6z4C1BfP1XQdPXe8W75nvbVV6t/ei/2f&#10;lqWW0n0C4/4WP8MnGu6DrDpd6p4ftX/dXSt9+7t/7k/95fuvt/vUl/X+TF/X/BRBcW0fjKWH4s/C&#10;26WTWjA8V9pbr5S6sif8u8u7/VTpt2q//stPvtLi+JsI8d+BHXQviLp6m1u7e7i2vLtX57K6X/0F&#10;/wDgS/LU1xp51UD4pfCqSK5vLpN+o6Ovyw6yip9x/wDnldL91W/4C/8AspNEvjyOH4l/DKeO38UR&#10;n7PqWn3Q8pL/AGfK1rdr95JU/hf+H/aWnt/X4MZRvPtfxiutM8ReErqDwr8QPDrtaahZ6gu1z93f&#10;bz7fvwN/C23+JXStG8+wfGe1ksriR/B3xN8PsyLKny3FnL97fF/z1tpdn/A1qpHDB8WIofHngp/7&#10;C+Imi77S80+++Te6/wDLper97b12t/tbqNW0/T/j1YJqOkIfC3xN8Ovte31CL/SLdv8An3uE/igl&#10;/vf3fmWn+n4f8Az97+v63IY7iL4yKPDfiaT/AIRb4meHZnurS90+X+78v2iBv4om+Xcjf3qlguE+&#10;K9ndfD/x9b/2N4/0nbeQXVi+GkKf6q/s39P9lv8AaVqTSbbSvjIs1hqNlJ4R+Jfh8ru8ltk1uy/c&#10;li/vwN/3y1UdS1Sy8fLD4P8AHZXwv8SbF2l0zVLddu7b924t3/uvt+ZP+AtVb6R/4b/gBzGxb6hF&#10;r8n/AArT4q2sU2sOiy6bqiKYotU2f8tYm/5Zzp/En/stLZX1xoKj4a/FAx67pWrK1rpmtzJ+61JP&#10;+fe4/uz/APoX8PzVDp+qW/xCtZfAPxLtY7fxNav59jqVo2xL3af3V3av/DL/AHk/h/3aZb6k96W+&#10;FXxYjhv7q7j/AOJVrf8Aqk1ZF/j3f8srpfvbV/4DUuP9frEr+v8AhxFeb4VAeBfHRHiD4f6s32LT&#10;NY1D5/KVkb/Rbxj/ALvyy1FcPN8C1k0XxVK2vfCrUGa3ttQut8raWjf8sbr+9F/Cr/w1e0nVLnQZ&#10;m+GnxNQa5pWpf6JpfiC9X91qabP+Pef+7P8AK3+/tqva38/wZuv+ET8Zyrq3w8v/ANxpusX3737K&#10;zf8ALrdM33v9l9v+9Qu39PzXmP8Avf0iJbu4/Z51CC2uXbUfhNfPtiunfzX0WVtuxH/vW7Z+X+5/&#10;3zVu+sLv4D3EviDw6kmq/Dq8l+0X2jW/ztpm9tz3Vv8A9MurOn/fNVGnk+A8x03VFl1r4S33yRXd&#10;wPNbR/M/5ZS/3oG/hf8Ah3bKlM1z+z7NFLA0ur/C28bczY819C3t97/atm3N/uVWsvn/AOTf/bDL&#10;d3p134LL+O/hwF1rwzqI+16loEMvyyq3zPdWv9yX5m3L/Ht/vVVa1kWSP4m/C25Gr2GpL5ur+H1f&#10;5L1f4ni/55XK1NcaTP8AB25ufF3g1P7X8B3x+2anotl+9+z/AN66tf8Ax5nT/vmvPvjJqMvhe103&#10;VfhDfsNR8fO8UmlaYnm+aqo7y3sSfwyon3n/AL2yot/X6SJ5fe/r8ChpcN98eviVe/GH4eWlqmn+&#10;Gm+xWdleps/tu8VG+0O/9zYrpEj/ADfMj16NCsXxN/4uF8P2XR/Hlh/oep6Te/uvtGxRutLpf733&#10;dsv8NZfgnwRpPgjwtpfib4LBL/S7WBLTU/D6v/yEdv8ArXbd9y8/vO/3v4q3NQ0sePorT4ofDGdb&#10;fxMq+Tc2lx8sV4q5V7W4X+GRW/i/h201/X+UjSXvFuO30v40abHr3h528NeP9EP2VvOTbNayr963&#10;uE/iib/9muW1GzHj6aZo1uPDPxE0RllmiSX/AI9W/wCesW7/AFsDfxV0cPl/E5R4w8HzP4d8eaX/&#10;AKPqGmXHymRvvfZbpf7v91/++al1a0h+Mmn/ANpaNJL4W+I+gFotr7VmtZSn+ql/vQP/AHv4hytX&#10;Gfs3/Wn/AADiqR9pL+ve/wCCcxpOswfHq4OgalLD4e+IXhg/aoNSs5VZkl/geD+/A6r861s+ZbfG&#10;C1m8EeNLZvCvxC0lvOsb6yfa/wAv3L2yl/iT7u5P+AtWTpEdr8TtNtLC7h/4Qj4t6Aqyxz+V/wAe&#10;9w25tif89bd/7n90/wB6tGSS0+OlpL4b1ot4N+Kfh1/OhlgdTNav8v8ApFv/AM9YH43f98NVVOXm&#10;/l/T/wC1N6fwliG8i+IP2j4Y/FG2W08VR/6Vp2oWbeUt+sX3b21f+GVNy70/h3/3Wq1p+pvczSfC&#10;74nxQXs95Cx03Utm2HV4otvzf7E6/LuX/vmqjND8VLd/Anj22OhePLENcafqFozL5rRr8t7ZP/wN&#10;dy/8Bai3vB418z4Y/FCzjTxAVaXTtViVkTU0i+Zbi3f+GVPlZk/hrn/r/wC2ia/1/wABldf+KVVf&#10;ht8S9uveEtTP2fS/EF2o2ytu+S0uP7sq7fll/i/2WqXT/EV78K76Lwb47nfV/B+rL9n0rXtTZWdd&#10;3y/ZL3+Hd/dl+626p7C/ldZfhl8WbaPVTdrs0/XJotttqybvlRv4UulwG2f981Um8v4eWY+HnxEC&#10;6x4H1X/RdJ1u+bd/u29038Lr8myX+L/eqvi/r8UT8I5baf8AZ9L6ffv/AG18Jb5/KWW4TzX0Td/B&#10;L/etf/QN/wDdqdXuv2f5FuYN2q/C26fcv2ffK+hf7X8W6D/0CmaLq118FWj8J+Nbs634Bvv9H0nx&#10;HfN5vlbvuWt5/wCyS/xVJH9o/Z9vPJcNq/wrvn2p/wAtW0Ld95f9q1/9Ap/E/wCb/wBu/wDtg/r/&#10;AA/8AfqmlXXwdvJfF3gy2bVfBWoO13q+g2rK3kbvme9tf/QmiX738NQ32nN4RvG+JXw2iXWtB1OL&#10;7VrGh2p+W6X732i3X+Gdf4l/j/3qjK3XwJuE1nQzNq3wov8A9/c2luvmPo+5d32iL+9b/wB5f4M/&#10;3as6lbz/AArmm8a+CIDrPgvUJPtWq6LYjft3ffvbVV/76df4vvUf16+T8w+z/X4DTaArb/FD4Xuu&#10;oW+op5+saFbthdR/vui/wXifd+b733WqGFkvg3xR+GDx3U1wf+J54fUbft+3725P4bxPu/7X3anu&#10;rZtDY/E74YmPWtC1NftWr6LZN+51Bf4ri3T+G6+X/gf8XzVBfWrxzRfFX4VD+1Yb9N+r6FbttTVE&#10;/vKv3Vuk27f/AEKl/X/AZf8AX/BLFxZxeNBa/FD4Y3Mf9urG0Ooae/ypqKp961uF/hlRvlV/4f8A&#10;drH1rRrH40QxeOPBF3ceH/iFpara3ls7Nbyvtc/6JdfRt23/AOJq6qrck/FX4Xn7cLz59c8OxLt/&#10;tHb975f4LpP/AB6q+qSXfjjVdP8AiJ8KUhl1VY5bfU/tk7W8V7s+T7LLF97zV/hf+Hb/ABU1/X+T&#10;IkY8c2q+OnuvGeirDbeOtCX7LeWkMWy6nZG+e0uov4l/uSr/AN81q3QsP2iNPS+0JT4a8ZaMrRXM&#10;WoR5JTHNncJ/y1gf5d26mw22pfFGH/hOfCM9v4f8daZG1rqGneUySySr9+0ut3+78r7agtdPT4oW&#10;MPjDwbcz+H/ifoX7nU7G9O2aV/kZ7W6T+4+35X/75rXT4o//ALP/AACIy5jatWtvi9alLYN4L+KP&#10;hPfFGmz57dv93/lray/L/wDtVneIPs/x0ibwdq0R8M/EfRx9oaWFirWq/wAMsT/8tIJW2rt/u7/7&#10;tRahrUnxE0NPE0Ibwz488O71leKN/wDRW+T/AEW6i+8yP/3x/FVzT9Mi+LVpPOw/4RP4vaTItxK7&#10;bnltW/g+X+O1df4f/Zqz+H+tv+AbF2za3+LVrJ4V8VR/8In8RdAfzbW4sZfnXb9y6tXb78T7fmX/&#10;AHkelWaL4j283gHx7t0fxppzrd2WoWL+V9q2t8l3aM3+58yfw5K/dpY2g+MqvpWqI/hL4n+H1Z4p&#10;Ifvwb/8AlrE3/LWCXjctNYD4xWknhLxan/CLfEjRv9KtLqxf5lZfuXdq/wDFE275k/4C9T/Xp/wC&#10;RVaLxc1z8MfickcWu/63StWhPlfb1X7lxbt/BOn8af8AstQWeoyahLP8Jfiqkd895Bt03WG+SHV4&#10;/wC8rf8ALK5T5fl9ty037dD8SFuvhn8QwmjeNrU/aNP1G1O37QM/ury1Zv4/7y/7y09bg+NFl+F/&#10;xRjWDxC373TNYtW8pNR2/cuLf+5Kn8S/+yvto/r/AO2iT/X/AAGJb3H/AAiM/wDwrT4kp/bvhbWF&#10;+z6T4g1BfkuP7trcPn5Z1/gf5d235fnqvF5/w7kb4e/ELbrfgPWGa30fWLz7kCfwWV0/97+7LVjS&#10;b4ywzfC34rRR6nJdbk0rV7j5IdXiX7vzr/qrhPl/2v4lqax1GbwfInw6+I7f234d1lWt9I1u4j+S&#10;dWz/AKLP/dlVfuv/AB/71H9f8FGhDHqD/CG8Xwl4yf8Atf4dan/omm6tffvfs2//AJdLpm/h2/Kj&#10;/wAX8VRqJf2b9Q8m5kbUfhRqL7Ed13vojN/C3/Tr/wCgVL55+F8kvgjxsv8AbHw91Rfsum6xd/Ot&#10;tu+7aXTf+gvUthd3nwYv18N+JHbWPhxqLtDp+rXH73+zt/ypZXH/AEy/hRv+A0fF/W//AASP6/ry&#10;M6eSX9ntxq+mk6t8KNRkWWeGJ2l/sdpX/wBbF/0w+b7tLu/4UXbx+JvDavqvwu1NkuLqytv37aZ5&#10;r/8AHxb/AN6J93zJ/D96pv8ASv2cdQdZTcap8Jbz+Nm819Bdn+7/AHmgbf8A8AqGSG4+A96NZ0GG&#10;XX/hXq0n2i+sov3v9j7v+W8Q/ig+b5l/h21fxf18X/2wfCSXWlyfDOf/AIWB8OyuqeCNSiW41Xw5&#10;p6b/ADVb/l7tfRtv3k+VfkpbywbS5JPin8KjHqtpqP8ApGtaFEzbb9f+esS/w3P+9/8AtN3P8C/+&#10;Kj8Kx/218KtTdbiex0796+ls/wDy8QbfvQN/Ev8AD/BVq+0278GXn/Cwfh0i674a1g/aNY0O0bf5&#10;+5/mu7X/AKa/3l+622kv6/yfmV/X/BRm6pptp4o0v/hZ3wxgjv5bqJ11rw46Ls1Zf44pYv4Lr/af&#10;/gVclb/Chby1n+JHwA1T/hHPEcrKuo+GrpNljcsv3reWJ1/cOrf3Nqf+hV2V5A+m7/ir8K5V1Kxv&#10;V83WPDkK/JqTb/ml/wCmU6f+ybanewj8VSj4ofCqeNtedtmq6PJK0UV/tT57eVf+WU6/J83tSkrx&#10;/r7pDOd8K+I9P/ah0OTxBokVx4D+LnhWRrW5tLv79rL/AM8Z0+7LBLWqsKfHKJcp/wAIJ8Y/DLbd&#10;7LveL/gX/LW3lrz/AONnjbTNL0jRfj74CZbDxZpFzFpeuaZcfumvLWX5Ht7qL7zSo+xkb/YavRoY&#10;tO/aC0Cx1/QrpvDHxE0RUeJpRtmt2+95Nwn8cD7v/Zv9mnH2kY+99n8P+AKXLze6WoWtvjtp50LX&#10;i/hP4meHZGl/0R9k9u33UuIG/igf5aoJNF8RJ0+HvxDk/sTx5psn2jTNYt22fbP7lxat/e/vp/lS&#10;1lX46I8d3FN4H+L/AIXZtrRffib/AGH/AOWtrL8tXY5LL47abN4V8Vwt4T+Jugp9oWS0bbNau33L&#10;q1ff80TfL/F/stT5uX+vh/4AfEQ2E0Xje2uPhR8W7OE64fm0/UI1ZItTVT8txbt/DKn9z/2WnSTS&#10;6av/AArD4rv/AGpo+qf6PpHiB/lS8/uxSt/DOv8A49VRPI+I88Xw6+KcH9m+NbCVrjRdWtGaJb3b&#10;9y6tX/vov3lpy+Korq1uvhZ8ZbaA3vkL9m1j7lvqcSN8ku//AJZT/Ju2Ue9zW/r/ABRJ5oxj/X3S&#10;Laa7P8Pb7/hX3xHX+2/B+qf6LpfiDUFRopV2fNa3X91/vbW/jp1rfzfArU38PeJJ5tU+G+pfurHU&#10;LpPM/sxfu/Z7hv8Ank3zbWrk28cW3hOzl+HHjuz/AOE18P3Uq2mlaxMv+t3f8srh2+VZU/v1ajuN&#10;Y+GS6X4H+It/Nc+CtWT7LYao4WXYx+7aXUr/AOz8qsv/AH1W7h9l/wD7XmvMj2kfij/+z/wDUmab&#10;9nCbEki6r8I75tkiO3mto7S/3f70Dbv/AB6s7TPEE/wXW61TQ4bzXPhLdP50iyRt/wASnzH+eWJv&#10;+WsHzM3+zVzS41/Z71qXTPEMZ1H4cavIkFnq1yVk/s5n/wCXe4/6Zf3W+7Vu60+5/Zz1SW5jDap8&#10;I784ubHy2lfRN335f4t1t/e/u7qjmXrf/wAm/wDtg5aj974Q1KzuvgVdSeM/B6HV/hrqJW41DQ7J&#10;d/2Pd/y92v8Asfxsn/fNPubOfwCP+FgfDAf274U1RnvdX8P28rOsu75nuLVP4Zfvb0/i2/3qhKv8&#10;CZP7f0GX+1vhHqn+kT2NvvlbSVZP+PiL72+B/wCP+7v+WrFzZz/CW4PjXwSW134e6kzahquk2su/&#10;7P8AxfarX/Z/idKj+vXyl5l/1/wxLqGnm+hX4qfCudby4uVRtQ0eJv3OqJv+Ysvy7Z0Xd/6DUFzp&#10;6+PJo/id8MbpLDxhbxfZ9T0a7/dLdbP+XW6Vfuyr821v93+Gpb6xn8OyL8Tvhmw1jw5qcf2jVfD9&#10;ou5Lr5/nuLdPurP97d/e21Nfaa2rSWnxU+Fdyt5f3SbdQ0lm2Q6wifI6N/zynT5vm/vJtal/X/2s&#10;hf4v680Go2dn8atNtPGfgu9/4R/4h6Ifs7ecvzoy/wCtsrpP4k+9/wChLVHyYfjdImpaf/xRHxZ8&#10;NSqk6yrueL737p/+esEtSXFuPibBZfEn4YyrY+LLVvsuo6fd/J9pVW/e2k6fwyrztbbVq8trH42W&#10;kPibwzM3hj4laH+6ZLhP3sUv8drcJ/FE2513f8CSlH3f62/+1D4v6+L/AIJFtt/jlY/ZLmSbwV8V&#10;PDTeajIg821Z/wCNf+esEv8AF/7LVVWsvjJbt4N8YRt4W+KPh9d9nfW7bHik+Xbd2T/xxP8AJuT/&#10;AIA38NO81fjLGs+5vBPxc8KsyMm5GdG2/cb/AJ62sv8An/ac/wBm+OkP9k6yv/CFfFzw63mweU/7&#10;23b/AJ7RfN+9gent/Xw//aj+I87R/Ev/AA0p4Kj8U2yprEEn2druJv3V0qxP+9X+7vr60dm+3Rf3&#10;fKfd/wCOV8iR694g1v8Aac8HweJ9K+za1YSray7f9VLtR/8ASIv9mvrszbZ4Yv7ytX5dxF7uIPo8&#10;N8Jb8uoX2w/N/dqWm/xbttfLUp/ynSfmrrPgHUbfxpe+BfEPgy5eGfxleeNPGGrLs8nXtNieWWyt&#10;0ff8331Xyv4a+sv2L/B2r+C/gNp9nrVg2iPdajfX9no7y+a9hay3DyxW7v8AxMqtXhPwt+Gnwz+I&#10;vir4xS/FrT7vUvHGia1qOpaq+rT3SJZ6XudbVonXavleQm5f93/vn3T9i3+1v+FC6b9v+3vpf268&#10;/sJ9W/4+20n7Q/2Xzf4t3lY+9/Dsr6rH1ObDcpyxj7x33xY8TWXg3TfD+sapIkGk2uqxfa5ni83y&#10;kaKVA+NjfxMnzVwjQXP7PN2L/SV/tH4U6lKs1zbRff0ZpP8AlrF/egb+7/DXdfF7xJpPhfSdDn19&#10;Yf7El1aK1vJbn7kSurqrt/wPZ/31XE3M037PV4jfNqXwm1B9v999GeV//HoHZ/8AgNfS8P8A+6qJ&#10;52K+Ik1SzufhZfP438HxPqngXUQlxquiaeqtt3H/AI/bXB/2vnT/AGdy1i+KNIu/DMi/Ej4XXS6j&#10;od832vVdJtJcxXif89oE/wCeq/xL8tXtsn7Pl5Fq+iL/AGj8J9SffPaW48z+yfMO7zYdv/LBt27b&#10;/DlvWszxKp+GutprPg5rjWPAWuo9/qthpciy+Uv/AD8Wu3+/ubfsr6ynHm+H/h/L1PLqfCJqXiSy&#10;8PxxfE/4b3BvrLVmQ614dhPyXW7bvZP4Vuk3f3vm27as6hqVs2s2nxK+Fsc2rTXy79c0e0H7q+iX&#10;77t/cuk/8e21l3eur8PY4fiP4D02a7+H9xarda1pIVduxW/4+rf59u9P4v4fkrfvdPk0Fovij8KI&#10;k1vRdQXztX8PWjbVv1/5+Iv7s6f3f49v96rtGP8AX/ksjCPNL+vxic74yuxqkdv8TPhtBezebcL/&#10;AG5okNt8l55T/PvRfmSdP738VXrjxFa+M9Wm+IHw5W40zWoLb/T/ALanlWupKg/495V3/wCtTd/9&#10;lWrd6eZlj+Lfwp26jFfqrapoSfuk1JFf5v8AduEbf/vfdqOaOC8/4ut8Mx/aMdwuNc8N+V/x+hPv&#10;/J/yyuk/8e20RlD+vyY5U5y+0R6eW+IkbfEfwRe/ZvHVrAlreaVMqRJOqfetZ/8Age7a+6o2bUPi&#10;tH/wmHhaK20H4h6Kiwz2zzuhd1f57K8i2/Mn39rbv46uan4fsPHFrB8Rfhw8c9+q7L7RJvkivNv3&#10;opU/5ZTpWdN4R0f4maVB44+Hdt/Zvi7TbpvtmlXEksXnyxfftbj+6391/wDapc8P6/J+RfLIlt7y&#10;++Niz63o9nD4V+JWgP8AYp1uZsyxL1a3lXZ80D//AGVU7q61T4vTSzvZN4b+J/hefba/YpU+0Rbv&#10;lffu+9A//Aqh0GSb4uWV5r/hZ5tE+J/hufyrmG+TYkqtK261n/vLtTbu/hrolWH42Wf9o6NLL4P+&#10;Knhp3gkjON8T5+aGX/nrBL/f/wBretac0Y/18P8A9qRyyl/X9alSy1LSPj4suj3xk8JfFbw6u4XU&#10;SbbiBuf3sLf8tIH+b5f9qqupXw+MCJ8OfGcSaH8RtOlWe21C0/55jePtlq33trKjp/D96r1xpv8A&#10;wvKAyqG8C/Fvw3sDS4HmxN/7VtZfm2/8CqPR9Lt/i19p8O+Jprrw58W/D7i6N/Dw6feRLi1/v2z/&#10;AN3/AL6rPmjH+vh/4BfvSLGlx2vjeH/hVnxIsl0vxJp8S3GmahYt5SXaxfdurVvvLKv8S9qmkvF1&#10;C5j+FXxZtor43m/+yNdCBIdQ2/c2/wDPK6Rf/Qd61LDfRfExT8P/AIgQLoXxBsP9Ksb60fb5+35V&#10;vbN//Qk/4C1RQuvjqG5+F3xUtYl11f3umalb/uk1FV+7cW/9yVP7n/stZf4v6/vI1/w/15MS3f8A&#10;sRpPhV8UHXW9E1iN7fSNdu1Tber/AM+8v92dP4W/j/3qpwahefDaaLwD4/lfV/BWoy/ZNH8QXm35&#10;l2f8eV038LbvlR/4ttPhumvET4S/FlU1GW/jddK8RfdW/wBu7a27b+6uUX0qazv38Nqfhj8U4F1f&#10;Q9Sf7LpGv3f+pv06rbzt/BcLt/4Ft+Wqf9f/ACURGJ4gk8SfBGSXRp79ta8Dajti0y+1H9/FZt/z&#10;63H+w/3Vak8L32r/AAPvzpWrabLqPww1ZXdfm+1Jo2776P8A9O/+z/DurU02ZvhXIvw+8fOuteCN&#10;TVrfStZu1+8rP/x73Tf3v7rfxVnSaTP8AdZXSdRmluPAGpu8VhfXbPLFayv/AMut0v8Azy/uy1rG&#10;SmuSX/7X/wBsYVIyjLmiaFpqUPwAZ7zTLxdX+FF5PvdElWX+wvNf7y/9MN7fd/hqTXJD8B7w+JvD&#10;NuuqfD3V5XutV0q3lVvsrN832q1X+JW/iSuc07yfhHDKmqabHrXwzuJfKu7KaJbiXw+7fP8AP97f&#10;B8/3v4d9U/iX8P7X4U6NfeJ9MeTUfAEsD3US2yrdtpbNF8kqK+5Wg/8AQPvVfJD2nLL/APa/+2Dm&#10;ly8x1V1cH4a2svxE8AXa674D1Nmvda0WCdP3e771xa/7f95Gam61eWunXP8Awsr4VapZXgu4vtuu&#10;eHUuV2ajD/HKi7vknTd97+L7tcxN8PLv4a6TF420HTNL8QeGdUjgl1rR7Kz8/wApdu57q3V93+8y&#10;Vzt94L0jQfHcvijwNbweI9DfTLfV9Ws7GNF8+KW4lTzbdf4WXyvmWs7Q5t/67SK55fy/13iX/iR4&#10;s07V7O58Z/C3UhHrGo227WtDG1ftSJ96WVd3yzr93+81egwaDZ/EjSbL4h/Du9gsPHNsNl79piZU&#10;vP8Anra3Sfw8/wAX8Ncx8QvAVhJ4RPxK+E32W5gltftF/p2dtvqdur7m2s3+qnX5/wD0Gutt4U8W&#10;SJ8UfhbdGLWlj8jV/D83yJqOz/ljcL/yynTc21//AGWnKXue7/XlIcYyv75l6DZx/G5Na8RaPcy+&#10;FviboeqsnlXf37Z1t4k+y3C/8tbZ2T73zf3kpviq4svjdHpGnajAvgr4p6FqiJFJhHuLN9rt5sDf&#10;8tYH2/5ameH1i+NWt+JPGvg2ZfD/AMQ9E1FLSWK5Vk+VbeL/AEW9T723fv8A4dy0zxRJa/G7SNOn&#10;sIm8H/F7w5qFrEyyqjXFkzPsl3fxS27o7/71Yx/L/wAl/wDtTWX9f3v+Cboks/i9Zv4H8eQf8I/8&#10;QtJ3y2d3bna8u35VvbJ/4kb+JP8AgDVz3hFrXxd4fHwj+KXmL4otWl/s7WjLsfUdkr/6Vav95JV2&#10;/d+9/wABro4bi1+OlpNoPiKxk8I/FLw6vnQMpzNas+3bdW7/AMcD7V3f98N81YXghtO+K3h+5+Gv&#10;jdG0vxvol1cNbajb/umllWV/9Ls3/wBn+Jaelve//Z80WZclnfXnxN0X4d/FdUv7X+xb630/WTJt&#10;TVm823aJv9i6REfd/v8Ay/errrW8bw/cf8Ky+KMC69oupL5Wla9drlL9d3yxT/3Z1/vVyV5Yz+MP&#10;H3hv4cfFCLfqlnbX39m60sflf2iv7ryriB0T5JU2/Mm9f91q6ezvppmb4TfFuL7cLzP9jeIlG2LU&#10;VV/kXd/yyuk+Wm/P+v70SIy/r/My/A+qf8Ky8PaZ4M8eW8eo+BdTVrfRdbvl3bV3OyWt1u+62z7r&#10;1H401K++BfhPWfDWtpP4j8CajZzQ6ZqN0Wc2LbNv2e69IvmG2Vab4G8RR+GvDrfDz4kpHqPhSa4u&#10;rDRfEF225bpIriWLybjhdk67Kg1LWb74X+Bda0jxdC2t+FNT0y4i0fWL750j+R/Ktbp/9r5Nr/xV&#10;cY82v9P08zKUuWXL/X/DHVpqk/7Od/HBfySah8LdQuFitbv5nbQ2cfcl/vQMfut/Bu21BdR3X7PF&#10;6dX0W2fVPhHqb+beadB+8fR3kf5ri3Ufetfm+dP4PvL8tRabqc/wAS10DxQ0mqfDDVNsVjq1wvm/&#10;2Szf8ut197dE38Mrf7rVYa4m/ZsuraC6E+qfCm8k8sXUh819EZvkWJv71q2V2/3ayle/81//ACb/&#10;AO2No/1/d/4B5b8A9du/hnY+NfEPhyCfVPhh/wAJlqi3Wk2P72XTonZZYrq1VP8All867k/gV/8A&#10;ZavUNc0vUPC0f/Cw/hMIdX0bVF+16roVo+6K8Vv+Xq1X7vn/AN5f4/8Aerz74a6jd/BHxd8Vb3Qb&#10;FdS+E8Hif9/p+nQbprDzdPtbh7qJU+9Ful2Mv91N/wDe3d5DG/wdY+MfAgbXPhjqR+1ajo1k32g2&#10;e4uz3dl/sf8APSL/AGflpL+b+n5epUv6/wCAZmn6hNpM0nxM+HRj1XRdVXzdT0mL90l7KrbX2Rf8&#10;srlf/H66DV7JPHNtbfFD4WXir4lgixd6Y8jxxaoqf8utwv8ADKv3Vf8Ah/3aqeJ/Dr6fG/xE+GVv&#10;a+J9E1Tbd6x4diYNDqi/897f+FZ/l/4FVD+wYtQ01PiZ8HpDMlx5txqHh+KRov7S2/fT5vuT7k2V&#10;ppL3v69JHP70Pd+L+uhozSWvxrtbTxn4Juz4Y+Jmhq9pcWN6vz/L/rbC8T+JN33W/wCBJWV4R0eL&#10;4weF2tZLibwf8VPCt9L5b7f9L0vdK7RQt/z1tni+X+46fMtXNO8O/wDCxltfid4A1+4/4SW3Tyrq&#10;yvUWLz2T79ldLsVldPubm+7WVceJU+KF0viLSoJPAnxM8Oytbyy3Me+KX+/a3W3buif+Fn+799aO&#10;TT3fs/8Akv8AwCub+b/9o27hV+MzHSNbibwT8W/C8v2izuLb7/8AGi3Fuzf621l+bcn/AH3U1vPF&#10;8ZFk8H+NYj4W+J+gv9ts7vTpWVkb7qXtm/8AHE33GRv9pGq1DqGl/tDaSgjlm8K/EHw5KkqvEyfa&#10;LOT5G+X/AJ6wS/d/uvUE8cXxddvDXiHb4W+Kfh0rc2l9ZFsJ/duLff8A62Bvusr/APoVZ/D7sv8A&#10;hv8A7U0/vRI/3HxXs7j4a/ESP+xfHWnbbiy1Sy/deeyfcv7Jv4f9pPqv3atW9zH4uZvhl8TVx4kj&#10;2Tabq1uzQrqOxfku7d1/1c6c7k/vf7NVPtC/F6z/AOEF8bxS+FPiZpLLd2OoWR2/Ov3L2yf+JP7y&#10;f7yNT4v+LoW1z8NfiFG2leOdMK32n6nanZ9qVflS/tW/vf34v4d+37tQ1/X6ovm5h1tcrrlxL8Jf&#10;i1BHqN/Ovm6PrGzbFq6J8ySxN/yyuov4k/4Evy1wVxp9437RfgvwD8Vmttbsl8Natb6Pq1ydg1Rp&#10;biy27v8Ap6RIn3f7+5a73jx5JJ8L/ibGkPiiAfa9I1q3HlG9WJvku7d/4LhP40X7u/8AiVq8T+NG&#10;var4e+IGmaN8SLE6pNbeFNZ03Rdbt1aKLVLqWXT5beVPn/dTp9nbf/v/AN2s6kuSP9fejalHmlyn&#10;WfCmx1W28feNfEEevT+JNJ8IXn9hLDcbWll03Zvd/ufNsf8A768p6+jPAYsZPDSLEsT6RPPcPasn&#10;3PKaV2215R8I9DuPA/gvR5JIktNd8Mr9g8UWa/P9s81Ufzd38X3kf/vta9S+HumWOg+HTp0O06TJ&#10;d3UtmP4UR5nfYP8AZXd8v+zXkSjze8e9HblidLDE1j/o11I1zBIrKsr/APoLVN539n5W5kX7H/Cz&#10;fw1CpaOVrO7Xfay/LHNu/wDHW/2qb5zWMyWNyrPayfLFcf8AsrUiPiObv2t9F+JOipIJBC+j37Rz&#10;feWPE1ru/wDaX/fNdSsL6bN8q7rJ/mb/AKZN/wDE1yuqRx6T488MrKWeNra8iglRSQqf6O21vm+7&#10;hPvN/cSuo+XQVf7zaf8A3Nv+o/8AsaCDwf8AbpsWh/ZJ+LTwTf6PLou7yf7vzr92uN+0/wDTdv8A&#10;x+u3/bos5f8Ahkb4pJbfPato7PsX+Ha6N8v+zXlf9sXP/PD/AMeqxM+6K4b42/8AJHvHv/YAv/8A&#10;0neu5rifjT/ySHxxu/6AV/8A+k70GZnfs5/8kB+Gn/Ys6b/6SxV6PXm37OX/ACQD4a/9izp3/pLF&#10;Xo1AFK/sYbyFo5olmib7yOu6viT4S/FK0s/iL8RL7xnoUtxpfiTX7jSG1p/3sMawfuktSv8ACm3/&#10;ANCavuGb7pFfGX7N/izSJNA1/wAKeNNH+zaX4i8R6p9m1K4+e3v5/tDK8Tt/yylXC7Pu7tn96vZy&#10;+3savNHm+E8XH/xKfvcp6jp+pL8IZxYXk41T4YXjeTBdXD+a2ks/y/Z5d33oG/hdvu79v3almEv7&#10;P8kEtsJNR+Fd1LukwXmfRAy/fX7262/9A3f3azNJ1KX4V+OE8G+NLxNX8H6tafZ9N1K+Teq/N8lv&#10;dNt2/wB5VdvvVqRJc/Ae6i0+9dtQ+F1y/lwXEr+bLo7N/wAspWb71r/db7yfxfLzVys5f1r/AMEm&#10;Pw/1/Vhl1DN8Fbi48SeHVm1z4bXy/ar7SbX95/Zn/TxaL/HE2WZ4h/vLUc0c3wxWHxj4BRte8B6l&#10;uvdT0exfzfLVuftVkv8A6HF/F/D81C2t18Arhr7S/N1T4WXn76a1t/3j6Pu/ji2/et/9hfuf7tTX&#10;dvP8KWPijwbbNrXgbUf9I1PRtOG7yFbH+l2m3/Z+9En3vvLSv1+L9f8AgjGavor2l1F8UvhhJHqN&#10;pfxefq2iW7ERatF/z1T/AJ5Tpt/u/P8AdamuqeMo4/id8L3Vtd8vytQ0q43QJfqr/Pbzp/BOnz7X&#10;/vfe+WoWWX4eMfiD8PSdb8Fal/pWr+H7VQ2N337q1/uuv8cX8X+9VjVdFaaWL4n/AAruIbya7VZd&#10;T0eFlEOrRKfm/wBy4T5v+BfK1EdH/X3SHy/1/kV2hHjqRfiL8OiuneMbP/RdX0W+3RfbNv3ra6X+&#10;GVPm2P8A+y1Yv7e2+K9lb+PPAk76R460n9w1rd/ut7r9+yvU/wC+v93fuqOSFfG8i/En4azLB4kt&#10;Xe11LS7sNEL9Yn2Pb3CfwSpt+R/73+zTl3eNv+LifDn/AEHxZbf6Jq+iXw8r7Tsb57e4X+GVP4H/&#10;APZWov8AaX9eT8hmD4+8YeH/ABB4H1H4jrqcnw88ZeC1Zr6a+gy8Wz79rcRf8tYn/h2/30ZK8a0P&#10;xL8U/izef8JBong6TSvGuj/v7z7ddLa3e9k3okUTJuaB12fK9dj4gs2/ac+J0WueDraOzvfAkcU2&#10;o2+oQbftOqb9yWUv97ylT738O9a9Oaxs/jdDb+JNBz4T+KHh1/s88V3F88T/ACO9vcJ/y1ib+F/+&#10;BpWsZcivH/hv+AZyjzf1/WpkaD4u0H9obS9Ptr26bwH8XtDfeunTMseo2Eq/e/dN96CVV/3XRq3o&#10;WtfjJp8vg/xrZv4e8f6Sq3Udxb/K0TbvkurKX+JPubv++Wrl/GvgPw5+1RoclvfW7+EPiv4bZkWa&#10;OTyruyl/vo6/NLA38Lf+gtXnM2pfEySSWy8SwT+JPEXhhEuFuNPiit9YsG/56xIvy3UD7fm2/M39&#10;yopxcnaXu/8Atv8AwC5cv2T2Cfy/G8yfDb4mf6B4vtT9o0jXbH919s2/cuLd/wCCX+/F/wCy1ds7&#10;6PxVLc/Cz4nxL/bTRLNp+oRHyl1ONPu3EW3/AFU6t99P/Qkrn/hx8RPD/wC1X4Nn8PauzaV4z0tU&#10;uGlt18q4tZf4biL+Jfm+8v8AwFvvVqSf8VvInw1+JKNY+LIN13o/iCzXyvtnlP8ALcW7/wAMqfLv&#10;i/8AZaH/ACv+vNGX96P9eTH7V1dR8Lvijsubqf59F15T5X2/yj8ro38F0vy7lT/2aq02pJpumy/D&#10;b4tRpq0cqs2j6vjYmrKpzGitlPKul+X5d3zfw1etLyD4jR3nwz+Jtr9g8UW6rdWt7aSeWL9Ym+S9&#10;tX/glTCsy/eTP92slbhfFmoTfCX4nhbiRVFxpWvRN5H9pMnzI6f88rqL5GZf73zLS/u/16ov+8Wf&#10;C8k3hd2+GnxOH9s2mpnGmeI777l//F9nlb+GdF+7/e2bqq64JPhzBF4a8crHr3hqdVtNN167T70X&#10;8dvdf3W2/df+KtWGZGtT8Mviokd0Lrcmka66qkV+ifd+b/lldJ97/wAeWnQ6m2l3Unw0+J6R6xo2&#10;px+RpWvXa/utQT/n3nb+G5X+/wDx/wC9V81pc39esSPs8o3StTufhBdWnh3xIza78OtSkW30zW5t&#10;sn2XzOFt71n++n3VSX/gLVND5nwFvhp13v1H4XX7+VbzS/N/YjN/yxl3ffgfd8rfwfd+7WZoerx+&#10;Bbi9+GnjOFtY8FPImm6VrF8vmo6su5LW6f8Av/wq3fYP4qt2N9c/BvUI/Bvi6RtX+Hup/wChaPrF&#10;8nmpbb/k+xXX+z8yqjN977tZyjr/AFr/AMEIyj/X9bCO/wDwz1cbpHbUvhFqP99vP/seWV//AB61&#10;ff8A8A/3aV1l+A00msaUJ9b+FOoFri5tLVfNbR9/zebF/egfd8y/wfe+7UqySfAW5i0jUwb34Uaj&#10;/o9tcXh83+yGYv8A6PL/AH4H3fK7fd+61RMk/wAAr7y2aXWPhTqL/MrKsn9heYf/AB61bd/2y2/3&#10;KPi/rf8A4JXw/wBfD/wAuLe5+DN9deKPDgGtfC3UVF5fabpo819Odjn7VaqnyvE+7c6L93buWi90&#10;+4+G8p8f/D0Nr3grUV+1an4ftJdy7Pvfa7Jfu7/4mX+P/ep1xcf8M/79UskN/wDCm8bzJ7eHbL/Y&#10;7Suv75P+nXDfMv8AB/D8tEkNz8G7yXxX4XZ9e+Geo773UNMtJFlGnM773u7X+9F95miX/eo/r1/4&#10;JRZa0WxW4+JfwzmXV9M1NftGp6JZ8xaiF+VpYv7k64/4F/FTLq3PiFo/il8LDHc6xIu3U9HmxEmo&#10;ov34pV/5ZXSfwv8A7O1qq3unT+BZG+IvwzSPWPCOrKt7qvh+xX5LhW/5erf+7Kv3mT5d/wDvVPNH&#10;Jui+KHwoaHUYr8+ZrOgqwRNTix98f88rpP8Ax7G1vmqf739ekh/3f69YhfacvjhU+I/w1mXTvGds&#10;Ps+oaXc/uvt+1fmtLxP4ZU/gf+H/AHajmt4PjBbxeNvBEv8AwjPxF0lvs95aagm12bb89lep/Ev9&#10;1v4fvJSzIfFEMXxR+FUqnWmi8rU9EnXyl1JF+9bzr/yyuU/hf/gP3ae9nB8SY1+IXw6kTRvG9qfI&#10;vrK+RovP2ffsryL+Fv8Aa6rVr+v8peRP9f15kEq2nx1s4r/SbhvB3xX8MOytDOf3tpL/AM8p1/5a&#10;wS/L/wABfd96pyunfHnT28P+I4P+EY+I3h90n2QtvuLOX+C4gf8A5awP/wDtVHtg+NdrD4w8KSze&#10;GPiV4f3W89pcfI6v/HaXSfxRN/C3/A0qxMtt8crDzLZpfBvxQ8NOu5WCvLYTuu7Y/wDDLA/y/wD7&#10;VL4dv/2f/tRfF/Xxf8E566hsNYl/4Q7x/FNo/iW3bfa31oz+VdN/BdWr/wALf3oq17K8Hi/TZ/hz&#10;8UBbrq7osllqtpKYlv8AY3ySwyfLtnXZuZP/AGWrqT2Pxu0+78G+NdP/AOEf8b6Q6yqiP86N/Dd2&#10;r/xRN/8AYtXMjQI9Ymh+H/jBF0XxBG32ixvrVNkGo7Pm+0Wrf8sp1+8ypXQnGULS+L+tUZcvJLmi&#10;b9rcvcyS/DD4pQDUjcDZo+vSjyk1NV+58y/6q6T/AGP96ptN1K58KzJ8PfiSy63oGqRraaXr1zFh&#10;L3d8n2W4/uz/AO1/H/vVU07WLTx1aS/Dz4kwkahLJt03Vv8AVC/2t8ksTL9ydPanpeP/AMkr+Kvl&#10;6rBqUOzTta2vEmoqn8DMv+quk+Vvlb/aWsJRt7r/AK84nRv7wyGe6+BlynhzxQZdd+Gt9+4tNWux&#10;5v8AZ2/5fst1/ei/uyv67ab5L/s+yRWMyza98JtQ3IqbfPbRN/8AA/8Az1tX+b5m+5V3S9bn+H94&#10;vgD4hFdX8L6j/oui63fhXS6Xb/x63Xy7fN6/O33/APeqr9suf2erhtJ15p9Y+Fd1tt7PULn9/Lpb&#10;N8n2e4/vQf3ZW+791v71L4v6+L/gh8P9fD/wBSs3wFDarpL/ANrfCq6YTS2dsTK2iJtGZYfvb4G+&#10;ZmX+D+GvN/A9lqtrrmpfHrQdA+0+F9U3Ja6Jbxf6S+ls/wDx9xL/AAu/+t2f3ao/GmF/h/c2nw30&#10;LXZH8AeJV+26ta2LNLd6Jpe9fNeJk+5BKz7dz/7e2vVkVvgnZw654WZtZ+GM6faJ9PscS/2avy/v&#10;rfb96L7+5F+796nzdv8Ah/8AgiHXFmbVf+FnfCx49Ssr1fO1XQof9VqifxSp/dnT5v8Ae2bab/yG&#10;N3xL+E0sOo3N0+zV9CkfyEvtvyvu/wCeVynvSalpt14Fmk+Inw1iXXfDOqL9r1Xw/aN8txu/5erf&#10;/pr97cv8VOuLZ2ki+KfwtkW/gvI9+r+H0+RNSRfvOi/8srpPm/3vutRp/X5SF/d/r5Fy6is/iZaW&#10;nxD+Hd5HZeKYV8meO4G0XSr960ul/gdf733l/wB2qbMPiZN/wlXhBk0D4j6Iy2+o6bdNtMu3dutb&#10;j/Y67ZalhEfixf8AhY/wzmU6oyeVqui3O6BL/Z96KVMborhPuq3/AAFvlqbULMfEy1g8deAbldL8&#10;ZWBMFza3gaHztv37K8QfMrf3f7po+D+tvJ+Rl8Uivfx2Px20M6xo7P4c+Ivh9mRoJvlltpf+fe4T&#10;+KJ//iGrP0SW2+O2i+VNcnwt8VvDUu37ZEqPLbyr8u9P+ets/wD49Sx3tv8AFC0Hjjwk0mi/ErQo&#10;XtdQ0S4k2eayb91pdJ/dZvuy/wDj1P0jS7H4y+CdM1Dw1e3Phj4heHUWLzrtW+0Wtxs+eG6T/lrE&#10;/wD9ktP4Y9v0/wDtTSXvS/r+rlp2i+MsEvhTxPH/AMIt8TdB/wBItri0l+eJv4Lq3f8Ajif+JP8A&#10;gDULPH8Slm+HfxFg/s7xfYMt3p+pW7bPtWz7t7at/C6N95P4aZG0HxuifT7/AM3wZ8U/C7eYrQvv&#10;mtWdf9ajf8tbeT/vmm29x/wuixm8JeMLZvB/xL0RvtFndW7fMv8Acu7V/wCKJv4k/wCAPU/16f8A&#10;ANCWG+g8Tfavhd8UoFTVW+fTdYRPKTVNu3bcW7fwXC/xon3f4flqez1R7G6f4Z/FBIdStNTVrTSN&#10;YmTdFqkX8MUv926T5f8Ae+8tRJeReOo3+HHxJg+weMIo/tGn6rYt5S3W37t1av8AwSp/En8P+7TL&#10;W8OtbvhZ8V44X1Kdf+JVrcP7pNUVfuSxN/yyuU/u/wB75lo5f6/9uiH9f8BiNcH4aqvgnxwv9t/D&#10;7Ut1pp2t3x3CLd921umb/wAdlpbPUpvgRImieJbiTV/hrdyeVp+rXX73+zdzfLb3H96L+7L/AMBa&#10;prXVp9FYfDb4mRJqulagv2LStduE/c6kv/PKf/nnP/6Ft3LVaa4m+DOfDPjMtrvw11F2t7PVrseb&#10;9gRvu2t1/eT5tqy/99UfF7v9P08xfD739f8ADFq6ju/gXdPd2yS6r8K7wbpbeFfMbRP9tP71s38S&#10;/wAH+7WescnwHuhrehyy618J9Ub7RLZ2oD/2N5vzebB/egY/eT+Hdup2lajc/s93UOka5cT6p8ML&#10;t1i0zVpX819Jdm+W3uG/54f3Jf8AgLU+90+b4AzS32n2r6t8Kb9t91ZQr5r6Ozf8tYl/igfPzJ/B&#10;/u/LTj/X97/gjkT6jZz/AAxmfxv4Agj1rwbff6Rqug2L7k/6+7L+Hd/eRfv/AO9SXlm/h+WP4m/D&#10;cDWtF1FVl1rQ7FvkvU2/8fFuv8M6/wBz+P8A3qijtJPgbcHX/DjTan8L74/abyxt283+y97fNcW/&#10;/TD+9En+8tXLuyl+H14vjfwPD/a/hLVGW41XRLH5/lb/AJfbVP7396Jfv/71T/X/AAH5kf1/wSC4&#10;0g2d4fil8NCdRttRVX1jQYvlTUUX5WdF/huU/wDHsbawPCjFtPvPiX8MY21Jb2/nbV/D7t5X2xfN&#10;+Z1VvuTqv/ff8Vb9xCPDci/Ez4ef8Tjw7qwW41fQbT5/tK4/4+Ldf4J053RL9/b/AHlrKs/tUmqa&#10;h8T/AIdGPWrO8uUOq6HDLsW/iSJPnRW/1V0n/j23+9Wkfej/AF/4CyJfF/X3m1qGnR+No4/ih8ML&#10;5V8QLH5V3p7rti1JF/5d7pPvJKn8LfeX7v3agkhX4mxxePvAgOi+PNM/0fU9Kvf3Xn7fv2V0n/oL&#10;1Gl4t8JPih8MN2ppeIh1fw/9z7b/AHvlZv3V0i/3l+bhat3lj/wmcNr8UfhbPGviCVdl3p9wfKi1&#10;JF+/b3CfwTp/C7fMu3b92s/h/r8Gbcpl30I+LlnB428EA6P4/wBCm26hot2zRee6p/x5XS71/i2b&#10;Zf8AZoj1rTvjRb2Os6ZOngj4raX5sQt7tf30TL9+3m/vxN/9ktXWU/FC0i+Inw9kfS/G1grWtzpV&#10;9+68/a3z2l0n8Lf3X/hzXN+KNQ0z4uaVH4n8JBdE+IUT/wBlXOj6hAyvLJ82+3uE/wBj7yy/w1Sj&#10;/L/+z/wBRkdPBNH8bYVdWn8G/FTwu/zKy/PAzfw/9NbWXbVmOS3+L8b6ZqcUvhP4k6AfPjlX79u3&#10;K+dE3/LWBv8Avn+GuSs9HvPiRo9l4l8G309t470HbZS2+rN5V3Ay/wCttbj5Pnif/a/4C1byXVn8&#10;cI1O+XwR8V/DL72hbHm2rY/i/wCetq+7/d/4FRJW/r4f+AT/AF/XmPjaD4tq/hTxpbf8I58RtFb7&#10;Xa31i+35vurd2r/xp/eRv91qitryb4lR3fw5+IsH9leMbMfaLHU9PHyz7PuXtqzfddG+8n/stTxz&#10;Q/GW3k8P62p8LfEzw26SLJb7v3T/AMFxb/8APSB/6fN92ksUHxe05/B/jeL/AIR/4gaIyXUF7aMv&#10;/ALi1f8AiT+F1/4C1XpH+tvNeQDY8+Lobj4X/E+FRr7q8ula3bBU+3Kv3Li3b/llOn9z/wBlpdN1&#10;Brs3fwt+J0S6kLqLZp+tSxfutUX/AHv4J4v/AGXctFncJ8QN/wAO/iPCbHxpY/6Vp2p2nyLdbfuX&#10;tq/8Lp/En/oVNhuF8YG4+GXxOhVNbg2T6VrMP7pdR2/cuIG/hnT+JF/9BqeX+v8A25B/X/AYkF4/&#10;gtn+HXxKf+2PDGor9l0rxDff8vW7/l3uG/hlX+B/4tv96q7Tf8Ktk/4Qbx4x134d6x/oWlaxdru+&#10;zf8ATrdP/D/sP/sVPYXjyqvwt+LsMOozXibNM1tk2w6ov+9/Dcp/9lUdpfS+Ami+GvxJca14W1kN&#10;ZaVrlwrFJVb7tpdN/wA9/wC638X1pf1/wYjHWmoXPwDvrfw74jmbWfhxqL+Rp+rXS+a9izP8lrcf&#10;3ovm+V/++qSe3uP2e75mb7VrXwovBK0qbfPfRCzp/wB92vzP/wBcqbDbz/CNpfCPjX/if/DDU2+y&#10;afqt6297Pf8A8u91/eX722X+H5FqSC8u/gXf/wBieIJX1f4VagVtdP1C7bzX012/5d7j+9B/cf8A&#10;h+61V8X9fF/9sT8P9fD/AMAZc283wHk/t/w7H/afwrv/APSL7TbZfNfTN3zfaLf+9E38Sfw/w1Hf&#10;XDfBWNvF3hRzrXws1Ifar3TbL96dO3f8vFr/ANMm3fMn3V+961KRP+zvcyzRxNqvwlv3XbFEGll0&#10;R2+9/vWrf+Obv7tV763m+B88nibw4Dr3wv1VnuNT02L96umq3zPcQf8ATD+8n8NHxf1v/wDbFGpq&#10;VjceCLiT4hfD1o9U8NaltuNV0W0+ZJ13fPdW/wDCsvzfMv8AFsqveaRJ9oi+KHwrdbz7Yu/V9B3b&#10;E1Ff4m2/8s51qJUb4SqfGngh28R/DXVG+1X2k2b+abPe3z3Vr/eX+9FVu8sZvDv/ABcf4Zour6Lq&#10;K/atV0O3f5bxf+e1v/dlX5ty/wAW3bUf1/8AayK/r/hjj/HvgPTfjz4VuPiB8NWtpvETwPb3OlX3&#10;yxXnyeU8Vwv8EqL9xv8A9qua/Z90C++Inwn0HxJ4baPw58V/CbS6FqNve/8ALz5Erp9nu1+986qj&#10;bq9FvNNfV2i+LXwluVmurqNf7T0Jfkh1Rd/zb1/gnT5vmryP4U+DZPjFd/Ef4o+CpW03W7rxXcIm&#10;jahPLEl1axRRRPFdIj/IzSrKy/521zStbm/r+Vi5fdPYXXTf2itPi1DTLi88E/Enw1Lt2yrsurOX&#10;b/qpV/5awPVW1uh8aEfSNcgbwT8W/DTebFNbqrlf+msDf8tYH/iWuA0nwjYfGPS7q98JR6poPjzR&#10;rpmvLfW5337X/wCXWX59zJ/droNB+GHhb4yeFdRsbYX/AIW+JOj/ACzrcXsv2iwn++i/e/1D/wCx&#10;WsoqnH+vd/8AtSIy5pe6dPJqGm/FzRLvwf47gbw9440RvPjuIvkdHT7l1ay/xr91tv8AwFqwtPtY&#10;fGGqX/gH4qBh4kvF83Rdd2bPtESIrK0TL8qSo3zsv+1XO+FfhP4f8cQXfhzU7abwV8StGXhUundJ&#10;W++txBu+aWJv4lrp9N8K+G/ijY3vw98eaYdF8aWMXlwXCTy/vdv3Lq1dm/2vmWn7lPb/APZ/w+RE&#10;Y83xf1/iNKx1SJYJfhh8Xo7a4W6Vl03WLhkit9Uiif5W3fwTr8vy1HHqUHgS4b4cfEO5j13wJrf+&#10;j6Lrd3Ju/wC3W6f+993Y/wDFWPZeEvDs0jfCn4oaJp41aePZpXiaC1WBNRhX7uyX+C4X+Jf4v+BV&#10;c0G1sPD+oRfDL4oaLp15FerImmeIvsqRRanFt2FH/uz/AHf97G6s5W/r84l/CadpqVx8I7weC/Gz&#10;rrfw31KRbLR9evJPNeNn/wCXW6/9llq3ZzXX7Pt9Fo+pyyar8MLw+TaahchWfSZW/wCWUv8Aeg/2&#10;/wCH7tcr4JvNP+Gf9vfD3xdAusfDi81iWw07Vr7ay2sjojra3Df8D+WWups5pfgvKvhPxS8mu/DW&#10;9T7Pp+r3a+a1nu+X7Ldf3l/uyt/u1L97+t//ALYv4f6+H/gDLyzm/Z3mmv8AS7STVPhXfHzruyh/&#10;evpLN96WL+9A33nX+H+Gq0Pm/BEP4k8LM3iH4Uas73t9ZW/71tJ3fO9xB/ei++zJ/DVqzvpf2d7u&#10;xsryaTUfhXfSpFZXrb5ZdHaT+CVv4oP9tvu7qjnsZP2e7241rRLWTV/hbq03m32mWieb/ZLNn97b&#10;ovy+Q3y7l/hqd/63/wCCPl/r+ugzU7e4+GNwPH3gFzrfgbUm+1ato9hJvVVb/l7tf/Z0qTUbGfQr&#10;r/haHwv/AOJxpN/vn1zQbdvlv/780St92dfm+X+KolDfBW4l8XeEpv7a+Fmon7RfaZYnzf7O3feu&#10;rf8A6Zf3kX+9vp9xbyfDdz8Qvh6i6/4I1MNf6to9o+773LXVr/tfe3RVX9f8CXmZ/wBf8FD77TX1&#10;y1h+Kvwne3k1G4X/AE7S/mSHVo1b54pF/gnX5/m20m6D4rWUXxF+HF2dL8a2H+j3umX37tbhlf8A&#10;e2V0v8L/AH1V/wCFqg1axn0XPxU+F8j6rpWqItxrXh2z+Rb5cD97Ev8AyzuFXO5cbm/36uaxZ/8A&#10;CVSQ/FD4UXcM/iB1WK+0yWV4odRiX71vcL/yynT59rNt+b5Xp9L/ANf4ZFEjppnx2tG1vQJW8LfE&#10;rw7Ls/fKq3FrKv3re4T+OB/m/wDQlqt5cPxqaLz1k8D/ABd8NN8j7V3p/ur/AMt7V/mqVY7T4t26&#10;+PPAdy+g+PNOV7a80+5G3zHX71peRf8AAflb/gVBt7H46WI1bTmm8J/FLw+fKl3/AC3FnLn/AFUq&#10;r/rYm2/7v8VTt5fp/wDaj+L+t/8AgnlTeMNX8SftLeCv+Eg0P+xNas51tbxP+WVwyo/72J/4lr7A&#10;3K8qSYb+6tfJOoeHvEfxs+JiN9sj8E+OvD8CJfWk0vz7vn/0i3+9uiaqvhPwj8Sta8S6n4YvPH1/&#10;o/iLTn3RWN3dNvltf+esTqnzLXxua5XWx1bmh7vKevRrRhH4j7D85d21qfvXbuavjbRfC/xKvviF&#10;rHgrVfiDqWkalAvn2K3Vy6pfxf34m2fN/tpup9v4W+I0HxFfwprPxD1LRdQni32FxcXjeVfr/H5X&#10;yfM6f3fvV4P+ruIj7vMdP1mmfXMllazSXDPBG7yJ5Uu5Pvr/AHW/vL81To8cK7f4F+RUr43k8HfE&#10;jR/iPa+FNT8e6lpUtz8+lX1xfSmK/wD76I38Mv8AsNVvxF4L8f8AhXxtaeGtV8f6lp0Wqf8AIM1a&#10;WeV7e6uv+ffd/wAsm/u1pHh/E83LzkfWaZ9CfFy+0Ox0/wAO/wDCQTRw6JcaxFa3Ilb90++KVVR/&#10;9nftrhZppvgJcW2iayra18KdTl+y219Mdz6T5h2pby/wtb/N8rfw1k6f4fPw916Lw18ULy78T6L4&#10;j+SDU766eWxS42bPs7o33Wbf8rVsRs3wXR/CnjDfrvwx1P8A0XT9Su0837Dv+T7Ldf8ATL5vlevs&#10;srwssLR5Jf16HnYipGUhsbS/AS/aB9+tfCHVvlgc/wCkPorP/C3/AE5t/wCOU+QS/s9Xp1bTkk1f&#10;4UakfOnhh/eto7v/AMtU/v2zbv8AgNHnSfAK8/sfWmbWfhRqztBBeXH73+yXl/5ZT/34H/hb+H7t&#10;HmXH7PmqSwXwl1T4UapL8krFrg6Hu/gb/p2b+H+5XtW5v6+L/wC2OT+v68ir4q8Nv8P9nibwtH/a&#10;vgXUZftuo6bYt5v2N/8An9tf9n++lVdIuLnwat14y8HyQa3okrfaNa0nT/n82L/n6t1/hfb96KtR&#10;lk/Z1vjqVrLPf/Ci/wDnlhT9/wD2HK7/AOtX/p2b/wAdrL8Of2p8NY73x34fi+3+ANYup7rVdEt1&#10;/e2fz7ftVvtT5l2pvZP9r5a0jJ8lv6/4cxlH3+Y19SW48Mj/AIWd8MR/bfh/UQlxq/h20+7cL/Hd&#10;W6fwTp/Em35/96n3lqIYv+Fo/CmWK/iulaXVdDt/uakq/edF/wCWV0v/AI//ABUl5by/Du5Pj/wC&#10;ja14L1bF1q+haf8AdVf+fy1Rf4v78X8dJfWM/g+T/hZPwz26r4Y1Mfa9Y8P27bVnXZu+0WqfwT/3&#10;l/j/AN6sv6/4DNf6/wCCituMUb/FL4WD+0Ib3c+teHNzL9s/vsqf8srpf7v8VWNSsX8WNbfFT4VS&#10;xya1s26jpczFE1aJfvW8q/8ALKdcfK23+dM1CN7Novit8LXXV9M1PZPrWhRN8moRf89YV/huk/8A&#10;HsbfvVWkhFpt+Knwqb+1bS/Xz9d8ORZX7ftT5njX/lldJ/d2/PT9P68mITUtLj+LVvB8Sfhref2N&#10;4/sV+z3lrcfJ5+371pdI33W/uvt9P4akh8n4yWkXjXwfOvh/4n6Er2l5aSIv72VT+9srpc/NEzL8&#10;r/w/fq9NY/8ACZx2XxZ+FU0P9r3S/wCnae7eVFq8S/L5Uvy/LIm35WqsYrb4i2p8f/DqWLQ/Hdi7&#10;219p93F5X2qT+O0vV+9977kv8P8Au0c3u/19z8hcvvf1/Vw2wfHSxOp6bJL4H+K+gO0MsLnbLE3/&#10;ADylHytLav8Awt/tZWrVuYPjhbNZ3iy+Cvin4ak3eZF80tq+7/Wxf897aXZ/F99ar3Vvb/GSFfFn&#10;hGV/C3xN0F/InsrtGR0b77Wl0n8cTfwv/wACX+7S+ZZ/HZRf2LS+Dfiv4W3JJAx+aB/7kv8Az3t2&#10;ZKX9f4f+AH9f4v8AglyFovjLby+GfE8EvhP4leH2W6gurR/nib7qXdq/8UTfxJ/wB6pW8w+JSyfD&#10;n4kQrp3jexH2rT9Ssty/atvC3tq/Zx/Gn8PP8NTW8dv8aLP+zdRV/B3xS8Nusiyxqpns5f8AnrF/&#10;DLby/wB3lf73zUgni+MltceDPF8H/CMfEXRGW4s7u3bY29fu3dm/8UX3dy/7WxqPh/rb/gBH3ghk&#10;j8UWlz8L/irBH/bCv/xLNYT5U1FV/wBVcRN/BOv8Sf8AstUYbqSW8Pwp+LUK39vdKq6R4g/1cWo/&#10;3fm/gul//ZqSyvR8Slf4b/E60Ol+NrNPtVjq1i3lLdbH+W7s5f4Jf4mT/wBlq5byDxKkvwr+KsKz&#10;6n9/StbVWhTU0X7s0T/w3Sfxov8A6C1O/L/X4xD4v6/Mh03Un8H3Y+FnxLLaxoWqL9l0PxDePu+3&#10;J/z73Dfwzr/e/iqCzurn4UXX/CC+PB/bvw91Z/smla9etv27vu2l1/tf3X/ipmn6k1q7fCT4uD+0&#10;YLxFTR/EDhki1FV+6jP/AA3S7N9XbXUrnwddD4c/EOD+2PD2pbrPQ9eujvS6/uW918vyz/7X8dV/&#10;X/Bj5jMa7XVvgLqkVnqDLrXw9vn+zwX14N32VW+5az/31+b5Xb/drElutW+Bkl9ZT6Rev8JdYt5S&#10;3yfav7Bdxs+Ta3zWrM+7a33d3y11lndXHwjnXwX45jGt/D3VP9F07WLtVlWLd/y63X+z/deqV1by&#10;fBWP/hHfENzc6j8K9RdYdO1W4ldn0lm+5b3Dbvmg/uu/+61bc3P8X/7X/wBsYcvL8P8AX/AGaMt/&#10;+z7BaarpztrXwwvP3l5DYl7gaSNu7z4F3bvIf77J823d/FUerWv/AAqX4jR+LfAtpBq/hfWdM+2a&#10;1pdo6/JEsv8Ax92q/wDbVty/dpiaf4h/Z3trjUImtdY+HV9Lunt03yf2SrfJ5q/xeV93d/dqPT7T&#10;WPgNJceJtGtbbXvhzfN5zWtjcea2mJL8zywSt83kfxbFrO178v8A+1/wS+bl+Ig+JWgXlt8PvEvj&#10;n4Sk6x4a8RadcXGq6FaSvF9oZotn2u1dPmSVdvzIv3/96t+601tYjs/iz8JpoLy7u7Zf7S0lm2Ra&#10;pF/db+5On8Py/wC9WZrelav4TW98a+DNLh8Q+Bddga41Xw9Yz/f3J/rbdf4W/vov3vmqSxg1PRY0&#10;+Jvw5gj1DSNUX7Rrfhmyf91N033EKbfln2r86fxf71VbT4v6/lkRzf1/8iZ/h2ST4ja14n+Jnwzk&#10;Nl4nsb2K3v8AQb7dFFfbbWLfb3CfwyI7Ntb+8lbPifSLT9obQ9L8SeDWXw/8QtC1S2edL2LbLA0b&#10;72t7pPvNF/Ev/AStZlxfWHibVG+KPwx1SOz8ST/6PqOiXv7qK/WL79vOn8E/3trVY1DVtH8af8XD&#10;8GajD4d8f2q/ZLzT7l9i3mxvntbhP4vvfLL/ALlQ6b6f15MuNSMjXkS3+OyPaXizeCvit4WbdHLx&#10;5sD/APPVP+ets9UPDenwfFTTdU8FeLG/4Rn4maPfS6hFd6f8jxM7s6XVq/8AHF8+1v8Avh6o6z40&#10;8O/GSCw1nSpb/wAJ/EzRJfssVx9glleylf8A5Y3G1fngf/a/3qzta8aaf8XrFrfW9K1XwZ8RfCUX&#10;2r7daqp+wS/31+dfNif+7tq4wla39R/4AuePMbeqRp8VNQtfBHxD0z+zfGWmSyvY3do+z7VEybUv&#10;bJv76fLvTd8vz/eq0uoL4pkf4SfFaLzNVmXzdH163V4U1HZ8yXET/wDLK5i/jX+9/s1kaX4q/wCF&#10;9afZeF9Z0t9C8b2Mb3dnrccz2zxOq7ftVq+3cyP8u5P9v5t1Ta1JrfxSvG+F3jZLLS/ENsy3sWrR&#10;oyJfxL92ay/uyq/3l3fLS5OWXLPT+t0OVSPxRKfhrXrmbS7r4V+PNN/tQ3moXVlpWsaltii1CLzX&#10;+bdt/wBeifN8v3ttaWtXGofD/wAK6n8OvGgh1fRL+xls/D2t3cSus7LE2y3ul/56KwXa38dR6bYy&#10;XV5D8KfiPNHbfJu0a9gjVItRRNuzypfvLcJ97alTQ6HJb6t/wrX4oXt5qthqJZND1aaX91fKvz+U&#10;/wDdnT/x7bVy5L/1/wCBROPml8X9ekjIs5rz4Xw6b4V8YeIL/Ufh9rkHk6ZrLhH+y7k/497jdE3/&#10;AABn/wDZapal9p+Glwmg3Wt3+q/CjUmisotQl+5paN8nlSvs+aJ9/wAr7qufCttO8K6e3grxtZS3&#10;fh3xFe3lro+ragzP5qLMyJb3G/7smxV2t9166SB5fg7fP4I8abtc+G2sf6PpWsXq7ltd3y/Yrr/Z&#10;/uS1LlaX9a/8E61GXKeffDXUdP8A2bfi78T9CggkufhtLdabezzM/nvpbz2qRK7f3oH8rbu/h2V6&#10;NfaTdfs/3cvifwpbvrHw2vm8/U9FtRvbT9/37q1/vR/N88WP4d1eY+CdS034A/tGfEXw1fQXer+C&#10;dc07SWbUJx5qaXG32iKK3lb/AJ5bf42+6mzdXpka3H7NjReU0+t/CG5ZFP7zzZdB3fxf3ntm3L/u&#10;f7tYKL/8C/8AJv8Agm0v6/uiLHN8NY4vHXw2jl8R+ANWk+16noenN5ojVl/4+rX/AL5G6Jan1LQ7&#10;m3uIPiv8KLiPVYNUiW41XQoX2RavF/z1i3f6qdf/AB77rUzUtK1H4J6h/wAJh4FiOtfDrUX+0ar4&#10;fsD5r2+7d/pVn/s/c3RL/wABpLWzHw/l/wCFg/DNRrXgbVt1/q+hWTb97Njfd2S/wy7V+aJdiv8A&#10;71F/tL+vJ+ZPL9mX9ehVkj/4SNk+Lfwlf7Rq7J5WteHZX8pb9U+9FKv/ACyuk+6tatwlp8YLCPx3&#10;8PLtdL8ZaW72k9vdR7PPZP8AW2F6v+9/F/DTb7S5b6SL4qfCa5hv729Rf7T0ff5Vvq8S/wADL/yy&#10;uk+6rN/uvVGaFfFif8LU+Fx+z+Jl/dax4fm/df2js+9b3C/8s51/hej4v6/CQzLvEtvHljF4k8No&#10;3g3x74fdoLnTHg2usrf8spfm+aBv733fm310qTWPx20f7HcrL4O+JXh+VZ0bb/pFlP8A89U/56wP&#10;/wB8utRalY6d8ctBPi/wXctovjSwV7We3uk8p2ZPvWV7F/d/3vu7qqWNnD8XtLi1PRJf+EN+LfhW&#10;L7FIlwEd7eXZ/wAe9wv/AC1gf+Fv9relaOV4+99n8P8A7Uzj7kv8RNeWf/C3PI8OeIi/hj4p+Hl+&#10;22epW68b1bH2i3z96B+NyN67f4ahRf8AhcFrN4E8Xyf8Ix8UvD7pd2mpWaff27dt7au6/NE33XT/&#10;AIA1XEltfj3pclrfRS+DPin4Wl3oOHm024x8sqf897d/++XU/wB6ue17XofiBJH4b8Xw3PhD4neH&#10;5Flsdd09d6L/ANPET/xQP8nmxf8AAH+7WcVJ+7H+v+AXLlj7xuoIvifbzfD74iW50jxzp5+0afqV&#10;m3lef5Z/dX1k397u6fw8q3y15x4p03UPiT8ZvAXgPx7Ar6r4c+0Xv9sW77Ib7cm23lRf4ZW2fMld&#10;kvjDQ/ivpj+HPF99beG/iD4f/e22sWlwnEmP+Pi3l/uP/En/AAFq5n4G3958SNS8S6v4lvLG51XW&#10;Z103TtW09vkWezTenyfwf3648Umvdf8AXoengeX3qp7VDc3dlNDrt1++u7Ff7N8Q2/y7JV+Tbcbf&#10;9j/0F3rZ+HumpoOk3OhzTNdWf2ud7Sd337oncy7d3+zu/SsO21iWaay8R3MMkO3doviHT/l2RNu+&#10;WV/9lP8A0CWtf4c6fDpWnaroUglEVvqM6QTTN80qN867W/2d2z/gFebI9Gn8J1kaND/oVxueJl/d&#10;y/8AstEMJtoUtLlvOg+5Gz/+O7qbDu3NY3itNEy/u7h9vzf7H+9Tpm2N9hufmilXasv/ALLQI5fW&#10;zHZ/EDwrbXJ3xS2t+is33dv+j/I3+f4a6n5tNk8ufc9k33ZW/h/3q5DXpoLH4heDdPu285bqK/SJ&#10;pFVv4Ym2fd/u7v8Aviuw/wCPTdFctvtZPlVn/wDQWoF8R4V+2+j6X+yV8VYoE/0NtAuF+UbnVmdR&#10;tVP7vzf8Bryv/gH/AI9Xq/7bXmab+yZ8WFl+a1bQrhYpf413bfkrwj+0oP8An8b/AL5/+zpIln6D&#10;Vx3xf/5JP41/7At7/wCk712Nch8Wl3/C/wAYK33f7HvP/Sd60MzA/Zm/5N5+GH/Ysab/AOksVenV&#10;5j+zHu/4Z3+GG7r/AMIxpv8A6SxV6dQBC67hjFfIPg2Pwxovxc+KHwe8WpCul69qP9taVaTptidZ&#10;03P5bfwyiVfl/wBz5a+wOM18kftYeFdPsfjN8OPFOsQK/h7UWbw5qdxu2tA7v5tpL/s7H835q9LL&#10;7SnKlL7R5eOj7sasfsnR6eLnwn4lbwJ8RmOu+EtVt/suka3fbWSV9277Pcf3Zf7rfxfw1saZe3nw&#10;dvIvCni+6m1fwPqEn2XStcuv3n2Xd8qWV03/AKDKfvfdas++YXUUvww+K0Ud9Z6lxo2uv8sV7tb5&#10;Edv4Lpfk/wB7+GjQ9dfQbX/hBfiLIusaBqTtYWOp3rb9/wD073X+3/df+KuyUZSV/wCvVHJGXKaS&#10;28/7PsjQ7ftvwsm+ULt3Nom5/wDx63+b/gNVpbWb4Iyf2/4ezqvwzv3+0XmmWqea2l7l/wCPi32/&#10;eg4+aL/vj+7Uul3V18DZovDPia5l1f4fXJS10zWbr949ju+T7Jdf7H9yX/gLVItrP+z7eedbGS8+&#10;Gcz7nt9zN/YX+0v96D/Z/hrPX7//ACb/AIJsQ3drcfDm8l8eeAl/t7wbq3+laxoliyt/D/x9Wv8A&#10;t/3ov4/96q81jP4Xk/4WL8MmbWvDeor9r1fw5bMrJcbvne4t1/hn/vp/H/vVLc27fBeGbxb4Pik1&#10;b4e3x+1ajo9i3m/Zd33ru1/2P70Sf7y1ZubSfw47+Pfhs8WteG9SX7VqehWfzrc/3ri12/8ALX+8&#10;v8f+9Tt/X6MkhvdLivmj+KfwvaO5upY92p6VE2yHV4l+8rJ/Dcp/C/8AwFq5f4keMLa28Np8Wvhw&#10;6r4qupLfS5/D9wm1tWnkfyktZYv4LhHZPn/hVX3fJXRtIdL2/Ev4YyLrHh/UGabWtAt2+S4/v3ES&#10;/wAM6/xp/H/vV5beQy/F741S/FT4fQ/2xoHhNoPM04F4l1e+2v5pTc23zYonRV3J9/8A8dpf1/ky&#10;jofhZ4OubDwLYeMPA161x4/tUf8A4SvT7iPyv7WvGd5biKVP4JfNdvKfd8q7V3MldxfQw/Fqxt/H&#10;ngG6XSvHOlhreW3uV2ebtx5tleL/AOgt/DnctQReX4y8v4m/C+cPqzfLq+juTEuo7MbredWH7udc&#10;FVfb+lRKo8UeZ8TPhov2fxRH+61rQbtvK+2bE+a3uF/gnT+B/wD2Wl5r+vJgSzWtv8arJdf0CVvC&#10;fxP8Os0L27/ejdf+Xe4T/lrA+35X/wCBpTJfJ+OWn5Xf4N+K/hh+N3+tt3/9q2sv+fmq3NbR/GLT&#10;rHx/4EvV0LxvYfuLm3uBt3bG/e2F4n/fS7v4fvJUElvB8Z7aPWdGlfwb8VfD/wAk8M334Hb/AJd7&#10;hf8AlrA/3l/76Slf+v5f+AR/X+L/AIJgX/gvRPj1eTQ6rBP4F+M3h1dq6vpzeVdqF+5Kj/8ALe1Z&#10;v4X/AL38Nef6l8RvFMjal4N+NGhyXOp6GPtlh4v8N22y4tfn2pe+Uj7tv3GbZ8v8DLXr+bb42RyW&#10;rM3g74p+Fmfhfne0d/ut/wBNYJflb/7KiRU+M1rc6Fq0Z8IfE7QD5kEsZ3vC38NxE/8Ay1t3/u/9&#10;9fNVRUYy5n/+z/wA5pcpydh46074yeFYfDeu3ds/ji1X7XoOt6bKqpeS/wDLK4t3/hb+9F/31W/4&#10;dt7Txlp0vwu+JlpHF4us0+0QalC23+0X+99ttX2rtl3fMyfw/wC7Xnlv8HdB+M3iSeeGWX4ZfFLw&#10;27YfSdv2ee6VvmuvK+7LF937u1vnbdWh4t+LFvcakvgP422EngfxPZ/6Xo/jbTA76fK6/duIpdu6&#10;3b+8j/L99d/3aznKMZcqCMZcvMd/5A1pW+FvxOC3s0q79F8QcRfb9vzKyf8APK5i+X/exupltfKs&#10;cnwr+KTrdpdLt0jxA42pqKL935v4Lpf/AB7+Gn6F4gs/ijpsvgXx8toniBf9I0zULJtsWop/yyvb&#10;Jv76/wAS/wAP+7UUqxahGvws+Kpjubi8O/RNfR9n2/b910b/AJZXSf47flqvKX9eaCX80f68ilpt&#10;8fDvjS/+G/xMePWdN1qGKLSNWmX5Lr76rFL/AHZ/9r+LbWsZG8G33/CuviCn9ueDdZ/0XSNYu13I&#10;+75Esrj+7L/cf+P/AHqxtNuy+vX/AMNPih/xMpr5YrfR9e27Ev0i3Mv3f9VdIzfpuWtezv7jTZpf&#10;hn8SmbVdKv8A9zo/iSZNqXv/AEwl/wCedyv8P9/Zuq5L+v8A26JjT/r/ACYzT9SvPhVqR8EeNZX1&#10;vwLqrtb6Rrt983lo3/LleO3/AHyj/wAa1PH5vwLul0TWWk1P4Xak7W9vc3I81tJdv+WE7fxW787H&#10;/h+61LHJ/wAIkr/Dn4hM2seGtXVrXTNcul+SVW+7a3D/AMMv91/4v96q+m3V58M9UfwH48k/t3wT&#10;rTtbaRrd6fNX5ulhdbv49v3X/j/3qj4v6+Lz9Tb4f6+Ejmef9nvUBbzltV+EOpN5W+ZvNOiO38Lf&#10;3rVv/HP92nSQ6h+z7P8A2joyzat8K7xvtE9nF+9bQt3zvLF/E8H3m2fw/wANKk8nwJvP7C8Ryf2j&#10;8K9Uf7LY3d83m/2W7J/x73G7/lg3zbH/AIfutRCt1+zvf7WaTVPhNdl/mbdK3h/j/wAetfvf7lP/&#10;AMm/9u/+2F8P9fD/AMAS8tZvhDcP4y8FIdX8Aaiq3epaFY/N5G59z3tr/s7PvRLT7jT28M3p+JPw&#10;zjj1XRtUX7VrWg2ki7LxfvNcQL/DdL/Ev8f+/Ud5a3XwD3a34ejbVfhddv515pNmvmPpO472uLfZ&#10;96H5md0/h+8tLPayfDQ/8Jt8Ool1vwRqbfbdT0KxfdtVvne6sl+7u+8zp/H/AA/NStzLT+vJ+Y/6&#10;/wCGHMovoE+Kfwsl/tNbxFfVfD6bUXUdud3y/wDLK6T5vvf3dtPmsIvFzW3xN+F90tr4hP7rUtMu&#10;E8pNRVfv290n/LKdP7/3vl/u1FeWr6Ln4l/Ct11rRr5vtGq+HbF18m93P89xEv8ADc/3v7/+9U89&#10;r/aDJ8TfhW0FzdXCs2r6Fu8pNT2/eR/+eV0nzfMy/wCy1G39fhIv+v8AhiO7s4vihbQ+PvALtpHj&#10;/S9sV1Y3A8r7Rt+9ZXS/+gt/DU/2e2+Msf8AbegS/wDCKfEvw/L5FysyZlifaN1rcL/y1gb+97fL&#10;TZZF+IVrF8R/hleLD4qgX7JfabefukvfK+9aXS/wSpuba/8AD/u05rO3+KsMfjTwW6+GviLpn+jX&#10;kF2uxmK799leIv3k3/xf8CWp/r0/4BH9f15jGnsvjhZ/ZLuK58FfE/w47NE2QJ7WXj5kf/lrbP8A&#10;Lu/vrSwX1p8UrSbwP45tW0bxvp376Ke2bY7Mv3buyl/zt/iqNvsXxqt7XULZrjwb8UNAXa0Mu1bi&#10;3fb/AKqVP+Wtq7n/AIFj5am/0X40Wsmha+knhP4l+Hn8+Oa0ZTNbP2uLd/44H/u/8Bf5qv4f62/4&#10;AfEc3dKupa9L4E+ITrpuu3O46Rr0SeUl7Ouzyri3b+GVN6qyVr22pJ4gib4X/FTbqV/NtfT9ahRo&#10;otVVfmSWJ1/1U67fmX/vndVqK4g+LFjf/Dn4g2o0vxhaL50Mtuu1ZdrfJe2TH/K/dasoaZc61e2/&#10;w98cr9nuvvWGvW7bPt+z5kli/wCeU67PmWtrxn8f9eaI+D3ompa6k2kTS/DP4o7dY0vUW+z6Rrd2&#10;q+TqMX8FvL/dnT5f9771Vv8AhJJfgzHc+FviLO2s+CJ4GGn+IrtfN2xLu/0W8/2tuza/8e7+9U0d&#10;8t9v+F/xVs4rlrxtmlay6bbfU0X50bd/yyuk/wDQvmSvLfiZeavN4m8MfALxhrMtzoWrXMV7P4i8&#10;xEln0uJ3K2s/92V5Yoot6/fVnrFrp/XqjaJY+BtvffDHTZviBr3h8xeCvGccJiWV3nvdB05N32K3&#10;uN3/ACy2Pu+X/VPKy/7Vemapbz/Auf8AtfRYW1X4Y3j7r7Ton83+ylb708C/xQf30/2vlqxp2sX3&#10;wVvP+Eb8Ut9r8AXTra6VrE3z/Y93/Lrdf7P8KPVW4+1/s43U00NvLqXwsmm/1MW520DcnzP/ALVv&#10;n+Ffu7qha/18X/2xH9f4f+ANk8z4T3a+MvCsv9rfDXVP399ptou/7Bv+b7Vb7f8All/eT/vmk1HS&#10;bnwndN8S/hnHHqmjamvn6xoNuPlvF/5+Ldf4Z1/u/wAdF7b3fwJv28TeGom1T4Z6i/2jUtMtxvbT&#10;Nyf8fUCr96L5PmT/AGvlpsqz/CcP438EqPEPw71P/TdQ0a0bd9l3/M13a/w7f4mi/wC+a1+L+t/7&#10;r8w/r/7ZF9rVNUjT4mfC9o5ri5TdqejfdTU1RvnR1/5ZXKfN83975XpLiSXxE0PxE+HQ8rW4G8jW&#10;dBvEaH7YiffhlT/llOn8Dt/6DU66Eun3R+IfwzNtd2Gpr9o1XSLf/U36/e81Nv3Z/wD0PPzUzVv+&#10;J0qfEv4akX2qKmzU9JR9n9pqv/LKVf4J4v4f++G+Wo/r/gSM/tf196MvWrS2+LWhp4/8AXEuleMb&#10;GH7PPaSL5TyhPv2d0n9772360un2Nv8AFW0svGng2V/Dnj/SFW3vLS93fvNv37S6X+JP7r++6s67&#10;8QWviSS4+IPw0luJPEkMCxa14cSDc90u77kqfwzp/C//ALLWiujjx14fsPHXw71BbPxnp8H2eZLt&#10;dqXjL9+1vV2/K2/d838H3q0+GP8AX3S8h/FIv3Wn6f8AHjS49V02Sfwb8TvD58rfLF/pFhL95reV&#10;P+WsD/8AfLfeWobO6tvjPbto+tRz+D/id4afzBJC/wC9gkbpcQt/y0gl/u/8BqNI4Pi0v/CWeE/+&#10;Kc+J+gt9kvLS+/hb+O1utv34vvbXX/eSp7mGx+Omlx3unSP4O+J/hyXymdlDXFhL/FDL/wA9YJf/&#10;AB5G3LWPw/18P/ANvi/r+tSqsyfGC1uvBPjeB/DXxF0T/SrPULEsvzKdqXtk/wB5kZvvJ/wBqfER&#10;45tj8NvihDHb+J4/3+n6xYv5S3jr926tW+9FKn93/wBlobyfjRZt4e8QeZ4R+Jvh1/tEMtpLtmgb&#10;lVuLVj/rIJdrfe+jCk0//i6dpL4D+IVu+heP9OX7Va39j+68/a3y3tm/+995P++lqtl/X3ryDmHW&#10;+oSamJfhX8WViu7q+ymk60ieVFqyL825f+eVyn9Ny1PpGvX/AIMvE8AfEQLq+hakrWuka9NH+6vE&#10;/htLpf4Zdvy7m+/j+9VdbpPGVvJ8LfivZodbaPdY6rb/ACQ6jt+7cQN/yynT+7/epLDU7i1kuPhZ&#10;8UG/tK11SN7fSteePampRbfuN/zynT/x7buWly839fjEP6//AGiORm+CTf8ACO+JlfWPhXqn+j2d&#10;7dr5raYzf8utx/0w/uP/AA/dptjqTfs8S22m38k2o/CfUJljsdQkbzX0d5H/ANVO3/Pr/cf+H7rV&#10;qWV5N8P7geCvH0q674N1Rfs2ma9qGxt//Trdfw7/AO6/8f8AvVn3jJ8E4xoHiCP+2PhdfnyI5Lge&#10;b/YyN8iW8u7/AJdv4Vb7y/xetP4tP6f/ANsRL3fe/r/hixJZv8B9QfVtLtZdX+G1981zZW375tG3&#10;MP3sC/8APtz8yL937/8As1XEbfBC6Ov+HfM1T4W6ggmutPt/3v8AZLO+77Rbov3rf5vmiT7v3vu1&#10;I2oP+zvcRWF95mo/Cu7ZIoLuWTzW0Lf8iRN/E8Dfwt/B92rMunyfAu6e90pJdT+GN87S3enwBW/s&#10;dpH3+bB/07sW+dP4fvL3FL/278f/ALYsbfWdx8M7w+N/Be3VPBGpr9r1XR7RNy/N/wAvtr/tbfvr&#10;/H96s3/SdA1rU/iH8PnXWtDvXil1fw/Zur+fHsXfdRL/AA3P95P41T+/U9nAPgTd/wBu+HCupfCj&#10;VP8ASLqyt23/ANku3/LxB/0wb+JP4Nvyf3aydUlj+Dfi6Xx34UFrqPgbxGyzanpen7S8lx82+6g/&#10;4Dt3J/vVrFN/1v8A3X5mNT+v8zdvoRCR8Tvhd5eq2+oqr6xodsV2X67/AJ5VX+G6Te27+991qh8v&#10;zIT8UvhjCLxb/wDe654dxse82/K3y/8ALK6T5t397Ztq9ewnwvK3xF+HgbW9A1H/AEjV9BsfuXX9&#10;+6t1/hnX+P8AvbNv36pahCbGT/haHwu269p+pr5ur6DaPhNUXfte4i3fdnT5/wDf2bPvVmv6/wDk&#10;Wa+9/X5ot6hZjxZDbfFD4X3McmrzKqX2nNiKLVYlb5op/wC7On3Vc/Mn3a5a3jPxU8Yah8RfAkcF&#10;j4q8PxpYT6dfJte5l2/6Rb3X91tuxVetPVNSGmWr/Fj4Ywrq9peZ/tXQYX8r+1Gz99VZflulbcv+&#10;1TdN0K51Tw9pXxL+H2pwXniUwLLrljb/ACW+sN96WKVPm8qdPmVd3zp91qfw/wBfhIZNaiL4kD/h&#10;YXgSL+x/iDYf6Fqmj33yebtf97aXSf3/AL2yX/2Wrmo6dpXx+0OHxH4emn8LfEDRGaH5/wB1dWcy&#10;/ftLpF+9F/8AtJTbhU+IFrF8R/hzILTxha/uL7TbkvELzy+HtLpf7yfPtb+9R5i/Evb448Csui+P&#10;NJf7FqWlX21Xn2fetbpV/wDHH/8AZan+8v68vQiMvsy/r/gmFjUPihNBG0D6J8SvDGxfNdlW9t3Z&#10;vv8A92e1dG/9CrT0/WLL49Wd3o1/L/wi/wASfC07iOe0k3y286/L5sX9+J/7rVpXdnZfG6xTxD4a&#10;uP8AhFviVoTPbt9oX97Zy/x2t0n8UT/+zb1rOvLOw+PAnK3Fx4F+LPh1Gt2uLZv39q3/AAJNs8D5&#10;/u/xVpzJ/wBfD/8Aahy/1/N/wSVWh+Mmnt4P8ZRnwz8R9Ddbi2vLdtreav3Lu1f+KJv4k/2tjVHZ&#10;Sj4lW8/w9+Jcf9leM9O/f2epWjLEbrb926sm+9u+X5k7bqxdX1xviLCNG8TWM/hXx7oUnmx6pZyb&#10;3sdq/wDH1/tQSsv8O7/arX02403466PF4d8TTLpHjvR3+0WOpafLtdtv3L21f/nk393/AL6olHlj&#10;/Wn/AAA+1/X3DJdQi1u0vfhp8VbZZdbgi+1aZqdkNv8Aaaru23Fv/Ek6Y+ZP/Zay7fXdbg05vAfx&#10;M0ttV0rULZLWzuJz5T6jF/c3b/8AXr/wHdU+pagPH2rWHwx+IcS2PiqB2ls9Wt5fI+07UfZdW/8A&#10;tfL92tmxnbxEsvws+KSxzarIu7StaRdiamq/8tYm/hnT+Ja0vGG/9f3omfxf1/5Kyh4f8QSeCbS1&#10;8G+N2XXvA2sD7FpWu3bIyqjJtSyul/v7P4/4qwtPl/4V94sn8OeKfO1z4WH/AIlek6rffPFaySr8&#10;9vcN/Ev8KyvU95Y3OkNL8P8AxpJ9pfU8w6Pqmz/RdT/u+f8A3Z1/y1XPD3h+y+DkieBvHNsmu+Ct&#10;UfZY69fJuiWVv+Xe4/hX/Yf/AIDS91ar+vTzCPN/X9bF3T9cf4G6lb6DqlwdX+GWpOItO1B3Vv7O&#10;3fL9nn/vRN/C/wDDVNdRg/Z01yWOK+XWPhbqTfvLTzVlfRnf+4n8UD7/ALv8P+1TP+EV0v4L6w2h&#10;+KtNttX+HGoy+Vp2s3q+bLpzN/y73Df88vk+Vv8AvqtGxH/DP98mm69KNV+GWqOIrPVboeY+nMy/&#10;6qV/4om/hb+GpfJL4f8A9r/gj9+P9fD/AMAx49Wsvgrftr/hS8h1v4Y6jcpFqOkWPz/2S7f8vES/&#10;N+6/vL/t1LY31z8M2bxZ4EsbvV/hzfs099pG75YG/iu7X7zeX/fStO4sbj9nfWZtWt421L4Z30yt&#10;LBFEzvoTfxSr97dB97/d3/8AfRcaZdfBu+bxh4M/4nfw71Hddarolm6P9l3fN9qtf9n77NFu/wB2&#10;nzRl/W//AASOWocH8Vtd1LwlpsXjf4YSwre+Li1r/Y9pKs6ajOyN+9iVV+WVPmZ6X4cfDjUtH8A6&#10;T4s+FV9aLdrY+VrWn7n83U7hP9b5u77k+/f/AA1z/hUyX3xO1f4y+AbCbW/h3oNzLZRaNDubezKn&#10;229tYv7yfMmz+La22vY77RntVh+JnwpvILuC9VrrU9HRv9G1ZP4mRf8AllOm3/2VqHJrT+vSRrKn&#10;/Mc/a6RH4902x+IPwpvZdO8aaUPs9/ouqSN/piq3z2l0rP8ALJ/dl/3e1bcxsvjYYNd8NXJ8G/E/&#10;RPknt76P96v/AEwuE/5aRf7VOuNPHjPyvih8MZng8TRKtvfaPcfukvEVzuguIv4ZV3Ptas7xL4Ys&#10;v2gNEi8V+Cr658JePdNPkXkSSy2s25fv2V00To3/AAKlL+b+l6+Q4x/r+upsI2l/H/SYrS+W58Ef&#10;EXw7KtwsKfJc2Ev8DpuX97E3/fLVmQzR/GRU8G+Mv+KQ+J+hbbi1vrVkDs23/j6tW/iiZvvJWYvg&#10;vQ/jlpf9oaLNq3h74l6CqwTpqt5cPNA3zfuJdzfPA53/ADJWjY+G/D3xo0yXQdUt7vwt8SvD6/Kz&#10;X8s93YS/wywO7/PE3/fNGkf6+H/7Uv4v6+I0k1Gy+JlvN8NfiPZNp3iyJf8ARr1X8r7Zt/5erJ/7&#10;38W3+H/drN+1S3n/ABaP4sP9tF2qf2P4hRWi/tHb9z5/+WV0jVY+T4nw/wDCA/EFI9C+Iulr9o0r&#10;VrT5XlZfuXVq33v4fnWs7xhqF34r8F6j8M/iEkMPiWN7V7bU4ldYdRiWVGeW3bb8kqruX/Zf/Zpc&#10;vT+v8URc39fozO8Ca5FofiXxj8M/iNdL4j0u+1H7Lp2sXT+bFdbbW3/0SX+5Oq+U38O5vmrqmmk+&#10;E848GeOtuu/DnVX+zaVq18vmCz/u2t47f+OS/wCzWVouk2WiWf8Awpz4h6bDPpeoO39ja2sPlRX3&#10;zbkRmX7l0v3t38W2tTSNYuvCOpH4Z/Exl17RdRjaLSvEFwPkvE3f8e8/92Vf738VEv6/zRMSvZ30&#10;vwRurXwp4plj1r4Xao32TTNTvk3fYP7lrdM3ytF/CjVasbi5/Z7nW2unm1j4XXj/ALi+z5r6Nuf7&#10;j/3oP7rfw1HJLN8Krr/hD/GBOu/DvVm+y6dql7+9+x7/APl0uG/uf3Zf93dUFpe3PwHkj8O+JGk8&#10;QfCy/Hk6frF0fN/s7d8v2W4/vRfd2vR8Xz/H/wC2L+H+v60H3ljcfs9yS+JPD6yap8Lr7bLfaTbt&#10;5v8AZe7/AJeIP+mX95FqCPzPhB5PjDwK7a38LdUVrrUNMt2837Du5+1W/wDFt/vRf5XSjnvv2e7y&#10;JJZG1T4V3ku2JvnlfRN395vm3W//AKDupl5pcvwHvD4k8Nxvqfw4v5Vl1LSbdfNOnM3/AC92v/TL&#10;+9Ev+8tT1/m/X/7YCO5s5/At5/wsD4cJ/b3hLVttxqeg6f8Acbd966tdv/LX5fmX+LdUF1prWd4v&#10;xX+FEsd9aXytPrWhRN8l+q/edF/huV+b/epv2dvhDIPHXgRDr3wy1VUuL7RdPj3fZdyf8fdqv935&#10;V3p/wL+GrN3DL4HB+I3wzEWseEtQje91fQbeT5Lj+/cWv8Ky/L86fx/71V6f15S8zP8Ar/got3Vu&#10;vj+CD4m/DG8jh1+L91dafN8iX+z79rdL/DKn8Lfw1DNbL8XLX/hMvBcknhb4jaTm1urK7/iZfvWl&#10;2i/fX+6/8O7etN1CBzIvxV+FdyurxXi7tV0KKT91qUS/fKL/AA3K7W/3qW+tYfiHCnxO+Fl8sXiu&#10;D91eWknypqKp96yul/hlX7qv/BUf1/wGaErQ6Z8ebGKeCSbwb8S/Dr7W3fPc6dL/AHX/AOesTf8A&#10;fNUlx8YzFomvK3g34p+H2W4trqH53+X5ftEX/PWB2/g/76q1Gtt8bLOLxX4Xm/4Rn4jaKfstzDKo&#10;3xSr960uPk+aJv73/fNNuLay+PWmowEvgv4naBN8rsoa40+Vf9r/AJa27/8AfLqf71VH3f6+H/gB&#10;8QkDRfGezfwh4xjm8MfErQQt1BeWPyMrfdS7tX/iib+JffbUa3C/Exm+HXxKjXSPHNgi3tjqWmt5&#10;X2hV+7d2r/wvu+8n8NMhlX4xM+g+Ikbwh8V/Dbebb6hb4Rv4tlxB/wA9YH/iX/aqVZIfjDBN4G8c&#10;IPD3xD0Vlura7tPk+bedt1Zu3zMjbPmWnbl/rbzXkHxf1+ZTs7oeJo3+E/xWh87V1/5A+tKjRJqi&#10;Ivy3ET/N5Vwvz7l+9VqC6W+F18Jvi2YtSW8UppWuMvlJqMe3+9/yyuE/8e+8tRW9xF8T1n+GfxMg&#10;XTfGth/pGnarb/uvtW37l3av/C395KsW80fiyGX4T/FaJZdZdFfT9TjLKupqv3J4m/5ZTpz8v3v4&#10;qiX9f/JIiP8AX+RHp91ceG7j/hWPxSeHWtF1KP7PouvXCokV4u3/AI95f7s6/wALfx1Pb3j/AA5/&#10;4oTx/Oda8F6x/oOma1eH+8v/AB63Tfw/3Ub+Km2MvmK3wu+LEceqRXi7dH1uWLampKvb/plcp/49&#10;95Kis7hvCdx/wrL4lodd8O6ootdK8QXq/JdfKX8idv4ZV2/LRv8A1+KLFkuH+D963hHxef7a+GWt&#10;v9i0/U7tvNexZl/49Lr/AKZf3X/76pPOuPgLcReHdf3a58KNSP2Ozvrv9++mO3/Lvcf34n/hf+H+&#10;KpbW7k+Hsy/Dj4gN/wAJB4N1dfsula9qHzb93/LldN/z1/uP/H/vVHZtd/CnUP8AhCvGUk3iP4b6&#10;qPsun63er5r2u75fsV238af3Zf8AgLUf16+fqH9f15EMJl/Z7mmsbhjrfwk1I+Tbs/719GZkb90/&#10;/PSB23fN/B92snwjqN78CDPeQTya38KJ7xoJFdvNfRPn++n961+b/gPy1sQtJ8CrweGvEjf2x8Lt&#10;Yk+x6de3Lbjpe5D/AKLOx+9B/df+GsS4mb9n3xI2lWQ/tr4a6wdkkNx89vpDN/C7/N+6fd/HXTH3&#10;vd35vx/+2MZy5eWX9f8ADGrdagvwj8RTa54M/wCJ54Cv2aXVdH0751sJdny3Fvt/hf7zp/wJahNn&#10;rfga4Txx4ReN/AWpSfa9S0fTZPtHlK3/AC9W6/d/2nRf7tTWPn/s3yRXXmLqfwrv/nllt/n/ALEl&#10;b+Jf71q3y/7lWr2Gf4I+d4l8Oq2ofDbU18+802Ft/wDZzN/y9Qfw+V/fT/gf96o0+z/+1/wSOWX2&#10;inp9nfeC7dfiL4Ak/t3wlqzPca14ftFX96vz/wCkW6/dWX7u5f4quX8T6f5XxQ+GDLrGjaiq3Wre&#10;H7cf8hH5v9dF/dnX+7/Ft/76wdF/tvwNZDxh4Mu49S8FXVzv1XTLGLzUiT+O6gX/AMfZFrUutDn8&#10;Ewnx14DvrzXfCmoTm/1jR7ELunR/vXFuqp8rqP4BtZtlE4+9r/Xk/MuMuaPw/wBeQl3qllpH/Fzv&#10;htcxTWV+Fl1/w7v2fak+60qL/Bcp/wCP1HcR6h471CL4p/C1beLUFi8q8sZpdv8Aa21NnlXEX8Es&#10;X8Pz1K3hmDQbqy+KHwqiXXbG4Xdquj2zbvt8X8csX/Tdf7v8VWo2jmkPxV+FpbU0vTv1vw+p2JfI&#10;v32Vf4bpP9r73zVGi1j/AF5SD3pfEU9PttT+KC2/xD8HXdnpHjXTt1rqOnyQNE0+1PntLpd/3vub&#10;W/hq7uX406b/AMJP4Un/AOES+KGg7re5srhF3rL/AB2V0v8AFE3y7X/4GtNvltPF0dt8U/hfewx+&#10;J5oFS502aVEi1OJV+a3uF/glT+//AA7P7tKi23xfs7T4hfD67/sXx3py/Zbu1u02NKyL81ldL/7N&#10;/DVSl/XbyfkVGP8AX9dSdPsfxsgR4nPhD4s+Gwu5HXe9lL/cb+GW3f5f/wBqnPJbfGq3fQ9c83wf&#10;8T/D7b4Jrd9ssD7f+Pi3b/lrA/8AEv8AwB6ilt7P41Wtp4i0CU+Efij4afypEu0y8D7fmtbhf44H&#10;3/w/8BrMub9fj3DHYQ28vhL4m+H49zXUrb/s7/xp8r/vYnpRi38vw/8AtSZS/r+uolvef8LsvpvB&#10;XjJbfRfGGhL51nqFi67pZd3yXVm391dnzJu/j2vV2zY+Pov+FY/FOFLfxXbN9o0zWLRmiW+2fMtx&#10;av8Awyp8m5P/AB3ZU1rDZfFvSj4S1dT4O+JXh1Ulgkt2TzYW2LtuLdv44H/iT/eRqnV4fixZy+BP&#10;HUH9hfEDSy1xZX1uNvmbflS/s2/u/wB5P95WpOXL/W3n6Fxj/X6DLdv7ftZPhT8WFjvNRnONO1iH&#10;90mqJHhllVv+WU6fxL/3zuqCzvJY7q5+FfxXEeq2Go5i0PWp02JqcS/Nsdl/1U6fL/vfeWn2eqQ+&#10;Pvt3wu+KMUVt4qi/e2eoQ/uF1FVf91dWv92Vf4k/9kp3yeJo5vhV8V447m9kXOla0y+UmpIv3ZYm&#10;/wCWV0ny7l/4EtHw/wBf+TRD+v8AgMZZajL4CuB8OviSw1jwxqZ+y6Lr16u5Z0/597pv4ZV/hb+K&#10;obaWX4N3H/CGeMVfXfh1qe6LTtWvl837Krf8ut0zf+OtT1kNrJN8L/isI9Y0zVRs0bXblfkvV/hh&#10;lf8Ahul+9/tfw0+xvrvwPfr8N/iMf7d8MatutdF8QTqP3q5+W1uv+mqrt2v/AB0v6/4K8wiYEdr4&#10;h+AF1YWGo+JL3UfhXcy7bXUY4IpZdODn5Ip3l3fuPm2q3/oNS6loviH9m7yLvw3fQ3/wrZd99Y3E&#10;XnvpjN96WLbt3Qfd+Rfu7q17S/uvg1P/AMIf4yVte+G9+vlWOvXa+b9j3Hatrdf7P9yWi3up/wBm&#10;/UotPvXm1D4V30ggs7xhv/sJmziKX+J4G+VUb+D7v+1R8X9fF/8AbC+z/Xu/8Ax1/t74FrL4p8La&#10;fD4h+Gl5F9outK0mfcbNm+Z7i3Vk/wBV/wBMt1Up9aufBWvS+Nfh5oepXPh/UX+161pNvAr29wvy&#10;/wCkWrRbtr/3k/ird1VZ/wBnC8/tfSNuqfDC8l33ej2+1m0fdu33EH96D+8tSTPF8IZl8ZeDLpdY&#10;+G2ost1qej2jK32Pf/y9Wq/3P4mi/wC+P7tVdb25v6+15kf3f6+RQvtU0vd/wsb4WXMervqKouq+&#10;Fk/5iP8Auxf8srpPn/8AZ6yIfDMHibwPcfE/wdqH2DxhHG0t9Ywr9nR1X79lKn8LJ/e/vV1erQro&#10;9+fib8M7611rTr5RNquhW1wvlahF93zrf+7P/wCh/wC9WfeX2k69I3xO+GOoWl1qF1Ar614d89ET&#10;UIv+mq/8spV/v/xVpCVvh/rykRKPN/X5FSPw7pnxn0qz8S+EYYPDfxB8O3Gy90zUIv8Alqv37e4T&#10;+7/dlrQs/Dvhb48aXJfaTZr4H+ImjXCPcq1sn2uxul/glT/lrE3/AI9WRpyWXjbwvp/jzwHqkGne&#10;PLFmgS3u50i+3Lv3/Yrhf93cqN/wOrsmr6X8Wl/4S7w1qlr4K+K+hH+zbm3vrj5Plf5rSdf+WsTc&#10;7XX/AHkpT5umn6f8AcYxKtj4Psvi9dXtjrEmpeAPihpK+akdpKmyB/8An6tfk/exP/FRoPhP/hYl&#10;yng3x/r+t2Pj/R/9KtpkvERJf7t3a7Yk3J/Cy/w/dar1z4u8M/GrSf7Qk1i28BfE7w2z4ea5T7RY&#10;Pj5v+utq+5f9lv8AeqI+KfDnxz0uPSPEWp2/hD4jaPIZbO+s7pNySrj/AEi1b/lrA38St/u1HM38&#10;X/7P/ANdJFfQvCv/AAld0nw6+KOt6x/wktk/2rTLtrlPKv8Ab9y7t327vNT+7/D/AMCp1p4ViudX&#10;ufhr8V9S1a/kvX83RNTe+dLe92/c2bNmydP7n+xuq3pXxE8P/FLS/wDhF/HWq6boXjfS51ez1O0u&#10;kVJZV+5dWrt/6DQ3j7w14+06/wDh/wDE7ULJdVsZd0GsW8uyK8ZPu3EDqf3cq/xJ2o9+Pu/16xIl&#10;y/F/XoybRY4PDdonwc+KEUOqaVfK1voet3CfJqUX9yX+7cr/AOPfeqS2EvgeZvhp8SF/4SDwXrH+&#10;j6Lr19t2P/dtLpv4Zf7j/wAX+9XPWvxA8P6toN38OPi3qFpqUToq6V4jt13xalFt+SXeqt5U6VLp&#10;vjjSTYah8O/im66/4bl2Jpnie8t3MN//AHIpW2/JdL/Ds/ubv96df6/NGpzGgT6b8C/2lPFPhTxb&#10;fXOu+GvEvh7TYrTUNQjZ4rC1SW6SK3unb+87uiv/ALu6vTVuJ/2erqOw1LdqXwmvNsNrfSv5sujs&#10;3yrFL/egfdtR/wCD+P8AvV5L4XutN8N/tJan4d8ca5B4j8N694PXS7C+1NHVngW6dkt5ty/e/ey/&#10;N/uV6tZ3d78B5l0DxI7618M79vsthq14fP8A7M3cfZ7rd9+Jt21H/wCAtRrL+t/+CKUieYal8AZv&#10;t+lRT658Lr5hLJZ2/wA7aFvfPmQqv37X5v8AVJ9z/dpdU0y8+Gd0/jr4fxy674P1V1utX8P2Lbt2&#10;7/l9sv8Ab/vRfdemB7r9m+4aOT7RqfwpvLhmWb77eHd397+JrXd/3x/u0Tx3nwGkj1rwzbvrHwsv&#10;NstzptqzSvpO9v8AW2qdPIbfudf4eWrPf+t/+CMzJru58O6nD8SPhfZya94T1ZVuNX0Syl+SVv47&#10;iKL+Cddvzp/Ft/vVr3dqnizyfir8JdQgm1SVE/tPSWfbFq0a/wDLKVf+WV0n3Vf/AIC3y0axpeo+&#10;Bb5/iR8NVbxB4e1Tbdav4atH3Lebv+Xq1/6b/wB5f4/96sBrxNB8TS/En4cG2vfDWqWqvqug2/yf&#10;bpVf5niX7qzon3l/jq/i+H+vKRl8Pxf15o0swePZk+J3wtl8rxZDth1jw/cSeV9sVfvW90n/ACyn&#10;X+B//QlqHUoYPitcWfj34e3P9h+N9PZ7C+huiVfci82V3F/vEfN/D8rVc1XRx4gZPiz8JpVudduF&#10;VL3TC/lQaxGv3opVb7k6/wB//ZrA19rbxpeaJ8Tvh0sdp4lSf7PrGj3yNE95Kif8etwn8E6fdVm/&#10;8e+SnD+v8mOR0DLbfG6L+2NDc+Dvi14Xb7O0d2vz2r/e+z3Cr/rbWX/Z/vblqaKa2+Pmky2F8svg&#10;r4n+Gn3N5R3XFhL/AH1b/lrbS/8AfLrS3CQfGi3t/Gfga/Oh/EDQd1lJDfblKbfml0+8T+4zN95f&#10;u/K6VHGy/GqFdX0ot4N+K3hX/R57e5/1tuzLva3n/wCetrLtVlb/AIGtR1/l/wDbf+AbfGcD8VfE&#10;Vt4m8JzaP4l01dC+Kmm3ixWs2nrte63/AC/aLdvvNEybty1nfs0+H/J8IXeixajJ/ZWqa1f/ANhX&#10;yLs8qeB/v/73yf8Aoa1uNrmrfGD40eFNTn8PtYal8OIp7jVbG4i/5eJU8p/Kf+L5PmSs/wCA2qT6&#10;58MPEWmaPPCH1TX9b1jwrdGLbF5kWpTO0H/AfkX5v7z/AO7XlTqc1U9n2fsqMYnukGsL+4124t1W&#10;C8lXStctNq/u5d/leb/u7vl/3WWtbwLbyxaXe6ReXcl5c2t3NFHcMm3dFv8Ak/74RlX/AIBXN6b4&#10;o0/Xnt9UZWTTdei/s3VdMmZd9rdfN8zr/wCON/wCuk8C2Mken3WmXM0U1zZ3kqwXMS/O0X8L/wC9&#10;/C1c8o/aNacjpbKSSa3+yX7f6Qq/61flWT/aWlj3Rj7Het5rN9yXZ97/AOypkaC/X7Pex7biBtyv&#10;93d/trQrm+Way1CFo23fKytt83/dqTWRznia8W18UeFbDUYGuFvbyeKCcNt2f6PK+1vm/uK1dN/x&#10;7r9kvf8ASbeX5Fldd3/AXrkvHmtReHtU8IQ31rd6kLq+lt91vB5rf8ekr72Vf+uVTn4gW9tc/Yb3&#10;StamjZP3d1/ZcuyX/Y/3qsmPvHmH7bMjad+yb8VLS5V5rJtDnWC42+Z8/wDAj/8AAv4q+fv7H1f+&#10;8v8A36r2P9sjxpN/wy38ULBtI1uSK40O48q7/s918r5P+Wrt/wChf3a8O/4TDUP+faP/AL/vVGbP&#10;0jrlfigN/wAN/Fi7N+7Sbr5f737lq6quZ+JH/JPfFH/YKuv/AEU9Bmcn+zF/ybr8Lf8AsV9N/wDS&#10;eKvUq8q/Zd3f8M2/Czc2/wD4pfTf/SVK9VoAjrz343fDK2+LXwz1/wANT7fNvbd/s0zf8srhfmil&#10;/wCAuq16LUTr8rVVOcqc+aJEoxnHlkfHvwJ+MVj8bPBp8AfFCwW112OVrBZ5U8pLiWL5fkb+CdWX&#10;/wCJro9Wtbvw/dP4M8dCDULTUf3NjrdwqKmrL/Dby/3bpF27W/irN+Nng7T/AAP8XLTV9Vik/wCE&#10;I8aSxWGoSxLsfTNTX5LW6Vl+5v8Aubq661vjMsnwy+KTrdveJs0fXn/dJqiL/tfwXSf/AGS19DOp&#10;C8atP4Zf1oeBGMvepy+yR6Rrn/CEw23hDxyv9peDNU/0LT9W1BP9Wzf8ul1u/i/hRv4qn024vf2e&#10;bqLSNXkn1T4YTvss9XuPnfRmdvlt7j+9B/dl/h3bX/v1l6hHP4RYeD/GcFtremakv2Sx1a+3eVqM&#10;X/Pvcf3Z9v3W/i2VZ0PX5fhjbxaF4rdta+HGpN9n07W75Wlax3fL9ivd38P8Cyv/ALr1jON/eW39&#10;fiXGXL7pduLe5+AM11q+jxy6r8M5/wB/dadbt5sujf8ATW3X+OBvvMn8H3l+XdUc1jP8Knbxj4Ei&#10;bXPAuqOs+oeH9Pw626t966tNv/j0X/fNNtbqb9nK6S1vmnvfhZeSqlreyyea+hM2FWKXd/y6/wB1&#10;v4P4qnvtPufgffPrvhu1fWfh3qMomvtJsSZH0525+0Wqg7fKbdudP4fvLWcbvf8A/a/4Jsch8UfF&#10;T/DXw7/wsb4WzQ6rD4nZbX+w03NDdXUiM6XESr92VUVmZf4lT/gVWPBPhGX4T+FNE8X/AA41CTxd&#10;oVxAra9ZOW36kf472Ld92fd95P4/96uE0Nxqnxl1X4reENLk1z4XeH5fs8VpaM3728df9Nv7WL7r&#10;7E2J/wB/dteyPZv4XnT4h/Dtk1nwtrKrdarodov+vVvvXdv/AHZf76fx7P71aPTT+vRkjr7Rf9K/&#10;4Wf8LWjv7m8Tfqejo22HWU/9knT+9/wFqi8n/hMkHxL+F8qw67v8rU9JuiYotR2fK0U6/wAMq/wt&#10;TVkk0FrX4j/D0NqnhXVlWXVdDt1YvKn8VxAn8M6/ddP4tv8Afp19prPdRfFL4XzLqUt5Er6rokMn&#10;7nVk/vf7F0n/ANi1Rt/X/ksh8v8AX6lX954wkT4mfDZpLbxJAfs+teHL5vI+2Kv3re4T/llOn8Ev&#10;/fW5auT2Nt8YLW08d+BLw6H4006T7LOl4jL93/W2V4n/AAL/AID/AA1Bti8XRr8T/hjKp1lV8rUd&#10;HmZok1Hy/vQ3C/wzp/A//oS0jQ/8JsW+JPw3f7D4ojb7Jq2i3w8v7b5f37W4T/llOv8ADL975FX7&#10;lP0/ryYhGW2+OmnjVNNaXwb8UvDTeVLG3+ts5W+9by/89YH/AL//AAJay9cvR8aNM8qKN/Bfxj8O&#10;yrFAc5e1lfP8W397auu5m/2V/vVsTWlp8brHTvG3g25k8P8Aj7R/3LR3cTxNG2PnsruL+583/sy1&#10;i6YYvj3rF14l02SXwj8SPCcv9nLbzHdtdfmlWVVf97A77lVv9jdTXu/18P8A9qL+v68zV0nTbb4m&#10;aTFpOyTwb8T/AAmq7ZUTe8Df89U/57wS/P8A99v/ABVZmh0/456bd+E/GdjH4e8e6P8AP/o7b3i3&#10;fduLV2+/E/8AF/3w9M8y3+M1uL+yeTwb8VfDo8qTzU2zQN/FE6/8tbZz/wAB/io8yL4yw/Yrnf4L&#10;+K/hqRWxFtMsDf30/wCetrL/AOg/3WqOX+u3/ADm/r+up4dJ8D59Y15vDFrrLfDv4k6X/pdmkLO+&#10;lasif8vFujN+6b5Pm8r7v8SV6VJ8WtJ1LTIfht8c4Lfwj4wlVRbahG7PY3j/AMM9rdbfkb/f2v8A&#10;99V03+jfG/S5/C3iaOfwr8RPD7pdLJZMyPBL91bu1f8A5awN93/xxqz7yxtvjJpdx8M/ipp9tY+M&#10;reP7VaT2y/6PdKu5Vu7Xd/49E33c1UnKW/2f6uEeWJmPbrqWvf8ACvPiQvnWmqR7NI1u3XYt9Kn3&#10;JUZf9VOi/wDoFdBCzXkX/CsfinAuppcMF0XxE6+Wuo7V+T5l/wBVdLz93/eWvD5PhL4itVn8ACf/&#10;AImtqjXVjoOs3z/2fqO1/kuLOf79vKi/wfMv+xtr0D4e/EaL4jWt38J/jNYz+HvGdrtezuL1kie9&#10;2v8AJcWsq/L5qfL88X96tasoxiub+v7yMKcZc3u/15Hc290YJG+F3xOA1S11ONrbStbmGxNSX/nl&#10;K38N0u3d/tfeWmpcHw/NH8OPiQP7a0HVt1vpWtXv/L0v8Fvcf3Z/l+Vv4/8Aepkk0WtSS/C74oKl&#10;zdS7X0rWF/dG8VfuOj/wXKNt+5UWm3u6RvhN8VfL1T7au3Rdbk+RNUiX7iO38F0n/j33lrLb+v8A&#10;yaJvzf1/7ax2k6pc/DLUrfwD42kXXvB2qn7Lout3aebn+7aXX+1/df8AiqO38/8AZ+WXS9cefWPh&#10;XdLsgvLxVk/sfcceRP8A34G/vt93O2p7Od/Dv/FsfiU39s6DqifZdK168bP25f4be4b+Gf5N2/8A&#10;j/3qTTtWn+Ed/aeC/HEv9seCtR/0XSNdvkV1+5/x63ny7f8Acf8Aio/r/F6eYfD/AF8JFNDP+zzd&#10;PfWiSal8J7r5pbeFWlfRN3zPKv8Aetm+839z/dp91HL8FzN4r8J7tb+HOou19qemWknn/YQ/ztdW&#10;v/TJvmZ0/wC+KdGbr9nu6a2nEmp/Cq8mRIm2tLLorN/C+770DP8Axfw7qTy5PgLnVtIjk1P4V3zv&#10;cXlpF+9fSfM+b7RF/etfvbk/gzuX5c0fF/Xxf/bB8P8AX9aC3VnceAJJviH4AT+3PCmqlbrVfD9j&#10;tdGX/n6swvyrJ/E6fx/7/wB5brSW09l+KPwsMer2mpr9p1XR4H+TVF/56xf88p1+f/f+61RXkN18&#10;K7x/GvgqM6/8OtWl+16ro+nnzXtdx+e9tf7yf3ol/wB5akuLV/A+74i/DaOLWvCWrbr3WNEsz/r1&#10;/wCfq1/6a/3ov4/96j+v/tWH9f8ABQbT4q0+D4p/C6UzX9xEqX2j8JFqaq3zxSr/AAzp83zf8BqT&#10;yo/iNHD8RPhtPDpvi+E/Z76x1DfCl1s+/a3ifwOv8L7d3T+Gq11p8g2fFT4UsupRakqy6poS/JDq&#10;qfd3p/zynT5v977rfNUjW6+KLhPiZ8L7hU1g5i1fRbndF/aKqfmhnT/llOm1tj/7X92n/X/AYf1/&#10;ww67t7X42WyeIvCs7+FviX4dk8iSK9TbLE38dpdJ/HE/zfN/wJaVfs3xttxBP5vgr4o+GZVldF2v&#10;NZu6/wDkW3l/75b/AHhTZrO3+LsVt488C3sugeN9OX7PPaXa+V5oV9zWd7F/31tb+HfU13DbfGaN&#10;NR0uaXwb8TPDrbGDrvlgfb/qpf8AnrA2/wD9mpax/wC3f/Jf+AH9f15lZWt/jhaS+HfEcP8Awifx&#10;P0GP7Rbz2rZe1Zh8l1bv/wAtIH4+X/gDUyXUF+JWm6n8O/Hlg1h40tIWmtLi1yv2plT5L20bb95f&#10;/HW+WpGW3+NcCQXUc3gT4r+Hx50Q4llsn+7vT+Ge3f7vdef71SQ3Nn8Zlbw14ogbwn8SNCZLiCa3&#10;b5opdnyXFq7f62L+8v8AwF6Ph/rb/gB8Rz3/AAkVtrOgwfDz4w209vfysq6frXkNEl067djo6/dn&#10;X/ZrjfgzNp3jDxj46tvH3na1b69df2BpHiG4TbFeW9m7KqI38Mvms7f7TV1HxE+Ilgvwt8Z+H/iv&#10;pUcPiPw/pF1qUcscnlJqKxJuS4spW+7Lu2f7j1yvw18EN4X+H/h34Y+OLU22pXlqt7bX27bFql03&#10;71081v8AVXSSt/47XQuSS973f63iZ+9GP9f+THq2n6rL8PTF4H8fyHXPCmqS/ZNI127bzfNVvu29&#10;1/t/3X/ip9nf3nwNli0HXPP1T4b3H7i11i4Xe2mbv+Xe6/vRf3ZW/v7WrGt/FGpeF7qHwL8W47e/&#10;0bWD5Gnas8askvbypW/hl+781aVvcTfCmeLwb4yL658PbxVtNO1u+XeIN3y/Zbr/AMd2ytXPKP8A&#10;X+XmOMv6/roNmtbr9nWeW/sIZdR+GF1L5t3ZJ876F8jb5Yv70H97+7/u0XMU3wflfxf4NifWvh1q&#10;R+0ajo1im77Hu+9d2u3+D+9F/wACWprK7uv2fbqDS9SZ9V+GdxJ5VnqLfM2j7/uRT/3oP7sv8H3a&#10;iFhP8B7p9W0CP+1fhlqEvm3dhb/vW0nf/wAtbf8AvQN8m5f4Pvfdpq9/5r/+Tf8A2xf9f4f+ATWV&#10;mPBhHjn4dr/wkPhDVv8AStQ0TT23od33ru1/2/78X8X+9VTxzG+l6PcfEn4eyNd22oRq+q6faOq/&#10;aof4pov7twv/AI9/vVdaN/hzInjLwMser+BdQ/0jU9F04qyR/wB67tfm2/76fxfO33qzPFl+PBGm&#10;3HxA8AtHqvhvVedT0m3+ZWZvvXESf89f7y/xVUfel/X3M5pf1/mhbfS4J9PsPiX8KV3y+Wo1HQlb&#10;aNUiUfNE277lyv8AC5/4FVmUDxHbP8S/hhtfVnXGq6E5EQ1Hb96KX/nlcr8+1v8AvqrD6edNktPi&#10;L8M5l1LT70LLrGj2/wBzUYv+esS/wzr/AOPfdqCS1TV5v+FpfCgx6le3ny6ro8kvlRaqqfwtu/1V&#10;ym35W/77qeb3v6+6R2Rj7pJdWdp8WrW1+Ifw/vY9I8a6cPs88Vwu3zdv+tsr1Pvf8C+8v8NRw/Z/&#10;ixMviTw7/wAUn8VPD/7q9srhU81vkb/RLhf44H+8j/8AA1oDHxdb/wDCx/hp+78SKPK1XQZpfK+2&#10;Mn37e4X+CdPmVX/9lp99ZwfFvT4PHPgSf+wvHWlFreSG4TymkZW+eyvU/iT+638Od6UaR/rb18gH&#10;Mmm/HrTYlDz+Efib4dKyhNyfa9Ln9G/56wP93+JXX/aotLuH4x2beFfFif8ACL/EvRdt1HLat88T&#10;K3yXtqzffif/AOxeoIzD8YJpdb0HPg34r+H/APR57e7+8n/TvMv/AC1gf+F/9rctWmbTPj3ZG2k8&#10;zwj8S/DUqy4T5rjTZ/738PnwN83+w6v/AHqXw/18P/2pHxf18X/BK9ndRfEqP/hXnxKtV0vxjYt9&#10;osbu2bykvNnyrd2rf3l/iT+Gj7QdUjl+F/xSVbme4jVdN15F8pb/AOT78X/PKdG/+KpUktvi1anw&#10;R43ifw78SNH23dre2p2vvX7l7av/ABJ/eT/gLU+3nj8cQy/DP4o2kdn4lRVurHULGTylv9n3bq1b&#10;+GVP4k/h/wB2jbT+vWJUfe/r8JDbC4uNBuH+G/xSA13RtUDw6V4guo/3d+ucrb3DdFuFX7v9/Zu+&#10;9Uum3918Nb0+CvGrya34M1D/AEfStevvmX5/+XK6/wBr+FG/iWootQZ2k+GXxSEeoi/RotJ16ZVj&#10;TVNn+1/yyuk/9k3LSW11L4ZjPw4+JMn9taBqzfYdI165bb9sXb8tvcf3Z/8Ab/j+9U/1/wAFDIWk&#10;k+A8h0jX/N1j4Uagfs6Xd5+//sdnbb5Vwzfet337Vf8Ah+61Tpey/s83sFpes1/8LLp9tteH5m0I&#10;t9yJ/wC9B83yt/BViz1ib4U6onhDxtL/AGt4N1ST7HpOs6gEbG77tldf+PbX/i/iqlcRv8D7ltE1&#10;lJNa+FGps9vHJdJ5o0ff/wAsJf70DbvvN937tHxy97/h/wDgi+H+vh/4BZvLGX4H3V3e2US6l8MN&#10;Rfzby0/1v9k7vvyp/egb7zr/AA/7tZk+kr8G7afVdBeTVfhbqo+1T28P73+xmf8A5eIB/FB825l/&#10;h2Vfs74/AG8tNLvHfU/hZftttdQf96dGZvuxSt/z7tltr/w/douoZvgC815bp9t+E94d1zaL8/8A&#10;YzMfvxf3rZ93zJ/B/D8vFWv6/vf/AGwS/r+uxBYzXngeOLx34TWTVfB178+q6JaNv2fP897ar/48&#10;yVbnt5fDV0PiJ8Opf7a8NarL9q1rRLeTes/964g/uyrj5k/jrJ0u5n+B1tF4j0yU618LdYlN7dRW&#10;583+x2lbd5sW370H95f4aseKJJ/g3a3fjvwQseq+E9T/ANJvtEhb5Flf/l6tf/Zolol8X9fc/MmP&#10;9f5mRqFqLzxA/wAR/hzZNrejWtyt5qeiW/KX8+3Y00Sfw3ESf99f71bjSC3U/E34YIuo2t9vl1nw&#10;/Cu37e38bov8F0m1vl2/Pzu+am2Ok3Xw90+Dxz4HdvEei6gqXGtabZp/r2/juoFX/lqv/PL+Kp7y&#10;OfS5IviX8MUTV9I1BPP1nRbdv+P1Mf66Jf4Llf7v8X8XzUP3v6/Bi/r/AIKJdUsR4g2/FD4X3Mc2&#10;syJ5WoaYW2RaoqfKYpV/hni+ZUb+98re0U0J+ItqPiD8P2fS/GunlrXUNMu18tbzZ9+yul/vf3X/&#10;AIf92mvJKqn4ofC+OTWNO1E7tX8Po+z7WqfK8sSN9y5Tb9z+P/eqbVtNPiZY/il8LriOTVnj232n&#10;ybootWiVNvlSr/DOn8Df8Bal8On9f4ZE8v8AX/tyIYbh/iZZv428EMdE+IOm/wCialpF0Nnmsnzv&#10;ZXS/99bJf9qn3ENp8eLCHxF4dupfC3xI8OO8DRTfftZ/47S6T+OJtv3v+BrUF5ax/EpYfiB8OXXT&#10;PHWnH7PqOm3ZMJutn3rK8X+Bv7r7fT+Gkt5U+KCt458Bzy6D8QNLbyNT0S4/dJdMif8AHper/wCg&#10;S/w0tveX/Df8A25o/D/X/DgjW/xqhbcreCvi74aO37v723bd/wCRbWX/ANmqta6RYfF6aaw1FZPA&#10;3xW0KXz3eyfY+77qTJ/z2gfj/wBB+WtSazsvjhp8XiXw5LJ4Z+Inh+VrffMuyaKVfv2lwq/fgf8A&#10;+yWs3Uta034mW8UV2tz4T+K+hOywRWq77iKX/Y+X97av/wCg1pHsv+G/+1Il/X9dzm/EnjCfxuYP&#10;BPxJ0xvC3jCxuYpbLxBYt+5/2bi3ffuX/aVv721q6mxuLf4jWs/w7+JUP2fxJYsJ9O1JB5S3yp/q&#10;r2B/4ZP7ybuKp2en/wDC6lvdJ8WL/wAI38SfD7k2xsyT5S9UuIv+eqP/ABL+H+02XfeFZviFay+D&#10;NTuf+EV+IGjmW6sHRP8AR5/n3/arX+L+7uVfu7/u1X2eX+X+r+hHL9ol8J6jaeOr1/B/xOd7m7uI&#10;5bPQ9VdWt4dUSJn33EX9yf7v/AURlresdVl0WZfhn8UYY9S0nUW+yaTrdx9zUov4Ul/uzr8v+996&#10;qNjrUPiyH/hVvxVtV0jxREd+j6rafukvxF926tX/AIZU+Xcn8NWbe6XVifhX8VP9Ju5g7aR4gA2J&#10;qKo/7plk/hul/iVaj+v+DErm/r/Mlt76T4U3Efgjx4y634E1LFvpWt6i6ybef+PW63f8B2P3/wB6&#10;ovJk+B+7wt4kD618LL5RBa6leL539mMx2rb3Wf8All90K/8AeO2ptJ1ibw3N/wAKz+KQj1Wz1FWg&#10;0rxBMv7rUU/hil/uXK/L/wCy06C+b4T3UPgnxoG13wBfn7Jp+t3y+b5DMfltbr/2WVvvUv6/xenm&#10;Pm/r+Uj02S8/Z9voNPvpZNW+Fl98ltqFx8z6Nu+7FK38UH+1/DXnnxwvNZ/Zl8IyReBtTt/+Ee8W&#10;Stp+nwXUvmvpM8iO7XVqi/fiSJXlZP8AY/u16HtPwMZfD2vp/bfwu1Nvs9vc3ifaBpO//l3ndvvQ&#10;fN8rP/e214z8P7nT/DHxIk+Ib2t3qvwm02efw3oOoXsjyppis/764T/p3eVfK81/7lUve+f/AJN/&#10;9sV8P9f1oemeGfB938AND0rXfh683izwHJaRf2lo9r87/LEu69tf7zvt3Ov8X+9V9Uk8Gxp8Svhn&#10;t1fwdqv+lax4dtfm3/37q3/uyr829P49tXbyzvvgTM+ueFUbWfhxfTLcXuj2q+a+nK33ri1x/wAs&#10;v4nT5vv7lqvf6fN8N7pPiJ8OYxrXgvUo/tWr6DaS7ldcZ+1Wi/dV/wC+n8f+9UL+v8mORY1jRGup&#10;Ifip8KZ47+5uov8AT9GT5bfVot/zfL/DOnzf+gtRdacPHX2b4mfDG6jtPEtqzQanp0ybE1Dbt329&#10;wv8ADKv8LVX8uXw3KvxJ+GLLrHhfUma71rw/C+3zP4muIP7sq87ov46u6lpLarJF8U/hbcRtf3EP&#10;/Ew0x2/c6pGv8Dr/AATr/e/76p/1/wDayF8X9fiVd0Xxu0228Z+Dp18NfEfRz9lure8Zl2FH/e2V&#10;0n8S/e+apIZLP49RefaSTeCvid4YlVJ1aNftFrLs+aJ/m/e2z/8Aj1R3OnwfEyGL4kfDWcad45s0&#10;WG8024fylutr/Pa3sX8D/e2P/wCy1I39nfG63i8SeGL3/hE/if4f3291DMilopV+/b3Sf8tYt33W&#10;/wCBLT9P/wBn/gD/AK/xf8EA1v8AHaxfw34ptZPCPxI0PbdQy27bZbaTlUurd/8AlpE3zfLVeNx8&#10;Qrd/hn8RR/ZXjq1X7Vp2q6f+6+2bPu3Vq7fxL/EtTb7L49WrrPHN4D+Kfhl9/wC+/wBdav8A3v8A&#10;pvav83+zTUmsfjdpd14L8ZwN4e+IOhf6RFdQ/K0br8q3tq/8S/e+X/gL1N+X+tv+ABLa39v42+1f&#10;Cv4q2EL606s9jqEPypqir924t2/gnT+JP4dv92q0c0loZvhj8VXXVdPvvk0XxC3yJdf3Elf/AJZT&#10;p8u3+9s3UyFn8eRSfDX4o7bHxlZr9o0rXrT90t1s+5dW7fwyru+ZKvWOpJ4qtbj4X/FW2jm1OVM2&#10;OpKmy31Ff4JYm/gnX+6v/Aae39f+TRDmG6ZrE/gudPh38TPL13RdUdrXRddu03LexM/y291u+7Ou&#10;5fn/AI/96mpG/wAG4/8AhFPGco1z4c6pL9k07ULxdzWO77lrcN/c/hR6j3tpbj4XfE5jqml6in2f&#10;Q/Ec0aqLv5PuSt/BdJ/D/fxu+9VzR9Sv/h/eD4f/ABAP9teFdRX7Jo+vXajbOu3/AI9br+63zbVb&#10;+PbS/r/goCtDeXXwHuv7M1qZtT+FeouYrG7kjd/7E3cJbzt826BtwVXb7v8AFUyif9nOX/l4vPhX&#10;cN/F88mhuz/dX+J4G3f7y1X2z/A7Hh7xJ/xOvhXqLfZbXUJvmbSd7fJb3G7/AJZfNsV/++qSJ5Pg&#10;DdQ6LqavrXwo1Btlre3C+b/YzM/yW8v96D5l2u33aPi/r4v/ALYXw/1/WhLqWk3PwPuJvEfg2xOr&#10;fD7UXW41XQbFdz2e7713ar3Rl+/F/wACWqsePhbbxeO/AAXW/h3qSrdanoViN3kbvvXVqv8AD/tx&#10;Vbha5/Z4vIpITJqvwr1GX7kS+a+iO393+9at/wCOUuo6be/Be9n8W+EYP7Z8A6l/pep6JYr5hgZ/&#10;vXVt/s/Nudf7qVUf68/+CTylea2n0a8X4nfCx117QtU2y6x4ftJF2XEWz/j4t1/hnXb93+KnXOmj&#10;VhafFv4TzRTyXcTS6no2Nqasv8X+5cLs2/8AoVMZG+H0MnxD+HajXvA+rH7XquhWfzIqbfmurXb/&#10;AB/34v8A4mn6jaz+HE/4Wd8LpI9V0a+V7rVdBtx8l/F/z1i+X5Z1/u/xU/T+v7shf1/wUS3dvb/F&#10;bSIPiN8NNSXTvGtlB9llS4RF+0bPvWV0jfdbd/F/DS28lp8ZFi8RaHjwv8UvD7GCe2uV2yxNt+a2&#10;uE/jgf8Ave25arahpsfiKaL4rfCaaO61a4T/AImekO3lJqiqn3HX/llOvy/N8tTXlvZ/Fy3g+IHw&#10;6nj0jx7pivHPb3CeU07JjfZXi/8AAdu7+Gl9n+vd8n/dL+1/Xvf8EsNNZ/HbTnsbl5fBnxP8PyMy&#10;ovy3FrL/AH1/5620v/jytWXuX4z48OeJnbwb8WPDv+lW19ZNs/7b27f8tIGX761f8mH40Qp4i0Fp&#10;PCXxR8P/ALqe3uE+eJ/+fe4X+KCX+F/7vzpUsL2fx60Z7O583wn8SvDUvLp/x8WU/wDfX+/BL/3y&#10;9K/L8v8AyX/7Ufxf18Q23e2+MFrceBfHVuukfEHQ9l1Fd2bbfN/uXtq39xmT5k/h+41U7No/iKkv&#10;wv8AidD9m8ZWafaLHVrcKn2xN77bq1bb8r/J8y0+38v4qK/hvxYp8OfE/wAP/vbPVbdtvm/3Lq3b&#10;+KJv4k/4DU3mW3xc+1eBPGqvoPxB0ZvtFne2LbXdV+5e2rf3W/iT/gNDXL/X4ryF8RBazQa15Xwq&#10;+KkEb6o6+ZpGsZWL7esfyLLE38Fyny/99U22uCvm/Cj4sxLqUN4rrouvSfLFqMS/6pN/8F4vX/0G&#10;pLa4HjuOb4afE6JbTxXZ/wClaVrMLeV9t2fcurV/4ZU/iT/2WoY1TxJfD4dfFZW/tdd39k6tFI8V&#10;vqKL92WJv+fpfl3L/wB80ctvi/rzRPN7vu/16jrGeTw+z/C/4nyf27oWot9n0XxBdt8t4n8FvP8A&#10;3Z1/v/x1mw+LLX4fzah8NvHzf8JH4YnjW20zUZE895Ym+7a3X92Vf4X/APZqtabZ2UV9/wAKy+Jl&#10;pHcz3MTxaN4gZNq6lFv+VN38M6Lt/i/ip+mQ2/hWVfhN8RbWPUtC1GPytF1uVdqXm37tvLt+7On9&#10;7+Otfc/r/wBKQR5uUqWn9ofDm4svBfjHzLr4eatJ9nsNU1HbK0X9y1upf4f7qvUun2Vr+zvK3hvW&#10;YFv/AIWatN/o2oS/N/Z0sv8Aywum/iib+GVv9ytazvG8G3SfDb4g+VrvhLVY/s+kaxdruR1/htbr&#10;d/y1+7tb+P8A3qihml+FV0vgbxlv1v4e6on2TStY1D5vI3fL9ium/wB37j/xVnzuUv6/q4cv2hiS&#10;S/AC/l03VQ2q/CnUpQlndzHzP7GaU/6qX/pgzbVRv4ahWST9nG6V0aTV/hHqjfKd3m/2Gzf+2rf+&#10;OU+3aT4L3EfhLxRcHWvhdqitb2Gr3j7n052bYtpcN/c+fasv/AWrNjhuPgnrFzoutJJrHwceTZBf&#10;TP5r6XPK/wDx7y/eZoPnVd38NV8X9fF/9sKX9f3f+Aalqt98GXfxPpEb6x8OdUZ77UNPtxvfS97b&#10;vtFuq/ei/vRL9371O1Tf8IbiPxt4SYah8PdRCy6ho1o+4pu/5e7X/vr5ol/u7lrHs9YvPgZeT6bp&#10;LDV/hlcT7/7QuI2li0Td/Dv/AOWsH/oP96rl74YX4I6ha6/p1s3iL4dyyy3VzaRJ5r6N5v37i3Vf&#10;vQf3k/hWh/Fr1/H/AIIhbi6TwPrS+NfhsW1vw1qm+bWvDlj9zd9972L+7L/eX+Os8/2xdSyfFP4Y&#10;wLJpeoxb9T0SGXd9v+d1eVE+6k6f+P1vzWf/AAqS6uPHfg1f7a8A6w/2vVtKsTvMG7/l7tf9n7zO&#10;n/fNV7vTp/BGof8ACyvhuw1nwnqpW41rw/a42Orffurdf4ZV+8y/xUoyt/X/AJKxcsvtGdZ6LGz2&#10;/wAU/hjt1q7l+TXNEuGVZbz7rv8A9crpP7v8VXdZ/s3xbZRfGX4a6hHFrUcSxX1qy/utRiT79vcJ&#10;/DKu/wC997+GrWoQx2Kp8V/hfNHqWnXi+bq+jq+yLUov43Td9y6T5v8Ae2bWrlNcsbzxxJJ8RPhe&#10;kz2ssqya14fZvIbVGRvm2/e8qdf++mq170uZ/wBf3WEvh5f6/wARK1tB8U7aLxvo98uj/EOCX7LP&#10;pir5Xm7fn+z3Sr8zf7yf7FV7fw3/AMLUuPtfh251vwl490f900LzxJ/Z275/Kddm5oH/AL3zV1cf&#10;hXTfFWnWvxC+FE8dn4gtl8mWyug0S3+371rdbhuil/2/vbqlT7J8ZrFPF/g+4fw18RdF/wBHubW8&#10;Gz51O5rS8iX70T/N83/Akpyrae70/wDJf+AZxpy+1/8Atf8ABOa+zaL8VtQGkaprOq+Dfi3oy7IJ&#10;Z7l0fd/fi+75sT1e0vQ7T4rw/wDCN+JL3UNA+J/h+BmglS+lba38F7bv/wAtYm+X/wBmSrdxY2H7&#10;ROime2Wbwj8R/D7+TcxS/LcW0uPnjf5tzQP/AAtWVa6sfiBZtp/iKZvDHj/w/KqWl5En+kWjfc83&#10;e7fvYJaI+/H+vd/+1HzckveE0PwbYfES4n8FfECTUdN+JOkq1xZ6jFqdw6yrv+S9tdzbPvfw7dy0&#10;nh3wzZ69/wAW1+JwvbTxdFul0zUhqt08V9szturXe+1ZV3jclb63EHxotm8K667eFvid4ff7Va3t&#10;qu942X5VurdmH7yJt3zL/t/jUqxp8UtMi8C+Pv8AiS+P9OX7VZ6hZPsaVl3bb2yf+L/aT+Gspe7p&#10;L+vNeRt8X9fgYml6BpVzNe/C34p28t/faimdN1ua5m8rU0X7jozNtiuovk+7/wAA+Wq+h+GbLw3q&#10;6/Dj4o2zapaajui0HxHcXUrpeorfJFLvb93dIuz/AH/4a6NblPGFrJ8NPiskNt4p2+dpup2beUt/&#10;s+5dWrN92dP4k/h/3adHfi8/4tb8UlW8lvI2XSNadVRNURfuurf8srpP/slpf1/wYlf1/wAOYlro&#10;el/CfUk8E+PNPtdX8K6xL9l0fxHqEaO7s33bS4b7ysv8D/xf8Bptv4c0z4E67FYeJNIttW8AXzeV&#10;Z6zcRLK+ks33bef5f9V/dlrUtLqTw7M/wy+Jw/tzw/qmbfR/EF2PkvF2/wCol/uTr/C38Xy7adp2&#10;p3fwo1BfBHjyX+2/A+qE22ka9drv27jhbK6/76+WVvvUXlL+t/TzEYUnhHS/2f8AxIt7e6HZ618N&#10;76dJI9QltEnm8Py7mXbv27mg+ZdrfeWpdS+F+g/BvVLjxXoegaX4g+H2oype6jpgs0uH05/m/wBK&#10;tf8AZ+7vT/Z+T+7W3Cbz4F3yaBr+dZ+F+oN5NtqF5tb+y3Z/lt7he8H91v8AgLUga8/Z5uI54PM1&#10;j4T6g+7I/evoTN93/etf/QKvWW32v/Jv/tif7v8AUTEm8D6B8PdV/wCFmeA9B07xF4VvCt1qGn2d&#10;vE723/T3Zt/eX+KL/erT1bw/aRzQ/Ff4UCx1Q6hF5+p6TCi+VrMC/wDPL+5Ouz/4qrep6Td/Bu+f&#10;xj4Igl1rwJqjrdarolo29LVW+f7bZJ/488Sfe+9Ve4sv+EP8r4mfDGX+3vCuqL9q1Pw/Y/NFLFs+&#10;a6tU/hl/vp/H/v8A3oW91/Xkyf7v9esTJ1Z9K8Urp/xM+GnlPr7SLa3miyxbEvX+89vL/wA8pU2N&#10;8+3/ANC3Vsal4f0/4yx2PjrwJcRaN470V/ss8Eybdzq/72yvU+9t3fx/eX7y1ieLrWLVb7QPip8K&#10;5otU1q/m3XOlidvs9+qwszq39ydV+Xd8v9162JrceM4h8TvhbMlt4siVotT0S6PlLf7T81vdLu+W&#10;VNrbH/8AZav4VzR/ryYR+KUSGGO3+MyR+ItAt/8AhD/i14aC295Y3a7HVfvtazr/AMtLaX7yt9Hq&#10;+kdl8f8Aw55ZSfwN8SvDcqMV27bjTrj+H/rray/98ulM1Sxg+L1jbeNfAd2vh74kaT/o1xb3Pyu+&#10;1/3tleqv8Py/K38P3kqAyL8aLVtZ0Jl8IfFzw0/2e8t5vv8A+3by7G/ewS/wP/wJajl/7d/9t/8A&#10;tSpf1/e/4JZ8u3+NVjL4X8T23/CLfE7QP9KjltT88L8qt7at/HE/zf8AoLVJDeW3xShbwF48h/sP&#10;x3p6/aLO9sm2eZt4S8s2/wDZe1Oh/s/49aftm+0eEPiT4Zn/AN+bTbj/ANBlgf8A75daWFofi1an&#10;wj4uRvD/AMRtCdbqC7tH2vuX7l3avt+ZG/iT/eRqP0/D/gCILeRfGwm+FnxNiSPxOsXnWOq2nyfb&#10;41+7d27f8spV/iT/AGf7tVbO6F3PL8JfitGl/Ldf8gXXCnlJqaon31b/AJZXSf7H+8tWob+L4nWc&#10;/wAPPiD/AMSL4gacEnttQ09vKaX5/ku7OVv9z5l99tOj8rx1HN8L/ijBG+up/pGlatCPK+3on3bq&#10;3b/llOn8Sfw/7r0f1/8AbIrl/r9DzSOyk0H9pDTvAvxRvrPV9I1bwpdWGkalcrsbUv8ASotsMvHy&#10;zqu7nd8+/wDvfd9D0/UJvhHcHwB8Qpl1nwHqqrYaLrt+u7O/5f7Puv8Ab+9sf+JU/vV5xNpNxL+0&#10;lpPgT4r/AGbVbHUvCV5YaPrfmGL7btu7eVf4vkn+X+H+4u371ejW+rS+DbyP4a/FLbr3h3Vm+yaL&#10;4gvFTZefJn7PP/dlVVba/wDH/vVC97S/N/XQuXujI7u++AN9Jpevh9b+E+ou6QX0yeZ/YW7/AJd7&#10;jf8Aet/m2I/8P3Wq1/pf7OM0t3A8msfCW8YytCitLLoG7+7/AHrX73+5/u/dbbX03wXuf+ES8ZeZ&#10;rPw41Jfsematcx+b9l3/APLref7H3tsrf7tMhnuf2d7w2eoS/wBq/CG7ZYba4b96+ibvl8qX+9a/&#10;e+b+H7tXbm/r4v8A7YX9f4f+AS37zfBeZPFnhKP+2vhxfnz9T0yy/etYq3/L1aqv/LL++n/Aqq+M&#10;vDY0Nf8AhYvgK0j8S6HqOy61jw/Cysl7E3/L1b/3Z1X/AL6/3qkm874AXB1fSo5Na+Emps1xcWtq&#10;fNbRN3zebAv8Vs292f8Auf7tJe2c3wWuH8aeDEOq/DbUv9K1XR7L959m3f8AL7a/7HzfOn9xdy0L&#10;uv8Ah/L1J/xHPrHceFVi+K/woum8QeHL/a+teG/N/wBcm355kZvuzp/c/irX8XaTYeL/AOy/ix8M&#10;7xbnWvMV59KB8pNZ2/8ALGVW/wBVKn97bv8Al2tWtq3h+68O3x+JXwzk/tjSdWVbjU/Dlu6/Z9RX&#10;/n4t/wC5P/e/v7f733+FvdNh8N3Vn8Wfhsz+IdCupJbrUdL2/wAX8bouz91Knz/e/wB2tocspc39&#10;f4ZGMuaPu/16nVRW8fjRh8Tvhmi2PjO1b7LrGj3v+j/biifNaXS/wyr8ux/Zf4asalf6b8UtBHxF&#10;8GXK+H/HPh+J4bqK7XynRV+aWyvU/ufxL/32tO1SzPi+Ox+KXwpnhTXZFVNQ0xz5UOqRL9+3uF/g&#10;nT+F/vf8Brg/ipJpfxJtdI1vwVqk/hnxP4guv7A1q0fYv7n5vNS6i/vp/C/92uCtU5Yc/wDXod9C&#10;nzVOX7Jq/B1dTh0668dXVsz+Nbi8ivdWtNy/Npcr/Jt/vIib2T/crN/Zes2vPglpuiaVcxr9ovtW&#10;1zw5qFvt2RSLqUrvb/8Aj+3/AHJXr1zcljb2+s7P7N1PwrE1lq1pbru8+z8p9mxP7v3JV/3HWvFP&#10;2Wtdsf8Ahnzwz4f0yW8hu7dLjV9F1BNOndJV+2yyum/Zt+bdsbZ/A9eTTjyxuetUlzSPZYrG01zU&#10;V1K5sY/7I8RxfYNQtHVd9jeLvXd/7J/vbKt/DjS7nRrq60HzfJaz3Ir/AH/u7Nkv/A1/hrnJPH2n&#10;3wkv30vxAdE8RRfZL63i0q4/0O8T5N6/J/H93/gCU34e/EWB7zVbPULbxB/btvK2/fpkvzbfubE+&#10;829K196IR5T2fzItSle0lLQ3sHzbv4v95f8AZqvcTtdTRWEoVL1f3vm7fl2r/H/9jXHw/Fa01qZL&#10;RtG8RWGsrFvjSTR5V/8AQ1+anaP4wn1i0vo20TXLS+i3StLLbrF/e/1Xmuv9z/arM0L2oTWesfEz&#10;StD1GNXu7PS59Qj3fcbdKkW9f9pfm/77rq4IWSH7Fe/6TldqzOv+t/3v9quE8HeKF8Y+MJpbizvd&#10;Nuf7It5YobhovuPLL8ybXZv4F3V30LtKv2a8K/aP4XT5d1IDxT9si6ksf2V/irZSbtjeG71Irjd/&#10;0y+63+1Xx99lb/n5k/79JX2D+2XM8P7LfxZtrlf3S+Gboxyt91/kf5f977v/AH1XxT5y/wDQVX/P&#10;/AKCGfq7XPePvm8EeIF3bP8AiXXHzf8AbJq6GsDxz/yJ+u/Lu/4l9x/6KerMziP2U/8Ak2n4V/8A&#10;Yr6b/wCk6V6tXkn7J/8AybP8Kv4P+KW03/0nSvW6ACiimbloA4j4vfDmx+LXw91rwtqHyW+owGNZ&#10;R963lHzRSr/tI4Vv+A186fBf4g6X8ZvDN98IfiNB9n8V6FK1gZBJteV4PlWaJ/4ZV+9X11NNHGrS&#10;Myqi/eZq+D/2gtb+GnhX45w6wdXtrzStciWDXP8AhHpftF7pF/E/+iXqpFu2Suz+V/tf3Xr18DUh&#10;KMqNT/t3/EeXjKcoyjUie5W2qypef8Kw+K0Ed/a6ivlaP4g27IdUVV+6/wDzyuF/8e27lqnottef&#10;DfWLrwB46C674K1tZYtP1u6X/W7v+XS6/hVtvyo38ez+9Xn9z8RvHXj3RbP4WeLPA1v/AG1q9tI1&#10;h4g8TXf9mxXSr/qpUiiSV4rpfveV8rfJVj/hE/GC69B4B+MHj/UpPDl4ipo+oaTFFb2t4yfet7q4&#10;dHfz/wC58y79n96tIyt7r/rzRzSj/X6HW33jDTf2d9Ut/B/i7Vra/wDh3qkTJp1zqE6S3Fiv/PvO&#10;jfNLFt+6+1v7rereV6l8TdZ8I+H9S0/4dWesXPwlvJ0ifXtQ06WJtGWV9sqWvm7PNi2t8n8Kf3q6&#10;jR/hr4a/Z88XXkPiDwpa+IfC+uzfZ7LxNeRrdX0W5P8AU3Dyfwsd23ZtrstP8R2vwbuLjRNUuDqn&#10;wyunEUct0C0ujtIf9RPu+9A2/wCVv4elXyylqtf6/MnmjH+v60Kfhe10/wCBum2WpeBpJ9X+HE8S&#10;HUNHD7riy/vXsSt82z++n/AlrauD/wAKvnuPHvgxTr3gHVv9M1jTLIbvI4/4+7Vf/Q4v+BVV1rSo&#10;fgjeNdzwNqXwuu3Vt0X+v0J2b+Db9+1dv4f4P92nrZ6v+z7dXuvWch8R/DC833V5aWMX73TGZ/8A&#10;j4iVP9bFt+8i/wC/U80X/Xxf8ErlNK+hm8FSH4h+Am/trwnqKLdavoVh8/mr/Fd2qf8APXb99P49&#10;n96qsynwns+I/wAOnXV/Cd//AKRrWg2Pz+an8Vxaqv3ZV+ben8X+9Vdmj+FLS+PPA0sfiD4dam/2&#10;jV9J09vN+zM33rq1/wDZ4qs3li/gG4l+Inw/mbW/B9/uvdV8O2Tb0fd9+7tf+mv95f4qn+v+Ax/D&#10;/X4ljVNLlZk+KHwqmttS+2xq2q6TA/7nVoVf5nT59qXSfN8zfe+61V5rceMDD8UfhfcKviFE+zan&#10;o1z8q36p9+1nX/llOn8L/wDAfu06RJPB7f8ACw/hxt1fwlqate6x4ftNoR/711b/AN2Vfm3p/H/v&#10;LTtU08NJ/wALV+FTx6i92m/UtJh+SHVol/3v9VOvzfNt/wBlqcXb+v8AyWRXL/X6oyr64HjqA+PP&#10;hm8GlePov9F1HSrtdhn27PNt5Ub/AJaJ/C+3/wBCrXa2tPitpVh4v8ETpoXjnRVaBrS4jWN/u/PZ&#10;Xif3P7v935XWue0ID4k3l18X/h1IsOuf8eTabP8Auvt9nHt3Qzr/AMspWYPtb/crcuI5PHSxfEbw&#10;Bu03xjYr9n1Xw/efuvtW35mtLpP4ZV/gl/8AZacv6/yZPxE0kdv8aLOLxL4albw38SvD7/ZZ4btN&#10;rxN95rW6X7zQP/C3/A0qq0cfxwsoNRst/g34reGJdpiufv27/wAcUqq/721l/wDHuGq1eWdp8T4r&#10;T4heArqPS/HOnR/ZJoLr5RLtcebZXi/e6qw3fw/epZmg+Mlq3iXwtu8MfErQZGtZYrtf3qMv37W4&#10;X+KJ/m2v/wADSpX9eX/AD+v8X/BGwSW/xjtWjuf+KR+KXho/NGX+e3k/v/e/e2z/AN7/AHv4qW3k&#10;tPjVo8/hbxdH/wAI58Q9CdJlmtfv286/cvbVm+9E/wD6D8r1VaaH42QHUdOZvBPxX8NfupIpTvlt&#10;m3f6qVF/19tLt/8AHvl+arbXFt8aY/7PnZvB/wAU/DD+aRExkezk/vp/z3glX/0L+9T/AK/w/wDA&#10;D+v8X/BM+3kb4hLN4A8ftHpPj/TGW40zXbFfK+2Kn3L21b+B/wC/Fu/8darepaTp/wAXNDn+GnxQ&#10;sIxryR77a9iQRJdbc7bqzf8AhkXaCyD7tWImtPjRp0vhbxTbSeF/iFoTrcwy27fvYJV+5e2Tt96J&#10;v/sXqjZ3b+Plk8BeOnj0T4iaSv2jTdUtRt+1bfuXtq3b/bi/h/3amUeb3Zf15ryCPuy5onjV9o/x&#10;C8Ged8NfE7TeO7Xe1xpFxd3n2fUHVW3JLa3TfflT/nk//fddr8Ofiponx5F/8LviBHNF4ns33W09&#10;xH9iu2ZcMr7PvRTp/s/K36V03hvUo/jRos/gf4g2P9j+NtLLPBew/K0rL8q3tq3/AHzuX3qleeFd&#10;O8cX0XgH4oWrQ+LrMb/D/i6x3W9xcqv3ZreVfmSdP40+7/vrW8/djy/aj/V0RH3nzfZNyO686Z/h&#10;T8UWj1IX0WzTNbYeUmpKv3V+X/VXSbd//jy1NZ6hN4VuB8PviSsGtaBqe630rXb5NyXi/wANvdfJ&#10;tWf/AG/4/wDerym9j+Kc1/d/C3xvc6D4tV4t+lXeorNpVxqKx7PKliuot6+ejpvZNn935mrf0n4p&#10;NpHh60+H/wC0HoZ0VNXaS3stc1NoriyvQr/Iss0XyRT7Nv39v3N1Y3933v684msV73LE7LTL68+C&#10;NzD4Y8S3MurfD25KWuma9e7G+x7vl+yXTf3P7sv3f4WpYYX/AGeXlKedqvwoul3bvM89tEZt27/e&#10;tW+X/rl/u1BpusL4Ge38EeOp4fEPgTV4vsuj+IpvnilVvuWt033d+37rfx0+3upPgTdDQvE80mr/&#10;AA3vC0Wn6xet5v8AZ6NtT7Ldf3ov7r/99etHxf1v/wAEn4f6+H/gCyQH4EXDa3oLyan8L9Sf7ReW&#10;Vn+9/snd8/2qD+9A38aJ93duWo9SjuvhPP8A8Jn4Gj/4SDwDqQa71PR7CTd5W75vtdrt+9/tItWZ&#10;DN+z9dPLGkmpfC6/kyyL8z6Ezfx/7Vq393+D/dqstnL8C2bxF4aDap8K70faLzTIG3tpe7/l4tV/&#10;igx96L/gS0/6/wAX/BLJ7rT5fCsyfEf4cINa0DU3+061oNiVZLpW+9d26/8APddn3P4/96i407cz&#10;fFD4VSw3Ml4nm6xonzLFqSqn9z/lldL93/0Kq8ljc+AZj4++HcMmveCdZ2XGp+HrFV/i+9d2q/39&#10;v3ov4qWWzn0e4X4l/C2dNY0DUg91rHhyI/Jf92lt1x8tz8rbl/j+tH9f8CRn/X/BQtwn/Cw4oPiN&#10;8Mr6O08WQrHFqGj3beUl0it89pdpjckqLv2N/C3+zVuaOD4uQQ+KfCM58MfETRG8q6tbpP3o/v2l&#10;0n8SN/C//AkplxZnxPLF8T/hdcJNqk6LFqelTPth1FUPzRSr/wAsrhPuq/8AwFvlpZo4/ifHF478&#10;AXK6R4001/st9Y3C7fP2/wCtsrpf/QW/hZt1H97+vSRQklrbfGizj1TT2l8HfFHw/wDLtn5mtn/5&#10;5Sr/AMt7d/8A7L71BjtPjdCLHUxJ4O+J3huRXWa32/aIG5+aJm/1sD/N/s0sy23xltYfFPhh28Mf&#10;EfQv9Hlt7r78Tbvntbpf+WkTfNt/76SnOth8bI0uLZn8JfE/wxLtZf8AlrA/9x/+ets//fNGsfl/&#10;5L/9qP4v6+L/AIJ5P8bptR+NVp4K+FviHSYdI+INx4ht/tVwkW9F06BWuLi7tZWHzI3lIm3+8+2v&#10;WLLWIPG11d/DT4k28a6/HH9os9QhQRJfLs+W6tX/AIZ0/wBn7leVWNvfftFfHy/GqXM/grxf8P8A&#10;Q1tLOGFvm/tG6l3y3UXzfvYPKt4l2/3ZWr0yJrP4vQzeA/H1q2h+N9LZLu2urKQr5u37t7Zy/wB3&#10;f/D/AA/dqP69CwiaVfM+GnxTiXVLPUD5Gj68y/Jfpj5Ef/nlcr/e/i/hqob7Uvh3Ingbx15Ou+FN&#10;SX7Ppmvap9yX5PltLr+6/wDddvv/AO9WjY6kmveZ8M/irawXGpTpusdQUMtvqyL92WJ/4J0/iT73&#10;8a/LVc3M3hzZ8M/idL/bfh/WVa30rxBc/wDLz93bbz/3bhfvK/8AFs/v1srrT+vWJycv2v6/7eM+&#10;x1jWfgrFD4X8V2ceqeBbz/RdP1O6fzUs933Le6b+Jf4Vdqn8LapefA2ysluFbUvhjdMyLdK/mtok&#10;m/btZv4rb/b/AIavW1y/w5b/AIQTx20OseBdS3Wum6rdnftVvu291u/8df8A3azdShuvg/qUPhzX&#10;rm4vPhVf7Ut9Tf5nsG3/AC2s7f8APJ/uq1U7S919f/Jv/tiuWUf6+H/gG3dWF58GZ213wxC2rfD+&#10;+bzbzR7NN76fv/5eLUL96L7u6Jf95a5jVLe703zfHfhF21vwPeXyXd5oemPv3Iv3riL/AGt4+aJa&#10;2Vmv/wBntQsZutd+GtyQYGD+bLo27/a/ig/u/wB2oW1T/hU/iO61Pw4BqHgm8j+36to8Hzy2LSP/&#10;AMfdvz8yf3ol/u/LRDm3j/w//BMJcspcsiYZ8Cs/xG8BN/b3gjWtl3quj2q/6tdvzXdqv9/+/F/F&#10;838VS+INNu9DuU+Jvwv8vV7K/X7RrWhW8v7rVItn+ti/hS4X/gO77rVCbd/hzPF468CqusfD7VkS&#10;XU9CsYsJGr/8vtuv5b4/7q0t7DP8Obo+PfAS/wBt+B9SX7VrWiWnzbfl/wCPq1X+/wD3ov4v9msm&#10;r/1+D8zu+yT3UK+KfK+KHwpmiudYmAi1LTJpPIh1ONP+WUq/wXSfdR/+At8vRDJH40tx8RPh0y2/&#10;iq2/0fU9EuP3X2x0+/a3CfwTp/C//stOudJlW4i+Jvwqkg1JLwebquiW7bbfVov76/3Lpf8A7Bqg&#10;WH/hMoE+J3wsmji17a0ep6TdLsS/2f8ALvOv8M6fdVqIv+v0kBPeWcHxesbfx14Lm/4R74haOr28&#10;sN2Njb1/1tler/En91v4c7kptjOPjAi6lYCbwd8UvD263ntZV3+U3/PKX/nrA38Lf8CpkMafEJf+&#10;Fj/DuWTTvGdrtt9T0S9byluvK+/ZXSfwS/3Jf4fk/hqzdWNp8ZrW18WeG3k8MfEbQWa323C/vYW/&#10;jsrtP+WsT/8A2SNUN8un9L/gB/X9eYkjaR8e7ObSNQin8KfETw7Ksu9V2XFhPn/WxN/y1iZl/wB1&#10;8VBb3Vt8UI2+H/xCh/sTx3YKt1bXVk3lebt+5e2Uv/sv8OdrLUcctt8ZBNcWy/8ACF/F3wyfK2y7&#10;y1u+7dsb7vn2suP++Xq5Fcad8c7G48P+IraTwt8QtBfzY5bd9s1q27al3av/ABRP/wDYtT+H+tv+&#10;AHxCWky+J4P+FY/FO3WTWvL32GsW6+VFqO3/AJa27f8ALOdP4k/4F91qqQ3hS6m+FfxSX+0rK/QR&#10;6RrUylE1JNv3WZf9VdJt/vL/AHlotboeOkX4Z/EqD7B4vtk+0adq1o+xbzb926tZfvLKv8Sf+y0y&#10;xKeJHT4W/Fm2hv8AVUXzdK1hEeGLUlRP9bE2/dFOvzbl3Ve39f8Ak0Rc39foS2l2/g24t/hp8Rgu&#10;veHNUX7FpGu3y7vtvy/8e9x/dl/2/wCP/eqTTL6f4X3kPgTxoW17wTqj/YdK1i7j83Zu+7ZXX/Af&#10;uyv96q6+SJX+FXxTiGrWeofJoutzJ8l+qp912/5ZXSf+PfeWpbFpfCJj+HHxJWPXfDeo/wCj6Rrt&#10;2g8q4+T/AI97j+7P8r7W/j/3qXxf1+KH9oZMknwZuG8P6zEdY+FOq/6LbXFwfMbS9y/8e8v96D+6&#10;38P3ao3EkvwL1jTYNVu5b74UXty0VtcTfvf7LeX7kUr/APPr9/a7fc+Ran0nXT4B1pvAXjO9+3+E&#10;L1mtdJ1O+dZfNTb/AMe9wzf3f4Wqpq9j/wAKfay8M+IGuNa+FeotsW9uf3r2Db0229w3/PB/93/Z&#10;rTl6S/4f/wC2Mebl+H+v+AbU9ndfAq8uLu1H9q/CzUX3yWm3c+jM33mi/vWzf3f4d392uRhtovhD&#10;4r/tqxtf7Z+ENrL58Xzed/Y08q/NcW/3t0S/d/2PNfb8u+tObWtS/Z2mGm3U6638NtWPlaLdt8z6&#10;XK33LeV9/wA0H92X+GtDS9JP7OtpFFBJNqvwxkj23CTIrPpbMV3Sr/fgfd8yqvy0/wDybm/8m/8A&#10;ti+b+v66F2TT5PhZeT+NPCiS6p4H1P8A0rU9Eso93kf9PVqvp/ei/wCBLRqFvL4NuP8AhYXgBf7c&#10;8Lal+/1fQbE7klX/AJ+rVfurL/fT+P8A3qyI/EFh8A763m0ib+0/hrqm+Q2VvJ5r6S2d3mxIv/Lu&#10;275l/h/8dp11fX/w4nk8Y+C9NlvvAuqL9s1HT9i7IP8Ap4t0Vty/3mVU/wBqs+SX9dfL1I5omhcQ&#10;3GhFfiP8MVXW9A1ZkuNX0K3b5blf47i3X+Gdf4l/j2/3qYZmtYY/if8ACpk1jTL9Vm1jw/Ec/b1V&#10;f9bF/wA8rlf4k/j/AIvmqtc6VqXg+P8A4TfwNPHqfhrVtlxqug6KyOn3fmuLV2/76ZNvz1HcaDd6&#10;FprfEL4U3ravaX0S3GoaTL8yaj/01Rf4Zf8AZ+WqtGX9fhIjmlGX9f8Akppappa+MvsfxR+Fd3E+&#10;vMFS7spT5UOpxLndBcL/AAyr/Czfc21VvbWD4lQxfET4csul+ObHdFfabdfuvtm379leJ2b+4/8A&#10;7LWNF4hkt7r/AIWB4BtZpprzZP4h0G3iZotR+X55Iv7tyv8A+3Vy+0OT4hNH8Tvh8bb+1t0Tz6Z5&#10;uxdSiRfnt7r+7P8A3X/2dr1Xs5Q+L+vJl+05vhI7i/vPi5cL4u+HS/8ACP8AjjS4ni1CK627LiXZ&#10;8trcJ/F/sy/w1p2+gWPxb0xvE/h6e58N/ErRLhopHuPvxXC/ftbhf4oH/wDQfmSmzLH8SbePx38O&#10;2GkeOdM3W99pN6PK8/b9+1uov73916BJ/wALUI8b+Bpf+Ef+IWj/AOh6ho+oJt83b9+1ul/9Bl/h&#10;qOblXu6f118g/wAXvf1+ZNDcQ/GyGW3nM3gv4qeF23bk+d7VnXr/AHZYJf7tNaOP4z2J8N+I1fwr&#10;8UdB23EF7aH54n/huLdv+WsTfxJ/wB6lmt7T48aTaeItBlfwj8SPD8rrtuV3S2U+357e4T+OJv8A&#10;7Jar+ZbfHaA2lzFL4L+LXhj542/jtZWT76N/y1genp6f+2//AGpf9f15hcx2nxgsLn4dfEixj0vx&#10;pZp5sF3Cv7qf/p6tW/8AQl/hrm7fSLnWNU/4Vh8QbnybiKLzdMm/1UV55SfupbKX70UqfLuXc38d&#10;dUjW3xktX8L+LIH8LfErQZVuILu3K71dfuXVq38cXzfMv/AHqDbD8Toh4B+IkI0rxzpoe40zU7f5&#10;fP2fdvbV/wDvnfF/7LRGXs9P6/xRF8X9fhIzvD/iD/hII0+FXxas5U1O4Xdp+pt8qX+35kdJV+7O&#10;mzfWva6ofD8v/CtviSi6xpGqeZaaRrF425b1Pk2W8/8AdnX5fm/j+8tVD5Hji3uPhX8Wbe2Ourtn&#10;0/U490UV+q/cuIH/AIZ0/iT/ANlrB1KHVrPZ8NPH6x63aT7YtHvrj5Hv/wDaW4/hnRf4H+9/fquX&#10;mf8AX/gURxkYvxq8UeJ/gP4F1DwMzQ6ppXieZdC8J6lebH+xyztt8qdW+8sSbn3t/crq9B8Px/sv&#10;6LpnhS6WXWvhBLElrFe3e2V9LldvuS7U+aB2/i/h3V554V1ix8WfG6bw/wDEDUG8SeD9BguvDei6&#10;nfWeyKe/l2faElZvleVIv3W7/bf+/XqS3M3wfuW8KeMlbXvhpqf+i2OrX371bDf8v2W6dv4Pm+WV&#10;v4azcZc3vf8AD/8ABNvsjIZrv9nmRJ/Pk1z4R3hXZMZPNfRvNb5fm/itfu/7u6n3cN38DW/4Sbwj&#10;/wATT4Z3Tte6npNt872vmsx+1Wv96P7n7pKQi6/Z5m+x6g02ufCjUpXRZJE83+w97fJE2fvQNv2/&#10;7NRrcXf7PjQ3lnI2t/CnUpVZSG8x9E83+P8A6a2/zf8AAar4v6+L/wC2MfhJbzT7jwO03xH+GbN4&#10;h8K6t/peq+HrRl2N8vzXdr/df+8n8VQeS2lLD8UfhVIur6HqP+la54ctPu3nyfPLbr/DOv8Ac/iq&#10;xd6dqHwZvP8AhKvA8T6/8PdRl8/UfD+nqrfZd3/L1a7f4Pu7olqtcaUfBzN8T/hNFHrfh/Ul+1ar&#10;4esg2y/T/n4tf7s6/wB3+L5qS/r/AORfmL+v+Ci7qFiPFqR/FL4U3cM+usuy80928qHUUX70U6/w&#10;zr/C3y025t4Pi1GvjvwDdvoPj/Sf3F1ZXS7Hl2/ftbqL/gO1XqnDHv8AM+KvwokW/s73dLrnhzcy&#10;Je7fvsif8srpdv8AwKtLU9NtvHiRfEz4WalHFr1ujJeWWCq6iq8Nb3CfeWVOdvo1P4f6/wDJZGkf&#10;eIJJNP8Ajbpv9r6TO3hD4peHX8po5l3S28q/ehlT/lrA3zf7P8VJ9pt/jgG03VVbwP8AFLw66yq1&#10;vIjzQf7cT7f3sDfN8v8A31WB4fm/4aA0L/hP/Cd5D4f+JmlyyJFC+0ukG9tlrdIj7ZVdPuv/ALVa&#10;Wsa1pfxeht542k8J/Fbw/cvFFbxLvnSdNyun/TWB/wC9/tU4xu/693/7UiUvd5v6/wCHJrjXNN+K&#10;Ggr4P+I1pJ4f8d2M8X2ZrH/WtKz7UurJ/wCJf7/9z593y0lnqUnjPb8N/irZrp3iKCFbrStatpfK&#10;S8ddyrLbt/BOn9z5qi0uKP42S3Wm+Jlk8IfFPRmV7dom+ez/AOm9v/z1if8A9mrVhmt/i/Y3HgPx&#10;9bf2L450lkuILq3/AHTyMr/Le2Tt82z5Bu/75olaHur/AIb/AA+Qo80/e/r5j7fUxrvm/DD4sQW0&#10;2oXSsNP1BP3UWop/A8TfwTp/wH5vu1mfaH8Nwn4Z/Fd/7a0DVG+z6P4juYtqXS/88Lhv+WU6fwv/&#10;AB/e+9T98fiRf+FY/E5fsfiWL97oviO3byvtmz7txA/8M67dzLV2xvm1pbj4WfFa0jvpp4v9A1h0&#10;8uHVFX+Nf+eU6f8A2VK39f8At0TT+v8AgBY67d/C++i8BeO2Or+EtUd7LStevPnRomT/AI9br/a+&#10;barN9+q0jP8ABNn8N+JA+u/CvUj9ntL29Pm/2Xu/5d7hm+/B/cl/h+61R27S+EpG+F/xN/4nXhLV&#10;1+x6R4guP+W3921uP7sv9x/4/wDeq1o+pXnwwvG8D+PZW1vwVqjfZdH169w6urIv+iXX+39/a/8A&#10;FUcv9d/P1D4SvbzTfAK6l03VZ31n4U6nLss7hvn/ALG3/L5Ur/8APr83yt/DtqaNrn9nm6e8s2bW&#10;PhNfMsrJF+9fRHlf7y/3rX/0GmTLcfBGWXQddV9a+E2pF7eC5uB5r6X5nW3uM/et/v7X/h+61Q/a&#10;Lr9n+T7LfGTWvhFqBWKK6mf7Q+jbvk8p/wC9a/3f7n8VV8Xz/H/7YPhLWpaPdfB2SXxp4GX+2vBd&#10;+323VfD9q3m7Ub5nurP/AL63MneqB2+BFHxO+HGNa8Faoq3Gq+H7Mb/lb791aqv/AC1X+KL/AH6v&#10;eVP+z3dx6hpaS6t8MLvdLPZxuJX0Tc3+ti/ieBt33P4KfqGl3nwyvk8c/D+Jtb8G6o32rV9BtG3/&#10;AHv+Xq1/2/7yVMV+P9W9SJRIbjTnW4HxU+E1wuqW+pfvdY0FH/daiip99F/5ZXC/L/vfxU64tLfx&#10;klt8VPhbLGviBVZNR0pvkTUdq/Nb3Cr92df4Wb7uag+xy+GVk+Jnwq/4nWhayy3Wq+HIXbbP/flt&#10;0/gn/vL/ABbasX1t9rjtfiv8KpzeGdVl1Xw/BhU1RP49y/w3Sf8Asm2r/r/7WQv6/wD2SS4tbX4w&#10;WNp468CX/wDwj3jrRl8mexmXZv2/esr2L+78vyv/AA/eWmebF8brX+2dBL+EPih4dZoZYblPngfP&#10;zRTr/wAtYn2/K3/AqSe3HjY2/wATvhbKqeIVXy9T0Sd/KXUV2/NFOv8ADOv8LU1jafGqxj8ZeBbt&#10;dB+IWj/up4riPa/+3ZXa/wAS/wC1/D/DUR93+tv+AP8Ar/F/wSR/sfx802WxvVn8H/EzwrLvjZW3&#10;TWE/8Dq3/LeCX5f9l6qrP/wuBf8AhFPFbf8ACLfFLw6/2ix1C2b7z7fluIG/iif5d8X/ANi1WbiG&#10;L45W66vpDN4P+KfhWVoRDcfftpW+/by/89IJfl+fb/tLVq6+y/HTSZNL1aGTwb8SvD774JF+eWxn&#10;/glif/lrA3yf71Hw/wBfD/wC/i/rcghli+LdjN4I8dQr4e+Iul/vbG+tG2szL929sn/u/d3J/wAB&#10;aqtnMfiHHP8AC/4nRfYfFFqyz6ZqtozRfb1iPy3du/8ADKnys6f7X91qkjZviyx8JeMom8LfEvRN&#10;02n6nY/L5q/8/Vq/8UTfLvT/AIC1SJs+K1jL4B8fL/Yvj3S2+0WeoWTeUZdv3b21b/0JKr4f6281&#10;5C+L+vzII7j/AISjzPhT8UYw2sOvm6RrVuzRf2kkXzLLE3/LKdNq7lp1my3ez4U/FKJb9rhWi0jx&#10;A3/MRVfm+9/yynT5P97G6nQOfHkc3w2+Jdulp4utle40rWYV2reKn3Lq3b+GVPl3p/7LTY7tfFiy&#10;/Cj4no39u583SNbt18r+0VT5luLd/wDllOn8af8AsrU/6/8AtkTzCWN2NE/4tV8UAuraVqK+Vouu&#10;zfcvo93yxSt/yznX5Nv96pLe7l8Lzy/DX4mL/bnhTVle10fxBdLuW4T/AJ9bp/4Z1/gb+Pb/AHqh&#10;ikOttL8KfivCt3cSpu0jxAvypfqv3HR/+WVym7/9qmW90bCaX4V/FRV1TS9RVk0XXrhfkvV/uSvu&#10;+S6Xf8v97ZuWp5f6/WJfwlm1upfhbOvgbx2z614C1YvaaVrt2rN5G77tldf7X9yX+Ksqe1/4Uvr1&#10;r4S8SzLefDHXJGt7W6uVMrW8rbdlvO3/ADy+Xart/wCO1q6Xd3Hhoy/DP4mL/a/hnVl+yaRr1z92&#10;6Vl/49Z3z8k687X+Xft+X5qZcxTeBYZ/h745Zdb8D6yrWWi63fNu8tmTalldN/f/ALsv8f8AvU46&#10;S/r715mcvh/r+rEtnPJ+z+39h6w/9o/C29ka30++lj819JZv+Xe4/vwfe2y/w/dalS5uv2fbxFla&#10;TVfhNeN+6mjTzX0Rn/vbfvWvzfe/grkvD/iXUPhPpreBvF1p/wAJH4Num/s63vtQ3+TBv/5dZpWV&#10;ldNn3W/4DWlFda58C5P+Ed1m2h174ZalM0FjeX8zt/Z0cn/LvcPsb91/datJUnf+tf8A7YmNSP8A&#10;X9bG1fK/wJmbX9DVtW+F+ou1zqFjB+9/szd8xuLf/ph99mX/AL5p81mnwtnl8c+CD/a/gjVF+1an&#10;olm29Y/+nu1/76+aL+L+GsPVYfEXwEmigguY7z4R30v7248r7VNoit/B9/8A1H3vm2ttqDxV4P1D&#10;4T21rrPhm8udQ+G11cfbNV0y3/e/Zkb5nlT5v9V/eRaIxjPeX/23/wBsTKXL9knnsUstQm8dfDiC&#10;bVPCt4/2zWtJt53VLpvvNLBF/DKv8afxf3a2ZbNLaGH4ofCpYb+C6g36nolv8qajF/sL/wAsp0/+&#10;xrIt9Qu/hjdReMPCdgdR8Bamv2vU9P0tvNii/wCnq1/ut/ei/irVm01vCl4fib8OC2saDqg+1a7o&#10;Vqrf6Uv/AD8Wqfwzr/En8f8AvVLfT+vSRUf6/wCAJuOtBfih8Ksz3Vwg/tjwywWEX21zu3r/AMsr&#10;pPm+ZvvbdtT3lnbfEq1i+I/wzu1sfGFsnlT2lx+6S92v89reJ/f+RlV/4f8AdpLiBLpf+Fo/CtoN&#10;RkvVxqui79iaoq/e+X+C6X5vv/8AAqozr/wlDf8ACy/hXcbtRcrFrXhyR/K+3Kp+ZHTd+6uU/hb+&#10;fy1H9f8AAkbFrZbfG+3i8V+ErmTwh8S9Bl+z3VvdxfNGy/ftLpP4om+ba3/A0pAtv8etP8638zwb&#10;8UfDreVNGzfPav8A3H/56wPS6lY2nxYtbf4kfDi7Wx8Zad+5ubS4Xal40X37K6T+8jfdb+Fqhb7N&#10;8bbWPxX4Tkbwv8UPDpNvLDeJ80T/APLWyul/5axffVW/4ElKPl/w3/AM5fyy/wD2v+Cc7a3tp8Qr&#10;L+wNQsJ/BnxK8NztLbahapv+zy/Psf8A2oH3v8v3a29J1rTfj/pL+H9fDeGfiT4fKzR3Vv8ALJbS&#10;/wANxbv/ABRN/Ev4NVvZbfHSz+22Lv4K+K/hqXy5Yt294Jf+eUv/AD3tn/75qAQ2fx20ebSdbS58&#10;BfFXR9krtbnyri3b+GWJv+WsD7f9pf8AgVbOUX8Wn/tv/wBqZRjKHw/1/wAEngaD4pQN8N/iIG07&#10;xzpKrdWep2LNF9p2fdvbV/8A0JKS1um8XR3Hws+KUUa+ItjPpus237pb9E+5cW7f8sp0+Xcn/stc&#10;zY6s/jCzbwX8RHk8PeL/AA+6y6brEDf6QGX5EuIn/wCWqt/F/wCP11Vrdx/FK3f4ffEe1bSPG1j/&#10;AKVZ6hatsW52fcvbRv4W/vRfw/xVDjyf1+K8i4y5h63n2qVvhZ8U4PtiX6eVpWuFdkWqKqf3l/1V&#10;0n/j33kqrpt/L4Nm/wCFYfEwLrfhjVN1po3iC7+7eK3P2e4b+CVf4X/i2/3qltb+LxOs3wo+K9uX&#10;1WZt2masq+VFqap8ySxMv+qnX+796p49SKSSfC34pxJqUOpK0Wj67LHti1KJf4H/AOeVyn/j2N1T&#10;e3u/1/iia/1/wGVYrif4T3ieCPGzN4h8Bas7W+la3fLu8jd/y63TN/45LUaSXv7Ptx/Zuru+tfCv&#10;UZ/It7qYNLLo27/llLu+9A38Lfw0lncSeAZf+FbfEyJdd8F6kv2TSPEV6u9bjd/y73X92X+638W2&#10;pbO+vPgrdp4U8WSt4g+G2pn7Pp+t3a+b9j3fKtpdf3l/hWX/AL6p/F/W/wDwTL+v8P8AwB3k3P7P&#10;c0d/pfnax8Kbob5YoXM8ujebj97E33mtv9hfu/epmoaLc/Ce6l8f/D6FtW8FalGt7qvhuyb+98/2&#10;u1x/F/eiX5XqTbd/s3bxNLJq/wALJ5NiqzPLLo2/+9/eg+b/AIDUdxa3fwCn/t7w8JdX+Fl66y3e&#10;k2q+a+kbvvXNv/E0H3d0X8P3lp6y+f8A5N/9sX/X+ExfFWkw2Wg3vxT+GFy2paNqC/2hqei2e5fP&#10;2/8ALW3/AOeU/wDeX+P5ql0rw/d69oNv8T/h1r0d9r1xB5t5Y28SW8WpKv8AyylVvuyp93c1amta&#10;Dc+DbhfiL8L4Itf8O6x/peueH7ZlZL+Jk/4+Lf5f9b/s/wAdc34ZhGj3WqfEP4U+TrdjfNFd6j4c&#10;tI1TzbVk2J5Sfwzoyy/J8u77u2tFJ8nu/wBf3ZGEqcfaf196NW1sZfH2hv8AEX4a3cieN7dGt77T&#10;NTRYvtTK3z291EuzbL/dZv8A0GiJrf41WMPinwreReGPiz4f+S5tLmPa4bf89rdRbvnifb8r/wAO&#10;7ev92ta608+LI4vif8Kp1GuOqpqGjyyeVFqSp8rW86f8sp027Fb+GsjWLG0+MFj/AMLF+HzS6X45&#10;0tvIvtLuP3T3TRfftLhP738Kv/tf3ajm/r9H5Gn+E1YxD8aGXV9L3eDfi54V3RT28ybmRmT/AFUv&#10;/PW2f+F/+BLWh/oHx0sxbXayeEPiV4al3rtb99Yz/wB5P+e8Df8AfL1nJDZfHjR7Dxt4Mvl8PfET&#10;S90TNcRfPE6/fsrpf44t38X/AANKFmHxqhku9PX/AIQ74t+Gm8qWKVs+W275on/572r/AN6p5flb&#10;/wAl/wDtRf1/i/4JNug+MFrceDfGES+GfiVobLcWl9abVfdu+S9smb78T7PmT/eRqht7yD4qtN8O&#10;/iHanSPHWln7Vp+pWn7r7Tt+7e2T/wB77u9P4d+1qsRx2Xx40mSyvfN8G/FPw0/+tX/j4sJ/+esX&#10;/PW2l/75daqo0fxeX/hDfGED+Gfib4f3XVjqFp8m7b8qXtk27/VP8u9P9rY1Qv68v+AbxPLvEcF5&#10;46/ae8J/Dv4kxW9zcWvhXVki1iybyvtTvcWrRSxD+CdVi+723vtr0mzvmtCnwp+MFvBq+n3w8rR/&#10;EFwuyHUlX7qP/wA8rpdv975v4a828TW8nxH/AGhvAvgn4i6e2neKrXRtRkg1iz+RLyVTC0U8Lr93&#10;5VdmT+HbXqGg6tH42s7n4cfFK3hub/eyWerDYsOotG/34m/5ZTpt+7V8to/1/wCBRFzDrTUp/h7d&#10;/wDCt/iTs17wbqi/ZdK8Qagu9J1/59b12+Xzf7rfx/71Jb6hJ8C7weGPFbtq/wALdU22umanqH73&#10;+ztyf8e96zf8sm+fbK/+61RWeoTaCP8AhVPxcZfEGi6pH5WmeI7tdkN+v8Nvcf3Z12/3vnpLPU5f&#10;hPdDwL8QGfXvh/qy/ZdH129Pm7VZf+PS9b/0GX+Ki3N/Xxea8yebl/r4SRftH7PF48gNxrPwg1Ms&#10;+9W+0f2Ezf8Atn/6B/u1LdW837P8kviLQo5NX+Ft8/2i802zLSvpHmPva7t/70HzbnRfu/eWs228&#10;TW3wH1OLw7rl8mufC3Vj9ns726nSV9JZk/4959334H/gf+H7rVZvPtX7Ns32yGSTVPhFeSLmFHLy&#10;6Izt99PvebbNv+7/AAfL/DVcsv8AwL/yb/7Yjmj8X9R/4BYu4br4VyL438Cn+2/AOqN9s1jSLU7/&#10;ACi43fbbX73/AAOL/gVV/EPh/wDsyd/iP8Ohb6xoWuxtJrnhyMq1vrKsufPi/uz/AHv9+sOPwzf/&#10;AAuifxBaxXWpfDHV2lur/Q9Pmf8A4liSPu+0RKnzNFtPzItbmt+Fpvh3s8UeB7ia78Aai/n6ro+i&#10;S/PGrf8AL3a7f/HkTb/s0csY21/rs/MOaU/s/wBdzG0m+aPWr/xx8M5/7VinP2vU/DYXYl+rfe2L&#10;/DdLsqr4f/4RP4w/HTUvEtvYsuj/ANmRaauoLH5W3UWfd83/AE1T7v8As7Gq/wCO9D0rwLor/GHw&#10;G0V7YWtt9r1HTYZdqXyr/wAtEf8Ahn/vL/H92neBfD+t2fhfTIJbiF4vFn/Ez+0Xq/6jUWbzVRGT&#10;7rbF/wDHGrzcdKFWUYxPTwXNSjKUjpde8ban4Zu9CuX0e6v/ABPfyyaLqdjplukrz+VbvKkv+79x&#10;/vfdlddu+vG/2XfiFFcfAvwP4Vgi1L+2NJ1P+yrHWXsU+z/bIt7y2r7ZX++nmrv+58/+xXc+NfGU&#10;fh/4jfDrxn4llbQv7GuL+w8Q+WryozfYn8qXav8AB8/3tn8deIfs6+JNc1Dwz4a0yK21X/hKLj4h&#10;3/ilbGaxnWL+yWtbjZsf7vlP8ip8/wB564vhOzmjL4T7Cs3tbzUvPljZ/D/ipVWW3f8A5dbxU+4/&#10;93ft/wC+0/2qi8MvqElwr31yttq9rrUtrLKkSP56+V8m7+78mxqnt5LR9QleKeV/DvirbLFLt/49&#10;bzZ/47v2p97+NG/vVm2tu2oeFdfudZgbTdXsb7dP9nf/AFu3Zsdtv9+n7pt73s5HYeEbGW7sZ7y5&#10;ZTrXmy77jb/t/Kq/7FX9SQ6pptxE3+galHEyq6feT/aX/ZqP+2NP/seLUJbmHSGiXZ/pbeVsb+4+&#10;6qn/AAlnh7WoX3a1YQ3sH7p/9Ki/yy1nKa5io+6cP4Jf/R/hxdSxMl1LpK2ErMz72/dJLE/8fy/u&#10;n++38deqOi6j/o1yuy4X51Zf/Q1ry+zPhW41nwyNJ1F59Qgu5Y4IbfVWnVV8p/4N7fuv92vUY2/t&#10;BXgn3W95F/Ev/oS1ETWXunin7X1wk37L/wAXdPv4/Mli8M3To7r8su2L5W/3t9fDP9pP/dg/8BVr&#10;7u/bEVL39lf4sQXEKGeHw3eSqzfdb90/zLX53f2l/sT/APfh/wD4itUctTc/ZOsjxMnmeHdVjb+K&#10;1l/9AatesrxHGs2g6lG/3GtpVb/vimQea/slP5n7L/wkbdn/AIpbTf8A0nirv/FXjbQvBOntfeIN&#10;a0/RLJfvXGoXKQJ/49XzP+zh8KfGvjj9n/4Zy6h8TtT0Hw8/hnTvs2k+FrOKzmVfs6f626l82Vm/&#10;3Nlew+Ff2afh14P1OPU7Xwvb32qqF26prEst/d7vUSzs7L/wGgDFuv2nLHWIYZPAfg7xP8RDM21b&#10;rSrH7LY/+BV15SMv+5uqd4/jZ4uYf6T4U8AafL95bdJdXvU/4G3lRbv+ANXsqwrHHtVdi/3VqWgD&#10;xS3/AGZdE1i3C+N/EPiT4iNuV3i17UWS03f9esHlRf8AfatWn4v/AGfvBmsfCnU/Amm6NaeHNGuo&#10;lWJNJgS3+zyK+6J12r95XC16rSNhlqoylGXNEiUeaPKfI3wn+JmjfHHQ774V/EW2Nh488Py/ZZGD&#10;7Xkni+5cW8v8Mvyb/wD7Guxs9Qa6Wb4W/FpIdRXUE+z6Zrjp5UWqLs+7/wBMrpfm+7/d3LXCftSe&#10;AbTwT43sfiE1vIugai8VlrFxYxbLjTbj/l3v0b+991G/4BXbad4gs/HVqvw5+JCw3FxfwLNpGu2k&#10;m231Zf4ZYJP+WU6/3f8AgS19FWVN04V6fwy/8lkeBGUoz9lU+yW7bUr7wXe/8ID8SvL1fwrqjfZd&#10;H8RXPzLLu+5a3TP/AMt/7r/x7f71MjVPg9qbaH4pjj1TwLqY+y2esXS7ntd3yLaXTf3H+6j/APAW&#10;pbO/nsbiX4ZfE+D+2tN1I/ZdL8QXCjytQXZu8qb+7P8A+hY3UJqkvwyki8D+Pv8AideBtU22Wla9&#10;e/N975Esrr/b/uy/xf71c+tuVdf6uvM3BWm+At9/ZupebqHwrvn8qCaX962iM3/LKX+JoH3fK38H&#10;8VSedJ+z9IitK1/8LLyRlWXb5n9g7/uL/tWv/oHy/wANNtbu4+DV5/wi/ic/2x8NdVdrXTtUuv3r&#10;WO/5fsV1/wBMv4Vlb/dakg+0/A+6j0LVbeTWfhbqb/Z7e7uR5v8AY27/AJd5/wC9a/3Xb7u/a1R8&#10;X9b/APBF8P8AX9aGfrXhNfgddP4n8NJKPAVw7z31ppv/AC4bl/4+Iovuyxf3kf7v3lqpFJqHwVk/&#10;4SzQkXWPh1q0v2i8tNMVpVtfN+druJf4F/vL81bcd1L+ztJEk8rap8KL58Q3G3e+hbv7/wDetf8A&#10;a/g/3amvtPuPgLM+raMJdR+GF3I1xfaVApkfSd3ztcW//Tv95nT+HduWtOf/ALe5vx/4Icv9f10I&#10;rizl8FTw+Pvh1Gde8I6z/pWq+H7Ftyy+Z/y+2q/89f76fx/71ZOvRz+HZ4fGvwrmj1XS9am/tDXN&#10;Ei+bzYF2ebcW6t92f5dmz+Nn/vLVXxFbz/BvV4PFPw5lgvfCeuD7Tf6HbL5sSKqfNdQJv+7/AHtl&#10;S6LoN14Rkl+Lngu3tNXs9dtoZdZ0LTH3RTRq7t9otWb/AJapvZmXb8/+9TtZc39ekhf1/wAE39T0&#10;xtW8n4pfC65iu7u4RW1HTU+WHV4k+XYy/einT+H6bWqtcwp42tB8TPhfKsPiuFWt9Q0e5/dJqO1P&#10;+PW6X+GVP4X/AIf92kjgOi3LfEv4Zyf2z4f1T/SNb0GJ/wDj4+87zW6fw3P95f4v96pdQjW+tz8U&#10;vhVLHf3Eq79T0eJvk1RF++jL/Bcp/Tb/ABUvh/r/AMlkEv6/zRFMW8Sy/wDCz/hqjL4hVTBrOgzH&#10;yhqPlctbzL/Bcp/A/wDtc7lxts3NrD8T7NPHvw+uf7I8aWKta3NrOuz7QYz8+n3qf73yq/8ADu3J&#10;lfvRXUH/AAklunxP+GciSapL8uq6JM3lRaps+VoJV/guk+6j/wDAW3LUd0reKPM+Jfwxl2+I4H8j&#10;XPD9z+6/tHyl+a0nVv8AVTp/C/8A7Kaz/r/gMcSST7P8aIYvE/hZ/wDhGPif4fk+z3Npd/fi/v2t&#10;0q/eif5trf8AA0qQyWfxsto9Q05pfB/xQ8PbomhmOZbWT+OKX/nrA+373/Al+anNb2fxOjtPiV4A&#10;n/s7xdZj7NdW1wvl/atn3rK9T+Fl/hb+Hdu+7TJmj+MVnH4n8MSN4T+Jvh9mtZ7e7XY8T/I72V0n&#10;8cD/ACfN/uutF/67f8AOX+v66i5tvjVby2l6kng74qeG3+V0/wBdavn7yN/y1tZdv/Akb+9Tilt8&#10;adPuPDHiVX8K/ETQG8+O4tXCSwOp+S6tX/jgf+L/AHtjVSjuYPjhH9ttY28G/Fzws/lOsv34H+95&#10;Tf8APW1l/wA/NVtPI+NSPFcxyeC/ip4YP/LJsvA7/dZX/wCWtrLt/wCBf7DVXw+X6f8A2pH9f4v+&#10;Cc/a2t38RrjUvA/jOWTw38RNI2X2kaxZptSXb/y8Wv8AeVti+bF/t7a6LTb6L4pWV38P/iDZf2X4&#10;10xftEVxb/J5+35U1Czf/wBl/hztaoL63T42aVcaJqcDeFvid4aP2iKSNsy20mP3VxE/8UEv93d7&#10;N8y1mQM/xjhk8IeLv+KZ+Kfh3/S7PVbIfxY/4+rVv4o8/K8dV8Su/wDhv+ATH3ZcprQwnxdHJ8N/&#10;ifEqeIIG8/SNetv3X2/Z9y6t2/5ZTp/En/oS1Dz4hhk+Evxct4b6S8i26brGzZDqyr/Ev/PK5T+7&#10;/wACWr8d9bfFK1u/h/49gXRvG1ov2iCa0Zk8/b9y9snbt/eX+DO1qzbeZ/E2Php8VYFTXVl83R/E&#10;Fv8AukvmX7ssDf8ALKdN33f9mp/r/go1/wAP9eR5KPhHq3wm1D/hA4tcjsNC1SVk0yHVoPP0TUd3&#10;/LKX+KCf/bidd/8Acrq/hr8TNX8I60vwt+L+hT6fp2oq9rpOq6ifNsbr/p3+0fdb/Z3fNytdfFfe&#10;dJL8LPitBHfLdL5Wj66/yJqm37vzf8srpPl/9CWmlYNHk/4VZ8VYYfEPhrWV+yaLrGoxK6Xq/wDP&#10;rcf9N0+TY/8AH/vLVTlKUf6+9Cjyk9jPcfAO8Oi628+o/DK5/dadqky+a2lMzbfslx/0y+7sf/gL&#10;VNBbv+zyry2KPqPwwnl3vbr80ujbv4l/vwf7P3lrwPXfgzbfC3WPitoupajd+LPDGjeBl1rw9Y6v&#10;LLOmk/6Rds6L9/5U2J821vlRa1vhj4h8O/C+L4E+LNZljsF8X+G7y31e4t96W91cS/YnileJtqqv&#10;yy/wfx/3a5faKUuVe9I7PZ8sebmPWbq3b4HS/wDCV+E4W1j4bapItxqWj6fF5v2Df/y+2qp95f76&#10;L/e31Zl0u5+Hcy+N/h1HFrHg3UY/tWp+HrH5t+7/AJerP+FX/vp/Ht/vVLNHefAGZtS0mGbVfhpe&#10;TNNdafbpufRN3PnW+3rb/wB5P4PvL8uaqmzm+E8z+LfA6Lr/AMONUK3OoaNYfvfs27/l7stvVP70&#10;X/Alrovzf1v/AME5S5PDLcCP4nfCqaPV4bwb9T0RJdsOqKvysU/55XKbf+BY2tUN9Z2/ja2t/id8&#10;MbmO38QRK0V9p8q7F1FU+9a3C/wyqy7Vb+FmNE9nc6Kx+JPwtMet6NquybVdBt3HlXy/8/Fv/cn/&#10;ANn+P+L5qJbWPVrWL4pfCpobme5VpNT0j7kWrqv3lb/nlOm35X/4C1H9f8CRn/X/AAYhOsXxP/4r&#10;nwJN/Y/xB0f/AEW+sLr5fN2/esrr/Z/uuv8AvUNa2XxmMXiHQpj4X+JXh12tZ7a4T5onz89rdJ/y&#10;1gfb8r/7W9f7tJc248eJD8Uvhu/2fxdHB5V5pV5+5N+qn5rS6Rv9VKu35X/9lrgPjlqVj4/+FOq+&#10;PvBV9deGfiVBA2gS2MSJ9onup3+ypZXUX/XVvkf+D7/3d1H9enl6F/F/X9amN+z7pdl8ePB+v+L0&#10;u4/Dvxav9dn1yC8SDZcWdvlIrWL+9LatbwRL/d+Z69YmksfjLjwz4mSTwr8SdAlF3bS25w8bLx9q&#10;tW/5awNx8v4NWX4Z8K6Z438EaFH4VR/BvxE8F2kVhFFcL+9tdqj/AEe4Rf8AWQS7fvf7W9a1W+zf&#10;HTTf7PuzN4M+KvhiXzVaLa81nLn/AFsX/PW1l2/8CX/aqV7v9bf8AqXvf1/Wo/T7mP4iQ3Xw3+JN&#10;oll4ts1+12l9bNsW6VSyre2rfwuvPy/w/wC7UmnatJeXE/wx+LFtDfm9i8rT9Wmj2W+srs+bj/ll&#10;Ov8Ad/4EtRW1xF8V4pvBXje2Xw/8QtJ/0qzurSXa391b21f+7/s/8BamtNB40if4XfFK2U65t82x&#10;1WJPKiv9q/LcQN/DOv8AdquX+v1iRH+v8pES3D+Cm/4QL4krHrfgvUG+y6Pr978+/wDu29038Mv9&#10;x/4tn96rH2iX4ayReDfGyLrXgPUj9i0/VrtfN27vuWt1u/8AHXpmm6xNazH4YfE20j1W21FPsuma&#10;xMmINWj/ALj/ANy4/wB3+7uWokc/DuQ+B/iAx17wNqjfZNK1rUF37d3/AC63Tf3/AO4/+x/ep/1/&#10;wV5j+EsW8118BZodK1W4bV/hlfO0VtfTLufR9z/LDL/egbcqK38H8Xy1V1q3ufgPqlpq1qq3/wAO&#10;JZfKn3N82iLJ951b+KD/ANBrRt7yf4NXsXhzxTdtrHgPVH+y6dqFxHu+wb/lW1uG/jVtyoj/APfV&#10;UPEdu3wZs72w1KBdY+F9+jIn2hfN/stm/wCWUo/ig5+X+7VxblL/ABf+Tf8ABOapH/yX/wAl/wCA&#10;WLrS2+B1zL4i8OZvvhxeN9o1DRbUeb9g3/M13a7f+WX8Tp/wJajvrGX4a38fjHwTA+teDNSH2nUt&#10;D09dxiVv+Xu1Ufxf34v49u5fmWmWN9P8FUtbuJZdV+F2rPvCxLu/sLzX/h/6dfn/AOAf7tLqFjdf&#10;AW8/t3w9BPqnw1vHaa+0ezJk/stmO9rq1X/nl95nT+H7y1l/Xr/wTqHQofDMifED4bldc8I6s/23&#10;VdEtG+/u/wCXq3/uy/30/ipdUt5Jprf4o/Czbqv2pM6nocRWKHVos/M/+zdJ/eb733aguLeb4euf&#10;Hvw6P/CQeCNZf7Xquiac3m/e+9dWW35Vb7zOv8e3+9RcBvDrf8LO+GMseu+GNRX7Rq/h+xVW+2fP&#10;81xb/wB2dfm3p/Hs/vU/i/r8JE/1/wAMPuIYvG1tD8UPhVdRxeJFXyb7Tbn90mopF8rWlwv/ACyl&#10;T+B/4f8AdpZkT4jovj/wAH0vx5p6ta6hpV8vlNdbfvWV6rdH/uP/AA8fw0l9pB1S6h+LPwluY9Qu&#10;L2Jf7R0nzNttrEX/ALSnT+9/sbWpPs6fEi1tvib8M7xdI8VxxeVqGmXCKqX+z/lyvU/glT7qv95f&#10;92p/r/gM094t3Fnp3xvsB4g8PTP4Q+JmhN5TSTRbbqzf+K3uk/igf/0H5kqiJLf40lLLU93gz4s+&#10;F33RugUvF/txf897WXb93/2Zalks4visi+MvA7r4b+IukutvfWWoJ5Zl2r81leKvzMjfwt/wJKuT&#10;Gw+PWl/a9Mmm8I/Ejw5Kyfvl/wBI06f/AJ5Sp/y1gl2f8DSj4f6+H/gC+L+vi/4JCjW3xpt7jwf4&#10;ysJPDPj/AEVEvILi3b97C33UvbKX+7vX/wBlaq9veDx01x8L/ibGsHiiKJLjTdWtx5a3+z7t1bt/&#10;DKjJuZP/AGWo4pB8YG/sPXV/4Q34qeHX+0W1zb4bZ8/+vt93+tgl2/Mr/wB6ppNSsvi5ot74R8ea&#10;d/YXjjSf9Kg+yN87bfuXdk/8SMy/c/4C1X8P9benkIhm1SCSyuvht8XLdbyX/mGa2y7YtUXd8jLt&#10;/wBVOn9z/vmqKahqLWMHw4+IawzaVfRbdP8AEGpfK94qt8if3VuE/wB7/ao0+zj8aXFx8PPihHIn&#10;iW4h83TdUHyJOq/de1b+GVfvMtM1jVJbmOL4Q/EWL+0dU1WTytI11dkX26Bfv3G7/lldRLn5f9z+&#10;9Wj5Yaf16xMo80/6/MydC8P2Gm+Jbjwv8Q5Zte8N6jui8Pa9dz74pVb70Ur7v9b8i7f92tWz8GaP&#10;8PNatvCnjqL+2vCt632fQtYvp32Rfe/0K4+bbv8A7rfxf71amkXEGlqnwj+JMK3dhdRrBoesSpsh&#10;1CJR8kRb+G6Tb/wLG5aktmk8Ny/8K0+JarrvhvUsW+jeILtfkuv7lrcf3Z1/hf8Ajxu+9SqTlP4v&#10;680ONOMTnpPh/o3wZ8XTW2vaVHqvw41iXZbXtzulTRpX+Typd7f6pvkVG/h+7WhHo4+CGuRwasr6&#10;x8Nb8rb2l/MzN/ZLN8vlT/wtA38Mp+5urb0u8uvhjcJ4F8abdX8G6k/2XR9buPm+99yyuv8Ab/hS&#10;X+P/AHqghs5PgzeHQNaH9qfC7UR9ls7i4G7+yd3/AC7y7vvQf3Xb7vSo9o/66/8ABD2f9f10GSaf&#10;F+z/AKldXsFt9s+GWqy/6euzc2ju3/LX/atm/j/ufe+61NuriT9ntTqenBtV+E98/nNDE3mvozyv&#10;9+L+9bNu+7/B/u1La6lcfAvUIdI124k1T4bag/lWOrXb+a+lu3/LvcN/zwb+B/8AgLUXdnL8BZJG&#10;jhfVvhXf/wCti3eb/Ym5v4U/itW3/N/do+J+9r+v/BNv8Jamsn+Edw3ivwqjap4G1R1udS0e1w32&#10;Xfz9st/9njLJ7fLUV7Zz+C7r/hYXw/H9veFdW2XWq6JatxLu+/e2/wD012/eT+P/AHqqbrv9n24S&#10;+sxNq3wt1BvNlih/e/2IzvzKuPma2+b7v8CpWhdaXefCK+m8T+E4X1bwRqEn2rVdDtf3jwbvvXVq&#10;v/oUX/fNR1/rX/gklTULOe3uI/ih8Nblta0/UU83WPD9vJiO/T+KaH+5cr6fLu2t/FSbvM+z/E74&#10;Wv8A2rbXSqdX8PxNsS+T+N0X+G6T/a+9s21ZuIZvDt4vxF+Hb/214c1JvtGsaDZjd9q/v3Vuv/Pf&#10;+8v8f+9VO6sZrF0+KHwtZNVs74+brXh63+5f/wB54v7l0v3f9r+KrW39f+Asn+v+CWdS0+PxYtp8&#10;U/hhdL/bUioL2xZisWqRr963nX+GdPmVW7N8r1WdYfipbw/EX4fzHSPHWnL9nvtNuvl83b9+yuk/&#10;vf3XqG8837RD8UPheW1G2uY2n1nw+jbU1BV+Vvl/5ZXKfP8Aw/Ns2/eq1qlivjD7N8V/hbcRy695&#10;YhuNPlZootUiVvngn/uyp8+1uzfLSj7v9f8Akshy/r/5IprCnxVuP+E28Dz/APCM/EjSQtpqum3y&#10;/wCt28/Y7pP7vXZLV68tbL49abDreh3b+EfiT4fZosyr/pFjL/Hbzp/FE1VJIl+Kyw/EP4dXH9je&#10;N9OP2XUdMvl8v7Sq/esrpP4W/uvSWs0fxat08W+EWHhb4n6Pst9R02++V2ZfvWl6qffi+9tdf+A0&#10;/wBPw/4AR/r+u5NFdW/xshm0jWnfwZ8UvDsgljlgK+dA3/PWJv8AlrA6/e/hpttcR/FqG48H+Lf+&#10;KY+JWjnzrS7tfv8A+xdWv96L+8n/AH1VyP8Asz47abFqGnzv4Q+JmhlVk3x5u9Ol258qX/nrA3/f&#10;Df71VY5ofjZat4f1+CbwX8T9Cj8+OSFtssTfdW4t3/5awM278vmp/wBf4f8A7UXL/X83/BJZFtfi&#10;Wr/Df4jQ/YPFlntutP1C0ZkS6KL8t1av/fTd86f+y1wnxc+I1x4d8A614J+I+l/2p4kbbD4c1BIW&#10;8rWbpnVLdotv+qnR3Tctd3HcRfFaGXwL4zj/AOEf+Imj7b21urV23Nt+VL21f+JG/iT/AHkavJrS&#10;8X9pH4xS+AvGeow2/wDwghlis77S52/4meqeTteaL/at1bcyfwO9K/K/e/rzRcY/1/mdb8NfC9n4&#10;H8IW3wT+JkEdxHqHmy2OuN8qapLLK08vz/wXXmu7/wDoNdLYaxceBdQh+HXxKePWvDOp7rfSvEF9&#10;t2XCr/y73X92X+638eyq8N22rsfhT8WoxPezp/xJ9eT90mo7fuSo3/LK6T+5/s7qlTUEtbj/AIVX&#10;8UkXUrXUo2i0bXZ1+S/iX5djt/BdL/49Vev9f3ok839f5kn2u7+A90PD/iOSXWfhfqDtFbapdHzP&#10;7JViFS3uP70Tbtqt/DtqHbc/s6zfOsurfCW8fBeVtz6I0j9P9u3bf/wH+KrOk6tefDG/fwP488zW&#10;/Bmpf6LpXiG7+fer/wDLrdf7f8Kv/HUMM1z8Ab19J1tZr/4S3z+VBfXcnmvozN/y7y/xPA+75H/h&#10;+61T8X9fF/8AbFf1/h/4BBBHL+z/ACDVtG36n8I75RJLDbnzP7Gdv+W8Sj70D7k+T+H71TX2j3Pw&#10;qceN/h5nV/Ad5F9o1Dw9Y/vfvfN9qs1/vfxMn8dPnt7z9nq+uJYLaXWPhTqLb5LOJfNfRHdvmZV/&#10;itm3fd/gqk9w3wDuotX8OKusfDPVd07aTZbWl05vmd5YP+mH3dy/wVUbz/r4v+CTLlJ7rR5tNlHx&#10;Q+EkseqWGrH7Rqugwv8A6Pfp/HLEv8Nz8mz/AL6rkvF3ibTYbf8A4WT8LNXVda1aLytQ8L/d+3tt&#10;2/PEv+qnT+//ALLVPq/hDUNP0v8A4Tzw5Etz4Q1T/T9T8M6VcvseJv8Al4t9n/LXb83yVkeFfCuq&#10;W0On/FX4XWlrq2mzBt2hN8lxPa/dZ23t8tx8v8O3/b+at4qC+L+v7sjGTlL7J0Om6U/xE0fSPE/w&#10;xebSNe0SwTTJJL2b/j5WJV/0WVf42X+8/wDeq5ZeHtN+Ltodb8M3c/hv4qeH32XJvfmlWX/nlcL/&#10;ABRN86rUq/ZvFAl+KXwjkhn1pR5OteH5GMaX+1Vdon/uXK/wvWtOtj8X9Nh8e+Ab3+yPG2mb4p7W&#10;bZE07r9+yvV/4D97+H7y1HtOX4f+G/xeRUY83xe9/X5jYZbT44R/6t/BXxa8MPuXev721f8A9q2s&#10;v/oLUW88Pxrt30HxIW8J/E3w/L5sNxYuyuv924gb/lpBJ/dpkkUPxsh/tfQnbwb8WfDu2KeK5X97&#10;C/3vs9wv/LWB/wC9/wACWnCSD43WZtpnl8IfFTwy/mxtt+e1f++m7/W28v8Atf3v92sf6/w//am/&#10;9f15jra4tvi5ZT/Dz4h2yaR440z/AEuCaxfb5m35Ir+1b+H/AHar2lwfEK/8Kw+KSMmtRlX0jxBC&#10;zRJqOz7k8Uv8M6/xLUjQQ/Gi2l8LeJ4F8K/FXQNlxBd2q/PH83/Hxav/ABwP/Ev+1sen2U1v8VrO&#10;6+HXxMszY+K9MdZ4Lu3/AHQvNrfJdWrf+hL70fD/AF+K8hf1/wABjdN1qWacfC34tRQ6m18m3TtY&#10;ZNsWrIv97H+rnX/gNUlC+CNnw5+Jkf8AwkXgvUm+z6Nrt8m9H4/497pv4ZfvbX/9mqb7R/aqf8Kp&#10;+K/z3d182i+IFXyl1HZ9xkb/AJZXSfK22r2n30zXT/C34nW0esWuobotK1iZfk1NEXftf+7cJt3f&#10;huqtLf198Roh07Vr34S6ing3x7dLrHgXUy9vpWuah86ru+7aXjt/Ft3bW/ipptbn4Bu+kaoJNa+E&#10;uob4kuLj96+j7vvxS/34G+b/AHag3DwLD/wrf4mSHxB4J1ZfsemeIL9/v7t221um/hl/uOv3qks7&#10;28+C7L4Q8aXP9u+ANSf7FpmvX37113fcs7r/AGfvKj1n/Xr/AMEP6/ryIoUn/Z7kZlefXfhDqe51&#10;2J5v9gq3zfw/etW3f8Bq3Jay/ARjrOhoNR+GFyftF3ZW7+Y+mbnz59v/AH4fm+5/D95ahmtpf2ep&#10;ri1vlbVfhDqLeV+9XzW0Tf8ALtb+9at/45UUqz/s9zG8tidZ+Dt8AWtU/etom/8AiT+/bNu/4BWv&#10;M5efN+P/ANsR8Jd8SabdeApJviP8OEXV9Fv1N1q/h+0bfFeK3zNdW6r/AMtf7396s+RPskK/FP4S&#10;xjUrHUAr614ZgT/j8+f5pUX/AJZ3KfNuX+P/ANCvfY5/g3eT+LPByvrvw71E/atQ0yybzXs93/Lx&#10;a/7H95P9ik1PSZ/Dl9F8S/he0eqaNqMf2rVdAtW/dX6N832i3X+Gf73+9tqf6/8AtZeYuX+v1RFJ&#10;ay640fxa+FTf2hd3qKmq6E0nlLqCr8jK2f8AVXCfd/4BT5bGDx/b23xV+FlxHD4lVGhvtPmXyl1F&#10;V+9a3C/wyr/C/wD7LVKb7QfK+LHwlC6paX7q+ueG1dEW9X+N13f6q6X+L+9s/wC+rc1mmtSRfFr4&#10;SOlxe3EaJqWg/JFDqSr95Jf+eVwm773+xtan/X/2sgj/AF/nESS1t/jdp1v4y8GTt4W+JmjL9kki&#10;vVMTxN997K7T+KL5v7v+0lSwvF8dIFvrKZ/BvxW8NSeTOj/eifZ/qpV/5a2z791LJCPiEyfEf4bt&#10;Hp3i+zbyNW02+VovtiovzWl0n8MqfLtf/wBlpjLa/G6ytvFng67fwr8RdAb7Pcw3kX71G+/9ivYv&#10;vNE27d/48lR/Xp/wB/1/i/4I6G4tPjpp82maxFL4N+J3h1tyyRNtuLWXZ/x8Q/N88D7/AP4qoml/&#10;4WjcyeDPGS/8I38TNFVL3T9QsW2pIf4bu1/vJ/C6N/u1Yt7u1+NliLm2D+C/ip4cfY8Nwu+azcr9&#10;yVf+WtrL/wCPfL/EKsRyW/xw0t9H1uOXwn8SvDkiXGYW3S2cv8FxF/z1gf8Au/xfcai/L/W3/wBq&#10;X8RSxa/F23fwD46P9ifEXR/9Ns76yO1m2/cvbV/4k/vJ/wABaobVl+IkMnw2+JyLYeN7FPtWmatb&#10;jZ9qZPuXtm/8MqfxJ/7LTo9vxU3eEPFx/wCEc+KPh5ftVpqWn9/7l1b/AN6Jv4ov+A1m3Gt2HxG0&#10;6PwP4/hudN+Imgus1tqelxl381V+W9t3Vfu5+8n4NV8svs/15ryJ90vec3jiS9+FXxSWO28S+X52&#10;kaxaP5X21FHyXVu38E6fNuT/AGf7tOhkXX/P+E/xZto7ie6jzo2vIuxNUVfuujf8srpd/wBz/vms&#10;7wz4p0z4zaJP4D8b3sdn400j9/b6xp06o7bf+Xq3l/gb+8taEl4vjaCf4VfFOGFPETfvdK1W3/df&#10;b1X7lxav/BOn8Sf+yNQ4y2/r/EiYyj/X5C2V3JDKPhJ8VITq1lqCMuj+IJhsS/Rf4Hb+C6T+9/F9&#10;5amt7g+H7j/hVvxOKa74e1ZPs+ja7fD5b1f+fWf+7Ov8Lfx/71Ms7hdZkf4UfFJvtmqSx+ZpGup+&#10;7XVFX/lqu3/VTpt+ZP8AgX8VZOk+LrOG8vvhZ8Tnj8R2rslvp2uIu8Xy/wAMUuz/AFU67f8A7Kny&#10;3/r8Yj5oxLuni1+GuoyfDb4gXY17wbrUflaVquporfKqbfst03975flf+KrCX0nwduI/B3jdhrXw&#10;11b/AELTNYvjv+zbl/49bxm/h/uPWF4fuLmHVYPAPxLtXv8AwvqdtLZaRrWpL+9vP3vy287K21ZV&#10;2/K38ddHZySfDzZ8PfiFt13wRqn+h6Rrt825XX+C0um/56/3H/j/AN6iX9f5rzIj8P8AX9WIo5rj&#10;4Bv/AGDrzya78KL5fs1tqd3+9fS9/wAq2s/HzQNu2o38P3akijuf2bbpPmm1X4UXkvyOv71/D+7+&#10;9/etXb/vimWt1/wpWQeDPGf/ABN/hnqX+i6ZrGofvVs93/Lldbvvp/dlb/dakt2l/Z7aHQtckfVP&#10;hRqL/Z7W9vE3f2Nu/wCXe4/vQPu2o7fd+61Z/F/Xxf8A2xr8P9fD/wAAmurWf4F3Z8QeGom1b4ba&#10;hJ52oaVaqHOnbv8Al6t/70X95P8AvmsPWvBB8CzXHxJ+G13cXeg6p/pWqaTpm2UOv/Pxbrs+9/Ey&#10;f722tbF9+zbeRPGZNU+EN43BXfLLoO7/AL632v8Atfwbv7tWbyxu/glfSeJvCaSat8O9Qk83UdDt&#10;F8z7Du+9dWSp/B/fi/4EvcVpGpLeP/7Xr5mco/zGNb2Wp+HLo/Ev4dSW/iTRtT/0jWtHsfl/tH7u&#10;64iX7qTr/d/jrM1jxdas0XxV+HqzW91dSxQa1olxFsTUV/ufLuVLpN23/arq5bCXwDdn4gfDwrrf&#10;g3Ul+1ar4fsfm38fPdWaf89fl+dP4/m/irP8ReHrbU1T4l/Dy2h8SaVqUW/V/DkO3ydRVf8Alqv9&#10;y6T7v+1826qjOPNzP+v7rM/Zy5fdM2+1a01rUv8AhZ3wxluU11nSLWtBEOyLUlT70Uv9ydV37Za3&#10;2ht/inaW/wARfh1Oum+NLCNbeVJfkS62/esLpf8A0Fv4d9cjbLLY3lr8Rfhrdrf294rJeafcNsS6&#10;Zf8Al1l2p+6nT+Fn/i+V607jw/beNtNb4ifCe5XSPEsU/wDxN9FV1gS/eJvnt7hfurKm99r7fvbd&#10;1OcVD3o/1/dkKNSUjZS3tvjbYReKfDbN4P8AiloLfZZ4Lhv3sTI297K6/wCesD/3v+BJSMsPxwt0&#10;uY418IfF7wq3H2hP3tq/9xv+etrL/wCgv/erOayv/iwtp458BahZad430x/st3b30XkP8j/vbK8V&#10;N/8Au/7FV9a8Rp8VWj1rw7p2oeFvif4dl+zyJNBudP4mt7pF+ZoH/vf8CWoUL+7/AEv/ALU05v6/&#10;rqbEn2P46W9xoWvR/wDCK/Ezw/8AOvlN86N/BLF/z1gesVUvvHSy+EfFNo1h4w0FUurGa3kY3St/&#10;DdWsrfei3J8y/wDAa1bO8079orSTd6dN/wAIx8T/AAyzRb/+WtnK397/AJ6QS7KWO4tPjlYf8I7r&#10;Ik8IfFbw0/mrLD/rrWX/AJ+Ldv8AlrBL/wCg/eq4y5fdfT/yX/gEShGX9fEFjqVn8VtPPw7+IUTW&#10;fiq1Hn2Opwo0Tzsi/JdW7N92VP4k/wDZasQTLr0bfCz4sxx3GoyLjS9bI2Jqez7ssTfw3S/eZVrJ&#10;1DTY/jDNceE/FkA8HfE7SHW40/VrFMvMiP8AJcW7Mn3G/iTd8tTTa9a+KvJ+FvxbjjsfFO1ZdM1q&#10;2+RLxlf5bq1fZ+6l/vJ/7K1RKOto/wBecS4y5fi/r1NJLz+zWf4Y/FFf7Y0vVF+xaVr1wu2HUs/c&#10;glb+G6+9/v43VUs7yf4UyS+BPiJK+ueAtWVrXTNevRuRVb5fsV4397k7X+7sWptP1JbyRvhX8Vrd&#10;dSuLgeXpWtTfu4tWiX7vzK37q6X/AGfm/iWnw3l14b2/DT4nKuv+H9XX7FpfiC7T91e7v+XS4/uz&#10;7d21v4/96o/u/wBeqNPdGW11d/Ay6h8P64JdY+FV9/otnql0fNfS3Y7fstx/egbdtR2+791qbc2G&#10;ofs63H23TWl1f4V3Lb5dPRA76NuP3kb+KD5vufw/7tPhvbj4K3EvhjxjI+s/DbUR9n0/WLtfNaz3&#10;cfZbr/ZbftSX/vunQf2n+z/ftBdbta+Ed43y3DNubQlb+Fv71r833v4Kfxf18X/2xn/X+H/gFY2t&#10;z8H5k8W+CIG1f4Z6gv2u+0TT/wB79k3ZZruzUfw/dLJ/vbazPEXm+BfFWnfED4ZwW+s+Hdat2l1X&#10;QbBhsv2Vt32iL5tqzquf9/af4q3JrO7+A902uaEz6t8MLr97c6fC246Tu/5bwf3ov9j+Gs3xJoEv&#10;gW1k8X+AmfW/BOqD7RfaZp7eb9m3f8vVmvT/AHkqqfLKXvf8P6+YVOaJdUibf8UvhbIupR3nz6x4&#10;ct/l/tFlX5vl/huk/wDHqdf2KePltPip8LL9E8SRxouoaY5VF1OJPvWk6t/qpf4Vc/dqkmkXmlxW&#10;fxQ+GDDWLTUIFfWdAt/lXVB/z1i/uzp/49tqz5rasifFj4Sv/arXqr/bOgltiaiq/K/y/wDLK6i/&#10;8extqJJRfNH+vKRcfeiU9F8O2HjSZ/iT8NA3h3xpbt5Oq6FdjykuGX5pbW6T+B/7sv8A7LWtcwWv&#10;xv0+LxP4Ymk8J/EzQd0BiuvlmtZf+fS6T+KJv/slpslna/EmG0+KXwuvo7fxMp8u9t59yJqaJ960&#10;uk/hdP4X271203yk+J6p438Dv/wj/wARNJ/c6hpV7+6+0bfvWV4v93+6/wDDRzS+Lt/Vn5Ef1/Xm&#10;VfO/4XLM97ptwPBvxk8KqYHtJmzs3fPslX/lray/L83/ALNWirWnxy06TT74y+Efin4YffG6/wDH&#10;xYzt92VP+etrL/d+66/K1V5rey+O0Nv4l8MT/wDCI/E/w5J5MsV2v761l+89ldKv34n/APslrI1X&#10;xBp/xSit5p72P4bfF/w58i/a2+5/eX+7Lay0ct9v+G/+1D+9/X/Dnn3j6ef4pftA/CDwf4ut5PD/&#10;AIv0uPWXa4sW+Vm+zxNBdwN/cfY/7pvu7XVq760u4dSupPhd8TrCY+J7m5lutI1Wyt2WK92fOt1A&#10;/wDBKn8S/wC7XD+PPFn/AAvj4h/C7RpZ28G+OPD8uo6lqMtpLvewVbV0SWJ/+WsTu6Nt/iSu/k8X&#10;aH8UtDuPCHj9Bo/jHTW32eoWKuzl/wDlle2bY3bvlDsv8P8AHSjzxtEJcvxEUPiW41gP8Mvino73&#10;kV+7QaZrd0vkf2jt+43+xOv+9VVrjUfA7W3gr4pSwax4VuYfseh31z80U7/cWK6b/nr/ALf/ALNV&#10;i68YJrmnz/Dr4p6VdXmozf8AIM1aygaL+0dn3J4vu+VOnyv8tX9GMlleP4A+LaDVbTVv9F0PUbpf&#10;lv4l/glZf9Vdfd+7975Nn3a3vyfZ/rvExj7/ANr+v7xn6PpcfwTZvCXjWE6r8Otdm22esXvzfYZW&#10;/wCXS6b+5/cl/wCAtWndQz/AbW4f7UuLnVPhTdfu4pZmeX+xJP4fN/vQM33W/gp1ndTfDlh8PPiK&#10;7+I/AuqD7JpPiPUhu+9x9jvWH3W/hSX+KnR6hP8AAW6Tw34lLap8LtVf7Jp+qXQ83+y2l+VbS6/v&#10;QfwrK/8Af2tWfNKT3/4P/BNoxjH+v60Fazn/AGd7lb6wEmrfCi+O+5t1LzPojNg+bF95mtm/iX+D&#10;/dqa4huvgjdR+IvCcR1n4Y6g6y32k2Pzf2Vu/wCXu1VfvRd3T/gS1Ev2n9m/fBdo2qfCe+kfbLhp&#10;X0Ld92Nv71r/ALX8Gf7tNkguP2erv7fpyyav8Jr75ntIv3raIzch4v8Ap1b+Jf4P92p+L+vi/wDt&#10;jT4Th/idYW+j+LPDi+CLx9V8IeLZZda1rQbX57eWKDZK8sD/APLLf8+5P4mr2OPSdMutmg2u06Jq&#10;Uf8Aamh3cMW1bW4X5ti/+hr/AMDWvMPhLo+h6h4y8W+OfA8sr2+nXK28Gk2/zwywf8tfKT+Hf9/5&#10;f4q9WtdNtl83TbTDaTcqut6FdqH2xS/M7ID/AOPL/ss1eA5c1SUj3eXljGmcN42uINU0HW/EOoae&#10;qJYaddWXiL5F2NcLFtSX+98mz/vl6x/gjomtaP8ABvwjY22rNe+KPD+lWupQO0CbLm1ni/1S/wC5&#10;8yf8B/2ql8aeILOz+EfxM8S7V/s+80y9s9TTyl/cXDRP8/8Ac2pv2s1dF8I9Gu9L+F/gWxjl87Vf&#10;Cek2QVvLVv7Ss2tFX/P+0n+1XQYRpxL/ANslsZhaXdpLNo/ihvttjd6Z8/kXn3/4vu7/AL3+9vqx&#10;pviSbWND125axu7PWLe5WK5R7XYm5Nn3v9+taSzsbySbR7SWOLSNYi/tHRbxHT/j4+Z3WL/x1/8A&#10;gb/7VWfA2rN4ns9dvEtootZgvPsWoWrfxOiJ8jf3fv7v+BVlKR0RjLl5eY4C88QT+IP2ndM065j+&#10;06fFo8ssFvNF/qn+Tf8A71V/i38XPF3g1tY0zwj8HNZ8Q3dq8S22oSrapp91udN6L+9837rMu7b9&#10;6s6z3v8AtdWMcnP2XR5U/wBVsf7vyI1cF8dtSvPH+pfEmxj+K3iDw9oXh+8it/7PsdEg3y3kVul7&#10;5VlPvR5502bmT+7s/wCBfI4iM5Ys6OY9f8ZTSX/jf4F3w0q50S7uL+6ma1lT5rVnsJXZJdvy/e+W&#10;vaGYXy7WxbX8S7l+X7v+1/u14reXFt4y/wCFG6zF4hl1X7Q63cGpxWvlJqLPab97Ls+Xeu99ny17&#10;VNGuprt3/Z723bduX+H/AOxr2sF/DIieL/ta3kWo/su/FuzvbZft9n4bvHb5flb/AEd9rrXwD9sX&#10;/n8b/vp6/QX9rK7i1H9mH4uq8DR3lr4Z1FPmT+9C/wAyf3lavzX/ALYvPWD/AL5r00Zz3P2rrL8Q&#10;/wDIF1D/AK9Zf/Qa1Kp6l89hcrj/AJZtTMzyr9kL/k1n4S/9ippv/pOlew18tf8ABODx9c+O/wBk&#10;/wAHx6gAuoaCjaHOmOixbfI/8l3gb/gVfUtABRRRQAUUUUAY3iTw7p/inRb/AErVLdbvT7yFoJ7e&#10;X7jq3WvlPwP4Ps9P1fWPgV46neRLJv7U8Gaq0m24W13/ACeVL/DLC3y/3tv+zX2Cx3LXgX7VvwZu&#10;viR4Ni1bQpm0/wAX+H5WvNOvLddszrs+eHd/tf8AoSpXoYOpd+wk7RkcGKp+77WPxRCPUra8ni+F&#10;/wAULdbua6TbpWsuu2HVNv8Adb/llcp/d/4EtFvPJ4cZfht8Sh/bnhvVE+xaV4gu0+W9XY7fZ7j+&#10;5Oir8rfx/wC9XE/CP4maV8ffA1r4Q8e2wi1i4j32N7CXRp3jx++il+8k6ddv/stdda3zrM/ws+K1&#10;vFqtvfxeVpWtTLsh1RFXlW/55XCf73+0td9SnKjL2cv684nDTlGceb+vRkFheS/C3VP+EE8c7da8&#10;B6sFstF1vUNrY3J/x5Xn/j212+//AL1XNNaX4P3EXhDxUH1r4d6gfs+maxffvVs9/wB20unb+D+F&#10;JX/vItQ2twPCN1/wrT4jLFq/hXVVa10TW7/Z/pC4/wCPW4/uyr/A/wDH/vUtpJL8NbiP4f8AjtT4&#10;i8Damv2XStd1IJLnj/j0vP8Ab/uPt+b/AHqz/r/grzHEkM0vwTuX0fXN2r/C/U28qzvLz9//AGTu&#10;+X7PcbvvW/8Addvu7trf3qRbif8AZ3vEhu5ZNS+Fd437qZ/3kuiO38D/AN61/wBr+Dei/dosZ7n4&#10;R3B8H+MJTrXw61H/AEXS9W1BfONru+X7Jes331/uyt/utSW8lz8Eb6LQ9XMmrfCvUT9ntb6//fvp&#10;LN923uP70D/wO33d21qn4v6+L/gh8P8AXw/8AxdTjk+DvxIl1vRvtOs+AvsP2jUNMtz5i6WtzN/x&#10;8W6/xRf6O25F+796tW4tZ/hS8fjLwSh1f4eaiPtep6NZtvFurfN9qtV/9CiWsPwzIvwF8S67d7Z9&#10;R+GN/dxWC3rs0p0bai7E/wCvXfK/z/w10+oWV38E9Sl8QaErap8Ob/a97o9mu46azf8AL3b7fvRN&#10;xvT+H7y/x1fN0/qX/BFyldrJvC+34lfDTbq/h7V0W71jRLfcUuYtv/Hxbr/DP/eX+P5v46hac6EV&#10;+Jfwv/4nvh3VG+0a14fsjv8AO+T/AI+LdP4Z/l+Zf4/96pbuzk+G94vjvwNGda8DaltuNV0XTv3u&#10;3f1vLVU/i/vIv+1U0lj/AMIusXxF+G0UOo+HdQjW61XQbNflu1/5+Lf+7Ov8Sfx7Nv3qXxf1+DH/&#10;AF/wR19pcrTw/E/4Zyf2m9+ivqugpOqQ6nEF+Z9v3Uuk+7/461NZR4sjtfir8MZ1fUZU26no8nyL&#10;qka/eilT/lldJ/C//AW+WmtMfCMP/CwPh3Cde8Jar/per+H7H7zbvvXVuv8ADKv8cX8f+8tP1azl&#10;ka3+KfwskXV4b+NJdT0SF9kWrRf30/uXKf8Aj2zY1Sv6/wAmEv6/zITCPFEy/FD4aJ/xO2/ca5ot&#10;x+6+3rF/yylX+CdP4Wq3qWmxfEqG1+IHw9ul0rxpp37qe3uF2Jdbfv2V4n8P+995KgZT4mWD4qfC&#10;2Rbm/uFVNU0WZvKTUkT70T7v9VcJ/e/2NrVE0kPi9Y/il8Mzs1pF26rolwv2d76Jc7oLiP8A5Zzr&#10;/CzUf1/wGMTzIfjJCPEfhl5PCfxK8PE2s9nfKVZJfkd7e4X/AJaRf7X/AAKl8v8A4XRY/wBpaa0v&#10;hD4r+Gz5UizL88Dn/ljKv/LW1l2/+zVPNaW/xOs08e/Dm6j0bxvZ/up4b5fL83Z96yv4l6f733l/&#10;h+WmOyfGC1h8T+GZz4W+JWhr9nnsrzbuRv4rW4VfvRM33X/2t61V/wCu3/AF/X9eYKqfGaDzWDeC&#10;fiv4VlZAvyu8Dlf/ACPayr83/wAS61lat9n+KsbQ61E/hfxx4dfzp1tfmmspf4J4P+esDfNu/wB6&#10;tFZD8ZbePWdIceEPit4Yla3nt7gb/Kf+K3lX/lrby/wuv+8lMSSH41RyXVtEfCPxW8Nt5UlvK297&#10;dv7j/wDPW3l+b5vu/wDAhVRlyy/rT/gESjz/ANf1qRSJH8XEg8J+MWfwr8TtE/0qz1PTvld9v/Lx&#10;at/EjfxRVbiurX4o2s3w4+JlrHYeMbYfaIJrR/KWcKTsvLKT724fxL1Vg38NZNvpZ+KUVxpEtx/w&#10;jHjjQ5fNWGVme4s5f+etrK/zNA/+5t+9VbVrm7+KXleC/GGmr4e+I2lxfatP1qzuFiVpfurcWrN8&#10;zL/eStOT+v5f+AR7Q2vM/tOF/hj8VwtxcXUe/TNei/dRXzL910f/AJZXSff+X/e/vU2znmjkk+Fn&#10;xWRNXstRVotG16VNqX8aj7kp/wCWdyn+98/3lrM1bxBeeKNPufh58StKjm1ZYfNiu7X5Hutv/L1a&#10;t/fT+4vz1esdUXUrMfDf4oOuo2+rR7dF8QMuxL/5P73/ACyuk/8A2aUqckr/ANesS41I/wBfqc5q&#10;vw50i18W/wDCOfEuXU9Q0zVLF9C0rxNHqMtot1asd32C98p1Vm67Gf7+9v4qxr/9n/wj8O9WstF8&#10;b2N34j+HSRvaaLd315O8OiebsTynXftiX7irLXoNncXOmtP8Nfij5etaRqe+DRfEN3Gqrerj/VSj&#10;btinT+Fv48blqe11Gf4eXSeB/iLKuu+EtUVrXSvEF8m7ev8Az63rfd3/AN1/4/8AerK3vc39eqLj&#10;KXLynEeI9a8Zfsi6fpdvBay+PvhGNsLSPIiatpO+VvlD/KlxFtf5d21v9qmeBfipofg3zdX8D3Mm&#10;qfDuR/tGqeHGh26h4edn+aZIvveRu++n8P3lruoPN+Cc6eG/Ee/WfhlqLfZ7PU75/N/s5m2olrcM&#10;3/LL+FJf++/71ed/Ej4OaJ4Avra91i0uJ/A1xJ5Vt4g06VotT8Ob2+VPNHzNa/733f4qdOMfh+L/&#10;ANu/4JVSXc9BvdJufh3I/jr4cQnxD4U1Q/a9T8P2knyNu5a7tf8Ab/vRfxUTaf8AZ76P4n/C2ePU&#10;tO1FVfWtCt1ymoKv/LWL+5dL/wCPbfmrkPB/h/xv+zddXmq2upy/Eb4WXSPdyQ6bAn26w+XcJoov&#10;uyp/e8r+9u2Vf0XxFpa28nxM+Dt5Hr/h67O/WvC9kr73b+OWJPvRTr8u5Nq7tnr96E+aVv6+ZMo8&#10;seaX9f4ToL6wOtyn4m/C2VJtUO3+1tDd/LTVEVf9VKn/ACyuV/hb/vqvKfidNpvxo+Lnw4vvh1b2&#10;/wDwksUV14h1Oyu38pJfsflLb295En/LXzZU2u/3Nn8X3a9MktPtkyfFb4UXX9pQ3zLLq+iCUiLV&#10;IlT5mRW/1Vwny/3N2Nrf7XnHgiXVPiT8Z/iF8YPh1bQo+lrZaHFpTRLD/bKorS3SSu33Jd7xIrfw&#10;+V/t1W39fgyonqYtbb4wpD4y8Hv/AMIt8StGb7PdW99/rV/v2t5Ev3kbZ8rf8CSpo1svjfH58LTe&#10;EPiZ4ak8tlP/AB8Wb90df+WtrL/e/iT+63SrJZxfEqOL4gfDu4TSPHVi/wBnvrS5VkNx/fsrxP73&#10;3dsv8P8AD8tOK2fxqs18QeHZm8H/ABP8P77eWCaL97FL/Hb3Cf8ALWJtvyv/AMDWj+vT/gD/AK/r&#10;zHW7Wnxkgfw/4ihk8K/FDQAtwksW3zYvn+W4t2/5aQMU/mtEd1afEuNPAXxJtf7G8Z2f+kWWoWre&#10;V9pZflW6s5ezf7P3hVgS23xp8yznMnhD4leHG3AL/rrRj/Gn/PWCWmP9k+La/wDCH+MoG8P/ABA0&#10;N/ttnd6fL5Tvt+7e2Tt/C38S/wAO7Y9HN/Xb/gGP9f4iCzvP+Ehjl+FvxVigbWZImbTNUhk2JqKf&#10;wyxN96OdP4v++qfp+py6JfXfw0+JwOqaPfr9l0jXrpNsOpRbP+PeVt3y3C/N/d3bN1FldDxx53w3&#10;+J0cdt4rgRbix1Kxfyvtqr/y92r/APLKXcj7k+8uf7tLY351Bj8L/irDHfS3O5dI1h08qHVUX+Jd&#10;rfup0/8Asloe39ffEv8Ar/gMliml+Fcg8KeLZjq/w81H/RdO1a9/evbbvl+yXX+x/dlb/daiO4k+&#10;DOpnw/4gkbVfhrqH7ixvbr5xpm/j7Lcf3om/hdv9ynaDfX3g26j8AfENl1vSNT3QaVrc8f7q6TH/&#10;AB73H92X/a/jpkn/ABasp4W8TK+sfDvUn+y2N7dJ5v2Nm+7bz/8ATL+63/Aacfe93+n6f3jH+v6/&#10;umV4evZfg9ZNpmsB9X+Geo3E8Edxcfv/AOyd0uxIpW/igb5vm/hrR3Xv7Pt4m921X4UXkqors26X&#10;QdzfKv8AtWf/AKB/u1jaPfRfB3U7nwPrsf8Aavw11LctjezZn+zJP96G4/vRMXZVatBbq/8AgPcN&#10;pWts+r/Ci7k+z2moXDNcTaTux+6uN/3oPvbX+bb91qupH3v8X4//AGxdOXu/1/ViXUbG5+Bt5ceL&#10;fCkD638Pb4/a9T0e0/evYK3zvdWX/TJvvPF/wJajk02bwPPD8QvhsE1rwnqy/a9Z0G1l+W4Rvm+1&#10;2n8Ky8szr/y1/wB6pGFx+z7cyTW6Tat8Lr6XzZVH7xtB3fxp/ftW/ur/AKumX2i3nwUvp/F3gu0k&#10;1TwJqDfbNY0O3bd9l3fO17ar3/2ov+BLWP8AXr/wTYYkMmjuvxO+Fx/tXQNW/wBI1rw9b/duv4Wu&#10;LdP4Z1/iT5d38Xz1Zm01fFX2X4r/AAnu7e41O6iVb7TXfyrfVol/5ZS/88p0/vf8BamNpdx4VuX+&#10;JXw1K634Z1ZPtur+H7d/kuN3zPdWv92f+8v8f+9Q2Fi/4Wd8L5W1K0vv32q6DF8i3qfxuiN/qrlf&#10;m+997bVen9eUiP8AF/XmhWtbf4seR4+8B3h0Tx1YR+Td2F3uVZWX/lyv4v8A2b76/wANJMsPxhj/&#10;AOEk8LPJ4R+KHh0GC4tbxPnR2Qf6PdJ/HE+1dr/8CWrN/pY8ZQxfE74XTww+JHXyru1uP3UWoorf&#10;Pb3S/wAEqf3vvrt21VENp8ZLaDxn4NuJPDPxE0lfIubS8TY+7+O0vYv4kb+Fv+BLR/Xp6+RZOz2X&#10;x60qaBvP8HfEfw8/zdPtGmy/w/8AXWB/++WU/wB6sPULi7+KmtaT4U16OTwz8R9AdruK7tvuvtT5&#10;biB2T54mb7y1psR8X1/tXSnPg34reHf3U9rdpveDOGaKVf8Alrby/wAL/itYK+Jbb406tPb3v2rw&#10;b418ORK2n30Ue9bWVv8AWur/AMcT/J8r/LtrSPNH+vh/4BjKX8x1kLW/xWs7vwT46tI9F8a6Y32i&#10;1nspfm+X7l7av/7L/D91q5yxjj8faxf+BPiX5cereSsnh3XbCTab6BWRvtUEv8E+/ZuVPb726lvN&#10;Qj+NVj/whviLf4V+JtqkjWep6S5PlLt/4+reX5d0T/3a2NPhsviposnw88a2z+HPGujrvtpLFvKf&#10;5PuXtk/9z7v+791qXw/1t5ryK+IbbXH9sLJ8LPipBHcX8kf/ABKtbX7mqIv3ZVb/AJZXSfxJ/wAC&#10;X5ajtpVKzfCn4qIdRsr5Sui67KMLqCL91Ny/6q6i/wDHtm5amt5l8aOvw1+JsUMPimJftGm6pa5i&#10;W+VF/wBfbt/DKvy7lqdZxrDN8LfiWi3F/cRt/ZWtIuxNQRPuSq3/ACyuk67fbctTp/X5oohW4fwy&#10;zfDT4khtc8P6sv2XSPEF0vyXS4/497h/+Wc6/wAD/wAf8PzVNpt5cfDO4/4Qjx9J/bfhDUR9l0rX&#10;r1dysG/5dbr+FX/uv/Ht/vVWs7nb9q+FXxRX+0ba+VotI16VdqalF/cdv+WV0n/j33lp+nXkvh66&#10;X4a/EZhrOi6lvt9F1q8j/wCPpf4Le4b7qzr/AAt/Hs3LS5f6/VFESxy/CGWXw54rnOtfC7U1aC01&#10;C9O5tO3f8u9w3/PL+4/8P3aNLurn4D38Wg67J/bHwu1F/J0/U7hvNbS2l+5aXG778DbtqS/8Bep9&#10;NuLj4d3S+AfH0i654S1bdZ6PrN0vyurf8uV0/wDz1+9tf+Pb/eqAW7fBvzfDPiTfrPwx1h/slrdX&#10;zNO+neYu37Pcb/vRP821/wCH7rUfF/W//BD4fhLl5DP8Crh2iifUPhXdu3n2+zzW0nf/ABf9ev8A&#10;s/wf7tU5Hu/gK66ppG7WfhVfHzpre3Pmto+9i3mwY+9A2/7v8G3+7VjS7if4D3UOjazPJqnw31Cf&#10;ydP1K6bzH0lm4W3uGb70TfdR/wCH7retF1px+BEk08EC3/wrvJd0ttt819EZ/lZ1/vWzfxL/AAbv&#10;7tHr/wAP/wAEj+v68iS8s5/hXfSeMPB6Ta34J1LN1quj2pMnlbju+1Wq/wDfW5O/+9UV5ay+Ft/x&#10;H+GrLrvh3UV+1ar4ftDuS6X+O4tU/hn/ALyfx/71QXUk/wACbp9b0knVfhPqD+fdW9ufNfRt3/LW&#10;D/p2/vIv3P4at32kzfCe8uPGng0tqngrUCLvVdFs/mWBNv8Ax9We3/vp4v46f9evk/Msg1DTZbG6&#10;j+KXwuKanYaivna1oULbU1JB/wAtYl/gul+f/f8AutUSrvj/AOFpfCzbfw3yb9Y8OInlfb9v3m2/&#10;8s7pPm/3vu/7VWJrWXwix+I/w6VtY8L6sv23V9BtP+W6/wAVxap/DL/ei/j/AN+kuLBrd4fih8Lp&#10;F1Gz1DFzrGgw/Kmopt+aWJf+WV0v/j33Wo/r/gMj+v8AhhNS0W38ZQxfE74V3McOvrE0d5p8x2pq&#10;Sqfnt7hf+WU6P/F95W+9VaeK2+Khj8d+AnbQPiLpZ+yXdjqG6LzNv+ttLxB/vfK397bT0t47i6Px&#10;R+FbJdm8XGteH8bEv1X73y/8srpfm/3v4ql1XTV+IMdp8UPhfdLb+Kol8m60+4/dJfov3rW6T+GV&#10;f4Wb7lC93+vwkEo8xAs0Xxcm/wCEi8MbvC3xS8NSfZb7T7pPnb+L7Jdf3oH/AIJf+BJViS30347a&#10;PDcwM3hD4n+G3VG3J/pGmz/LvRl/5awP/wB8utUJYYfjRDD418EXh8O/EfQXe0ubK6TbuZfvWt1E&#10;p+Zd33X/AIf++qdceV8Xl/4SLQJT4N+K/hj9xc29yv8A33FP/wA9YH2tsb/gVV+n4f8A2oR5Zf1/&#10;WpxPxY+Idx4v8G2/h+/0xtD+NtnqEVho8No/zm4f5ftcDfxQbN7t/dVa1fhr4F0a88H2/wAJPEEd&#10;x4c8deH2bUrbVYpf9IuJZXd2v7eX+Le/m71rlvAqn9qrx1q/j46t/wAI5r2hwQWHhW3t5VM1u2zd&#10;dXTJ92WCV3aJd/8ABF/t16bDcRfGyzl8OeJIj4Q+KPh/bNBcxffjf+Ce3f8A5aRN/Ev+1S6f17v/&#10;AAC5Ei3Vv8QJLj4a/FCD7H4it3W407VrX9wl5t+7cWr/AMMq/wAS1BZ6hNqTP8Jvixax3N5eI/8A&#10;ZGtQ/uotTVV+WVW+9FdJ/TdV/Tbq1+Ltld+BvH1t/Y/jrR5fNguLT9w77PuXtkzfw/8A2VV5Jo/G&#10;0c/wr+KcCrrTJ51jqts3kLfqnzLcW7f8sp0/iT/2Wjy/r/FEj+9/XoxIL+XQ5R8M/ieBrGjaoot9&#10;H8Q3CBEuvl/1Eu3/AFc6/wAL/wAX3qZp+t33wf1mPwR43Yat4F1Qm20fXLxQ6xK3CWV1/wB9bUb+&#10;LbTI9QcSH4V/Fi2XWYb5fJ0rX2XZb6ku35Ubb/qrhP8Avr+Jafba03g0n4bfE5l1rw9qxaz0jxBc&#10;L8l2v/Pvcf3ZV/v/AMWN1O2n9ffEOYJJrv8AZ8vHtr15ta+FV+z7X8rzX0Hd/wAs22/ftm3f8ArK&#10;0/S5fgNd/wDCWabby6l8PNWTFzplunmvo0THcssH96D5tzL/AA1PqGo3vwcn0/wP4nmj1jwPq0vk&#10;2OrX0u57WL5d9vdbvvrtbart/wACq+nnfs9TlZFl1X4Tag27/nq2iM/3v961bd/wCqvL/wAC/wDJ&#10;v+CR9o57xRbzfCxf7R8Hz/238NdW/wBN1PSbVkn+xW/8Utr/ANMm/u/79bmq6TJ4Kt0+JPwxC6l4&#10;dvI1utV0G1Ztl1B/FLb7fuyr/d/ipJtGm+A+vXPjDw3by678PtaVJNS0+yXzX03+7Laj/nh8zsyU&#10;XFvc/CS6Xxt4FB174b6oftup6NZ/P9l3feurX/Z/vRLRzOSt/UvJ+Zfwmd4m8HWXjBF+KvwpuFGq&#10;XnlNqtrFP9n+3xJ95W/55TrtX/2auQ8O+IPEWvi7+LXg/T1m1iBnTVdMt/klv7eJ/kiurf8A57on&#10;3ZU/74rpfGtg8t9a+M/hLO1//byrqXiHR7GX5b+zidfNaLd/qp2+5/Du+f8AjWt28iTxnbWfxU+E&#10;12p1aJP9P0UFUTU0/ignX+Gdf4WaqjLlj/X/AIDIJRLcyW3xn0mLx54Bum0L4gaWvlSW96nlO7L9&#10;6yvU/u/+g1FdJZfHKM6ppEk/hL4o+GmZRHcL5UsUvyt5M6f8tIJcJ/wE1XEI8fTRfEj4Zn+yvF9r&#10;ug1fw/ejymvtv/LvdL/BL8nyStVyY2nxusbHxp4Iuf7C8f6JvSW1u4tjo7fftLpf7v8Atf8AAlrL&#10;4f6+Hyf90qPvf18X/BIlkX462P2Sdn8D/Frww6u7pteW1l/2f+elvKP/AB16bDJafGa3/wCEU8XR&#10;y+F/iRoDtLa3lt8r71/5e7Vv4kb+Jf8AgNDRW/xxjGp6es3gT4q+G22SQy7XmgbH+ql/56wP8vzU&#10;R3EPx0tpNO1NJ/BvxR8Lu/lNby4lt2df9bF/z1glG3dT2/r4f/tRFmx1KD4i+f8ADf4o2VraeLbZ&#10;PNtZ4TtS8/uXVo33kb++v8P/AH1VeG9Nxcn4X/FeFbl5m/4kfiLPlLfKn3H83/lldL/s1MskHxa0&#10;+fwD4zdvD/xH0dUnttQsdqvuU/Je2rf3G2/Mv/Aal0/UIfHlrN8MfijZrD4g277O+hHlpqiJ926t&#10;W/hlX5WZP4P92o2/r8Yj/r/gMg0rUrizk/4Vh8Ugmr2WofutK12RH8rUV3fJFK38N18u+q32qX4W&#10;zp4C8fj+3/h5qj/ZNK129Xf5W77tpdf+yy/7tOS/3T/8Kn+KzfazqG/+xfEG7yhqCo/yjd/yyuk3&#10;J/vfeWrdhqVzo7SfDT4oiHWNL1Ffs+la7eqiRagv/PKX+7Ov/j33lpv+v80TEisL69+BVyvhfxXK&#10;2r/Dq/P2fTdYmi3LZ7v+XW6/2f4UeleG5/Z93KDLrvwmvGbcmzz30Tdu/wC+rX/0D/dqtBdSfBuR&#10;fAXjln134cat/wAS/StbvE8zyN3ypZXX/ssrfeqXTLqf9n+aLw9r7NrHwuvmW30zVrlvNfTty/8A&#10;Hvdf3ov7r/7e2j4vn+P/ANsL4f6+H/gAZZ/gVdPrWjCbX/hRqLvcXVta/vf7GZvmaWL/AKd/v7l/&#10;hp98j/B3b4y8GsuqfDrUf9L1PSrFfN8jd/y9Wv8As/NudP8AZplxYXf7P08t3YxvrXwr1B91xYJ+&#10;9fRt38cX963/ALy/w7qxWv8AUPhH9q8SeClt9Y+Fl0VuJ7NHaX7Czf62aLb/AMsl/iSrjH2n9fF/&#10;9sOUuU6PWNLn0qeH4nfCzbrVlex+bqug2sv7rUov4pYv7s6f+PfdqnMruv8Awtf4UH7eLxc6z4ZV&#10;di3+1/nfb/yyuk+b/e21nrqV58I508Z+HLaHUvAWty/b9T060nd/IZvne6tf/Qni/i/hra1jQ5NL&#10;f/haPwlkg1K3vl+0a1oMH+q1df76f88p0+b/AHvutUNcvxf15SF8X9fiivJYnxJt+KnwoaNNUmbZ&#10;rGj3AaL7eq/fili/5ZXKf3vvcbamuIz8SbO3+I/w4lWw8aWcSw3mj3D+Ut1t+/ZXq/wuvzbW/wB3&#10;+Gq0ypeFPin8KGkvRLufXfDuTD/aO3726Nv9VdJ8/wDDlvu1NcKfFMcHxV+FUqXOpPH5WpaK6hF1&#10;FFb54pf+eVynzDd/wGn5/wBekiieS1t/jVap4w8KO3hb4kaI/wBnliuh+9iZX+e0ukX70T//AGS1&#10;FDKnxysTNblvBvxW8Ly/vFkXe9nL/cf/AJ62sq//ABX3qX7OPiNDH8RPhw6ab45s/wDR9T0+4Vov&#10;tWz79lcI33G/ut/DVa71TTvjBZ2HiTw3O3hn4maIz26QPHufcv37S4TZ80TfN/u/eWlb+v5f/tSZ&#10;Sj/X2v8Agmd4g8VWXxO8NyW2vpJ4L+KHhmZWgVG/ewXH9+J2/wBbBLs/74pmkTWfxh0+Xw/4huf+&#10;Ec+J2ht9otdVsPvs/wDz8QbfvK/8UXzVahs5fjdqlxqQlHhH4j+FT5Uen7Q0sDEv/rWZf3sEv8O3&#10;5ai0OxT4yR6r4e1qD/hEPiP4fuWvYLyxbbcW8rbk85Hb/WxP93/d/wCA1t7sYcv9L/gGPvSqcxba&#10;00v4y2l74E8d2aaF8RbFPNiurRNvn/L/AMfVq3/LWL+8v+8tU9L0Oz8ZkfDfx9FJovjfTv8ASNM1&#10;O0nZPtir927tX/vfL8yfw1fmz8VyfCXimX/hEviloT/arHUbE7fM/wCnq13f6yJvuvGasTNF8YoZ&#10;vA3i8f8ACM/EfRP9Ks720+Rt38N3av8AxI38af7W1qiMpR/rbz9DfljIytH8O2XiBrz4Z/ESOb/h&#10;LFiefTNeaWV0vI8/LcWrt/qpU+XfF/7K1TWtna65H/wqv4r2scmpyPv0jXok8hNU2fdlR1+5cr/E&#10;n+7VqO4j+J0cnw5+INv/AGL4/wBM/wBL0/U7Q7PP8txsvbWT/vnfF/wFvlNSxXQ8cRt8NfidD9i8&#10;VW/+kaVrFv8AukvPK+7dWrfwyruXctJyl9r+vNEcsf6/IwrybVtLb/hV/wAQ/J1611OV/wCzNW1C&#10;XyvtkS/cTzdny3SfK/8A7NWh4d8QRWs7/Cv4mQNqVhfp5OmajqH/AC9J/BFK3/Pf+66/e2r/ABVb&#10;iWPxAX+FfxSijm1N1Z9G1xD5X9oxJjZLE/3kvE+V3RP/AEGs6XTvtC/8Ko+Ke27nv4ng8P8AihTs&#10;e8jTbtTf95LpPlb/AGqvmjJcsv6/vIOWUfeL9i0nw8uh8P8A4iSL4g8Dao4s9I13UVV9452Wl039&#10;9flVHb7/APvVHazXHwQkh8H+MpW174Y6ntstM1a9Tf8AY93yLZXX+zt27ZX/AN2pfDk1/pNu3wv+&#10;KUEeu6LeRfZdP8RTIPKv1/hhl/uSr/C38Wz+9SWt03wtMPgDx4/9v+BNYL2mla3erv27j8tpdf8A&#10;fXyy/wAVZf1/wV5l/wBf15DYLi4/Z+urbRNV/wCJt8JtTfyra9lPnNo7SudlvL/etvuKrt/e+apy&#10;1x+zvdefbJNrfwnvjvZIV819B3f3f71q3/jn+7VeG5f4IyDwn4u3a78MNUf7LpupXn7/AOx7/lW0&#10;ut3/ACy+6qP/AN9VMklz+z9ff2fqOdU+E2otsgu7jMraMzZ/dS/9O33VX+7Ry839fF/9sVzf1/XQ&#10;uXGl3Xwdum8V+DVl1rwFefvdS0K1Pm/Zd3/L1Z/7P9+L3ZqjvLGbwjdD4i/Dg/2v4c1fbcavoVow&#10;2XCbP+Pu3/uy/d3Iv38f3qgnS9/Z0vEvtLEuqfCu8ffc26M0r6Izf8tYv71v/s/w1NqVrP8ACe8f&#10;xt4J/wCJv4G1RkutX0ezG/yVcfPe2u3/AIDuiX/aas4v+u/qT/X/AAxW1TRYbpT8TPhnEmtWWorv&#10;1rw792HVUX+NUb7l0m3/AIH91qoLoNv4ltW+Kvwdu9mrXS7L7SZvkhvNv3opYv4JVrVurN/Dcy/E&#10;n4aRf25oOrbLjV9Bsvu3S/8APxB/cnX+Jf49v96o57OSST/havwpf+0/7UVZdX0Fm8qLUUTd86q3&#10;+qul+7/tfxVrzSXw/wBeUhSjGRkzf2p4u1CX4l/Di0tofEEDLb6robybGvGX5XhukbZtlT+Bq19U&#10;0/8A4W1ZQeNvAl43h7x7pUvlXNldDyzI6/fsr1PTp8/+7tpot18ZwW3xU+Fcn/E5b5dT0e42xJqi&#10;r963nX/llOn8L/8AAWqhqGk23xOtY/if8PJJ7HxdZx/Z9T0Yv5D3TR/8utwqldsqfwM/+xS5v6/R&#10;k8ppYtfjhbrreiyt4L+KXh1nhuIZv9bbN/HDcJ/y1gfb8rf8CWo5JLf44QOqlvBfxe8K9TtDy2rf&#10;+1beX/2as+PR7r4qQ2vjzwDrH2PxlpfmW09vqURR2ZfvWV0o/wDQ23Y/hrQlksfj3ANZ8O3MnhT4&#10;oeFrhrdlkQl7eX+O3m+75sD7f8t8tFv67f8AAFH3v6+L/gi2d5F8atOm8O+Jom8J/FDw+XkgntXb&#10;fBL91Lq1b/lrE235l+qGpFW1+MWl3XgH4jWcWleN7NfOgvbH915u37t3ZO3zfwrvX+H7rUySO1+P&#10;Fm1peRXHgn4reHF+Vkb97ay/30b/AJb2rN/ndWdJrB+MPipvAfiaBvDPxA0Oz+2wahb7V2zq6bLi&#10;1ZvmliZX+dfu/wADUtv62/4BqaGmtD4hVvhT8UoQ+sLEs2laosjp/aMSN8k8Uv3op0/iT73/AAGk&#10;tNXFlIvwo+KyrqcV/F5Oj65IjKmqL/ddv+WVyv8A9ktcX481B/EmpeHfC/xCgTS/E1rfNE2oW5e3&#10;S8tW37Lqzf8AglR/Kbb/AL6110uuWmqaRq3w6+L8a3LRwNcWetRIyJqcS/OrxbP9VdKu35U+b+5W&#10;ko8qu/684mcZe9/X4mjb3F34Hd/A3xGZfEXg3VGa10zXr1fv7l/49br+6/8Adl/j/wB6qMV5P8A5&#10;P+Ed8Qyy678ML52gstUuE81tJ3f8ul1/ei+b5Xb/AHWp2g+JptJe18BfElV1vRtVj2aL4ivIvKS/&#10;Tb8sU6/8sp1/vfx/eWsPwT4hj+Htxq/hTxQJNb+H+qaxdaXa6zqCec0Uv3Xtbz+HZ8uxZW/2d1Ry&#10;v+uvp5l+7/X9bG3brc/s73ExR21f4O3i/Ku7zX0Rmbb/AMCtf/QKdqEM3wLuI/FHheKXWPhhqB+1&#10;6lp9s/m/2bu/5eLVV+9F8250/h27v93Ei1Q/s8+PNS0S/kuta+FM9ja7Vl/fpoXmyzBFfd/y7v8A&#10;Ou7/AGEWprPWp/gH4q1qWwZ9b+EzLBdzww/vW0Tz93zRf3rX5N21Pu76r4tf6l/9sL+v8P8AwDW1&#10;OO6+Hult8QfhpGviHwtqO291DQrT5ldG+9cWv+3/ALFZM2r2kt1H8TfhVex3Mt6F/tjwv/qU1RF+&#10;/KisvyXSbm/3tu1q09Q02f4Kznxd4K26l8ONQf7Vquj27eb9l3vu+1Wv/TL726L/AL4qlc2K+E2i&#10;+Jfw507+2/B+rN9p13w5Gq79v8d1ar/z1T+KL+P+H5qceXr/AF5SMZRl9n+v7yL4sxqpX4o/CYI9&#10;9P8ALq+gv+6S/VPvqy/8srpP738WNrVH4p1jQ9U0VPiz4R1y08La3Z7oL6LW5fsVvdbfvWt7u+46&#10;f3/vL/u1R1W00v4faLd/GP4eaxaf8I99m+26tpss6paXkX33dXf/AFU/zfxf7tcNofwxl+K1va/G&#10;S2t9P17xP9pa8k8JXlsv2SBNm37Kyt926Rf+Wrr/ALNS+Xm91/12kP8Axf15ob4m/aC8A+MLG1+I&#10;Hg/xRD4c+JNnY/vdHuIpX+3p/wA+lxEq/N/syp8y03xv8YfDnxa0vTtW8M6J4kk+LOlxK66fZaPL&#10;L9l+Xe0V67qsXkN/vf7telSaRB8SrfT/AIl/DKePSPF9mvk3Wn3cWxL1V+9aXSfwuv8AC/3lpPJj&#10;+LTx+PfA+3w98S9HZbXUtMvvlMu379ldL/db+CWs1Jr+v60NeWJ5T8L4bXx/calqGqTXnhP46LK0&#10;scMVjcJFYJ/yyt9uz54HXG5v4t9ehW/inw58Y9LutD8QaXf+GPiZpP8ApDzWWmXH2iCVW+S4t22b&#10;pYv9n/gFbNxa6f8AH3TYfEOiNJ4P+KHh2XyWW4i2zWsy/et7hf8AlrA/97+78yVElxH8crdbW8SX&#10;wH8X/DDb8A/PE/3d6f8APezf/PzVre+r/wCG/wCATyxMi48c6d8Q9LPw4+KOk6lZeL1V3s7+x0yd&#10;BdPF927svk3K6/3f9/7y1Yt/H1veWcngD4vWFzcTXTsuman9hlT+0VX7jon3op1+T7v8VdBp9xZ/&#10;HPR7vwf41tG8M/EXRds2+1l2ywS/wXtlL95k/wD2WqGOYeNopvhh8V7aFPFBhaTT9Vt28pNRRP8A&#10;l6tX/wCWUqZXcn3v95ajm+z/AF6or+9/XzMWx8VPouhyfD/4paXqXiHRdUf7LpGp3dou69if7sVx&#10;83yzp8vz/wAX3vvVQ0XxhefCmxTwt480fVtY+GurMtloup6tAj3EXm/J9ivV3f8AfMrferpLa8kn&#10;uP8AhUfxZgj1ePUYmTSNedPKi1RF/gP/ADyuk+X/AHvvLRcXl74Ns3+HHjm5t9V0jVt1roOu6hBv&#10;iaPHyW919396n8Lf8tdn96mrf1+aNDmLP4iXnwE1Kfwnr2lalqngCWDfZyTiKe405WfatvKyvtaL&#10;+6z/AO581ZereONa+BukXVnp2g6pqHw+8QbrfSFuol36TeyvsS3b5/8AUfxp/v1e0vTF+BvxIj8M&#10;+L2Ou+AtesGtLTXL8GVoG3J/o95/dT59qu3+zWRqHga4074teE/hVNrbah8PIIm1WyWaSVrizdf9&#10;VA0ufm+b50Z9tZ4qpGNP3ftf195vg6cp1Pe+ydJ8N9Yuvh7pOhaDa+EdWTxL4fR0vFigiWKe1Z97&#10;Pu3/APfP3q3bxp9esYvDWkae39n6lI2paLM06fuG+d5U+/8Ad+f7n9166p9QvbdV1YWrTa74al+x&#10;6ojrtS6sW+/Mn975U3r/ALjrV6206C326PZyqdy/2l4em279i/JvTd/d3P8A98P/ALNePHlid8oy&#10;keFfHPxFq+kfAj4la5pXhq0sPDWseGdXsNTRr/57O8it5YklWJInX+Hb9/8AuV69ocN5oXh/S4o4&#10;d+reDoIrVooo9i6jY+UnzIv+7/3y8T/3q5L4+SWc3wR+JF6m220bxH4d1KyvreXhLO+S3l/e/d+8&#10;23Z/2yirrdH1i7udD07U5FZ9b8OpFaajCI1T7ZZypF++2/3dv73b/sOtX8Rfw+6X/sBkmn0iC5i+&#10;w6l/xNPDN7/zwl27mi/9m/3Hda1/Bt8NTm1zUrKL7PqC3ywX1pu+TzUVFf8A4Ftqkmi7FfRLZo0i&#10;T/ia+HL5wrLE38cX/AN3/fD/AOzV3wNd2t7ca5qemwIJJb7ZqFqqbXEyoiPu/wBpdtZSOinseZ3M&#10;y3H7XemPGq/No8v+u+/u2fcr4w/atvLab9oDxyup6fbW9zFqG2PQbizvZVvIPsSf8TJdjIm9/wDV&#10;fJ83y/xfxfYPizWNM0n9rXRtU1DULWw0/wDseVPNuJUiTcyfxN/8XXjvxY+A/hrx58T/ABbrQ+IP&#10;g99K1m4+3rNqLvPqEF0tqlutv5vmr/ou75/k+7XgVJRpYqUpDlE+hPA9rPqmn/Bc3+kL4Vv7bR5Z&#10;10GPIWyZbeJPK/3UV3Xa1ewR79WiST57O9ib5l/u/wDxS1478MrSwt7X4baHpfidfFV/4a0yWyut&#10;R8/zfPbyol3y/P8AxbP9qvZXWLUrhJ4H2Xlt8rL/AOytXdg/4fujieS/tVTLf/ssfFf7ZH9m1CLw&#10;tftKi7vlb7O/3f7y1+Wf9pS/8+Nz/wB81+p37Wghvv2YfixNtaK6t/C2pLvZPmT/AEd93/fVflT/&#10;AGq//Pz/AOPV6Bi1Y/dCqOqLvsLhP70TVeqtef6mb/cqzM+Mv2I5X8G6v4O0+Ryml+OfhtomsWnz&#10;fI19ZxJb3Xy/3/Kls/m/i2f7Nfa1fD3h9W8H/sw/ssfExCEbwvFo1reb/u/YNRt4rK4/75aWKX/t&#10;lX27D/q0oAkooooAKKKKACo3jVuq1JRQB8U/8K+svCX7QniT4ea8rJ4V8ctJrvh64t22S2F8mx5v&#10;Kb+B93z/AC/7FenLIviCCT4V/FeKO8u7pd+n60iiKLU9jblki/55TxHb8vtuWm/tmfD248V/C2Tx&#10;HpMrWniTwhI2uaddxffUxKWdF/3l/wDQFrF8B+M7H46eCtL8I+P4Y4tW1Kyi1PTNStG2JfKuxluL&#10;d/4Z4n27k/gNfQc0sTRjW7f1c8D+BW9mbNrfPHeS/Cr4oxLq9hqCumi69cD5NSiX7qSv/DdL/wCP&#10;/eWlgu28Jsfhp8SSmq+GNSVrfRtdvm3JdJ/Ba3X3ds6/Ltb+P/fpUmbUIW+FnxPZLm8vlb+ytb/1&#10;SakifMrK38F0nysy/wDAlogv2Zrj4XfFJP7WtNST/iT+IJU2Raku/wCWF2X7l0nyt8v3vvLWX9f/&#10;AGyK/r/gMI7pvhzIPAXj2f8Atvwhqb/ZdJ1vUF3bf7trdO38X92Wkt7q6+E94PCPjJf7X+Hmov8A&#10;ZNJ1i6j3Jahj8tndf+gpK1Q2t8+hqfhf8UkXV9F1UfZtH1q8+5fpn5YJ2/huF+X5v49u5ar6jqT/&#10;AAv0fUPBfxBWPxH4SuraVNI1a+X5JV2fJZXH/TX5flf+P/ep8v8AX6rzKIvCOpj4O6PaWevMt98M&#10;NbbbZ3sqo66d57ttiuG/jgff8sr/APAqvpNc/s66ggDS6p8IL3asbfNO+hO3/oVq27/gNV/Csl38&#10;H9OsvB3jdzq/gXU7ZbW01u7TclruXZ9ium/ufNsR3/4FV1pp/gTdHS9Z83VvhTqP+j219cv5raMz&#10;/L9nl3f8urbvkf5tv3G/hoe9viv+P/2w/h/r+tCa6029+DOpf8JJ4YWbVfh3fDzb/Rbf97/Z287v&#10;tVmF/wCWXzfNEv8AvCqd5pc3wxu38ceAYV1jwRqJ+0aroNj83zt8v2q1/h3f3077P71PX7T+z1eq&#10;YPM1T4S3jZba/mvoTM/8P/Tr8y/7n+7VrWraf4M6k3i3QFfUPh5ffvdV0m0Pm/Y93/L3br/c/vIv&#10;/AaI3W3X8f8Agj5Rk0MngKZvH/gQ/wBteENWk+1a1otrhs7vvXdr/ddf44v4/wDeql53/CHrJ8S/&#10;huf+Ei8F6t/pWr+H9PA+dv4723/uuv8AHF/Ft/vVbvJG+E95/wAJp4XV9a+HurH7Vqun2n737Hu+&#10;f7bb/wDTL++n/Alp9xap4Buh4/8AAhXWPB2rqt1q2j2XzK6t/wAvtqv9/wDvp/H/AL1K3N/X4PzI&#10;+Ej1LT3jkX4q/Cxl1iHUUWXVdEhl2Q6tF/fT5fknT/x77rUXUKeJfs3xR+Fsgk1l4/8AiZ6Ow8pN&#10;TRc7op1/5Zzpj5Wb+7t6VAW/4QOP/hYfw52614K1eT7VrGiWK/xM/wA97bp/DL/z1X+LZ93fVnWN&#10;LZLpPir8LJ49SS8VZdV0S3bbFrMX99f7l0n/AI991qFp/X4SF/X/AAxXW2HjC4j+J3wzfyvEissW&#10;u+H7j9z9u8r71vcJ/wAsrpPuq7f+g1buUh+J1rbfED4eTHT/ABpp5+y3NncK0fn7XXzbG8T+FuNq&#10;t/DlW+7SSqniby/ih8MZFfVmXZquiyfuv7UWL71vKv8Ayyuk/hf/AIC3yVXbd4qb/haHwzjZPEcb&#10;fZ9c8P3bNb/b/K+V7edP4biL+B/+A/dej+v+Ayhi/wDF3Yo/GPgph4c+Jmg/6Jd2Wopt/i3vZXXy&#10;/NE2Pldfu53JTo0i+M6jxHoDt4Q+K3hs/ZZ7e4G9kb772tx/z1gf+F1/31/u1avF/wCFiWdr8SPh&#10;zdC08W2atb3em3IaFL9Yz89ldL95XT5tjfwt6rTG/wCLtW8HjHwXMfDfxG0b/R7ywvkZN39+yvU+&#10;8yf3X/4ElL+vTy9DP+v68xv+j/GqP7RbhvBfxY8NPtaN/vwv/Ejf897WX/x6ponsvjxp0+g+IoLn&#10;wf8AEPw7L5q/Z5Ntxay/wXVq/wDy1gf/AMe+69RrND8Yrd9f8Ps3hL4p+HP9Hns7j76Nv3/Zbrb/&#10;AK23l2/K3+3vT5qVbeL41WCvvk8FfFPQPvtD/rbVt33T/wA9YJfvf8D/AL1P8Lf+S/8AAKj/AOlf&#10;+Tf8EpR3SfECRPh58Sbb+yvHNh/pWm6nYt5SX23dsurVv4fufNE1Q+B7qHxRpUvwv+JcLTas0kst&#10;jeyttS8VH+SW3f8A5ZSp/c++la8Umm/G7S7jwZ4wtDoHxA0R/tS+Sfnt5VO2K9tX/iRv/i0auIm8&#10;3U75vh18SYWg1W3b7bpXii3ZlleX+G4gfZ8r/wB5a2jHmi4f16xMpe7Lm/r0Z1CyCOR/hd8VWOqW&#10;t8NmkeI3QxJe7fuozf8ALO6Tbu+983yslNWSbwyJvh18V/L1zQdWPkaV4guk/dXS/wAFvP8A3Z1/&#10;hb+PbWhb6tF4mab4WfE+ON9ZuIN1lqSLsh1SJPmWWJv4LhNu9k/hwGWqMNxJoccnw4+KSSa1oupA&#10;Wmm+JrwYW/Gw7EuG+6s/y/eX73y1nt7sv684m3L9r+vmT293J8LWj8FeOx/b3gXVnNlpmt3371Y9&#10;33LO83f8C2N/wGnJqU3wNm/sTX1fVPhbfH7PaancnzTpG75Ps9x/E0T7tqP/AA/daorG4n8JvL8O&#10;fiZjW/DGqO1rpWvXW5kukb7lrcN/DP8A7X8dJpeqXPwbvo/BXja4/tfwFqC/ZdL1y7XetvvyPsV1&#10;u/2c7X/uj5qmWv8AW/p5hH3f6/rQbcyXn7Od99qsxPrXwrvXUSRrull0Te330/vW3P3F+7XB/Ej4&#10;B6VoGvN8TvAYvLfTLhVlvD4Yn8q6SJvvT2u3esq/P80Tp937tehRrefs/wBw1nchtR+FV43yTTN5&#10;smjuz/Mr/wB6B93yt/B/FTJI7z4Azx6roqvrHwruZPPurK3TzW0dW/5a24X70H95f4PvVcZX95b/&#10;APpX/BMf7v8AUf8AgHjK+JvHnwJkl+J9ha2njb4f6jA17qt3oK+Ujrt/4+Ht/wDllL/fZNy/f+7X&#10;W/BHw/rEPwv0T4p+BbiDVdW1xpdV1/Qre4R7fVPNldtkTb9sU8X3f+AbKz/2otCGkfDm4bwJqTvo&#10;vxNvItIvtMtGaVJftHz3F1ap/fa3Sfev8f8AvVp+Pvgs0kkXxY+CGrT6TeahBv1HTNMRHt9WXrva&#10;BvlaX+8v8WKxlJzn/X3M64xjGJ3E9rB46WH4ofDC5jj8SZWHUNPuP3Saksf3rS4VvuSr/BL/AA7f&#10;7tQzWVr8XYrXxz4Fm/4R74g6Kfs91aXMfzPtX5rK6U/w/wB2T/gSV403xP8AEHhK/i+JVto0dvLd&#10;fLqt9ojSy6Zq2376TxMnm2s6f33+WvZRLafFrTLT4o/CjUIovE3lKs9u7bYtRjX/AJdbr/a/uv2r&#10;ZxdPX+vSRz/GXYzY/GuF72wSXwZ8UNA/dSLLzcWbH5vKf/nrA/8A+zT2az+MkMuhawsnhP4kaA/m&#10;wyW7FXgf+C4t2/5aQP8A4rUflWXxkhbxB4Znfwp8R9FfyporuLypUb+K3uk+80D/AP2S1HDNafG6&#10;L7PcvN4O+K3hnqquEuLWR1X/AL+2sny/7/8As1HKo/1t/wDah8Uv6/q46G4g+KdvN4B8eRPoXjrT&#10;lW6tb6ybZ5+z7l7ZP/6Ev8P3WplvMPFzH4Z/FW2jOtqftWmalbsYV1FUf5biB1/1U68bk3fxH+E1&#10;NvtfjDby+FvFMf8AwjPxK0L97Bd2y/PA38F3au334m+Tcv8AwB6bbzQfERv+EA+Ilutj4001vtWn&#10;38AEX2ryj8t7Zt/C/wB3cn8P+7R8P9fijQtaJfNbhPhp8TvJ1j7UmzTNYmi2Raki/wAD/wBydf8A&#10;x77y1DDeP4BuG8CfEB11nwpqjNFpWsXfzJKv/Prdf3XX+Fv4/wDfqDT7xtYib4ZfFaKO41eVf+Jb&#10;rCRNFDqKL9142/hnX7zLUyTrbD/hWnxKjXU9N1EeTpWsXI+S9TPyxSt/DdL97P8AF/vVVv6/WJh9&#10;r+vukc9q1mfg/qTaB4lj/tr4ba5t06LULz5jZ+a+z7PO39zltr1tWt5c/B66j8LeJfM1/wCHWqlb&#10;XTtVu3897XcmxbS73dUf+CX/AIC1LpuoTeAbm3+HfxDl/tjw7qUX2XSteu13pdbt/wDot0zf8tfl&#10;+X+//vVQsNUX4bald+APGW/XfAEsSw2eraivm+Ukv3be6b+L+6r0c0qu/wDX/BL/AIf9f1oWbeO/&#10;+AdxJp9+sviD4SX27bczN5raCrL/AKuT/npa/wC1/BUiC5/Z5umv7V3v/hPeNuaG3DyPojvvZ5U+&#10;9utmb+H/AJZZ/u06G6f4Jg+HvE6nVvhlfP8AZrPUrlfMTT0k/wCXW4/6Zfwq/wB3otOhjn/Z9ukT&#10;e+pfCu8lVI0b94+hM/8A6Hbs3/fG/wDu0tZfP8f/ALYv4f6/rQXXNJvvhTqFx4z8DwHW/CGoSC51&#10;jQLH95tX+K7stn8X8Tp/H95fmqve6bcaPcD4m/Ct49a0jUk+1av4ft3+TUt3/LxB/duf739//ep7&#10;Rz/AG8/tbQYm1P4VXjebdada/vTorN8/2i39bds7nX+DO5flpdV0ef4W30vj74exRar4Q1M/bdc0&#10;Sxbf5i4/4+rJV+Xf/Ey/x1P9evkyxlvFHcF/il8LGF+t82/WtA3bRfsv3/l/5ZXSfd/4DtapNS02&#10;38fRx/Ev4Y3cdn4wjTyri3mVlTUFTer2t0ny7JR/C/3k2j+GmXlg1vI/xR+Fcg1iz1FRcaroNu6e&#10;VqS/xSp/cukX/vr7rVU1Z4dQsbj4s/Cy6WTUGiX+2dEkbZFfpFnekq/8sp0+b5/9jbVf1/wJEc39&#10;f5FTUoov2gLqLWvDAk8I+OdEj+z3zXe5JojyTZSqv303fxf981fkjtfipp4vLUjwT8TfCq+TPbzT&#10;f6ram4RS/wDPW2dfm3VHY6FbfE3QtP8AHvw6u49F8dWf/H0ksW37S33pbK9X/eZtrfwfw1h+Nre2&#10;+PttYWuiRXHhX4k2rtaal5ipusolX97FOV+/A+/YrL/fDVd+n8v4f8AI+9/28M0fQm+PWl6hNeXR&#10;8HfFfR7nzYBCrK9iuxViZP8AnrA/3t6/39v8Na+jakfjVZyeHfEG3wt8XPDH722voFVtkv8Az8W/&#10;zfvYG+Ten3f4avRLb/GVYpLH/ihfiz4WdUaFtjPF/sPt/wBbavu//Zaqt5bt8ZpmeWK58MfEXQtq&#10;NaLsWWzff8txE/8Ay1geiOvuy/8A2f8A7UiWnvR/r/gmxHHa/F7TbvwX45txo3jvS/3qXdm+1ty/&#10;dvbN/wC7/eX/AIC1VHuIPGUNx8OPisqwa/ap9q0/Wrc+Sl4ifdurd/8AllKn8Sf+hLVFfEcPxQ02&#10;XQ9el/sH4meHXaWzurRlV5ZV+48X95X/AIoqksIP+F2JceGfiDbvoXiixg821tI12sx/5/YN33v9&#10;3+D7tTycvxf16eQSlzfCVY9bvfF8lt8NPHiwmaZ92m+JWIi/tBY/uywf3Z/92p4rGP7W3wz+JT3V&#10;zHcf8gXXnn8qK/X+BWf+G6T/APYqxpoXxgr/AAu+JcK23iizX7RpGsW/7r7aqfdurVv4JU/iT/2W&#10;pft6+IvP+FXxTQHWJUZtK12BfKXUkX7ssDf8srpP4k/4F92q5v5f6/vII/3iWKVdDkT4b/Eh49d0&#10;LVj9n0XWLjdm6/uw3D/89/7rL96pdN1Gf4eXg+H3jzdrHhLVG+xaLrV0u5ZVZdqWV1/01/ut/H/v&#10;Vz3iC1u5vCx+GnxKjW+uyiPo2vx7ootT8pt6px/qrhVT7v8AFjdW7o2qGxWD4dfEiOPWNF1SBYNK&#10;125/1WoLsLfZ5f7s6qm7d/H/AL1TL4b/ANeqLjzRK6pL8GWl8LeKS2u/DDU2+y2l/dp5o07zfk+y&#10;3H/TD+7K3+76U/Sr67/Z/uI9I1aeTVfhhdv5Wn6s7mRtI3f8u9w3/PD+FJf4eFqzpt/P8PbyP4f+&#10;PJW1vwpqcbwaVr16vyOv/Ppdfw79u3a/8f8AvVAwT4IL/wAI9r+3VPhhqD/ZLO7ul3f2Z5v/AC73&#10;G/5fI/hRv+AtU/Fo/wDh/wDgh8Pw/wBf8AddwTfAu6F5aRnVPhTeKTeWqDzW0dm/jiX/AJ9f7y/N&#10;t3VVjF18CbyPWNBf+1/hNqL+fPaQN5jaLu/5eIv70H8TL/Dup+lXUv7PKW+manO2rfC6+lWKw1OV&#10;/NfRty/6qX+9Bx8sv8O75qsGzuvgVfPf2Dre/Cm8fzZbFPmfRN3zNLF/ft3b7yfwb/l+Wnv/AFv/&#10;APbFj9Q025+E9xdeNPBsH9peCr4fbdT0G0bft3ffu7X/AID8zIv3qbcafJ4P8z4i/DT/AIm/h/VP&#10;9P1bw9aKv+lFvv3Vv/dn/vL/AB/733qcf2r4HXlvrHhwvrPwn1RvOns7c+c+keb832iL+JoG+8yf&#10;w/w1ZvbCT4XTXHjfwHA+u+D9RKXGp+HNMTdt3feurVF/i/vRfxUf1/wH5mf9f8MRXWn/AGeRPir8&#10;J3j1G1vh5uueH7f5E1Nf76f88rpP/HvutUc/+nN/wtf4VE3012v/ABPvDgbb9uVPv/L/AMsrxfu/&#10;7f8A49VuS3m0G6PxL+GbLrnhvVovteq+H7WXet78p/0i1X+Gf+8vyq+3+/UN5brJJb/Ff4WONRjv&#10;iJNV0GJtiapGu4Myr/BdL/7L81Jf1/kx/wBf8FE2pWFv8TI7X4lfDO9jtvFlrH5UlrM3lJeIv3rW&#10;6T+Fvl2q/wDBXk/xf8QW3xs1Dw/pXg2yk8OfFnUYrqz1OK4nW3ls7FYm+0JdfL+9V/lVP9/d8tel&#10;rHBrry/FP4Uz/atQl+XWtB3bE1HYvzROn/LK6T+Fv/Qq8ruNHi/aJ+N/i/xh4HvDp2teHNC060W1&#10;kPlSzztLdvLFK6/d+4if8A/u7aI+6/6/Er3viPTPDeh6J8SvDOn2/huI+BvH/guL+zYrNfvWqxLs&#10;SF1/5a2z7avRw23xwtZbe+V/BvxV8Ot8sy7VuIG/56p/z1tpf++fm/vVxFrqVx4/8SaDd6Dq7WHx&#10;Es1uop7e+h23cHlbGe3utvyyQfMi7tm750rtnks/jdvn0/zvBvxU8NS/Z5Vdttxb87tkqf8ALW1l&#10;/h/3vlracOX+vh/+1Moy5v6+L/gleaNPjI3/AAjviJm8J/Fjw07XFjfWny7mX5VuIN/+tgb+JGq7&#10;Y6lZ/F63uPAXjq1/sTx5o8iXUMljLsZnj+5e2b+n+z2+61R/6N8cbNtM1Fn8JfFfwxJK8Eq7ke3l&#10;+750X/PW1l/8eWs5rqP4q248J+MZP+EQ+Kfhz/SrPUoTt3bfl+227fxRN/EjVC10/pf/AGpoacd3&#10;F4k3fDH4tWcMt+y79L1hF8qLUVX7ssTf8sp1/u1UGozae7fCz4si31fT9Ri26V4guPkhvVX+CX7u&#10;ydf975qh/tS++LCv8NvFsdlpviux23S6hEzbLpV+5dWT/wB7+8v8NVotHl1q+l+GvxdvZL6a4jR9&#10;I1PzPKiv9u77rbf9en3ttVyxXxf1/eiZSlL7P9eUitoOqS+FdasvDXjm4XxT8P8AUrb7BoviTUYv&#10;vszP+6ut/wDF8m1X/j+Wti1vrv4B6oPD3ieV9X+GGqM0dhqdynmf2Xu/5dbhv4ov7rU2z1JvDt0n&#10;wu+KO3XdD1ONbfRfEdwvyX//AEylb+Gdf738VWLe8uvhncReA/H0sviLwTrjNp+ma3fchN3ypa3T&#10;f3n/AIXo0a/rXzXmH9f15DJGvv2d9SeSHzdX+E19vlkhVfMfQN3zb/8Aat2+b5f4Ki1Kyf4FsPFf&#10;hTbqvwu1R/tGq6PBulez8z713a/e/dfN80X/AHzU0V3P+z3dtpPiCabVPhRffurXUrz96+ku3/Lv&#10;cfxPE/8AA/8AD91q5rXLG/8AhZqwvdNXUbj4LrcwahdxW7tm1+VmPk7fma137GdP++fl3Ulr/Xxf&#10;/bF8v9fyljw3p+o/DvSz8U/AumLfeHfECre614Wsm3vErPuSW1/uyqjfvYvu7t+2t/UtF+xyt8Vv&#10;hTLHq5vESXVdBt/+PfV13/fX/nldJub/AL52stTX2n3PwnuH8deBo213wLqbPf6votvLv2b9rfa7&#10;Vf8Avp2T/vmoOfCc0vxH+HDjXfCGp/6VrWhxSBt+7G+4tV/hlX+NW+9U/F/X/krH8P8AX4oLzTR4&#10;xMPxQ+E08MXiA/utV0e4/dRaiv8AHBcL/BOv97/ZqPT9nxK8r4mfDcf2V40tf9F1XRL7919r2/ft&#10;bpf4Zf7stWb6we88r4s/CplvGvE36ro+7ZFqkX8f+7On97/Y2025jj8eNbfFX4X3P/FSQxfZ77R5&#10;v3Saiq/et5933JU/hf8A2R/DRf8Ar/22QyQLafGrTbTxl4LuF8OfEXRJfInS8T512/62yul/iRv7&#10;3/A1qsyWvx4gS7hWbwP8V/C6uqxTN89qzD7kv/PW2f5ar3moW3jeGD4k+B5l0nxpZn7Bquj3a7ft&#10;m371lcJ/z1/uP/7LUlxrul/GqO08QeGL6bwp8TdHHlLFdrsbd/FaXH96Jm/4F/dp+zkvej/+z/wC&#10;eaMvi/8A2v8AglszWfxthm8N+IE/4RD4m+H33wXFo6ebE235bi3f7zwP8u5P+ANVe1vLT4zWs3gb&#10;xuq6J8Q9HdpbPU9Pb7zL929sn/u/d3J/wFqp3Nw/x1uU0/yH8E/E/wANwebLcOjebayv/DEyN+9g&#10;f+L5v7n8VW9LsdO+K2gjwrqViPA/xG8Ou1xZm3Tb5FxztuoP+ekTNhmX/vunKPLH+vd/4BPNzS90&#10;tQX0XjpLj4V/Fazji19kaSzvofki1FF+7d27f8s5U/iT+9/s1W8427f8Kt+LirrFvfP/AMSfxA6f&#10;Jf8Az/Ijbf8AVTr8n93d/DVqzvrb4uW978PfHR/sT4gaM0V1FdWMu19/34ru1f8A9CWkt9ai8U2d&#10;38L/AIs20a6q28afqv3ItUiT7lxE38M6fLuX+FqjbT+v8USv739ejKlxrkngmN/h78T4m8R+HL9P&#10;s+na9cx7/tSf88Lj/pqv9/8A4FWVb63efBHT7nw34u0q9174ZzyrZaddXUaTNaq20LFcNv2+Vz8r&#10;tUenSNHqx+Hvxag/tHQb2LyvD2v3XyxT7HfYjt/yyutjr838ez/vrprHVn8B3h8AfEecax4X1T9x&#10;o+u6h8yzr/z63Df89fu7W/jq3Zaf18vMn3pnOQy638E/sdlqkl1dfCaV1WC7aXzZdLjx8iyv/FBW&#10;9LY3HwKml8RaHu1b4Z3x+0XmnRNvbTGZd32i3/vQf3k/29y1FJDP8DYZfD/iKOTX/hReR/Z4r65H&#10;mtpIf5Vt5/70H3UVv9rbVizkuf2dbld8rX3wpvHXyp2LyzaIzL/G3zboPl+9/BmnKfPH+ve/+2Lj&#10;HlKV1pcXwvtH8QeGYE8R/CzVv9L1PRo/9I+x+b8/2q3X+JP4mi/75qtZXTfDHVrjxV4Rl/tfwlqn&#10;+m3mj2zrslX5d91B/wBNfl+ZP4q276xm+A14+v8Ah6KTVPhzfy+bqGk2v73+zmf791b/APTLj50/&#10;2vlrN1jT/wDhVZuvFfhmOPxL8MNX2XGo6Lajzfse/wD5e7X+HZ/E6/7W6lGa1T15v6+8Je6XdX0i&#10;eC6T4q/CiRdRW/XzdX0SH5YtWi/vqv8ABcr/AOPfxViza1aTamnxH+Fk8l5dXnya54WhgbZdNu+d&#10;32/6q6Ta/wAz/e/9Cs+JvDv/AAh0P/CffDi4nufBupL9q1fTNHlT5YlRf9KtE+7v+T5l/j3Vem8P&#10;Gxks/id8MdQbVLK6gWXVNHWVmTVol/5ap/dn/wCA/P8AxfNTi4L+v/JZGcub+v0OLjm1H4gvJ488&#10;ERroXiDz2+2+HUfym1ZYm+eKVl+5Pt/2a6q30mx8d6b/AMLC+FbRaR4vtXCX2lTfukuNj/vbW6Tb&#10;8r/eVXrP0uS71a8v/if8PY/OZblhqfh9Pk/tFVT+7/BOvzfw/NW5Ls8XR/8AC0fhhOsmulfL1LSJ&#10;pGRL/wAr5Ps86fwTplwv+1WlSVtF/X92RNH+97wv2WH412Ft4v8ACv8AxTfxJ0aVrWdbgfPE6Y82&#10;yuv78X8P8X3tyVl6s0vxq0/+2dEkl8IfFvwi372zf7395reX/nrbSsnyt/8AXq+3l/E+OL4i/De7&#10;Gm+MLBWt9T0e7/dfatn3rW8Rf40+bY3+1Vh47X4zWtp4v8LO3hv4leH91vNb3bbHST+OyvYl+/E3&#10;8P8A30tY/D/W3/ANZe9/W/8AwSrY3Ft+0JoLW9+tx4J+Jvh9VZZ4Rm4sZdn30/56wN/d/iqMRv8A&#10;F9R4Z8U7fCfxY8OM1xY6jaJn/cuIP78D/Lvi3f7NZjfZPiZOdb03b4G+I+jyql5b3D7ngn+4kT/w&#10;ywPXST2lr8c7E2t7A3g/4n+GvnimVMzWcrD5JU/56wP/AHacl7N/17v/AAAj739fEV5o4PjVbSeE&#10;fGEP/CMfEnQXW6stQsmXfu/gu7V/4on2/Mn/AABqZEyfFJZvAPxCtn0Lx/pitcafq1r+78za/wAt&#10;7ZS/987k/wCAvUCuPjD5vhvxDjwl8W/DH+kWN1aD7pK/JcQN/wAtYH+Xen1U1LLHB8Yo/wDhE/Fw&#10;/wCEX+Knh4/arK/tG2sjfwXdq3/LWJ9o3p/wF/mVTSa5f6/Ff3R/ES2T/wDCeQzfDP4mR/YfF9qr&#10;z6ZrFofK+2Kn3b21b7ySp/En/oS06OT/AISdJfhN8VV8zU5E83TNbth5S6mifP5sLf8ALOeL+P8A&#10;76+61V1uIfipu8B/ECM+H/iJo5F1p+q2TeX5rfNtu7N//Ql/4DU0OPiJb3Xwx+JsX2PxfbL9o0/U&#10;7JvK+2KjfJe2rfwSr/Gn/stR6/15orm/r9ClqV9qkOm6l8NPiLIt1LdK40DxDtVEv9qblRv+eU6f&#10;+Pfw1lWcOteHZofA/jy8j17wtr67NOvtShXZuZPlt3ZPuy/3W3fNXR290PEPnfCn4qwx3+pPF5um&#10;6w/7qLU1X/lqn/PKdN33axvCuux39j/wqf4prbalDdQ7NM1ZmVftG3/llL/zyuovl+7/AHd1axuo&#10;vT+v5kZcseYl0rVb34cxjwJ8SbVtV8D3i/Z7PXtS/exKrfdt7p/u7v7rVYsdSufgtcjQfEFy3iD4&#10;U6p+6sNWuf3/ANg3fdgnfd/qm+XY1aNu03hmNvh18Timt+F9S/0TStcvP+Xxf+fe4/uy/wB1v49t&#10;YV9pMnwnn/4RbXr177wfrD/ZdO1PVP3tv/15XX93+LZLSTjLf+v+CHvR/r+tDVt5r39nO6NvdSza&#10;v8JrxsRXDZkbQtz/AHH+80sDbvlb+Ci4juf2fLpdX0WNtU+Fl9Ir3Njbjc2jFm/18GPvQNn5k/g/&#10;3azNJ8W3HwLvovDHiyCe58A6jP8AY7DULpfNTTtyf8e7v/FF83yv/wABq+rT/s4XkZ3yap8Ib99u&#10;7/W/8I+7t/49bMzf8ApSj/X83/BL5v6/lLt9p118N7hvHXgEf234N1Lbdav4es08z5W+/e2v+3t+&#10;9F/H/vVHc2Mugn/hZfwvYappWrSJe61oNsy7b1W+/cRf3J/739/b/eqG7s5/2fb/APt3w+Dqnwqv&#10;n8680+1XzH0kyf8ALxb7fvW7fxp/D95asahpVx8MZE8dfD5H1rwdqB+16r4fsW3qyt/y9Wq/3v4n&#10;X+LbWfxdf67MXw/1+KGXdu9/JF8VPhRcQ3v21VfWNCX5U1RF/wBn/lldJ/eb/dqNraPxhAnxQ+Fc&#10;ijxDMqxano8zeUuoqp+a3uF/5ZTp/f8Ab+7Vm6jmsZG+Jfwtlj13Rr799q2g2bL5d/8A35Yv7tyv&#10;8X97Zt+9UM0MuoLH8U/hNJHetqWyTWdCDKq6oq/Kf9y5TG2qjp/X4MorWsS+PpB8TPh032Dxla/6&#10;PrGj3C+Ut7sT5rS4Rvuyr8qrL/7LWksOnfGPTf8AhLfBkh8P+PbH93OtxFslSVfv2l0v93qu7/gS&#10;7qrSWUfjGOH4m/C+WO28UKuzUtKm/dLf7V+a1uk/gnT+F/8A2WqsZHxCP/Cx/hrNFpvjq1K2+t6P&#10;dr5X2zy1+ayul+8kq/wS/wDstLb3o/16+Rn8Xuy/r/gi2bf8L2tmvvLk8DfFzwvJ5Wzd+9i/66r/&#10;AMtbWWsi6tZ/jl43h0/UrmTwh488P6XcKEiX99az+bFsuon/AOWkEq7l27v4vxrory1tvjnY2njP&#10;wXfS+FviLom63lguBsZH+81lep/HF/8AtLXL3NwPjz42sdPke78FfEXQtHnlkRJds1jcebEv8L/v&#10;YH3f5atOblf8v/tv/AK97+vtf8EoeO/EyfEK10DwT8QXj8KeMbHV0WS8h/dJIrQy+VdWkrN9zf5W&#10;5f8AgDfeqK38VeH/ABb4B1/4XfEfUbTUtRs42S01m1n81NQ+95UsTLu2zr8u5ad4mtLb4if8I9oG&#10;tG58M/EnRNaiIuJdQeV7RmR/KuoPNfbLG7pEuz/bau1ttRl+KFjf/Dfx7EPD/jezRbqzvbST5Z2X&#10;/VXtq3+x/EtN+7/X4ryMeX3uY57wd430288N6Z8OPi5NZX/2qKJdN1to/Kt735PkTd8vlTrWV8Pf&#10;iFp+gtrXgD4g6za+KPBWqX11b6f4ivLhJVZd3zWt5837p/7rf7X8LV2Wg68/iZZ/hb8V7fyvEaln&#10;07VdmyHUUV28qe3f+GdV27l/+yrH8F6lDpL6z8M/iNaR32lX+q3MGn+I7hNqak39yX+7dL/f/i2/&#10;L/epS/l5f6/miOP9f/IyKXhnxdY/DXxxqHhXVNYt/FvwxurKCztr5pEuf7M3PL/o96+5tyvu+V/9&#10;3d61ZsWk/Zv8eeIt6z638L7yC13TN+9fQ1bzdiN/etfv/wC7vWql1HD8L/idN4R+IF7NqPgvXdPW&#10;x0rVpnb5F3v/AKPdP/e/hRq1X8Hp8E/EX2bXrnUtX+G+rf6PFfPqFwv9l/LtS3n2t80HzNtZvubq&#10;do/+Bf8Ak3/BNeb+v5f+AXpY5f2f5Jdf0ctq3wk1A+fdaZbp5r6T5n/LxF/eg/vJ/D/DT9Ut3+DE&#10;8XjnwYjav8PtQ/0rVdGsW3+Qjf8AL5ar/d/idKy9a8KxfAa8+2v9v1j4SXaeVLbJfzkaMrfxeUrb&#10;ZYG/8dqK+8Aaf8E7238TaPFqGu/Daf8Af3ljY30rJpKN8/2iJVb54v4n/wC+qS97rv8Aj/8AbE/D&#10;7pyP7S3hux0T4av418E30V74H1vWNLuNd0S3TzYbpf7QgZpbdf4ZW+4//su2vWNWsC9xD8TvhZcQ&#10;6lPdJv1HRIZNsOrL/H8v/LK6X+83+61eM/tF/DXSvAOgaT478Hm3l8ES61pN1fWcTM8UStdxf6Rb&#10;/wC/vbcv+3ur1PxBpZ0SSL4l/DSSPWtFmb7XqeiW8o8q5T+KWDnasqrv3L/FRFR01/rtIipzR/r8&#10;UWG3+KPs3xS+GNwTqq/utZ8OzJ5X27Z963lX/lldJub5/wD2Wn6lYj4jrb/Ej4dzf2d4609fsd3Y&#10;3LbUuIkf57K6T+BvvbX+8mf7tR6pYteSD4sfCdo9TuJ183U9FhYpDrqr/vfcnX+B9v8AvU2ZZPEz&#10;Q/FL4XPt1sOYda8OS/u01HZ8jQzL/wAsrqLYVV/wf5fux/X/AAGbEf7v4yR/8Jr4El/4Rn4o6I32&#10;K80/UF27tv3rS9T+JPvbX/4EtTyQ6b8fdP8A7R00P4K+K/hxmiBd1+12Ev8Azyl2/wCttn/75f8A&#10;hqS40+0+KNvD8Rfh5cro/jezH2a7t7iLaZ9hy1hep97cOFz/AA/w/LUVuYvjFG/ibw1v8IfFLRP9&#10;HvLK7XbL8v8Ay73SfxRN821/+BrSX9eX/AD+v68yCK6tfjVcDSNYz4L+LnhfJguIW+dW2f62L/nv&#10;bP8AxLWhZ31j8aLPVPh/45tv7E8c6T+9We1ba7f3L+yf+593/d+61Mmj0/49afEPPuvBfxL8MzK5&#10;lX/j4sLj7v3f+WtvL83+y3+9VK2X/hdFuPD3iy2l8FfFTw4/m2eoWZ3Mjf8APxav/wAtYm/iRv8A&#10;gVOXL6f+2/8AAGXopz4gjb4W/FaJG1S4Tfpmt2/7pdU8v5/Nib/llPF/d/4Evy1FZ6hLp0knwq+L&#10;AXWrDUy0Oka9cxL5WpJ/BFL/AM87pPl/3tu5asW1xb/FS0ufht8R7b+zfGNj/pNtd2kmz7R5X+q1&#10;Czf+F03bv9hqijvW1JpvhR8WlgnuLxf+JLr3yImqKn3WX/nleJ97av8AvLUbfF/X95C/r/gMw7i9&#10;k+GfijTvAvxBX+3fBWqW11a6f4m1Ftw2/uitrdf9NV2/K/8AF/s1S+Avg2OHS9Vl1C5nm0TxbLLF&#10;o93cS+bcQJE+yJGfb/3z/uVg/GrWPEfhXwTP8NfF1jc+Jmv5I00DxGn37pVf5orj/puqf8Beva/D&#10;vhnT9I0230OxuXbw1qkCy6ZL82+1nRE+7/d+5v8A97dXm1qnNPlPXw8eSmTNq8mmCHXrlFgv9Lb+&#10;z9f83d/x6/P+9/762S7v7u+oZtLuUvLjQrNoLa5tf+Jp4XuUb/ll8vm2/wDsr8+3/cdf7lW/7cna&#10;G11me0V5Ypf7L8Q2m/8A1EXz7Jdv/A1b/cl3Uf2TJGp8PaezW1/o+290W4X/AJa2v/PLd/5C/wB3&#10;ZWBqcT8YLOLxB8IviJdmQf2B4m8M3sUlpNH/AMet4tvLvf8A4H/6FErVs+CfEFzeeBfC/ieWBf7X&#10;s9PtYtVt1jf5rWVV+fb/AOP/AMX8VUviu1nqvwv8ZLFbb/D/AIl0DUvNTb/x63i27/J/s79r/wDA&#10;0/2qofCC8vJPg98MvEpRkurXQLCw8Q2su50ltWt0/e/7Wz727+6z0FncNYXFtcXmg2ojW6sf+Jj4&#10;cuHVvufxxbv++0/3HWtPwRNb3txrGs6ZGwgvblXuYX++sqIiP8n8LfLVBNNlhuv7Kg8iTUtL/wBP&#10;0CZt3zWvyI8Tv/wLZ/uulT+BprCG+8QappcKC1vb37ReKqbdsvlIrP8A+OfNUSka09h/iz4W+FvF&#10;99/bN7o0OrTNF5TH5t7p/s/NVBvgV4DeaLUrHQbN9qbWife6v/4996u5YfY9l3ZbXtX+eaGJd3/A&#10;12/5apFh/wCX60bfFMu5ot33v9tf9qseWPMI4H4X+BbTw14eS+8OTtZz3ErPc27v5sUjb/u/7LV0&#10;yapdzXCNLbLZ3fmxW7SxfvU/vOjf3ao/DRBceGItStGbE15ebl2bPNT7VLsb/Z+WuiuLNL4faLRl&#10;G9v30Tr8sv8ADtatuZExj/KeV/tZ6jY3H7MPxXkSRI7r/hGNSh+b73/Hu+7/AHq/Ir7Naf8ATz/n&#10;/gdfq3+1VoNlZ/s5/FbVdNga2b/hEtStJ4YV+7+6b+Cvyk3ah/zwX/vqr90n3j97qY/z/LT6KCD5&#10;m+DfgeD4mfsA+C/Cs4Lpq/gO1tVf+JJWtF2Ov+0jbWX/AHRXpv7O/j67+KHwR8FeJ9TG3Vb7TIjq&#10;KbNmy8UbLhdv8O2VHrn/ANjVmb9k/wCEqsPu+GbBf/IKVn/AUJ4L+JHxe8BFmRLXXF8SafDt+QWe&#10;op5r7cf9PUV78v8Au/3qAPfKKKKACiiigAoopKAM7VNPg1LT7m0uY1lt5o2jkRv4lavjL4Cx+HPG&#10;PhfXPg1rl7Jb+IPCGu3kWh3SfuruJIpm8qaJ/wC+n8X+zX2w/K18hWfgfR/F37Qfxj8LT3jaVrEj&#10;adrWkXts224gl+z7HlT/AIHt3L/FXq4Br2dSMvU8nG83NGUTu5VTxlC/ww+JQMOvkefo+tWreV9u&#10;8r7txbt/BPF8jOn/AKEtIzR+IWHwr+KSrNqUqbtK1xP3X9peUflmib/lldJ8rsq/+g1LDdL8Q4br&#10;4e/ECI6T41sV+0adqtqfK8/b927sn/vJ/Gn/AH18rVFC0XxAWb4Y/Elfs/imAfaNM1e0Zovt6r92&#10;7tX/AIZU/iT/ANlrb+v+CjGJHa3El79q+FHxWX7dFep5Wj69nYmrKv8AtL/qrpPl/wC+dy1leIGu&#10;tN8L3/wx+I8X9u6dqKrY6H4imi+S+d/lSKX/AJ53C/w/3tm6thrqLxNNL8KfiemdbZPN0jW4fl/t&#10;FF+7cRN/yyuE/iT/AIF92sHxJPeXCaf8J/iUq389/qUC6VrsqbV1KBH3t8yf6qdEXZ/D/e/ipr+v&#10;84i/r/gM3bSY/Dph8O/iAX13wbqq/ZNK16+Vdjbv+XW6b+F/7rfxVNa3EnwXX/hFvFs/9r/DrUHa&#10;10/VtQbzXs0ZP+PW63fwfwo//fVJav8A2OqfDP4mRR63ouqbrXSNauY1EV4m35LeX+5On8Lfx7Ny&#10;/NUVrcP8MU/4QT4iXP8AbfhDWC1lpWu3vzZ3J/x63X91/wC4/wDH/vU/8X/D+a8x/CSySzfs/wAg&#10;sdVlk1j4WahK0UdzcfvG0Xd92Jv70H+1/DTHe6/Z/v3nik+3/Ce8b5l3bm8Puz/e/wBq1bd/wD/d&#10;qSzup/grMvhjxTK+sfDjU3+z6dqd3+9+wbv+XS6Y/ei/uP8A8BaoB5n7P91NYakh1P4Tak2yOW43&#10;Sto7t8vlS/e3wNz8/wDD92l8T7/+3f8A2wfD/Xw/8At3Fq/wPuJ9d0yY6j8MNQdry7tE+b+yN3zP&#10;dxf3oP4nT+H7y1XurKT4MTf8JZ4Stjqvw61Qpcajo1rub7DuO5r21/2Du3un/AlpLH7T8A9Qjsbi&#10;V9X+E2pSbLa4cb20N3xtib+9bNuf5/4Pu1Nd283wHupdV0aA6j8ML6bz77T7dfMfSXb/AJbQr/HA&#10;33nX+D7y/LS3/rf/AO2D+v68hs9tJ4BmPxB8DM2u+CdWVr3WNHsn3q+/5vttr/t/30/iX/apqiTw&#10;wV+JXw6/4nnhTVo1uNV0G2P3l/iuLVP4Z/vb0/j2f3qLy1k+Cby+KPCkK6v8NdQf7XqemWI837Bv&#10;+/d2u370X8Txf8CT+7Uupq3w7uW+IHgOL+3fBuor9o1fRdN+fevLfbbX+Hf/AH0/j/3qfxf1+D8w&#10;/r/gj9U0tt1v8Uvhe8epLep9o1PTLdv3OrRf31/uzrt/9lam3UEmvyw/FH4aSpLqzx+TquiTP5Sa&#10;kq/8spf+eU8XzbW9/m+Wqribwax+JPw6kbX/AAdq3+m6xoNps+f+/dWu77sqfxRfx7f71WNS00W9&#10;xD8V/hm39pW9/H5uq6Nb/c1SL++n9ydP/HvutR/X/wBqxf1/wUROja4x+KHw2Yyaq/8Ao+u+Hrjd&#10;EL3yvvQun8F1F/C3/srVa1CzTx5DD8R/hzL9n8WWitb3en3DeWt5txvsrpf4ZU/h/uNVYyLrA/4W&#10;h8Lwt3Ndj/ibaJNui/tJU+Vtyfw3SY2r/e+61J5Tazdx/E74XkzXs37rW9Ambyhfqn30ZfuxXSf3&#10;v+At/DSt/X6MfxEyLb/Fi3Txl4OlbQfHuju1pd2N+hU71+/a3Sf3f7r/AO6VqGRE+N2n/wBraJLL&#10;4R+J/hqXypILhGT7PL9/7PcJ/wAtYJf7/wA33ty1JqNifiFBB8TvhfcLH4tto3gudPuP3Saii/et&#10;LpP4Jd33Xb7v+7RdW1v8XYW8YeDZX8N/EfRW+yz2978jBk+ZrS6T+4/97+78yUv69P8AgB/X+L/g&#10;gs1p8bFl02987wb8UvC7iTdH801mzf8ALWLd/rYJQn/fPo1Iv9n/ABo0y78BfEDT00fxrYp56NF/&#10;H/curV2+8vy/Mv8AD9xqhAg+OliLy2kk8EfFTw07w/7dtL/Erf8APe1l+X/9qp4Zrb4zRtomtrN4&#10;Q+KXhva6y277ZYGf/lrbv/y1gl2fN/3y1P4f6+H/AIAR/r+u5j6XdWfixn+E/wARdyeKNObZpevW&#10;6NF9o2KjJcQS/wAE+113In/oNbGl62dauH+E3xVso73U7i3zZ6ls22+sxJ/y1T/nlOn32T+H7y1i&#10;x3Vv46uta8CfESObSvFUT/bNPvrFXi3bNqLcWUv3m/h+WrVlqVr8QLVPh18SolOruu/SfEEK/Z/t&#10;+3/lrb/xRTr/ABJ/+zVuPNr/AF/iRjTl/X6SL5/4kar8NvibH/b3h7U/9E0rXrv/AJev7kNw38M/&#10;9xl+9t/vVFZ6hN8MceAviAza34M1Z2sNK167+YtuH/Hpdf7f3tsv8e3+9U9jqh1IzfCn4rQre3N4&#10;mzTtY/1UOsxJ8275f9VOn93/AGNy1C0s3g6RPh18RVXWvCGrf6FpOvXjL8/yfJaXH92X5fll/j/3&#10;qn/F/Xmjb/COt766+BDR6D4hd9X+GV5J9ktNYu282XS/M+Rbe4H/ADw/hR/4futTvstz8Abgqiy6&#10;v8Mb12zbovmtom7/ANCtfvf7n/oKW99J8H5I/Cfjl/7X8A37my0vWr3a3l7kx9lvf9nhtr/xfxfN&#10;UlndT/AyeLTtQe41n4YXx2QXs7ea+jbvuxSt/Fat/A/8P3Wp69Ov/k3/ANsR/X+H/gHk3irS7L4f&#10;/tAeE77RLOfVvhn4ctLjxTc2lqyPFpM9yr2qTW/8TJsaV/K+6v3lr1q8066+H0s3jn4fQrrHhvUN&#10;t7qfh+0k3i5Vv+Xq1/uy7fvJ919n96vLfhDqknw58QePPHVtp8d58Ktb8QSaXFNb/vXsLW1doPtC&#10;fe3Wvn/aPkX7q7GX5K9GvIbr4DzS+JvDQk1j4YXitd6jp9s3mtp27Z/pVv8A3ovvs6L/AL1J+9/X&#10;xf8ABNZe6LqGkygp8TvhQY9Vt9S/e6xoKNth1ZP4nXd9ydf/AB6uS/4V6upeG/8AhZPwB1RvD+qz&#10;TrPfeH9u3T9SaLcj281v/wAspV+5uTa3yf8AAq7LVdKn8A3U3xF+HUceseGtQX7ZrWiWTo0V0v3n&#10;u7X/AKar825f4/8AepupabJI/wDwtT4VXEWofbI1fU/D0TIsOqf3v+uV0m5v977rVLjzdf67SCPu&#10;/wBf+knkcfxql8RyJ4q1LSl+GnxA0n9xdajNul0q/Vfke1vWX5ovm+75v3f4Xr1Y3WlftCabY+IP&#10;C19/wj3xC0XcYm8ze8X/AEyl2/62B22/+hU6+0Oy+J1n/wAJ98PjBbeJV/0fU9N1GLYl4q/ftbyL&#10;+CVf738Nef8Ah/4T6T4wuP8AhPPhFqV14A8e6Z5gvvCt581r5u3m1uIM/ukZudyfL826qlLljdfZ&#10;/r7jKPvS/wAX9feek2t1B8aIpdJ1SJvCHxR8MOr7k2u8DlU/fRf89YH/APsad9pt/i5by+CvGUTe&#10;HPH2kt9ps7yI7Xbyn+S9tW/iT7u5f9rY1eXan8YtL+JV9daV4rs5vg/8WtBn/wBG1C+l3WLS/wAC&#10;/aPuvE/9x/8AgG6vRtL1LSPj1a2+n6vE3h/4j6DultpYW/1Uv8Nxbt92WJ/kaiK93m/qP/ALl8XL&#10;/UjQtbg+Mo5vh38TLSO38SW/+kafqVs3lrf7Pu3Vu38Eqfxp/Du/u1Cq/wBszN8LfiRH/aTTxs2k&#10;a7jyvt/lfd2v/DdJ95tn/wAVU8N7H8Q7e68EePIF0fxnp22W2u7eTb9o/uXdq/8A6Ev8LUz5PGEE&#10;vw4+I8Kw6/8Af0/WIl8pb7b92e3b+GVfl3LS+z/X/gUTH7X9fcynZ3xtWf4VfFJxqdtfxbNK12bc&#10;iajHu+VHb+G6XbuqpZS3PgzxlZeCviFcrqnh/VraXT9K1O8bcl78/wAtvP8A9N9n/ff+9V21uG1q&#10;OT4V/FLFxfXS7tK1tC0S6oiPuVl/55TptXctVbi7S61aH4WfFCS3uFvVc6dq0u1Rq0f3VX/plOuV&#10;/wC+flq4u39fjEuRbaT/AIUzN/wi3i3frfwz1jdb2ep3w80adv8A+XK6/vRN/BK3+69TafJL8Cbt&#10;NC1Jft/wyvG8rT7u4bzBpm7/AJd5Wb70X912/vbabpt9eeAb1PAPxEkXW/CupL9m0jXriL5Zf+nW&#10;6/uy/wB1/wCP/eqOORvgn5PhvxKz6x8MdRPkWOrXfzvpzSv8lpcf9MPu7ZW/3WrNau3xfr/wTaP9&#10;f3RP9N+Ad1uQSav8J7z5mVv3suhbvvf71r/6BUjJdfA+Y+INBYat8ML4i4u9Pt23/wBlBvv3Fr/0&#10;w6syf7Xy0y0a8+BU39l6kV1b4TXh2219L+9fR93/ACxl/vWv91/4N/zfLUc0r/s/T299Yl9T+FF1&#10;L80UO6V9EZl/1q/3rX/0Df8A3ar4v63/APtiSfVtBvvAtxL8QPhtH/beh6p/pWq+HrV9y3it/wAv&#10;Vr/dl/2P4/8AernfHVpaapoUvxJ+GOoRTTaptg1PRoTti1Rv7v8A0ynT5v8Ae/iroJtOvPgzcP4p&#10;8IltT+G1+73mp6ZDLv8AsG752urX/pl/eiX/AIDVHxrp8Ogrp/xD+H4Oq6dq0qy3miae4WLUdy7m&#10;uIv+mqoj/L/FWlJ+9G/9f3ZGVT4f6/8AJR9vYx+Ko4viV8L2Wz1z/Vaxo9wrol9s+/byp/DOn8L7&#10;azdLsU+MElz8TvBl9daF43sX/s/+z9Q2xL+6+V7W6i+8m5/+BfcrbksU8RMvxS+FjJc6rIvlalpM&#10;rtFFqart3RSp/wAsrhB93/x6s/U4ovFEc/xQ+FqtF4stP3Or6DcDynv/ACnO+3uIv4J1+bY//stL&#10;m/r/ANtkafZNTNt8arFNc0bd4Q+KPh2fypEuo/31rL/Hbz7f9bA27/d+61RTLD8Zo1mtJF8GfF7w&#10;18pR/n8r5vuP/wA97WX+9/tfwvQsdj8btLsPiJ4CvzovjTTj9lnS4TbuZf8AW2V4n+dv3qmhkj+N&#10;VodW0gP4Q+J/h1hbzxSp+9tW+89vL/z1gl/h/wC+v9ms/h1/pf8A2pfxf1/Woy30/S/jRZ3tm0C+&#10;CviZ4fn3NLAqPLZz/wAMq/wyxPVe1mb4uL/YPiM/8Ib8U/Drma0urRgzOv8Az8Qf89YJcfMlSwMv&#10;xemhvrM/8Id8WvCr7LiGRd+3d9+Jv+etrL/C3/AvvVauI7L426atpNJN4N+KHh0rMuzmazmK/fX/&#10;AJ62sv8A49/vVXNb+vh/+1I5Y/Z/r/gixvb/ABhsZvBfjKJtC8e6Oy3EV1atsbejfJe2Tt95P/sl&#10;aqluz+Pof+FbfEy2Wz8W20bXGma1aDyvtXl/du7Vv4JU/iT/ANlao1K/GAr4b8Su/hP4p+G2a4gu&#10;rFnXb1Vbi3Zv9bA/G5f++qvR+T8ZNPufB3jS1Ph/x/ogW6gurSXDo33UvbOX+4zfw/8AAGpfD/W3&#10;n6F/EV/Nj8TTf8Kt+KkEd7qUq+fperIPKXU1Xd+9Rl/1U6fxIv8A6Caz9C8mztZ/hB8S0TULF/8A&#10;R9I1ib5E1BF+ZF/6ZXCDb93+5uWtKzX/AITuxl+GfxGElt4rs1+0adrFv+5+2LE/yXVq38EqfLvX&#10;/a/uvWNNb3HjK7f4a/EErbeJFBl0zW4U2JqcEX3Zov7s67/mX+GtY2+GX9f3kc0v5v69DXtr+TSZ&#10;k+GfxQVda0u+XGmeILpdsV6qv8kMrfLtnX5P96rVnqd18O5YvBfj0x634S1Fmt9M12+/e/Jn5be9&#10;Zl27/u7X/i/3qxJr7VLt7X4Y/Ee2tZJrxdmn66ztsvNn3G/670gt30S/T4b/ABP1CbUtE1E7NE1m&#10;aXYl5/07zv8Awzp8jL/eqeWPLr/Xmg9pLmNCOOT4Gzp4c11Jda+F2ohLa11C+/e/2Sz/AC/Z5933&#10;oPu7Xb7u7bVC18Sf8M33q6bqt++tfDK+X/iXXefNuNM/h+zv/ei/ut/D92rskjeA9Vt/B/juS51L&#10;wfqkqxaVrFzLuVpW/wCXW6/2/wC633WqvdWcfwKebRfEcCaz8KtYka3iu7qPzW0ppPl+zz/3rd/4&#10;X/h/iqPJ/a/H/gmvvf1/WxTvNAn+F0za/FDqR+Gl+3m3Gk28z+bpO7/lqqxfei/vJ822iw+0fs4w&#10;xavp15d+IvhTqk/nybNs0uktI7MssW0fNAxdd392tO01N/2dbq20y+a41T4V6h+7s9Rm3Tto7uw2&#10;wS/3oG3fI38P3aXVNHPwdjumgMmq/CvWN6T2kX719HaX+OL/AKYf7P8ABWnNz+7LX9f/ALYfLH4o&#10;li6s5vhpMPG/gSNtZ8F6ivn6nolk29V3feu7X5vv/wB9P4v96nXNr/Z7/wDCyfhlNHq2mX3+karo&#10;9o/yX6/89YV/hn/9C/3q53w/I3wUB8QeHZ/7b+FV5c7bmzt5fP8A7L+f/WwfN/qvm+Zf4a6DVdPv&#10;fhxfJ44+H0A13wnqrrdarodid25W/wCXq1/2v7yL96plHllb+vR+Yo+9/X4lbUNPEjf8LV+Fsq3E&#10;twu7VdBX5U1RV+98v/LK6X+9/wB9V5doPimfXv2ivFfjD4Zu3nXHh6wvdT8PywbF1FonlilR/wCJ&#10;Z03Iv/AP++vVryzOntH8T/hcF1fTNTC3Gq6NbN8mox/89Yl/huE/ufLu/wB6vFvHWrLrH7Qmm+Jf&#10;hbax3reLfCd0detEZ4XvIopUXZ/0wnRXf/a3bKaXN/X/AJKx838x6Tpdrc/F77V8XfAFzb2Piq2n&#10;+wwWU21PtFvFt820vR/DKzbtv9391/vVs+SvxfX/AISfwxv8G/FfQdsF3aXQ2uzbN32S6T+OB/4X&#10;/wCBLVextbbVbGL4h/CTdbXlrEtnfeGZk8pLxIvk8p4v+WU6Ku1W/wCA0eINQ0r4iWelfEfwLq66&#10;D4xt2a3a0vh5X23avzWV1Fn7391v4af2v608n5Ef3iZpLP8AaAsFvbUyeDfit4YZlaFv9bay7f8A&#10;VMv/AC1gesh7dP2kY7rw/wCIGXwt418Nn7sOyVvN/wCeq7k+aL/ZpdVcfHg2+veClfwt8QdGV7e7&#10;upZtr27bP+PeVP8Alqjf3v4fvVe02zs/jdosUGyTwb8VvCsvzbl/fWcv3vvf8tYJflrSP7r3tv8A&#10;23/7Uj+L/Xxf8EjWFfi0f+EL8ZRv4T+JWhL5um6tZffl27P9It3+7tbam+L/AGq0tK1S3+IzyfDb&#10;4oWltZ+NrNfNtri3bat4q/du7N87lb5NzJ2pix2fxt02bwz4mil8OfErw+6zR3EKqrwS/fWa3f8A&#10;jib5d3/j1VcwfFZW8BeP3/4R74jaN/pGn6tYtsaX+5dWrfxbv44qxl/Xl6eRuTwzfamHws+LVsmp&#10;G8+TSNe/1Saiq/dbfu/dXX8W1P8AgNMhvpPBN4Pht8TWOu+GNaP2TR9euF/4+N2f9FuP7svy/eX7&#10;1W9F1hPiBHdfC34oWUdt4oii861u4X2pqSK3yXVq/wB5JV2/Mv3lqGC+eGRvhP8AFdItUtdUjeLS&#10;tbf5E1GJf4X/AOec6f7P+zRH+X+v8USf6/4DMC51KX4V+KNL+Hvi26fW/ADt5q6nfKrpFFKssVvZ&#10;Xm5fu7ldlf8A6ZVv2f8AaH7Pd5NZXpn1v4V3b4trjb5r6Gv8UT/3oPvfN/DtrI8LXX/CE+ILvwv4&#10;+K694L8QW1vpui+I7hfluolSXbb3Tf3vnfa/8VbMNzc/BO6Twz4qebXfhvqK/ZbHWLtfN+wK3y/Z&#10;7p/+eX92VqJR6f1L/wC2D+v8P/ACbTbr4D6hLruhJPq/w1v91zfaXbDzf7L3Lv8AtFqv8UTfMzp/&#10;D/DS3lv/AMK4f/hP/AKrq/gjUv8AS9X0WxG9G3ffurVV/wCWv95Pu/J/epsJuf2eLxt8n9o/CXUG&#10;RYm3ea+jO/8AE3962b/xynXlrJ8Dbm58V+G9uq/De+K3Wp6Vatu+wbv+Xu1+b/VfxOn/AAJaXxf1&#10;8X/BKIbi3k8JL/wsf4Y7dZ8Mamvnar4ZtjtWfn57iD+7Ov8AEv8AsVNrWljUJIfi18Krr7feXUC/&#10;b9Ht9qw6xEr/ADfL/DOnzfP/AMBp1zYXXgG5f4hfDfbrvhTV2a91nQrR9yyr/wA/Vr/df+9F/H/v&#10;Vz15p6+TJ8SvAMM+q+E7+5+0at4fsZWVrxV3b54l/hlV3fdF/HspxX2l/X92RnKXL7v9eqLE2kWv&#10;xUvIfit8M1t7bxLZvsubK7i2/b9v34rhP4G2/df71SXFjafGjT4vHXgpYdL8c2K/Z9V0TUPl8zb9&#10;+2uk/hb+69aWoaMt8un/ABR+FP2a5eVVbUtKX5ItSt/7m1fuzp/D/wB8tUF9bw/ENYvif8L5/sfj&#10;C1XybzTLr919sRX+a1uov4H/ALrfe+7VRlb4f68mHLzDNF0HR/i5pMGveE2ufBvxC0OX95Fe7vNt&#10;m2/8e86N96Bqftg+PVmsE8TeDfi94W+eNj9+1lx97/prA+6jenxTkfxv4Dk/4R/4l6T/AKLqejXf&#10;yeft+/a3S/8AfWyWtCFrH466PD4i0UTeEPiVoT/Z2W7i/e2sv/PvcL/y1ib/AOyqJX3/AKj/APam&#10;sYx5eX+pf8E5p4m+L803hzxJEugfFPRlRwbebbtVfmS6gbZ8y/P8yVV1/Ur34i6ha/Dr4n6NbaXf&#10;xwPLFraL80rr924t2/g/20/9lrrFjtvjfY/Yb9pvBfxP8OSBkmiCvNby/wB9f+esD7/u/dqsotvj&#10;Vbv4N8c6evh/4iaPH9oguIfu/wCzcWr/AMSt/EtdEZ/zdP8AyX08jnlT933f68ixZ6kuuLJ8Lvih&#10;bQ3Vxex7NO1ZE22+pKvzI8bfwTp8jbf733ap/az4SuF+GnxLLa14b1Nvs+i+ILxP+Ppf+fe6f+Gd&#10;fl2v/Hs3VgX9ve63DcfDvxmi/wBvLsbT3837Olxs/wCXqzl2fLKn8S1r6X44jmsZvh18YrLy7i9b&#10;7LpuoXEW2HVl/vqy/LFKny/8C+ZKmVP7Uf6/vRCNT7MvdNjStWuvhbqUPgjxtK+u+DNRC2ula9fK&#10;jbWb/l1uv9r+638VVLqO4+AdxJpupRvq3wmvTuWSVBL/AGIzN/qm/ilgb+9/DVWxvG8ESL8PviHJ&#10;H4m8C6t/ouj+ILn5l/69bpv+ev8Acf8AirWsdRk+D91F4X8Xy/2r4I1N2t9L1S5XzUtV/htbpm/h&#10;27drtXPKP9d/+CdEZRlH+v6sVDcN+zjcJKvm6j8Jb512zbvNfRJXb/x61b5f9yrF9Zy/Am+TxF4b&#10;ifUvhvqLebqelWi+b/Z25f8Aj6t/+mX3N6f8CqncSyfAG+/snUbeTV/hFqbGGNpU8/8AsTf/AMsp&#10;f+nVt38X3afDNc/s83gdZ/7T+EN8yeU6O0s2jM/fd/Fa/d+bd8u6n8X9fF/9sP8Ar+vIiBf4U48b&#10;eCCut/DHVP8ATdT020k3JZo3zNd2q/3f70S1V8VafJ4I0i/+IPw6kXWvCusRLcaloduV8rbs/wCP&#10;q1/ut/eT+L5q1760n+CupN4n8Mwtqnw41JjcavpliFf7Azf8vcCr96P+8i/71YWvsPhPNZeLPBNy&#10;ur/D7XdRgn1DRLGLzUtf4nuLXb/D8nzRKv8AtVcfekuX+vJ+ZEvdibE3hxbdbP4nfChkvluY9+p6&#10;PD8sWrRL/c/uTrt+X/x6oLoPqzD4qfClpL+8nk2634d/1S36p8rqyt9y5T+GrVxbt8OZD8Q/h8ke&#10;q+CtRjW61fRLH596/wDP3a/7SfxRL9//AHql1LSWgu0+KvwseHVPt8fm6ro0LfutWi2ffX+5cr/4&#10;9/FU839f+2yEv6/zRWkWPxZMnxO+GUivrMUZi1XR3bb9vT+KCVf4J02/L/49SXdvJ4/tV+JvwyLW&#10;PjO2/wBH1DS7tvK+2Kn37W6X7qyL/C3+7UDYvLiT4p/CsfbJJl/4n3hnaInvdv3vk/5ZXS7f+BVJ&#10;cxp4iRPi18JX+36ldbf7U0d5fKXUYkTa0Tr/AMsp0+X/AL4pdf6+5lFfXvD9p8f/AAyvinwhd/8A&#10;CPePNLkaGaO4G0rKv37K6X+5u/i/75qOO6T412f2nTXbwh8YPC6tE8Nwzb4jn5om+X97BL/eWrmo&#10;Wq/Em1tfil8L5/sni+2i8q80y4/c/b1X71rdK33JU/gdv/QaZq2i6f8AHjTbbxh4Ub/hHviLo6rE&#10;0VwhS4glT5ntbhW/hz/Ftqoyv7sv/wBn/gGUo/aj/wDtf8Euv9g+OmnGwufN8HfFLwxL5v7vabix&#10;uCv30/562r7/APgX+9VZ5v8AhbjJomts3g34teFf9Ktbq3Xdy67PPi/562z/AMSf7H+zWJoP9r/G&#10;iNNZsUt/C3xP8MXP2WVWdt23+K3uvl/exP8A/ZrWlcajJ8ctGhH9mnwz8UvDNy+5VuliuLCVf4/+&#10;mtrL/wB8vTcOX+vh/wDtRxqc3vf1/wAOX5Eh+NFvJ4W8UK/hb4l+HXW9gurFm3w/wfbbR/8AlrE/&#10;K7f+Av8ANTI40+LVs3gLx9E2hfEDR2W7sdSspNjyMv3L21f/ANCSqUl5H8UrG0sPFe3wF8WdCnX7&#10;NdIyO+7/AJ6xf89YH+b5as2N1D8b7afw54hT/hFvid4bfzra9tP+Wbr926gb+KJtw3LUctv62/8A&#10;tS+aMixaTJ49tf8AhW3xOg+yeLbZftFjq1p+6+2Mv3Lu0b+CVP4k/h/3axp9JXxVDdfDD4mT/Z9c&#10;m8uXSvE1vti/tHY/7p0Zvu3C/wASJWmLtPipHcfD/wAextoPjzSSt7p+oaezReft+5e2r/727clO&#10;tJI/HVrL8MPikq23iu123On6lYs8X23b9y7tZf4JU+bcn8P+7R70f6/FB7sihoniC5jkm+FXxjto&#10;bz7ev2bSvEDfLb6sv9zd/BOm6tJbx/CrN8NviWV1rwrrR+xaPrlx9yfd921uG/hl/ut/FXN+ILxp&#10;mtPhv8UljeSWXbY68q+Ul8v/AD1ib+C6RtlbOl309he3Hwm+KoGraZqMa2+i+ILhWVNUX+GJ3/gu&#10;l/8AHtu5a1lGPL/X3xIj/KWori4+Ecy+EPGbf258ONT/AND0/WL/AOY2zN8v2S6+X7v3tstc5rek&#10;678Cta+yT3x1f4S6ofIVL1Vli0jzX2+VL8u7yPm2K38P8f8AerpbO/l8Bt/wrj4k7de8Kat/oWle&#10;IL1N63Ct/wAut1/dl/uv/H/vVXWQ/Bmb/hE/Gnma78MdVPkafq16vmLY7m/49Lv/AGPm+SX/AIC1&#10;RGVpX/qX/BCUf6/l/wCAc5o/ifU/gDqH2S60m8vvh1qBadbe3b7VFpKt/FEy/wDLr833W+7V0eKt&#10;L+B95a+IPCmowap8MNTffeaPFLvfTGb/AJeLVf8Anl83zJ/3zU2ofbPgL4g0qz1S+l1P4TajNLBE&#10;9wvn/wBneYvyRSu3/Lv/AHf7u3+7Tdf8Ix/B6X7ZHaR+IPhnc/vV+RZZdElb/lqrfxQf+g10c1Op&#10;L3vtf+Tf/bGEvaRN7ULC4+HuoSfELwEf7a8L6mqXWr6Datv81Wf/AI/bX+6+12Z1/jVP71F1Zz6b&#10;JF8TfhaY9c07U1+0aroVrKFXUl/57Rf3Lhfu7P4v4vmriY3sfhS2l+INOa/1rwFfy+bqFkqu7WMu&#10;zf8Aaotv3ov7y10N9ot14NePxv8AC6/Oo+GL13udc0e2b7R5v/TxArfxL/FEu3dWUqdtOb+u0hxq&#10;f1/kX763lvIz8VPhP5d/d3ir/auhM3lQ6oi/e3f3LpMt83/AWqOayi8fQwfE34XzLZ+Jog1rqGlX&#10;itEl/wCUfntLpf4ZU+ba3v8A3az7XT9b026b4l+Ari11rTtQi87WNJtIjbte/wDTVI/m23SL/wB9&#10;fdqjN4ottS1eDxz8NVePxNcQO+peF5YnRNRt0f5hLt+WK6T5tp/2trbqfK18P9eUi/aR+0bUfl/E&#10;y1g+IHw+nXR/H+mlLXVdJvm8r7Vt+/ZXqr0bc3yy/wDstWbrTbD46mLxT4Zup/CPxJ8Ph7Um4T57&#10;dv4re6i/5axN/wDZLWPAZfiXcW3xL+Ha/wBleJI4vL1C3klVftW35msrqL/nqvzbX/hqNbq9+Jmr&#10;Dxh4LsJ/D/xA0dfsmp2dzKixXH/TrOm//vl6ydP7X9L1D2kftf1/wTYaGx/aAtTZahA/g34q+FZV&#10;mTd88tnL/BKn/PWB6nhkg+M1rN4Q8V7/AAt8R9H2XcUtq670f+C6tW/5aRf/ALL1kwQ3Hx0lGv6V&#10;5Xhj4g+G2Nm7SOy3FrL826GVNvzRP83/AH18tSWNtL8Zb9rDW9R/4Rz4i+GtrqkVsiXFrK3/AC1i&#10;bd+9gdarbr/9r/wC+bm+yXIZrbx5J/wr74mWQ07xdYjzdP1i3/dfa9u3bcWsv8Mn3dyVlfDuY3dl&#10;qvwy+JcEeqyX97eJZ65jbFq2x/738M6bV/74o8/Ufi1fN4D8c22n+HvGmnL9ss9Qt3bzW/uXVl/e&#10;/wBr5vlqr4HsZNYg1f4WfFxI11ea/uLjSL6JfKS+TcrpcW8u9ts6/e2/eWiUY8v9ffEiMv6/+SL+&#10;m26+DPFCeBviLbf8JFousQLpWi+I74b/ALXF87LaXX/Tdf7/APH/AL1aFvcXPwVkfwp41c618Nb7&#10;/R9O1q7Xc1mrf8uV1/eX+5L/AMBp+l6hJp9xH8Lvilt1ezv90Oi63cj5NUjX7kUrfw3SKu7/AG/v&#10;LUUhn8EW6fDn4hyS654O1ZPsWneILhfv7vlW0uvl+/8A3X/i+X+Ko+J+9/XmjYtm6k+BF19j1Vm1&#10;L4V3z7YLuVd39ibl/wBVL/ft2Ofn/g3bW+Ws5reb9nUy3Wnq2r/CG+bzZLdP3r6Ju/iX+9at97/Y&#10;/wB2sjUtM1f4R3i+HPEOtXV18OdRdbKx1K5t0uksdx/1F1uX7n8KSv8ALV5l1b9nWw+y3kb+LPhr&#10;eSiBHZ1Z9LRjt2Pu+XyvmrbkX2Xzc34//bHNzS/l+H+vuOE/aQ8L/wDCrfhjd654dulvvhndaxpe&#10;pXlis+9NOZNQil821/6ZO+3cif8AAa9P1axk+H94njnwMqa74G1QfaNX0e0ZWRVb717ar/e/vJ/F&#10;Xif7Q1hP4D+C/ii38OTtq/w01C+sJGtN7+b4fl+227tt/wCnVtn3f4Wf+JK9w1BZfgvK/inw1A+s&#10;/DfU3a71XTrUrL/Z25d/2u1Ufei/vRL67lqOaV7P/h/+CX7ric3ock/gmf8A4SzwGW1rTLr/AErU&#10;/D9ou77ZB/z9W/8AdnVfvRfx1varp8moSL8WPhNL9uvbpf8AibaJu8qLWUT5drbvuXKbdi/98vVb&#10;VLFvh/rcHxI8Gbtd8G6i3m6jpOnt5u1W/wCXi3Vf4v7y1YubdvC9ynxO+GQj1Xw5qa/atc0OyX5L&#10;pf47u3X/AJ7rt+ZP4/8Aeqpvm95f1/dkEfd93+vVDJUHiy4PxR+F8qyeI4Fa11fw9M/lLf7Pv29w&#10;v/LK5T5tr/8AstWLi1tvixZx+OvAUyaP4/01/IuYrxGieTyn+fT71A3Tcn/AfvLTdY0v+1mt/iz8&#10;KLm2vL+aLbqGk7tlvq0X911X7t0n3UZv91qaq2/xAMPxH+Gl0tj4qtv9H1PRrr919q2fftbqL+Cd&#10;Pm2P/wCy1l/e/r0ZuRRtZfHFV1zQJH8F/Frw1/o89tMN72rfx29wn/LWBvm2uv8Ae3rU7Jp3x90+&#10;XTdUWXwV8T/DU6S77f57jTrj+CWJ/wDlrA6/8B2v81XL6zsfjFaw+MfCF02hfEHRGltWiuF2usq/&#10;fsr2L+JP/QfvJWehX42wLc2zt4J+L3hVlinX77wN97yn/wCe9rL/AJ+ap0fy/wDJf/tR/wBf4v8A&#10;gkBki+LzS+B/GsP/AAifxO0dftGnazp3ys+3/l7snZfmTd9+L/gL1q2uqwfEa2vvhp8S7aOy8Uqr&#10;y2d3bfuvtip929smb7sqfe/2P92q2LL44WEmga+brwh8R9AnS6V7U7bi3l/huLdm/wBbA/3f7v8A&#10;D94VzuteKIvFnhvWPCfxQiTw94/8Owf2lY6tpzbEn2fcu7N2+b733kpS5bX/AK9V5DjzT92JyeqX&#10;nirVPHl3Z6rfRa9/wrV7eWK4t2bff7nT7/z/ACyon3v/ALOvcXs7YalcaEbyZNI8Qt/ami3yN8tr&#10;dKUdol/4Eqyqv++tePeHNLvNP+DUfiCe1vL3xlbana6lqZSL/SL6CeWLf/H8y7P4f9j7te4fY7OS&#10;4bSormP7Ffv/AGlo9x5vyRXCvv2J/wCh7f8Afrw4+9+8/mPel/L/ACmd/bEcKnxJqdtBYWskX9m+&#10;KreZ/kg2p8kv+7/tf3H/ANmrW3UtNs7rSreTz9X8Plb+xdm+a8s2/wCWX/fKMn/AEqnJ4g8xrLWr&#10;yxiWxv8AbpHijT0bd9iuH2LE7/7K79v+66NV2+/tfTbN1gzNrHh2f7Qv3na/sG3fJu/ibZ/4+i0S&#10;Jic98W1svEHwz8X20CG48P8Airw7fyxXHlfJBdfZ22/7u/73zfxRVR+Cd/BbfCXwPrlzbLZ31roG&#10;m6b4it3X7sX2VHT5fu7U83d/uO9XPi4tlqvwz8ZaZGnnaF4g8PXt/p8q7k8q6SLdt3fwt9x0/wBp&#10;XrE+DdxF/wAKf8E+JbuLLyeG7DSfE1k/937OmyXbv2/Lv/74c/3flvm90g9AvLKWO4GjW86jxBor&#10;f2lpX8Pn2u/b5Tf7O391t/3GrT8O3VnY3Wra1aP/AMSi+K3dym3/AFDbPnb/AMd+asm0sLqziOmR&#10;zztrXhhfPsbll3Pf2b7v3Tu33vu7G+f76IzVp+DfIs9S1fU9PeGXRdSeK6CI/wA8DMi7t6fw1Ejo&#10;p/aOtW3exnaWDdLayN80X/PP/aWm+S2nfv7RVe3kZpZYl/8AQlqzbwx2ce6D95bStv8Albdt/wB2&#10;meWtinm2w32rfMyJ/D/tLUhzHH/DWAL4ba+tP9XLqF+0kSfdb/S5/m/3q63y/O2ahafedfmT+9XN&#10;fDo/Y/Cdxcwbpom1PUSywr9//TZvnWukmfyY2vbL99Ft3yRJ82//AHf9qgInlH7WUcc37NPxVvoG&#10;ZJU8KaorL/B/x7v97/ar8Xv7Q/6c5/8Avuv2T/a4tDH+zr8TNbsIkmeXwzqME3ms+zyXt3+ZV/v/&#10;AHf/AB6vxk87/ab/AL4StTNn9EFFFMoMzxb9i8f8Yq/Cr5vu+HrVf/HKzPiM6+Bf2qvhh4lVdlt4&#10;qs73whfTE/LvVfttl/wLdFdL/wBta0P2L0Mf7K/wyATyT/YkG9P7rfxUz9rjQdS1j4Ga9qWjW6XH&#10;iDw1LbeJNM+X51ns5kuPk/2mSJk/4Gy0Ae5UVkeG9ds/FXh/TNa0+Zbqw1G2iu7WZf4opFDo3/fL&#10;CtegAooooAKKKSgCFutfHmr+CIvH37Y3xCtrW+m0bVrHQtOuLPVrSTEtrdfP/D/ErI3zL/dr7Cb7&#10;oPtXxno/hVPi1+0h8W9b0rW5NC1/RLizstLvLd/n3RRbZfNT+OLfuRq9XLvddSXNy+7/AJHkY77E&#10;f7x6XI8Pxehfwd4ti/4Rn4k6Ii3dpe2+3738F3aNu+eL++n/AAFqrWrD4qWb+BPiFGfD/wARNGVd&#10;Qg1CycxrKy/Kt7at/d/vJ/31UsdwPjFbf2Tq6/8ACIfFrw0fPglRPnib7n2iL/nray/d2/8As22l&#10;3R/Gq3/4RnxMreE/ij4ddL22ubb76Ov3Lu33ffgdv4P+AtWy0/rb/gGYyS6g+IMM/wAPfiPFLYeL&#10;9MX7bp+o6e2x7pV+VL21Zfut8zbkrjvE3iK+8X6Tovw4+Iml3f8Abkt5E9nq1vEtv9siXdsliZv9&#10;VP8A7P8Av12Ilj+LFu/grxssnhz4iaKy3treafJ87Sr8qXtm7ffT5fmT/a2utUfEV9dePPDb+BfH&#10;SrpHjTSZ4L+21O3bYtysUv8Ax+2r/wALbPvr/DvZa0j7stf680Zy974f69RP+Elgm0u5+HPxejZB&#10;Imyx1u4i2RXqr9x9/wDBdJ/st/tVYsPFFhpslx8M/iPfW2u6HeReVp+u3EibbuDZ/qrj+7On97+L&#10;733qtQ3lt44Wb4X/ABNjUa35f2jTtWi/dJfov3Z4m/gnT+JaqaXs3S/Cb4oW1vctcR/8SjXFi8pN&#10;RXov+5cpT93Zr+v5okR5o/1+DKsPimz+Hfm+AfHl5/wk3gi9h8nTdbm3zu6N/wAut1t/j/uS/wDs&#10;1N0/xQPg3HL4Y8R2l5rvwvuttvpmoXdq0v2VWX/j1lXZ+9X+6/8AwGtSzkHhJofhp8SxHrfh/VEe&#10;30zxBcp8l5u/5dbj+7Pt+638f+9RbXn/AAq5l8B/EJv7b8C6m/2TR9bvvnVV/htLr5fv/wB2X+L/&#10;AGaPc/l5v63j5l8sv5v6/wAino+vL8LdYbwjrgOr/C/VV26ZqF9Hu/s/zQ/+hXG5fnib59jfwr8r&#10;Vo6bcXP7PWpR6XePNqXwrvnYW2oT4Y6JKz/6qVv4rdt/yP8Aw/dakS8X4X3UXgPxrBHqvgXVm+y6&#10;RrVwu5I933LK6/ut/cf+P/erHl0m++CWpXWj6rqL3/w61uXyLO81D97Fp+/5fslxu/5ZN91W/wC+&#10;qXLGcvX8f/thc0of1/WhuXFrL8A76TUdPEl78MNQfdeafF+9/sd2/wCW0P8A07vu+ZP4PvL8tQXl&#10;rN8DZm8V+EYjq/wz1FvtWq6VY7ZfsG7/AJe7RV+9F/eiX/eWsTwh4uPwP1JvDviAST+Ar6Z47N7t&#10;vNfS1bjym/vWz/w/3P4q6U2cnwA1ObVdND3fwxv2826soW3LojMfmuIl/wCff+8i/d+9RUjKMuWX&#10;/wC1/wAEcZRlHmj/APskd4k/gD7T48+H9v8A8JH4Q1n/AEzU9E0+XILbP+Pu1/2vl+dF+99771Rm&#10;FvArP8QvAMjax4L1ZvtuseH7Mb/vL811a/3Zf70X8VEsDfBvZ4t8Ho+r/DbUR9t1HSbT5/sfm/N9&#10;rtf9j+9En+9SXFs3wzmn8c+Bf+J34G1g/atV0ey+dIf713aqv/j6fxVHxf1+D8y/hLGpaLL4flHx&#10;L+F5i1TTtR2XWr6FbMPK1KL+K4g/u3Sr/wB9/wAXzU1onvfK+Kfwtlj1H7Yqvq+g79qalGvX5f8A&#10;lleJn738Wza1V5nf4an/AIT7wGz+IPh/q2271PRNLHm+Rub57qzVf/Iqf7zfeq3qWmzeF7xviX8O&#10;GbXtC1b/AErV9Cspd0V6uz/j6tf7s/8Ae/v/AO9Uf1/wGH9f8EYUm1Nl+JvwxT7TdT/Jrnh2VRE1&#10;/t+8j7v9VdJ/t+m2pLu0i+JFnb/En4ZXS2fi2Bfs9za3X7tLxFb57W6T+Bv9r7yU7cNThh+Jnwsm&#10;h1K2vP3uq6LD8iaov8e3/nlcp/e/i+61VPLXXI1+J/wqVbnULt1/tfQn22/9o7PlZJd3+quU+4r/&#10;APstV/X/ANqw/r/hh7afp/xot7fxL4bkfwf8SvD7vbyRSonm27Z+a3uk/iibb/8AE09TF8aIVinb&#10;/hCviv4cb+Bg0sDfK3/bW1l+WlltLH4uWdt8Qfh/qK6V42sY/KkSceX5n961vYvvf/E/w02WGz+N&#10;dsmp6K83gr4n+HW8uSKVMywO/wDyxnX/AJawS/3v+BUf1/h/4Abf18X/AAQxb/Gmzn8P+IYn8LfE&#10;zw63mxz27bXib+C7t3/jgfb93/gLVlafcW/jjVrz4dfEeyj0vxKsaXVpfWcvlfaZ9z/6XZt95W+R&#10;W2fw7W3VehmtfjlZLFNLJ4N+Kfhd96hG+e2d/wCL/pray/L/AL3+9Tr2Oz+OGmzeEPFNr/wjPxJ0&#10;HF1bXEPzPDL/AA3tq/8AFEzfw/8AAGq4vl93+l/wCJe97xEt5/bV1b/Cz4oxGbVZF+0aP4gh/dfb&#10;/K+5LE3/ACyuk/i/+Jar+i6463h+F/xThttRa6i26Zq0yf6PrMS/3/4UuV2/d9ty1FPq+m/EOO4+&#10;GHxDtbiz8URlDbXUKsn2zbhkvbVk+7838P8ABj5qzrDWF8SyH4X/ABUhZ72d2fRddaJoP7QWJ/ll&#10;X5f3Vyvyf738NDjzfZ/r+aIc38v9eTL6XDfDdk8BeOtuueBdUX7Lpmt321tu77tpdf7f92X+P/er&#10;mvHHi2+/Zj8B+ILTX/M8TeAF0+4TSr24PmywS7H2WVx97crt8qyv/utXT2WtS6LdJ8NPiqtvq1lq&#10;K+RpWu3K/udUXp5Uu77tz/6F/DXmHx2TUPCLeC/hb4kv7e5+H/iXxHZpHqd3N+9Wzgb7RLaS/wAW&#10;1vKii83+7LS9f+H815lxN74T6Trn7Kvw78K+G/Fs41vwRdWMVvdahGu7+ybpk3y+b/E0Du7/AD/w&#10;/wDAq6phe/s+XTX1o8ut/Cm+Zp5Y1/evom7b86/eZ4P/AECnC7m+Cc3/AAjvipm134Y6m/2Wx1S6&#10;bzXsd/8Ay63X9+L722X/AGtrU1Gvf2e5PJneXVPhVeFmju23zy6FuX5Ff7261/2v4anp/Xvf/bB9&#10;r+vd/wCAMaxvPgbM/ifwbu1r4Y6i/wBqvtHt2aX7Bvb57q1/6ZfxPF/3xVrUtLn8Lu/xH+Gph1fT&#10;L9ftGq6DZH91frn5riD+7Ov8X9/b/epLr7f8Cbt9Y0wtq3wsvijXFlDvd9G3f8t4vvboP7y/wf7t&#10;Q32n33wn1D/hMvBK/wBsfD6+VrvVdHtpd3kbvna6tV+7t+8zp/3zWkfe1/p+UvMPh/r8ixdaUNbW&#10;P4nfCm5ifVLj/kI6Y7MlvqW376Sp/wAsp1/vfe/hakaKD4nafD8Qvh9I2leN7CMW1zp94PK+0bfm&#10;ayul/h/2X/h/3an1DQZLSRPiP8LZor+21E/aNS0aJ/8AR9Uj/ilT+7P/ALX8X3WqDU9P/wCEs3/E&#10;n4WXUaeJIv3V7pkv7qG/2fft7hf4ZV/vey1nzf1+kjP7X9ffEoahpejftGaP9utLaHQvH+if6Pea&#10;fqFskvlN/HaXCsu14nrxbVPAep32rLJ8NbS78LeNfDUD3F34ZmlbyoPn/wCXJm+8kvz/AC/6r/dr&#10;3DWPsnj6zh+IHgyePw/450RvIvrW4i+eTb8rWF0q/N977v8A47VDwzZL8YNLXWIpX8M/F7RZWa6j&#10;mTymt3522sq4/e2207Ny/f2ferWEuX+tv/tS+X+v66lf4d/EDRP2n/Da6bqz/wDCP+ONGferRfJd&#10;Ws6/8tU3f7X3krqVjT4hQzeAfHaCw8X2i/aLHU7HdEJ9v3bu1b+B1+Xen/AfmWuF1D4c2Xxj8Rrq&#10;1jdzfDD4zaAxa5eFEdLn7vzPF/y3t3/vqyt8zVS8SfGCx1zxAngT4o6VN8OvHVm3m6P4ltHZ9OeX&#10;b8lxFcfwIzJ8yS/3drtWMuXm5V/w3/AI5ZfF/UjulmXxxHN8MviayReJ0/0jTdZs18j7Zs+ZLq3b&#10;/llKny7k/wDZayNUsW8WarF4A+I8SDxLAryaRq0MvlRaxGv8aN/yynX5d6f98/LWppup23xasz4F&#10;8ciHSvHOmOt7aahpz/JKy7XS9s5f/Ql/3qnkki+IMEvw3+I0K6b4tiLTaZqVqwT7V5X3b21f+GVP&#10;l3L/AA1pGXs5f196NPij/X3FLSdeWWNvhX8VfL1KK+i+z2Oq3C7E1Db/AAP/AHZU+T/e+9V3TNTn&#10;+G91B4C8fNHqvhLUmaz0fWr9FZGi/wCfS6/h3bflVv4qw9evRqGjv8OfilbC7vUeMaZ4jAMaX8Qd&#10;R5qsf9Vcov3l/vdOK0dF8RWb7vhh8RLiz13StSVotK1WZkf7ZF/BFL/dnX+Fv4tn9+nKN48yX9d4&#10;kRlyy5JFoZ+Cs82g+IR/bHwt1ItDBfXa+b/ZO75fs9wzfL9n+fajfw/daorVr79nu58i6nbWPhZc&#10;uEtpm3SPoitu+Vv+etv935v4anhv5vhn/wAUT47lbXfBWpn7Hp2t3q7tqt8q2t0/977u1/4qaJrv&#10;4DN9i1Vm1b4U3n7qC7m3yy6Pu/5ZSt/FA27ar/wfxVnr/wCBfj/wS/6/w/8AAK0ljc/s++dqulF9&#10;T+FFyftFzawuZZdGVlz5sH3t9v6p/Du3LWfrkL/CnXLDxF4HC674N1mRtR1Hw3ZqreVFs/e3tov/&#10;AANWaJfv7q2rNbn4BzpEssmr/Cm6/wBXIzea+ibv4d38Vt/6BWTpunt8INYk8XeFo5tS+Geof8fW&#10;j26b5NO+9/pVqv8Azw3feRf7++tIy/r+b/gkS/lNnVtJura6sviZ8L5F1C3uk83VdEhfbb6lBt++&#10;i/w3Sbf/AGVqguIf+EljX4n/AArkjTWzG6anokq+Umpbfv29wv8Ayyuk/hf73PzfLTry3n+Gznx7&#10;4BifW/BWo7r3VdE09lb73zfarVf7/wB7cn8VP1axuGaH4p/CuaPVvtiebqujxPmLVov9hf4blNv/&#10;ALLWe2v9f4ZGv9f8FGD/AGNJ4l1a5+J3wsmGm+I1Elvrvhe6VVS/lX70Uy7v3Vwp/wCWv8W4fwnd&#10;Vq01TTPjpYWXjz4d6h/ZfjvSYvJltpty+av3ntLpP4k3fdb+H7yU3xE6eI/sfjz4Wf8AIyalL5Go&#10;aY/7r7YsX+tS4X+CVU+Xd975lqvrHhrT/iZb2/xC+H8S2firSW+y32lO7W7ytF9+3l2/dlT+B/8A&#10;2WtFb+vyYjYhWP41QxeItDb/AIQ/4qeHJGt57e4T54m/jt50/wCWsEv8L/8AA0qvcf8AF4JBqmkK&#10;3g/4ueGCkUsVwrJu+f8A1Uv/AD1tpfm2t/tf7wqleR3fjySPx74IxH4w0uL7NKrwql1K3/LW1vY/&#10;l3L8nysn/Aa1bPULT426eniTwzK/hn4leH98UkFzuT5/4re4T/lrA+37/wDwJaGuX+tv/tR83N/X&#10;9al2RbT45aa1pOZfCXxM8MS7lZf9baz/AN9f+etrL/4+tY0ePjD5Wh69IvhD4seHP9It760+bd93&#10;9/B/z1gl/iWryXI+MCy6lpET+EPip4X3RSWl0v3d/wDBL/z1gl2fK3/AqmuI7b46aejxb/B3xP8A&#10;DEu75vnlsJ9v3W/57wN/3y9Z/D/W3/AH8RIWtPjVp994Q8VxSeHPH+iS+bBPbMyOrL/qr21f+KJv&#10;7v8AwBqp28sfxGjuvhz4/U2PjLT1+0WGqW/7r7Uq/dvbVuzj5d6fw/7tQRSR/GZhp+rwP4Q+LPhc&#10;+bBc7uEf/nrF/wA9bZ/l3L/+1VyRbL41aXP4W8UxR+GfiVoLCSCe3ZPNgl2/Jd2r/wAUTf3f+AtR&#10;8P8AW3n6B8QWd0vi6Kb4ZfEu3A8SxhpdN1W3Xyor9U+Zbi3Y/cnT5d6fwt/s0QzPdN/wq/4pBNST&#10;Ut39lax91L9UO5fm/guE+Vv/AEGi38r4kW8vw9+IsB0vxhYv9o0/U7H919q2fcvbOX++n8S/w0R3&#10;I8Xed8L/AIoxL/bTJ5unarbN5S6iifduLdv+WU6fxJ/7LT/r/wC2iZ/1/wABkSSPoUp+GfxK26z4&#10;e1ctaaLrdynyXS/w28/92dfvK/y7tvy9KnsdUu/hjeJ4I8cT/wBt+D9UP2TSNZul3fK3yLZXX+3t&#10;+7L/ABVEL1Z5pPhT8VY49UGoK39j6267U1JF/wDRV0n9Ny0y11CXw7N/wrH4mr/bGg6t/omja7cR&#10;fJexfw29x/dnX+//AB/71L4v6/FGnwkTqfgWqeHdahk1n4S3x+z21xeJ576WzP8ALby/3rf+67fd&#10;+61Nj1W5/Z9mTTb+X+2PhrqjbdM1B/nTSWf7lvK3/PD5l2PV2w1Cb4a3TeBvHkZ1fwRqTfY9H169&#10;VGXYy/8AHpdN/e/ut/FtqhqQ/wCFJKdC8Sxtr3ws1RWt4JbhPMbSd33YJ2+75H91v4dlVH3tP6l/&#10;9sZy93+vh/4BW0W4vfgXpC6n5f8Aa/w+vGZ763tF83+yZWf55Yv70Hzfd/h/8dqcMvwBvv7Y8Ouu&#10;q/DO9X7Rd6fFP5raXvf/AI+Lf+9B/wBMk/3qzbu1u/gHq8MN7q9xN8J9Sn2xSL+9/s5pPuRSt/zw&#10;b7qv/wB9VdfwrF+zvqEusaRp51n4d3UZ+3WiJ5sukq3/AC1i/iaD725P4a6Jcsve/m/H/wC2Mo83&#10;Ly/ykGoSah4Z1Sbxj8Mraa68JapH9r1mztolbezt/wAfVqn3vN253J8u7Z/fry7x9FpXg342fDXx&#10;94O0r/hJtG8Vadf2uouku1pbhfKlTZ/dndfN+T+PZtr15of+FHzN4r8JxvrHwr1NftGoWGn/ADvp&#10;zs//AB9W/wDei+b50/h27q4j4o/D238VG98ReDWu77wrFOt/fW+mSbP9K27vttl/01iV/m/4Gv3q&#10;IS1/r7pC9n/N/XodVN4dma3/AOFrfBu9e4urz/kK6Fdu7pfqv3k2bv3U6/NWPp+k6z4s1C5+LHw8&#10;1Wzm114/s9/4auLTyfnX70Uq7/lnVf4m21wNh45+I3wpvLfx3ZWFt4v8JXirLqd94Zibyrr+/LLa&#10;/wDLC6/vN8y/er2O4hTXrW0+MPwflj1JtSjSXUtJhlVIdWi/i/3J1/v/AOzS5vZy/r/wGQ/Zxn/X&#10;/kyOem8RP8S7eLx94djfwt460uL7Kzvta3vP79rcL9773977ldFG1t8edLTxF4Ym/wCET+KHh9tj&#10;JN9+J/8An3l/vwPTLixh+IUUXxF+HJjOtw/6Pq/h+4xFFebfv28/92VN33qls/DuifELQ08c/Djy&#10;/DPjS1Vop4XVk2P/ABWt1F/vf7NVKUH/AHf0/uy8hRjU+1739fmSxPZfHW2EF7FN4P8Aij4YLeXt&#10;bZLay7fvp/z1tn+Wl3Wnxltbjwd4w3eGfiVoP72C+s28qXd/Dd2TfeaJv4k/4A1UtPb/AIXxZJqs&#10;ML+CPiz4ZdoCkzfPE/3vKlX70tq+6rkElp8cLVtK1NZPB3xS8O5KtC3722fbt82L/nrbOf4aw5eV&#10;9rf+S/8AANIy5jMZT8UIW+HHxJVdE8fae32jStetPkW52/cuLVv733d6f7VU/EHiK68bQWnwX+I9&#10;pG/iHVpf+QhEPKivLCL5nu4m/wCWUvyKu37ys9bc9zp/xW0248FePV/4R/x7o6tcWuoQt5XzL927&#10;tX/u/wB5f+AtXI+EP+LsSX/hP4lzrF4qndb3wvr1rAsW+1iRNlxav/e3qzsn+3T5bq7/AK/vR8i/&#10;h/r8GdlpedIj/wCFYfEy0j1jRrtPI0rWbiNVhvIl+5FL/cnX/wDZqrb6lN8I7qLwN4+Ztd8C6ov2&#10;LSteu03qqt/y63X/ALK/8VXNF1qTX3uPhb8V7aF9b8vfp+oJhIdWiVvlli/uTr/cplvqn/CN3h+G&#10;nxQiXV9A1BfK0nXr5d0V0n8NvL/dnX+9U3t7v9f4oh/X/DkVvdXPwH1BtF16Q6v8K70+Ra6nd/vW&#10;0zfkfZ7jd/yw/hVv+A01Fvf2ctSWWFm1T4UX87SnYzSvoLP/ABfe+a1Zv++KZBqU3wZvf+EN8dMd&#10;d+Hmqf6PpWsahskS2X5v9Fut33/4Nrbaxn1DUPhTaS6T9ua/+FeoP5VtrF9G1x/Ze5v9U/8Az1gf&#10;7qv91avl53/Xvf8A2xjKUY/1/WhN4uupvgGZtf8ACBbWPBWuK019o9pL5rWLN969tV/ii+9vT/gV&#10;bM+mTeA1i+IXw7Da/wCFNRj87WNDtWT9+u35ru3/AOmv95f4qpDT4v2ZtWbVI1fVvhnqm1Z52/ez&#10;aSzfdf8A24G/8dq9cafP8E7qXxf4R3ax8PdRP2jU9DsYt/2Xdy17a7f4fl+aL/apSl7to/8A7X/B&#10;Lj/eI76F9DX/AIWn8MS2q6FqLrLrXh+1Rf36/daWJP4Z0+bcv8VSatpf9sTwfFf4S3cd9eXEapqW&#10;iQtsi1Ndyb1Zf+WU6Lv/ANqpbjTpvAkp+IXw1EeseE9R3Xes+H7SVdkv9+6tf+mv95f4/wDeqnd+&#10;Z4dUfEz4VBdV0K+DXWueG4pNiS/35Yl/5ZTp825f4qS/r/5GRf8AX/BQ+Wwj+KHlfEX4aXK6F44s&#10;N0Go6Zdps+1bN+61vEX+Ldu2vSR7fikD4y8DSr4Y+Jmk7bfVdMuzs83b961ul/u9dsu2pL7TW16O&#10;z+Kvwrlt59R8tm1XSYw0SasnG+Jv+ec6/Ntbb3ptwkPxSht/iL8N5f7I8e2Krb32nXTeT9pVfv2V&#10;0v8AeX5trfw0f16eUvIPiLsbWn7QGixazpUtz4J+I/h+XypPOT/SLCX+KKVf+WsTVC0I+NVrLpWr&#10;xS+Cvit4d2ywXML/ADxP/BLE3/LWB/4l/wCA1C7H4vpJ4u8HvL4W+J2hL9ivtOuG+86P/wAetwv3&#10;WX721v8Aaq+q2fx40v7bbyXPgz4m+HXaB/8An4sJv7rf89YH/wDH1rN+7/Xw/wD2pUfe/r4v+CVb&#10;G4i+KltL4E8fwNoXxB0lVngvrR9u59vy3Vk/8X3vmT/vqljuofGyS/C/4pC3t/FC/vdO1CH90t+q&#10;fcurf+7Kv8Sf+y05mh+NliPDHiRm8J/E3w+6Txz2cvzxS7P+Pi3f/lrE393/AL6ptreRfFSO4+Hn&#10;j+3/ALD8e6dH5tnqFp8vn/3b2yf/ANCStP69PNeQ9/6/Aw7OzbR7m4+G3j+SWb+0R5WnatcRb7LW&#10;E/uf9MpU/wB7/aqfR/EF38NJLX4d/E62j1Dwlq6NbaZrd2/2iH/YtZ22f98u1aNvdx+MFk+Ffxct&#10;Y21yRv8AiWarEu2LUdq71uIG2/upU+b5f9iiG6vLO4/4Vj8UoodU0/UiYNK1qaNdmqRf88mH/LKd&#10;fk+b/Z+X+9TlP7Mv6/vRMeXk+Edot5P8Fp08JeLZ5db8Baj/AKPp+t3q7vs259qWl03935kRH/ip&#10;kkMn7OdzLbXryav8JtRl8hftDea2hM/8D7v+Xb5v+AVz7a7ffCa6u/hx450+bxZ4IvVWLSNWuBvR&#10;Y2f5LW4Zvl3/ANx/9itPS/Ft98E7iTwv41s7u7+H927Rabr12yypArf8utxy3y/wq/8AtU5U5S95&#10;f/tf8EPaR/r7P/ALlvJJ+zrJbzWk8mrfCC88ry387z20RpX+8p+9LatvX+9tq3qmm/8AClLg+J/D&#10;tnHqvw5u3+2ajptqvm/2fu+9d2qf3P76L/v/AN6suw1q1+CISKG8XxB8Jb6Xyv8AW/aG0Td/D/tW&#10;v8P+xU8epT/s96pb3i3b6t8ItWdfIaJd/wDYLP8AMu3+9at/45Ucsv66/wD2xcZR/r+thq2v/Cnv&#10;+Ky8FKusfDDVl+16npNp87Wu/b/pdr/s7fvRVcureTwDL/wsH4eQ/wBteD9UVLrVdB09flPy/wDH&#10;1aov/LX7u5P4qXUbSf4G3Q8Q+HS+q/DPUX8zU9Kt/wB7/Z5lb/j6t/8Apl83zp/wKqjNP8IW/wCE&#10;y8FxnXvhxrEqXWo6TYru+w7vv3dqn9z+J0/4FWfxf1/WpXwl3U9HktryP4sfCpo9Ui1JVbV9Hil2&#10;w6pB/HKn8MV0n/j2za3zVmQrHfzL8XPhLL/ai6iyPr3h3zNn2xVX5/l/5ZXSf+Pfd/3rd9HJ8Mbh&#10;viB4DZNX8C3+2XUvD+mpvC72+e9tgv8AF93em3+BquX+ltYXbfFD4XyDWLTVFWfVdEt2XytWX/nr&#10;Fu+5Ov8A49TX9f5MmX9f8AptFH4ii/4Wz8JZBf390iJquh/LEmrIv/LJyf8AVTpu+9/s7adfWp+I&#10;dva/Ef4X3CWHiy3/AHWoaTd/uvtu379rdL95ZV2/Kzf+g1Q5+z/8LY+Fn+nw3T7/ABB4bRNq32xv&#10;3rqv8N0n/j22rkytrQT4pfCby7m8nP8AxN9Em/dLqW35drr/AAXKdN3ttq/T+vJjMO/uB8QpE+KH&#10;w7uJNP8AFdnH9n1XT7z5H+X5Wt54m9P6fLWxbXWnfHrTU8U+Erk+FviVoLtbyLN/rUZW+e3uFX/W&#10;wP8APt/76SnXMa+NLeH4pfCqXb4lCrDqWiSt5SaiqN89vcL/AATpuba//stGpaHa/FvTU8b/AA9v&#10;D4d8dac/lXMT/unZl/1trdJ/E3+1Ve7y/wBfc/Iw95fD739fmWZIdM/aC0iXcsvhH4l+H3aGVPvT&#10;Wcv91v8AnrA3/fPzVT063tvidZ2+g3kI8C/FbwwqvEbKP5Ifn/1sX8MtrL/c/wBrbVHTrHUvitJL&#10;4i0PUodF+Ifhtfs7WlxBtlgl/jtbr/nrE38L/wDAqfdLqHxwt7e5t4ofCvxK8OPtYq3+ladLs+dH&#10;/wCesEv+zS5eWXLf/wC1/wDtSubm97l/r/M0o1h+NFrP4d8RRP4U+KmgbbmC6tz88T/w3Fu38cD/&#10;AMSf+zYamQtF8VhJ8PviHD/YPxA0r/TLG+019vmqp+S9tX/4D8yf8Baq8d0fjjYGwvt/gz4t+GnV&#10;4ptjJLF8/wDrIv4pYJUX5l/2v92tDavxps7nwx4nhbwx8TPDjpcQahp7fMjN9y6tXb70T7drr/wB&#10;qW39bf8A2pp8XvRGSPD46gn+FvxRtvJ8S7PN03U7ZXiW/wBif8fVrL/BOn8Sbvl/3a53TdSntbxP&#10;g58Xo21gXnz6L4jCbUvVRN6vu/5ZSpsf+L/x2tyyvIfizDd/D34i2v8AYvj/AEoJdW+oWkmxZfn2&#10;pdWb/wAP3V3J/t0Yh+IkNx8KfitbR/8ACSKjS2OoxR+UmoxL924t3/5ZS/3k+9/wGiOm/wDX96JH&#10;97+vRjtPml0mNPhZ8VI4tb0zUFa10bxBMMJqKf8APKX/AJ5Tqv8AtfNU8V4/w6mHw++ICHX/AARq&#10;w+xaVrt+u9HVk/49Lxv7/wDdf+P/AHqraSILq1b4SfFWKPUZrhWTSNYlRVh1SJfu7W/5ZTr/AHf+&#10;+aNLvrrwneS/DX4peXrXh/UCIND8QXSjyrxNv/HvcN/DOu35f79TLt/X+JFxI7z7d8G7e48LeIGb&#10;WPhvqK/Z9M1bUH817Fm/5dbr+/E38Lf3flequj65c/AuGwW7SfWPhPqmIkuJiZ5dElbO5Jf71r/d&#10;/u1tW983wruIvAvjyT+3PBesf6HpWvah833v+XK6/wBv72x/4/l/irF0+6HwH8RSeDdflk1f4a6w&#10;dlpe3h83+zmkOwWtxudt0T/wttXuKuL5o8u//t3/ANsZy92X9e7/AMAuSC6/Zy1SW/t/M1T4VanP&#10;508MW6V9BeXb+8X+9bM275f4aq614bi+CGpS+MPDULaj4A1B2vNTt9PlZnsX/wCfqLZ9+L++lWY5&#10;pf2d7qPTb521f4Q6gfs9tMw819ELf8spW/itW+b5v4Pu1OVb9nG+S9sVkvvhJfndKqDzX0KRv+Wq&#10;/wDTq38X9yjVv+a//k3/ANsacseUzWl1D4b3UHjjwdt8QeE9W/f6xZWmzbL/ANPFuu7/AFu3+H+K&#10;rWveFrS6uovih8PrWHXLW+UNrOiI/l/bV/56w/8APO5T+7/F9371O1nRT8HYrrxH4difW/hnqn+m&#10;6jplu3m/Yd3zfaLVf+eX8TJUFlb3nw7v38X+CpP+Ei8O30f2++0myX5bqJv+Xi3/AIfNX+L7u6r0&#10;l8H9eT8zDl5PiKl/4DtNd01PiH8JdSuo75m33+mJcyoL9V+/FKu/cs6f7X+7UUN43xPWHx14Q+z6&#10;F8QtOd4pdMmbb/aMS/ft7hP4W/uv95K6S60+QY+JvwqmXUor5BLq2iRfKmqKr/MyL/yznT5/977t&#10;Utc8PW3jywT4l/DGcHWGV/7Q00u1v/aOz71vL/zynRl+R/73+zSpzj8Mv68pBKnL7IBR8XI/+Ez8&#10;CS/8I98StGX7FfafqHyo+371rdL/ABL/AHZUq0/9nftBaUup6W03g74leHZdqvcIv2uwn2fNby/x&#10;PbPv/wB1/vVzEen6p8Qja/ET4eaha23ivTovsuoWN6zRPP5X/LleJ/E33tr/AC10ErR/GKH/AISb&#10;wfIPC3xQ0L/RbrT9Q+T7rnfa3Sj78H3trrUTjy/D/wDs/wDANIy5v6+Int5oPjZZNoHiSFvBvxR8&#10;Pr5sU1u+2WCXZ/x9W7/8tYH/AIl/4A9DXFt8UI7j4cfEmBdL8ZW372x1C0PlfbNvzrd2T/eVl/iX&#10;+Gp4f7P+POlpNtufBXxM8Pv0b5LuwlX+Fv8AnrA+/wD3XV6rLeW3xq87wV4wtG8MfEXRF+1QXFu3&#10;zq38N1Zv/HF93cv/AAB6mP8A6T+H/ANBbXUf7a874U/FiKO51C63JpusbfKTVok+7Km3/VXC/K23&#10;/vmrFjcSaLJJ8MvibFHq+g36m30jWrwrsv4/+eE/92dfl+b+PPy1Bb3g8dR3Pwx+KEC23ieJfN0/&#10;Vrf90l9t+5dWrf8ALKVf7tRWeoG8Nz8Kfi7DDqX2pf8AiU606+XFq0a4/wC/U6N/P5KX9f8A20TP&#10;+v8AgMltbiT4Y3C+AfHT/wBueBNYDWula5e/Mqp/z5XTf39v3H/j/wB6oGvLj4G6hF4Y8UMdW+F+&#10;putrpurXhEv9mM3y/ZLpj/yyPSJ/+At61YhnfwyF+G3xLVdc8M6kr2ula3dJ+6uIvk2W91/dnX+F&#10;/wCPb/ermfHN9q/wo8E+IfB/ii4TVvCdzp9ymgeIdWi83yJ9rG3t7ze3z7W2bXbbu2Uf16+nmaHD&#10;ftJeF7n4L+EhpkEj3/gDXNTs7Kz/AHy79Onkl3bJd3+ttdqt/u/PXpk2oa3+z88tzZ6X/avw+uIv&#10;tEsNpKm3TZdy73i/i8j/AGf4a82sPhZqs3xG0TwfdeP9a1Lwf4f8OL4h0O1uIori7iv/ACni+aVr&#10;fa8XlSvtT5m+f+H5a7H4IeKdV+Hnwe8D6zrSS6j8PvEGkWV3LvTc+hNPEnyP/ft9z/8AAP8Adpwr&#10;e092Xvfr/wAEyqYf2fvR90fdeIbr4NtceIfC1gdS8F6s32280UP5n2OV/wDl4tdn/LB/4l/hb5q2&#10;rfR5PhC1v428DRPq/gfVP9I1fQrH975W7/l6tV/9CSqXjbTrv4B+V4g0O2bW/h60v2hrJG3f2Szf&#10;Lui2/egbf93+GrNrfD4OrD4x8KqusfDHVP8ASdV0yxHm/wBmSN966tV/55b/APWp/Dy/rXTLllH3&#10;Ptfj5epz0+aMuWoX5rR9BuP+Fl/C9V1rRNUX7RrHh20dNl0u3/j4gT+CddvzJ/H/AL1S3+mL4q8r&#10;4qfCi7t5NYuFRL6xZtsWrRL/AMspf7s6fdV/+A1BfabJ8Nr2bx/8OLf/AISDwdrP+l6xoOn/ADfe&#10;/wCXq1/h3/3ov4qWa2XTyPil8LcavYanD9q1bw7by4XUlx/rYv8AnnOnP+9/vVzX/l/r+7I6/h+L&#10;+vNCN5fxIt4viT8N5W0vxrZ/6JqOj3y+V9sVPvWV0n8Mq/wv/D/u1dvrGy+N9nb+KfC14fDPxL8P&#10;74M3C/Pav/HaXSfxRNt/8e3rUF9oy+OI7f4qfCq7jj8QvFi80+T90urRJ/y63H/PKVduxX/gqq0d&#10;v8VIx8Qfh7L/AMI/8QtLX7LqGn3a+U1xt277K9T/AID8kv8AD/u1P9enk/If9f15jpltvjlG8Mjy&#10;+BPix4Yk2q68ywN/s/8APe1l2/5auR8feJrf4uS+F/h54p0uPRfHUWpxm8d03RRKq/PcWsrf8spf&#10;4f8Avmu5ltLL45WkGtaX5nhP4neF2ePyZj+9spX/AOXe4/56wS7f+BfeWuQ+HerXnxQ8bXviPxhp&#10;MGnO27w1p1xDcbooryLczvF/vN91q4MVL937P+kejg48svaHSeONWk07wiur3bNbax4ZvrPTdYt7&#10;dWVLiBri32y7P7u35l/4FXZ3eghbubRopFEDyf2voN8/zLFdb3ZkVv8Agf8A3w+2sD4keJP+Ee8G&#10;v4h1BY/tthfWem60n3ElVrqJEl/3U37/APd3118mnsvnaDG0UMsf+m6BdfwL/Fs/4B/6C9cPwxO4&#10;pRfZp55dTubSMafrapZa7at8/kXSLtRn/wDHE/74qG2m1PR7ULcy/b9e8MPvl8tvnvrBt+z/AIFt&#10;/wDH4qlW80+8mGoSqIdF1x/sGo2/zbob/ds3/wCz93bu/wByoVuJ7dYr9o5bzxJ4Ti+x3i7v+P8A&#10;tZVRmf7v+wr/AOyyOtWBl+L9JhvfD/iXw+gV9K1axuNU0O7X7kV1seV0+X/b/e/8Dda5H9n3ULZv&#10;gH8MvEcsvm6bJ4estL8Q2txAzv5rJFtdl/2Wf/d2S7vurXd+ItBg/sHWvDcTNDay20+qaLcb2/dS&#10;7HZ0/wDH/uf3WeuF/Z11a1m+Afwy1m5igudC1vQLKw1pNuzbe7Iokdk/3v3X97/VUAd/Daz6VMtr&#10;500+s+Fm82GX+O/05v4f+A/c/wB6Ld/HtrS8C6db+H9d8T39rLI+katLBexb2ISDfF86L/dTd83+&#10;zuaqFhZ6jpuIJWlv9d8NS/K38eo2D/8AoTbP/H4v9qtXwbDDpuveJSt39p0u+lglt49vyQbk+dP9&#10;3d/6HUSNacTrX3WMyeWvm2r/AMPy/uv9r/d+7Vn/AI81Xb/x7N/Cvzbai/5BsiLt32v97d/qqfNu&#10;s2+X/j1Zfm/2aOYRy3w9jg03SL82bPJbNq987rt2JD/pD7tnyr8v/wC1W9N5trNFc2O2a3k/1sW7&#10;+H++tYnhOP8AsGzvSnlvYS6jdOyp/wAst0taWra1Y+DYVu550Swl2okS/e/4DTH8J51+1MjN+zT8&#10;Vb2ylWaKXwtqW5d25G/0V/mr8Pv+Bf8Aj1ft/wDtMalbXn7N/wAVWsLuO7in8L6lE0KSr95rV/u/&#10;991+Ffl/9MG/7/v/APEUjNyP6SKZT6KszPDv2LZA/wCy38Ntn3V0hI13/e2qzKv6CvZru3iuraWK&#10;ZN8UiMrJ/eWvG/2L9v8Awy/8PlTp/Z7bf+/r17Y/3KAPCv2QbhdN+F974Elna5vfAOrXXhiR3/jg&#10;iffaP/wK1lt694rwPQ1j8AftdeJNPVHSy8feH4taRi3y/bNOdLW4/wC+oLiy/wC/Ve9r90UALRRR&#10;QAUUUUAZGvahFpei6hfS58u1gedv+Arur4n/AGXfB9t8TPhhL4w8NaxBpfxNXWbrVZ7nd94yyuy2&#10;90q/M8Tp/wDY/wAVfTf7TGrHQ/gF8QrxW2zLot0iH/aZGVf1avI/h34OtPFXwt8H+K/h7qkeleMf&#10;D+lW+myKfkhvGgiCNaXkf93O75uq791ezhL08LOS+1I8bFe9WjE30Mfxsh+0RRr4O+MPhfZzNjdb&#10;t/ErbG/e2svzf99VdaOD426Ylpdr/wAIj8UPDT7o2Vtz20ny/On/AD1tpdv6f3lqq8cHxtt31zQt&#10;/hH4qeGGW3nimHzq33vs8vzfvYH+ba//AAJaS1kj+N1qt1D5vg74r+GHKyR/ee1cnOx8D97BKi/7&#10;vzfLV2/D8P8AgEf1/XmTzpF8ZY38Pa4ZPCHxP8Osl1BPbjLxNyq3Fuzf62B/mX8G3Uz9x8Xre48E&#10;+OIT4f8AiDo+ye1vbP5d3T/SrVm/gb7rr/wGmwyR/HO22tv8FfFfwq/3P47dv/atrLtqhrWtWXxR&#10;0fULLWw/hH4qeFTutnt/9asn8Etv/FLBL8vy/wC1R/dl/wAN/wAAsi8P3lr8UrO4+GPxCZrHx1oM&#10;qfZtWt1+zvO0XzRXdm7fNu+5u/3q07dv+EyWb4YfFS0Q6yg83SdYQbE1FU+7cQP/AAzrwzLu/irE&#10;022tPiJbt4T8ZxT+GPiVZz/aku7SX55Zd/yXVu/8UXyfd/4DXQQ3MPxGjf4d/EeFbHxjYfv7HUrb&#10;919s2/du7V/4W/vJ/wCy0Tjb+vxQEekzsEf4WfFaVdbGoLs03XXXyk1ZU+ZFZl+5Omzd96i3vH8N&#10;T/8ACsficY9d8NatF9n0vXrwfJdf9Otw38M6/wAL/wAf+9RDqB8QCT4WfFaHfqMq/wDEt15V8pNW&#10;2t8ssTKf3U6bEZlpbeR1WT4V/FZY9Rh1DEWka9JlU1H+6jN/BdLtVv8A0Gjb+vxiR/h/ryC2k/4R&#10;S6X4afESL+2fCupL9n0bXb5dyTr/AAWd038Mq/wv/H/vUtveN8L7pfAfjvdrfgXUgtlpWu6hsZTu&#10;/wCXS6Y/x/L8r/x/71JbsiRj4T/FBY9Utb9fK0XW5vuaki/cR2/guk+T/e+8tMtWk8L/APFsviWR&#10;rXhrVN9vo+vX23ZcL/Da3Dfwzqq/I/8AH/vLR8X9f+TIZRv7GD4V6hb+GvGSPrXw1v1+y6ZrF429&#10;9MZvv2t0/wDdf5VR/wDgNTXVzrH7NUIslt5vEfw2k/dwXNzKz3Gk/wAPlSt/FB/db+Hdtq1a3rfD&#10;W8t/h1478zX/AAVqi/YtM17Utj7nb7tldf7e37sv8X+9U0dw3wWuk8NeKNuqfDPU3+yWGo3e+X+z&#10;mffstLrfu3RfwrK7f7LVXNr73vf+3f8ABMuX+v5f+AYFj4guPgFdG/t9Pv4/htcqslxYSxBl0Rmb&#10;5pYmTfugb+5u+Wti6hk+B7N4m8MxtrHwy1B1uL7SbNfM/szzPv3dr/0w/ieL/gS+lLBHJ+z0Bpmo&#10;h9X+E182yCe4Hmvoe/8A5ZS7vvW3+233P4qzNd8H/wDCh5rjVtCnvf8AhX2pvuvIrRfP/sdf+eqJ&#10;/wA+39/+5/ufdv3Jy/r3v/tieWpCJrGGb4VzDxl4KiGt/DzVNt5f6PY7pXt9773urRV+Xb82909v&#10;lqvz8LZF8Z+BT/b3w21ZftGp6LZtuWz3N817ar/d+b97F/wKqS6jffAC8h1O2iOsfC3UyZZY9PQS&#10;rpm7LfaF/wCmT9WX7q/w1oLKfhXNJ4s8JBdW+Gupf6bqmlWqea9gW+Z7u2VeqNn54v8AZ3LUSjZ/&#10;zfr/AMEuNQt6ppt14bvD8SvhrIur6Lqkf2rVdBtT8mor/wA/Fv8A3Z//AELbTHtDqMSfE/4VXEN5&#10;JfLv1PRN+y31bb8rfe/1U6/P83/fdRtv+FUn/CdeDC+u/DrWP9N1PTbf5xZq/wA/223/ANn+/Evr&#10;uqfWdIuPCrf8LE+FsUWraZqKfatT0G1b91qS/e+0Qf3Z/wD0P/eqP6/4EiuX+v1RXZX8UQR/En4X&#10;v5eujMWq6Dc/6Ot/tX5obhP4blP4X/8AZank0+2+Mlja+N/A16+heN9MkNrcpdoyPuU/vbK8T/O3&#10;+GkaAeJVi+J/wvu1N/cJ/wATDSpRsh1RE/5ZSr95J0+ba3/AWrGvNdsfGmqw+OPhlcSReN1Hlalp&#10;PlNsvIlxut7r+FJU/hl/2dvzVdpfZ/ryl5EylH7Rpf6N8bbf+09Omm8HfFXwy3lMZU/fW7H/AJZS&#10;p/y1t5fvf8C+X5qFktfjZZyafdRf8If8VvDTiRXUb3spWX5ZV/hlglRPu/3f9pVNVGs7n44f8Vh4&#10;PvI/DXi3SVeynimVkuIp1+9aXSf3P4v+BVR/4R+0+OVm1zb6hqHhb4qeGoPsskUpTzbWfZ/HtT97&#10;E/8AequWP83/ANr/APakc0vs/wD7X/BN2O4h+MNrceEvGFvJ4V+JGhN59peW77XVuVS9s3/iRv4k&#10;99jVRuhB8Tj/AMIF8Q7OKx8a6YftVpd27bEvlT/l4tZf4W+4zL/C1Zek6TH8Xbf+y9Zur/wt8WvD&#10;S/xy7vKl/hliZv8AWwP8v3f7396p9O0eH4rRt4M8cX11o/xL8Pn7Rb31tKsT7uq3Nq38a7du/wDu&#10;520+WNP7X9eXkHNKX2Sxa6752m3Hw9+M0CRWctujafr103lLe/8AA/4blPlb5a4Pw5qsFx+02PBv&#10;xF1iHxJpuk+HGsdBurq1+W6a8lV3819u3z/KgiX+Ff8AgVeieH7DT/EEl18N/iXYRt4iZT9j1BmZ&#10;k1SKL7txBK/zLOq7d67vlry/9n+bTLix1/T/AB3BNqmlePdcvE0PxDqEqt9qt4JWtbe3Zl+aOXZB&#10;5qt/Fv8Aap92V/6+cQjGUfe/r0kepRrN8J5JPBni8N4i+GWor9jsdTul837Hu+VbS6/2P7r/APAa&#10;kgaf4Gw/8I/4jeTXPhffForbUrlPN/slW+7bXH96D+7K3+61ZtvZ3nw7vh4B8ZXH9p+GtRj+xaLr&#10;GofNb3X/AE63X92X+638VSaFq0nwpmm8H+KrC91H4fXX+jW19dWrSxWO7/l3mf7rRfN8r/8AfVPl&#10;5o6f8P5+oc3/AG7/AF+Rpobr9n6fEkr6v8Kr5/l+VpZdH3J/3z9l/wDQd1EllL8CXfVvD1vcaz8N&#10;L0tdXlrG3nf2YJPneW3X/nh1dk/75qI6g3wEEdjqsj678Kb0pDbX1wfNfSd3yrFKzfeg/ut/D92j&#10;/Sf2e5kkhWXWvhNqMn97zX0Tf/6Fat/45Uu8vn/5N/8AbF/1/h/4BPeabcfD26bx34BMeqeDb/8A&#10;0jU9EtX+T5vma6tf4Vb+8n8VT6np0+pfZPid8MLr7ZNdBZb7So9ixaxEv+992Vfm+f738NFxptz8&#10;GJ38S+FIm1f4e3j/AGi+0a3bd9h3fM91a/7H3ndP++ap63Z3nhiaf4nfC8L4g0rU4PtGpeH7eT5N&#10;Q4bZNb/3Zf7y/wAf+9Svzf1+Eg5eX+vxiYupafY/GHxEPGfw98m28Q6A6/2rp9+jxpeXS/MlrdL/&#10;AM9YmVH/ALyfuv8AZ27/AO4+MFvb+LfCMo8OfEnRcwT2t5uRkf8AjsrpP4ov/sXWqdj4fa60my+J&#10;vw4vrbU9fmj36xbxReVDrf8AfRk/5ZTp91X+/wDwvuqe4ig+J5i8e/Dq4/svxxYlbe+srw+V5qK3&#10;z2d7F/e+/tb/AGfvUo6f1+EvI1kT2b23xut1vLV5fB3xP8NyrHKGVfOifbnypP8AnrbPv/y1Ratp&#10;OnfHnSL3w/4gtYvD/wAQtJX7rlXKHPyyxf8APS3l/wA4YVYX7J8YIf7d8Pzf8In8SfD8n2e6t5k+&#10;aJv+fe4T+OJ/4X/4ElN2xfGyxSSNZPBvxR8N85mT57WV/wDZ/wCWsEu3/LVWz7W/8l/+1Of7X9e9&#10;/wAE8O034N6rqSv4f8L6rB4E+I/h/berolwzy6fL/wBPVm33oIn3bNqfL/sV6RZ+PtI+KVjZeA/i&#10;fbyfD74qW6+fYtP+6fzlby0vbC4+7L8xHybv9nbXQlrX44rJpGqBvB3xO8LTJMktv8zwP/DLE3/L&#10;WB/7tZuu6NpP7SXh298D+PtGj0Lx3p48yONwG29lurR/44mP933Vv71TUcqkv5eX+vuOiPKv+3jQ&#10;t7uPx9Dc/Cv4qwxQ+I3RpbHULdvKXUUT7t1b/wB2Vf4k/wDZaztWk+2aXqPw1+JdvC93LDKugeIP&#10;ITZeKoXa68/LcxfJu+7u2/LXk03g/wAbafbXHgKS8/t3V9Gl+2WmlahM8dxsVfku9LvW+Zm/6ZP/&#10;ALu+vQPhp8VtO+OMN98KfiTp0+j+N7ONZora9ia1u51Vf+PuL/aX+8ny/wDAauSjH+vxRly839fg&#10;zpNH1+KGNPh/8RETxDoGpp9n0fXbxVdL9P4be43f8t1/v/Lu/wB6rFtqF58H9StfB/jO4fWfA2ry&#10;NY6Vrl0Gf7Pu+VLK8+b+58iy/wAX8VZdvoWlSaw3w6+KOmw3k17+60XxKU+zpqyr8+x2Vvkuk/8A&#10;Htu5al1PWrj4e3DfD74h2/8Ab/gvU42g0zVpUZ3lX/n0l/6ar8u1/wCLb/folFS0h/XmiOaUI80v&#10;6/xEniSO++AumXWlskmq/DC8jaKN5k83+xN38D/3oP8A0Gnaddah8CdJt9TsYptb+GF4qztbom+4&#10;0bf825FX70H/AI8tQw60nw3juPCfiPUW1f4d6putdP1t23y6du/5dbr/AGf7rv8A8DqbR11f9ntp&#10;XutmtfDKeXbAlp+8l0nd/vf8sP8AgXy1fLLl1/8A2v8A7YXNHm5v6j/wCa4s5fguJvF/hASap8Ot&#10;RX7bqej2h3fY1ZWf7XZ4/g/vp/wJasvZt4Lmb4h/DqVde8Iasq3ep6DY7WSfd/y9Wv8Adl/vJ/H8&#10;38dVFhk+AwGs6H5+u/Cu8V7m5sbdvOfSN3zfaLf+9bf3k/h+/WL4w8/4XvFrfw8vXv8Awl4pbzbn&#10;R9N2P9jXYrS3tkn93Z9+L+8+6sfif9fj5nQWf7IPiDXJfjL8MoTeyXCNa3uj/LCNZt0+80R/5Zz7&#10;0Taz7f8AVf8AAq07qzXxctt8VPhe4XxBt2anojhIv7UEXyNbz/8APKdNuxX/AIfu1N/Z7+C5V+IX&#10;w3T+2vCOpxpcanoViv8Ax8L/AM/Vr/01/wCmXy76S8skvbqP4tfCeaHVpb2LzNT0WI+VHrEap/45&#10;dL8u3d/wKj4dv6/uyH/X/BQnnx+NbGL4k/DqNYvEcK+Vqug3C7PtjL9+3uE/gnT+F/8A0Jai1O1i&#10;+M2n2vjvwDfTeH/Hukq1vJDPtVm2t89lexf3c52/XctWWhPiJY/iX8MZY21Zvl1fRHbyl1FVX54p&#10;V/huU/gZv937tVY2Txrcf8LN+F7+V4lVvsutaHfSNF9s2L89vOn/ACynT+B//Zaq/Vf1/dfkIxn8&#10;QP8AESJ/EkbweEPiL4W3fapS/wAkcX8dveJ97yn/AIW+b++jVtWN4vxs05Nd0Bl8I/FPQV8qWOZh&#10;Ls3H/VS/89YJdnytUlxHb/Fe2tfiL8PbmLSvGtmTaz2t0Nn2rb/rbC8X/gPyv/DWda6Pp/xXtz4y&#10;8Bp/whnxR0VmgvLC5XZtl/jtLxdvzRN/C6+u5KlyjL+7+n/2ouX+v66mtI1j8fNKE1tLP4N+Jfhm&#10;4YD5f9IsZf7jf34Jfl/3qgt7hfi1Iul6ky+EPi/4a/0iO4hRGdP7rxf89bWX+JP9rY216xV8Qf8A&#10;CzvI1JI/+EC+MOhS/YmtLmXdFO/3/srP/wAtYJfk/wDZf9rpPJtvjrpgvLR38GfE3w7Lt5X9/ZS/&#10;3G/56QS/N/vq1V8K/rT/AO1D4v6/rUXzrT44aTceFvEiP4U+I+iP5qtaPtmtZV+5d2r/AMUTf/Yt&#10;UUF5D8RY2+HvxKgh0rxnbN52nXtrmJbrb9y6s2/vJ/En/stNhl/4W7vtL9V8HfFbw788MsXPlf8A&#10;TVP+etvL/darLSaX8bbC58IeKYj4d+IWiN56i2dvNt5V+VLu1f8Aiibf/wCPbWqPh/rb/gB8RUs7&#10;hfFwl+GHxZgifV33PpmrIPKTVET7s8X/ADynX+Jaihd5N3wn+KqrqsOpIyaVrrr5Salt/h/6ZXCf&#10;L/3zuWl3L8SLOb4cfExP7N8YWrfaNO1a0/dfbNv3Lq1b+8n8SVIZv+EkU/C/4pQodVmXzdK1q2fy&#10;vt237s0Tf8srpP7n/stPb+vxiL+v+HIrWdtJuG+GHxOC65oGpnyNF1692bLr/pjK38M6/wAP96rt&#10;nqk/w1nj8EePpTrfhDVE+y6Trd5H8u3Z/wAet439/wDuP/H/AL1VbG6/1vwq+KSrqMd4v2fR9bmX&#10;5NSTZ/e/5ZXSf/ZLUmm3lz4duI/hp8TQuu6NqYa10jxBcLhdQ/uW8v8AdnVN3zfx7Ny/NTev9fij&#10;Qp3MkvwJkbw74ijbW/hLqf8AoVve3f719L8zj7PP/egb+F/4fuUQ6jcfs430Wn327VPhRq1xts75&#10;maV9EZv+WUv963/uv/B/FWhp2rXXwvvx4C8cbtZ8Gasv2XSNevV3L83y/Yrr/b2/df8AirO1Bj8A&#10;1bRNfifXfhLqK+TFdTR+b/ZO/wD5YSr/ABQN/e/hqfi3/wD2v+CR8P8AXw/8Aj8TTar+z3Hdar4b&#10;gj1rwDq0u86Wzlk0t2+Z5Ytu7/R/vsy/w/w1DZ2r/s/wr4l8LSya98MdRP2vUNPtB5v9m+a+5ri1&#10;/wCmTM7s6fw1k2sn/CmPE1pqstxNq/wg8ySwtGeXzYtId32u3+3B/Bub7nz11F9YyfAyS41vRLY6&#10;t8MNTdrvUNNtVMh03cctcW6/xxPuZnT+H7y1qu3xf+3f8EA1C3f4fz/8LF+HS/234W1E/aNa0Gyb&#10;ekqN87XVv/dl+bcy/wAdc5qnhe58H4+MHwLP9r6bqErXuv8Ag6CTZb6urf62aBW/1F4n/j3zK1bT&#10;eb8Epv8AhK/C8cms/CzVl+231hbbn/szd8/2q3+b/VPu3Ov8O2ruo6fc+ENXT4j/AA6/4nfhvUV+&#10;1axolpP8l1u+9dwL/wA9V/iT+P8A3qwnTjU6/wBdmXTlKJmW01n46srf4zfBy4XUrq6jX7doqkQp&#10;qar96KVW/wBVcp8w3NVhZovGkMfxK+GPk2niiH/R9X0e5/cfatn37W4X+CVP4X/2f7tZOs6DdaRN&#10;N8Z/gY0WqHUf3+u+E4crb66qjazov/LC8T1/i/jq5p95B8RdIg+K/wAGrmNNVkUJqWiXAMSX+370&#10;FxH/AMsp0+ba/wDwGinVS/dy+L+tJFyj9qI3URF8Xf7C8c+FL+Xwn4w0lZbW6t7xHR1l+V/sl0n9&#10;zf8A7P8AH8tXjJafHuxd7KV/BXxZ8NNsb5v3tq/9xv8AnrbPUE1nafFzSz498CFdP8aW6/Z9V0S+&#10;+5csv37W6i/vf3XrjIdSn+KmrW95oLL4V8YaC32eXWdWl8qZW/jspYtnzL/ttXZy8y/w/h/9qcWz&#10;/wAX9feb+pTJ8f4I/B2u2Q8M/ErSEMt84Zt1tH/z1i/56xS7l+X/AH/+Bax+wfE6P/hXPjm2/wCE&#10;f8a6OyS6fdWq7PP2L8t3at/d/vJ/DTbe3tPjhp4gWS48G/FTwr/eZvtED/3vm/1sEtSfa4vjhY3H&#10;hXxUn/CIfEzw+3nQXFu3zxv/AAXVu38UTfxLWf8AX+H/AO1NOYjRU8Ysfhp8Tlez8VWf73Q/E1uv&#10;lNebNu24t5f4ZV+XetOg8UmDT7z4bfGCGOWVbb/QdYddlvqyL91lZvuz/wB5ayrrXoviwo+G/jGz&#10;t7TxvZSNLBqcNx8u1fuXVqy/N5v3N0X/AKFT5rdvEN5F8M/izdype/O2latEywxaj93Y6S/eWdN6&#10;/LWnIl7sv684hzS+z/X+INLLeH76w8MfFSNdV8NXlslvouuTM32d9x+W3uP7sv3dr/xVftb69+CW&#10;sN4N8Y/8Tj4Y6n/ouma1drv+xbv+XW6b+7z8rtVrQNUMFwfhR8WLWDUTer5WkaxMu2HVol+6jf3J&#10;1/8A2abaSXPwy3eA/Hsba94F1Bfs+m6zdrv8tGb/AI9Lr/dX7r1jJ62f9ecQ5eU5bVFHwN8aeF/D&#10;WoXdxffCYvLqUbuvn/2Yqp5SxXHyf8evmzoyt/C2yupt7e8/ZzmW50/fq3wqvpmuJFj+d9EaQ/ei&#10;2/et/m/4D/6FzmgzL8HfGGtaRr1tJr3w1vGi0iz1W+VJfsC7N/2eX+9Ful++9dJDHP8As9SfY7p2&#10;1v4UXz7I3l/evozSvtRG/vWvzfe/hpyj/wCTf+Tf/bFR/r+uxLqVndfBib/hLvBkR1f4e3x+0ano&#10;9pJuFnu+d7q1X/vpnT+LfRe2c3hu4X4lfDLHiPw1qg87V/Dli6vFdL/z9Wq/wz/L8y/x/wC9TNkv&#10;7P142q6eZNW+Et+yytbQDzW0Pcv+ti/vWzfeb+7uqW8027+Esn/Ca+BIH17wRqrrPqehabsdYUZP&#10;+Puz+b/c3p/F96o+L+vi8n5mn9f8ErtCIWf4sfCef+1bS8bdrfh63+5fr/G6J/DdJ/49/wChWNSs&#10;f+Eva0+Kvwrljl1vb5WoaYx8pNUiT5Xgl/uTp821qiu9OOhu3xS+E6R6xpGoKLjV9Ct/uakq/wDL&#10;WL/nlOn93b8/+9UDRFYV+K3wjb7faX/77WvD6blTUf7zqv8ADdL93/ap+n9f3ZC/r/gxH3FrB8XI&#10;4viD4Aum0L4haTutbyxuV2tKyP8APZXSf8AZVeoP3fxolXxJ4VaTwh8VPD7rBd2V2uxpVX71vcIv&#10;3oG/herWoafH40ht/il8KriEeIoY2F9p7jampbPvQXCr92Vdvy1DeQxfGSOLxr4Hlbw58StH/wBH&#10;ubO83Ju2su+0ul/u/fVW/wCBrTXu/wBfD5PyI+L+vi/4Jof8S/4/aX/rJ/BnxK8OS/eT/j4sp9n/&#10;AJFgff8A8CqrIi/Gy1k8MeK4f+ET+Jugr9otr20/1kDf8/Vu/wDFE/3dv+9/s1A0yfGyNtb8Of8A&#10;FIfFnw6/2ee3u/8AZfa8Uq/8tYH+fa1aEP8AZvx+0uS3uUfwh8TPDkmxtrK9zYT/AN9Sv+tgf/vm&#10;l8P9fD/9qaRlzFa21CD4mmX4afEy1/s3xfY/6Rp2oWjGJLzavy3tm395f7vaqd14jWa3l+FnxbJm&#10;1K6kVNF8QQwfJebtiRSo3/LK6R3/AE3fdqxNM3xp0y78B+NYl8LfEjSl+02N9bl8eb91L21+ddy/&#10;7O7+9XG+KNS8ReK7Nfhr8To9JtNYS+tf7O1S2jfdexeaq/aLfd92VWdPl/h+ahK+n9esRf1/wGdi&#10;t1PpMyfDT4iIupRXW+HQ/Ed8W+z6iny/6PK2/ctxt/7627lqto+tN8OQvg/xzIut+ANSllstP1a+&#10;+b7M3/Prdf8Asr1UsNDabUv+FbfFLUtW1CWe583R9bmkVLfUVT51i/2Z03f+Oblao7u3vPCOsP4K&#10;8cQQ6vpV7E1vpl9cfLaapF/z73H92dPuq7ffreC5lyf16xMZS5feN20s1+EOsjRPFNpDqvgK8b7P&#10;pmt3cSM9hu+X7LcP/d/uv/wGszXfD6/BK+uLbUZL6++Eutt5UrLcy/8AEm3fwMv/ADwfdt/2aNH1&#10;6P4cTS/D/wAavLq3gTVP9F06+1Jfms9//LrdP/33sl/2a3LDUp/gzd2ng3xSF1f4e6ozWumaxcfP&#10;9l3f8ut1u+XZ821H/wBn5qxlzJ/1r/wR8sZ/1/WhgXdjffADXEvre4ubz4R6q6tOYmSX+xnZvlX/&#10;AK9fn/g+7VrWtB1D4Kwy+JvCc51T4e3lx9svtJWDz/sKyctcW6r/AMs/myyf3ati3uf2fZ/sN4X1&#10;r4R3zbPMuNsraIz/AMD/AN+1bc33vuUR3Mv7PN9Fc2zTa18JdYZ596/vf7EZ/mXZ/etW3f8AAKfP&#10;KUv5v/bv+CHs4x/r+tDMK6v8H7Obxt4RubXxN8N9SZLu80exib/Rd337q3+Zvl/iZf8Ax2r1n/an&#10;w7e58f8AhWCHWvBusP8AbdQ0+yl3fK3zfaol2Ltb+8lX7+zuvgVqNx4l8PwNrHw41N/tepaZbfvX&#10;07d8z3Vv/ejb7zp/3zWeV/4U3MfGXhFpNd+GGrM17qWn2hVlsN/zvewf3l/vLT5ub+t/L1Dl5Stq&#10;V7LoV4nxR+Gum3uq2WsOr6zolvF+6vl/5+E/uyp/4/VOPVltL63+J/wr0+6vLDVndde0GOD5bllf&#10;5pUX+GdW3/71bepRt8L78/EbwbKdX+HupRfbNV0exXzfL3f8vtuv/oSf7NSa5plz4bmm+KfwyT+2&#10;tO1FftGr+H7M7lv1z89xAif8vK/N8n8f+9QpQ/r/ANJYSjL+vzK9x5+ptD8W/hWfttxexLHq/h/5&#10;EW/RT8/+7cp83+9s21NfWY8URwfFP4WzLFrqqy6rojpsXU1T79vKv8M6fOiN/eb+7WZq9mJmg+LP&#10;wtkub6wlbbrvh2yn+z/alU/vZdn8N0n93+L/ANCkexuY4T8UPhNcf2uLyL/TtDc/JdIi/N/tLOrf&#10;LRp0/r+7IOaXw/16mjexp8UbGP4i/DuZtM8daZG9pcWV2nleey7fN0+7X+8jrjd/C3+zVkW9t8Wl&#10;j8WeGG/4Rn4m6FH9iubK6+Xb8277JdJ/FE/8Df7W9a4qTXtS1+aP4qeA9Gun1xYlh1rTLZ1aDUUX&#10;/lky/fSdP93/AGWroGudL+Jl3F458AahHoXj/TYtl9ZagjJ9qi/itL1P/QX+8tOVOUF/X3PyCNSM&#10;viNBo7T47WCXNq0vg/4qeF3ZV3qq3FnLt+46/wAVrL8v++tQQ3I+Msn9lavA3g34s+F1aWCVG+5v&#10;/wCWsX/PW3l+Xen/AAFqk/0f41WsXinwxKvhn4k6Fut7m3uPldNv37S4X+KB2/j/AOBLVmQ2nx30&#10;vdFNP4N+JvhpvmRl/fWErfd3p/y1gl2f8DWsvh/r4f8AgFx/m/qRAfI+NUE3hTxPH/wi3xN8Oyfa&#10;LS7tvvq67dt7as33ombG5f8AgD1Fa3C/FRZPh78QFfRfHmkt9r07UrX5Hn8p/kvbVv8AvnclM86P&#10;4yN/YushfCPxb8Nt51tNC3zJ/dni/wCesD/LuWrKrF8arS48L+J4v+EV+Jfh2Tz7S+tG+eNvl2Xt&#10;r/eib5dyf8Aapfu/1t/wA+IFZPGizfDP4pQRReJVVrjSdYt12JeKn3bi3f8AgnT7zJ/7LUNvdNee&#10;b8K/i1arqX2r5NI8QTpst9U2/wCq+Zf9VdL97b/wJahtZE+JlrL8OfiTZjSPHWnfvtP1O3Oz7Ttx&#10;svbOT+9u+8n/AH1U1vqP/CVTJ8LPixBH/bco83TNWh/dRaskX3biBv8AlnOnysyL/wCg0/6/4MRf&#10;1/w5Xtr658Izf8Kt+KTLregavG1lpHiO5+5dL/Bb3H/Tf7vzfxUsKr8K9aj8I+O4l17wfqy/YNM8&#10;QXy7vK+f5LK6/wDZJaksdSVXT4RfFfbqj6jFs0jWpk2Rasq/dT/YuU+VqhsbhvB4Pwv+KMn/AAkH&#10;hnVW+yaL4iux8tyN+1bSfb92deNrfxU/L+vVFFPxHrl/+zlaHQ9ZjOu/DLUZ1t7a9uFeVrFZX2ta&#10;y/7Gz7rtV9bq7/ZxvW06/B1j4Q3r+XBcS4c6Fu/5ZS/3rX73z/Nt+7WR4u1Rvg94TvvB3jlm1fwF&#10;cx7NL1ib53Vd2/7Ldbv93aj/AMVbemzz/AW6/wCEZ8Q79a+F16fK0/UrpfNbTt3/AC63X/TL+67f&#10;39tVyu3r/wCTf/bE839fy/8AAHItx+z7efbrENqvwj1FvNkii/etoW/5/NX/AKdfvN/s7qyfE3hi&#10;X4S3A8V+FRJqXw8vHW8vNJ0/5v7Ofq11ap/zzYffStCK4n/Z+1I207S6z8IdUVUiuGfzf7BZvk8t&#10;vm/49m/vfw05/tn7N902p2TSax8I75/Nmt1bzZdC3f8ALVP71r/s/wAO6lFyUrr/APa/+2HL3/dL&#10;mo6fdeE7pfiT8OF/tvQtWVLjWNBsWVlul2bftFr/AHZV/iT+P/epl/pyuw+K/wAJZItVivEa41bQ&#10;7f5U1hf4nTd/qrlP935vuNUd3YXXwYmbxn4NRta+HGqOt7qejWx3/YFb5nvbX/Y/jaJf+A1Pf6Xc&#10;+F72b4l/DHy9d0XVl+0av4etH+W/6f6Ra/3Z9q/c/j/3qi99f6/wyFy/1+qINT06Txp5PxP+FN0t&#10;v4mX5NV0q4HlJqSxf8u90n8E6fdV/wD2WkubeD4wWsfjbwHcr4f+JOjJ9lube9Ta/wAr/PZXqf3W&#10;ZG2v/D99KdfRvq3l/Fn4V3K6jcSxf8TPQvupqir95GX70V0n/wBi1RX9unxGitvih8KrxbPxfZq0&#10;OoaVefuk1FV+9aXa/wAEq/wP/D/u0+b+v0ZROzD4yQf294b3+Cvi14f/AHU9rep8yf3re4T/AJaw&#10;P/A/+660sn9nftDaX9hvVuPBfxK8NzCf5XT7XpU/8Lr/AAywP/3y6/7VRmGw+OllH4x8IXEnhj4j&#10;aK32ee1ulw6MvzNZXkf8Ub/3vfd/s0k5i+OEK3NnI3gj4s+GHw3mBGe3/wBh/wDnray/w/8AfVH+&#10;HT/23/gE/F/Xxf8ABH291H8WbO6+HvxFhXRvH+ln7ZZ3tm23zGXiK/sm/wCBfd/g/ipkksPjgXHw&#10;o+KUW3WlVJdM1mH90uqbF+S6t2/hnT+JP/ZaZaTWvx80p/D/AInhk8IfFHw5P56iF91xYT/wXFu/&#10;3ZYmXb/6C396nJeRfFGK4+GnxJtn0LxrY/6VY6lZSmL7UyL8l7ZS/wB9d/zL/C26lH+X+l5xNP6/&#10;/aC1uBO6fCf4sRQax/aCyppGtTKqJqSL93/cukXb93/eWuS+J3iS7+GXwo8aeCPiVKviDRJtIuIt&#10;A167iLfbW2bIrWfZ92dWK/P8u/8A2a6mHUP+ElWb4U/Fa2jn1OTcNI11F2JqKr9yWJ/4LlOu3+8K&#10;8u+Pt5rkfh3wx8HfGzPqEWs+LNGtLPxEysiajY/aleVWf59s6quz/gW6nLt/XqiI/EEHgfx94N+M&#10;3hrxj4z8Sabov9o+GbXw3BcW2mPPp8Vw2zfbyp5qOrO/3Zd+z5P4a9X0OK7/AGedN0jwvr90da+H&#10;TwJYQatLAiLpr/cSGVV4WBvuo38PC1Jpuo3vg27b4b/Erbr3h3Vt1vpGu3K7vtK/w2t1/dl/ut/H&#10;/vVLDNP8Kz/wiXjIDWPh7qP+iafrF78/2Xf8v2S6/wBn+FZf++qiMVH+t/QKkpc39f1Yh8xv2e7r&#10;7LcxtqPwk1FmVXZPMTQWf/lk/wD06tu+9/B/u1itZQfsyaw+safPLefCTWrjfc2UX71NElk+5Mn/&#10;AE7N91v7nH8NbNsrfAW6TQddf+1PhbqLtFZ6neJv/slpfl+y3DfxQNu+WX/gL/3qq6xpr/BSzurC&#10;e5kv/hhrH+oun2SvoTO3yJ/tWv8Ad/uVtH3pf4vx/wDtiJR93/D/AF9xBfXA+But3HiPwpDPqnw6&#10;1KOK71XSbN9y6Z5hbbe2v/TJ/m3ov+8v+zovpc/ge+X4hfDKJdb8I6yi3Wq+H7L7ku/5vttr/wBN&#10;f70S/f8A96uW8J+IJfg/eXGoWMF3qPw1Z3XUbSH96mjNv/4+Itv3oH+//srXS31pP8F5T4y8FRHW&#10;fhvqZWfUdBsV3/Zd3/L7Z/7H96L7v8S0px5Zcv8AT/4IRlzx5ia+sZ/OHxV+Erpqi6iv2jV9BQbE&#10;1hF/iXcv7q6X7v8A6FReaXD8SI4vif8AC7UILLxVH+5vLe4Ty01BIv8Al1vU+8rqy7Vb7yUalpeo&#10;aHfJ8SPhUYdd0HVmW61Xw/bttS9TDf6Rb/3Z/wDZ+Xf/AL1V2tf7ahh+Lnwjdbq5vI9+r+H2PlJq&#10;yL95WX/lldJ/Czf7r1ldf1+Uiv6/4KOZ+IXiaw8XeF7nx94fefwZ8R9G26bfWVwu2V9zf8e9wn/L&#10;Vf4lau4+HvhODRfBmneFdQ1JL+11mJb2x1NX/wCX7/Wvsb/Z+8n+5XmPje70b4zfFLwV4l8KWc8l&#10;9oSvqGuQndE/lRNtW3nT/nqj17jb2q3Xnafa3bJa6pH/AGloF2v/AC6y7N7pv/3vm2/3d9eVVlGd&#10;b/Ce1RjyU4x/mOf+JmqQL4NutWvYobme0ubXStc09k3Qyo13Enmtu/g2Mzbv7jtXRS6TcWlnJ4es&#10;ZQ+q6LF9s0S5llZvNi+7sf8AvdfK/wC+a5P4ta3HeeBovEEsGy3+3WukeJLFm/1UX2tEd/l/uO+7&#10;d/cetua3nhuJdMgb/ioPDT/bdHfc++8sG+V0f+9/HF/wBGrPlLLbSabqLfbc/wDFNeJ1+yXcab1M&#10;F9uZN/8As/3P95Eq0t5Nat9udvO1PQW+xasip/x9WrbP3v8A3z8//fdZzzaPPdPai9/4pXxmrfZJ&#10;Ul/49b9/NdxF/cZ9rP8A9dUb+J6mn1S702W31m43XV7of/Eq1qFf+WsDbP8ASET/AL4f/dd6PiAT&#10;XtFmm03V/D1mu+48ie/8PXU0vySSsj7oP91d3/fL15r+znrOnv8As9/DLVbiL/infEGhW9rqKL8k&#10;NreKv39v8O5t6s3+wld5IYrL7b4diuAbzST9v0C4uGX/AEqJlZmt93+7ui/vbGryT9m/7DefCr4d&#10;Wd9BImla5o8trdWnmu6Wd40rv86f3n+7/wAAqoxlExqVP5T12z8SXk14jQWc9/qfh+Lypb6FvN+3&#10;27ffT7+7d8m7/eSrHh61lm1jVdKVbi38NXjRXsD7kT7OrfM8X+6/3ql867sPs+ry2kp1Xw/L/Zd8&#10;qI3+lWbMn71F/i2/K/8AwB6v+DtJk0XxH4k0+4igbw5ePBcaZMG/hZPnif8A4H93/ZaspSNadOX2&#10;pHSQWN9pF1FFPqbXOl+V5S/aIlZ93+09V01XUPD7y213p89zb/8ALCaHb5Tf7H3vl/4FWvu+x/6J&#10;d/vYJfkidv4v9lqZCv8AY8aW1y7TWjNtjll2/uv7q0R+I6eX+U4rwl9rmj1dI2aHSZNTnVfsQXzY&#10;n3/Puf8Au7v9muq07w3Y6DPLexPNcLKiq0ksu7Yq/wB3+6v+7XJfD2+l0KXxVBqE6ppqa7dPE010&#10;r+RE3lMn+6m7zf8AdreXxx4b0vy3i1/TpbKdv3Wy8ibb/u/P93/doj/KTyxOK/aj0of8M+fFW5aO&#10;Ke2bwpqmYmhUNv8As7/Pu+Wvww+2N/z9R/8AfL1+2n7UXjLw/Y/s8fEmK28R6X9l1Tw9qVrBD9si&#10;3NcS277NnzfN/F8tfhj/AGbL/wA8oP8Avr/7Ogln9LtMp9MqzM8S/Yth8n9mXwIv/TrL/wClEte4&#10;V4X+xW6yfs0+D2VmK/6Z83/b7cV7pQB4L+1ND/wi6/D34kpMtvH4N8R27X0r/wDPhef6Bcf98/aE&#10;l/7ZV7un3Vrkfiv4Fsfih8O/EnhHUGaKy1zTp9Plmj+/F5qFd6/7S/e/4DXN/sy+P7j4l/Arwhrl&#10;8rR6r9j+xairDbtvLd2t7j/yLE9AHqtFFFABRRSUAfOv7dmoLY/sz+K4X3PJfNa2saJ952e6i+X/&#10;AL53VVtdFGraXZ/ET4TXC/2vFBFa6hpM0uyK/WL5XgnX/llOnzfNSftyXn2b4S6RG9tJdxT+JdLS&#10;Wzh/1s6/aN2yL/bbZVu5jlvGX4n/AAr/AOJlNKvlax4c83yl1JU+Vtyt/qrqL/x7G1q9ulzRwsdP&#10;tf8AbvQ8Wr/vEiTULS2+LNrafEDwJc/2R490Qy28tvdJhpWX/W6fer/6C38Ody1Xkik+MVvbeLfD&#10;W/wp8S9Ab7PcWlx/e/jtbhP4kf8Ahf8A4F/DTrpZPFUcPxQ+F7xnWo1ki1XRXXZ/ae0/Nby/3ZUZ&#10;W2P/ALX92k1K0X4oWNp8S/hrN/ZvjWxX7Pc2N6vlfbEX79hdJ/C391v4aqPu/wBbeT8h/EMEg+M1&#10;sdX0h/8AhD/iv4afypILg/PE3/PvL/z1gl+X5v8Aa+WsqaA/tAeIohGx8HeP/BO6V/MXMqXTf6r5&#10;f+Wtq/zN/wADXa1S+INTtPiNo1v498IpNonxK0ST7K2myjZLPKzqn2K6X5d0TPs+b+H71J4c8P23&#10;xG0SHUtIafw38WvD8rvefa9yS/ambe8U6/8ALW1fd8v+xt21XL1/qP8AwCPi/r+tTWe1tvjla/2P&#10;rayeEvih4Yk82Oe2+/bvn5LmL/nrA+1fl/4C1MtY2+LGl/8ACFeOFXQviZo6/arO9s3+ddp/dXtu&#10;/wDEjfLvT/gDVYXyvjZbzBvM8GfFPwwWVX/jtpW+63/TW1l/u/8As1Z2oNH8ZLKPS9et18J/Ezw2&#10;yXEUifMyP/z1if8Ajifb93/vqpjrp/Uf+AEi3DNH8QhP8NfiZC1l4piX7Rp+qW/7r7eIvu3tq3/L&#10;KX7u6L+CmQ3UnidZvhX8VYo21OX59I12Fdi6iq/MssTf8sp0+X5adDdwfFhX8B+OkGhePdJ23tjq&#10;Fo23zWX7l1av/wChJTtyfEQT/Dr4jw/2d4rtV87TNWt/k+07fuXVq/8ADIv8SUcvLv8A15x8g/r/&#10;AIcbbzQ6lGfhN8UIftOoMm7SNb/1Saki/wCqlSX/AJZXSfJuVf4vmT5akhuvKmPwt+Kvk6ra6grJ&#10;o2tSptS/VPu7n/5ZXSfe/DctRWvleO7S6+GHxRha38R2redpusWzGD7eqfcurSX+CdP4kH3f92uU&#10;0+9l+KX2vwH8Qr9orq53L4b12H5Ir9IJdv2hN3/Lxu/8d+ZKfL/X/t0Q5v6/zOrhun8Mzj4Z/E8L&#10;rfhnUz9l0PxBfbf9MXPy29x/cnT5dsvy7/4fnqa1un+Gs1v8PvHedd8Easv2LSNYvE3Kqt8qWV0f&#10;7237srbd/wDvVQt9Rkht2+FPxkktryPVf9H0bXeIodUVfX/nlcp8n3vvN92ri3Q8LTQ/DL4j241j&#10;wxqg+yaLrt4Ny3C/wW9wf4J0X7svy79v9+o/r/goYI8nwW2+GPE6Prvwu1B/stnqV4vm/wBm72+W&#10;0u9334v4Vlf/AHWo0x5fgDff2Xqkk2p/CvUZNlnfXH73+x2kP/HvL/06/wBx/wCH7rUthe3Hw/uz&#10;8P8Ax8h17wNqW610rWtQVXTZ/wA+t7/Du+ZVR/4/96m7pPhNOPB3jKR9b+GeqlrXT9Wvfm+w7vu2&#10;V039z+FJf+AtQ/732vx/+2F/X9eRZvPM+A+oSXKwnU/hXqZzKkK+b/Y7N/F/16t/45/u1j6x4Ztv&#10;gvrr+LNMjl1X4dai7T30VrI7f2XuT/j4RF/1sH95f4fv/wB6tCzvo/gLcReH9eY6j8L9Ume30/UL&#10;keZ/ZZk/5dbhj96B9zbH/h+61TTbv2e5WjlV9R+FV/K3zbfN/sRpf7/961dm/wCAf7tXGUub+ve/&#10;+2FKMeX+vd/4Bmtod38E8+JPCV/Lq/w5vP8AStQ09F+0/Y0Zfmurf+8n8TItVX0K++E9ra+L/BWp&#10;Ta14BvpPtuq6Zp8aERRN8zXFqu1vl/vRLW15h+BLvrGjoupfC/UH+1SwxNuXSd3/AC1h9bdv7v8A&#10;B/D8tNu7C6+Dd0/ivwl5mtfDe+L3Wp6JaN5v2Lf8zXdn/s/e3RL/AHvlquaX3/j6+Zn7OMSnqHgU&#10;6LHa/Ej4WS/24kq+bfaP9q32+qRN991+bZ56fN/3zsqWKztvFFjb/Eb4Ti3t9bhTytQ0SZPKW+Vf&#10;vW9xGv8Aq50/hb/gP3ac1rP4AuI/HXw7B1rwHqe671XQbR1bG7H+kWi/dVvvM6fx/wC9U2oabJdz&#10;W/xS+E1zbambxN2raVFJsi1dV/8ARVwvzfO3zfwNS5n3/rtI05Y/Z/r/AAkASPx9EPiP8NfL0vxr&#10;at9l1XR75fKN0yfftbpP4ZU/hf8A9lqzNb2Xxys9N8XeF7r/AIRf4iaK7JJFdwfvon/jtLpPveV/&#10;+0tRMIfHrD4m/DSfyvEtsv2fUNJlfykvNn3re4T+GVfm2tTVhX4g28XxC8Axx6L49s18nU9Hu18r&#10;z2X79rdL/eX+F6W39fg/Ifxe7/X/AA5JLHbfG7TS/lyeD/ix4d+X5vmmtZf/AGvav/3y1Q/bLL42&#10;Wr+Gtejm8GfE7QT5yS27qs1vL/z3t2/5awP/ABf+Pf3qu3FrafHTSrTxP4Yum8LfEfQj5Wy4G2a1&#10;l/itLqL7zRN/9ktJc/YfjZZpBJ5vg/4oeHJVfd8n2i3l/wDa9q+//dap5o/19n/7UXL/AF/N/wAE&#10;4f4qeNW1X4Ya34S8c6esHxEtStvotzablS8uJX2W91atv3cb1Z13fL838NdH8PdMsfDfhbTPgd47&#10;sovKg09bLSLtV2RajBEnGxv4Z4vl/wDQkrk/Gt3d/HT4g+Cvhp4itR4d8UeHpZdf1G+VeT5SeVaS&#10;2r/3XnlSXb/0y216Fb3kfj5Lv4b/ABJt/sniaBftFnqFtuiiv1X7t3av/DKn8afw/wC7R0t/Xqg5&#10;pf1+TKkIk8Oyf8K0+Jm3XfDep/6PouvXEabJ/wC5b3H92ddvyv8Ax/71WtF1u8+H96vgP4isNX8P&#10;6g7Wmj69dKrJdR/8+t1/dl52r/fqxY3n9rR3Xwy+KEK3l1do8VjqkqosWqRfwsv92dNy/L/wKspW&#10;/wCEW3fDb4nCPVfC2o/6PouvXbfLKi/dt53/AIZ1/hb+Onv7v9esSeX7X9fMlur5PgXN/YetJLqX&#10;ww1Blt7O7u13jTN//LvKW/5ZfMu1m/3aqxX0vwJiitpn/t/4QX6qkV9v899J83+GX+9at/f/AId1&#10;WdM1C5+Hl4nw/wDiL/xPvCGqO1vo+vXzb1lX+G0uv+mv91/46x5vCdt8CdYNtq7XmqfDjVn+xQzP&#10;PK6aYsv/ACyn/wCmX91v4K0jyvSX/wC1/wDbES5vs/8A7P8AwDcjS4+AdydQ0ppdV+F143mzWcX7&#10;19I3f8tYv70H95f4d1Y6aJD4X14ePfADf8JH4Ognll1HQbVv3Uc7L+9u7X+86JuTyv8Abf8AiqK8&#10;tda/Z7slufD9w2u/DueAWtjbyybk0dpH4lY/M0sVa1nar8C4U1jwiDqvwyun33emWbNP/ZzP964t&#10;wq/6r+J1/wBr5aj4v6+L/glxl/MT32lPosv/AAsv4Y/8TWw1bZLrGg27fJfr93zov7k6/wAX97+K&#10;l1TTh4qaD4mfDC+H9vLH5V9pLS+XDqKKcNFdJj5J0+ZVf7wzVi701/AN+/jv4frHrPhfVE+0arot&#10;jKjLL/08Wv8At/e3L/H/AL1U7uxa3uW+KXwwmj1K1vl87V9Cib5L/wDvOn92df8Ax5qW/wDX/ksi&#10;/h/r8YkzW0Xxc8nxr4Iu/wDhH/HWlu1rfWl2uxm2P89peIv/AALa1NuR/wALdtRrHh7d4W+Kfh9P&#10;Jkt7j70DM3z28/8Az0if59rf8Dq35Np48jt/iP8ADm5hh1yBWiu7Jl8pL/Z963uF/vL/AAt/DTNQ&#10;hT4nQr4t8IqdC+I2h/6Pc2N0Nrt/ftbhf4kb5tr/APAlo/r08n5ES96X9e9/wSvGIPjhGk8Zl8Ff&#10;FTwrK6fLtd4G+6y/3ZYJaQRWXxsjS01KCbwV8U/Dv71JYvmmtW/vxN92eBv++aST7L8ZLd9Z8Ozt&#10;4V+J3hx2t54X2l4pf47ef/nrA/8Ae/4FT5DB8aLN7vTJn8G/Ffw25iaO5Hz2sv8AFDKv/Le1l/vL&#10;8rfeT5qn4f62/wDtTb4v6/rUhjktfi/D/wAIX4yV/C3xJ0JlvYLixfawf+C7tX/5aI38Sf7yNWfq&#10;Xh3SvjRazeAPidZLpvjrT4/Osda09/Infbjbd2Uv3kb+8n1XlaviK2+N8P8AZurGTwb8VPDDblkt&#10;5Ns1vLs2edB/z1tZf7v3f+BCnWd5H8WLaXwV40iXwt8TNLX7XbXFqdv+7dWr/wASf3k/76qXGMo2&#10;l/w3/ACPu/CeQzy/EXwnu+GXxNsF+JOgbFex1JT9n1aSKL7ssDf8t50/u/LL/v12vww+Nnhvx0lz&#10;8MfGuoLq1ww8i1utQga3ubhf4Enidd0Vwv8A4995a6+2voviDav8OfiXAtn4sg+az1C1/dJf7P8A&#10;l6tW/gdNvzJ/7K1cTrnw10Dx5q1p4H+LtisPiqNP+JH4z02T7JNqKr8v+tX/AJap/wA8X3L/ABbW&#10;rS6UeXl/ruhS5ubm/r5nRxQweBb5fA3xHtIdd8MalLs0rxNfRKwfj/j3um/5Zy/wq/8AFVX+x1+C&#10;WsLpWuwNqvw31a42Wupru36ezN8sV1/ei/uvXJeKviP4l+FMzeAvjV4dHjvwJfr9ns/F2n2rCWZN&#10;n3bi33P+93fxI/8AtKtb/gH4t6ZoenDR9a1228XfDW+3Rafru1nls/8Ap1vV/hb+4/8As1VOc5R5&#10;v6+XmTUpxj/X9aGxZz3vwNMuoQRy6p8M7y7l+12qJ5r6L83+ui2/etm+Xcv8H3v79UvDNrJ8Jb2/&#10;8YaDaDV/hpqTs8Frb/vn02Jtm+6i/wCmDsis0Sf3Ves7Tbm/+DGk/wBmagzXnw98RSt5Vx57tLpM&#10;Er7X/wC2W1k2t/DXVTWEvwBmbUdFifVPhZdrvutPt2Mp0lmP/HxB97dB83zL/D96tJdv5v8Ayb/7&#10;YiI5bUfC0Dxz4DVdU8A6ov23VdEsULbd3/L5aqv+z96Lv/vU/wCx/wDCIXT/ABK+HG7XvDWsslxr&#10;Gh2Lb0lX+O6tV/57/d3p/Ftb+KoZF/4UkU8S+F4m1f4baltlvNOt3Zv7O3/8vFuM/wCq+b5olX/a&#10;qfUFk+Fs03jvwWreIPBOplbjVdH0/wCfy93/AC92e3/x9P4s7q57X/r8H5mw3UNKmjmX4o/CuaPV&#10;hfxq+p6LFL/o+pRKfmlX+7cp/wCybajvI4/Eyr8U/hXNHdavJEkWr6M52rqEaffilX+G5T5l3f8A&#10;AaluIX8CTv8AEP4ehdb8Fasq3Gr6FY/Nv/6erVPuq/8AfX+Lb/epdWsRC6fFP4WSxarb30ay6ro9&#10;sV8rVIl+86/3blPm/wBpvu00/wCv0kL+v+Cir5P/AAmFx/ws74Z7ofEibbfWvD9yv2f7bsb57edG&#10;/wBVOn8L1LNYxfFa3t/H/wAPnbRvHGnOsF5ZXZeJZ9nMtldJ/wAC+/tqKRf+EiaL4pfCyRbnUAnk&#10;6voskbwf2oif8snX/llOn8L7f9mpFc+Kki+JfwyVYtcV/J1nQrtXgN+i/ft5Ub7lyn8D7f8AZ+7R&#10;p/X5MY6Z7T40WL+J/Cka6F8SPD8v2e80/U12fMv37S6X+KJv4W/3GrD0nw+vxCvP7c8JXsvgr4la&#10;HJFb6ho96xZERN2+F1/igf8Agf5l+Rdm2ty+jX4k29n8RPhvObTxlZr5Nzp94vlrdIjfNZXS/wAL&#10;7vuv/D/u0+48r4t2g8XeDm/4Rv4kaNutLq0vYtn3fv2V0n8S/wB1/wDgS04vl0/pf8AXxf1/WpnP&#10;rGk/HDTLe4aVvAPxW0GXYtvcPtmtZd/+qb7vmwS7f/HqtxT/APC5Fj0/UUbwR8VvDrecjQ/O8X8P&#10;mr/z1gfd92orvTdN+OFn/a9jaQ6X8SfDj+Vc6ffJ8iS/88pV/jif+F/+BVmXlhf/ABZsZtT0m4k0&#10;Tx/4ZBjj0m6kUzWd1u+fdO3+tgdPl+betVG0f62/+1IkbqtZ/G6xfwj4ugm8N/ETRHW9guLdtrxy&#10;r9y6tX/iWqUepQfEWCT4YfEwNp3jK123Gn6nanYt0U/1V5ayf89evy+1Jb30Pxohm0rV4R4J+LWg&#10;SqbeV/8AXKy8pLF/z3t2+bcvzL8zVqRXVn8aLebwf4tgbQviBoe24W4tV2Mr/wAN3ZO33om/+xep&#10;2/rbzXkP4ivaOPE0LfDH4qRp/bLKX0rWLcGJL9V+7LBKf9Vcp825fvfxdKhgn3SP8Jvir/xM4bxM&#10;aNrbJtXVFT/a/wCWV0m3+9/tVJDcp8QbSX4Z/EyJdO8YQf6Rpmp27+V9s8r7l3at95ZU/jX/ANle&#10;o7eeLxQg+FPxVjjm1z/W6Zq0KeUl+i/dlib/AJZzr/EtG39f+TRD+v8AgMZY3T+HL1vhf8T4V17Q&#10;L8fZ9F167jXZeps+W3m/uzpsb5v4/vfeqC41zVfhLcWnw/8AFrDxP4U1uX7Fpmsah83lxN9+3uv7&#10;21N21v4vlq1bXwO/4W/FSOLUoLxWTSNblX5L+Jf7/wDzynXbWF4Xvjp+p3Hhb4k3D674Q12BLPw9&#10;rd66Nb3EH9yV1+7K/wB5X3fMuyrtG2v9ecRmmunv+z2q6BqMX9sfBy+b7LC1wWnk0fzePKl/vWzc&#10;/M33Kfa3Fz+zy9rFJI2t/B/UTshuWbz5dH3fdVm/it3/AL38FX9N1S8+D13b+DvGU39t+BdTl+xa&#10;XrV2PNMH/Tref8B+VH9vmqpdfbvgHcyWOpK2t/CS+2QJLcHz20bd8rJLu+9a/wB3+792pj73u/1L&#10;/wC2F8P9fD/wCxqNncfAO6m8RaKG1T4YXzefqGl2y+a+mb0H+kW6/wAUX8TJ/tfKtVRn4PbvGfgt&#10;G1r4bapvvdR0yzff9i3fP9qtf7yfe3RL93+GmW95P+zjqCrJI+r/AAh1Fv3FxnzX0Rm/hZv4rX+7&#10;/d3Vd1CzufgRJPr+hq2qfDSc/atQ0yErL9h3feng/wCmWP4Fo9f/ANr/AO2LC706XwtcN8Sfhise&#10;r+H9Wi87VdBtDsiuF/5+7f8Auz/e+X+P/erndY8Nzw3k3xo+Ck0eoXd5Bv13wig2Q6zs+8dv/LK8&#10;Rfl3bfm+61bDBvgq0vjXwX/xO/hnqm29vtJsm837Hu+/dWv+z/eSrF/pH/COXDfFP4Z7dU0vUV+0&#10;axokLLsvIv4pYP7s6/8Aj1ZThzf1/wCSyFGUoy/r70c+viTR/iVpsXxh+Fer21h4ls4/K1fRrp/K&#10;+1fPsa1uot3ySq25Vb+/UHh7RW+JXhkeM/B3laV8R7N2i1/Sb1WZJJ93721uEfd/wF/9n/vnJ+KP&#10;wV0j4vW8PxV+FGoNpvidZVuLu3sfkS9eJt+y4i+75qMi/e/iSvNP+Fv69Z+NJfF19aweGPEFrZrb&#10;3Wp2kUv9n3Tb/nt71Nn7iXf/ABv8v+3W9Hm5df6/usKvL9k920nwn4b+N3h3+2dBsY/BvxC0mXbc&#10;27weVLBOv/LK4T+KKoV8P6F8cLe50PVrMeDPihomx5jCvmvE38Lxs3+vt2/u0tnfW3xwsbX4h/Di&#10;8h0X4hWKrb3lpM3yTr/Fb3C/xL/detxodJ/aBtbfVdPMnhD4leGJtuXVftFhLj54pf8AnrA25qcp&#10;Sj/Xw/8A2plyxlH+ve/4Jm28Nj8XrSbwf4qs18I/FDQ086zvbSPytrfwXVo33ni+5uX/AIA9Wmvo&#10;fiBJP8NvihDBYeJ4F83TtTtP3SXX924tWb5llXd8y1XjNt8aLP8AsHxKh8G/FnQds0EsMo82J9vy&#10;TwN/y1gf+JV/3TU1veQ/Fq2l+HfxDgXRfH+nbbu2u7R9nn7fuXdq/wD6En+9T5v67ecfIpf1/wAE&#10;p7odYjPwt+LEaTPcf8i94j37ft6pt2Mr/wAF0nyt/tVPp/iS58NTS/DH4rsmq2N5EyaVr0sW2HUo&#10;l3fupf4VnXav+9TprkeLrW6+F3xUt44tVlT/AIlmsR/Kmobf+WsW37sqfLuWsrxNI02nw/CT4nr/&#10;AGlBq8yWmkeIHjP+mRI679zL/qp0X+Pd97/x5Pt/XrEPhH+AoZPhN4Xs/CPj20S88F65zaXuoorP&#10;ayS/M1re7v4l3bfN9q0Fup/2f5l0TXlOu/Cu8/c22p3Efm/2X5vy/Z7j+9F9352/v1a0vXJfC94f&#10;hf8AFAR6lpeoo0ei67df6q/iX/llO38Fwvy/738NMtJpfg2W8G+N1GtfDnUW+yaZrF0vmpa7vlW0&#10;uv8A2V6m/wDN/wDtea8x/wCH/wDZ/wCALHJP+zvdMs7y6p8KL51VCzNK+ibx/F/etf8A0HdUP2ef&#10;9nWOLVNB+0av8K7k77qxT97LpO7/AJeIvm3PE/8Ac/h+9Tre7b9nW4TSNamfV/hXqMojs9QuD5n9&#10;ks3/AC7yt/FF/db+Gn2wl/Z7lZ4mk1r4Q33z793nvo7N/d/5627fL/uVWsn/ADX/APJv/tg+H+v6&#10;0CfS5vhqx8d/DhF1TwZqZ+16roNo3393/L1a/wB1v+mX8VLNZtYxD4p/Ctv7VsdRVbjVdBtvu6im&#10;z76L/BOvy/738VQ30M/wBkbxD4ajfXfhxqMqy3WlWf73+y1f79xb7fvRf3kX+9uq3eabP4C1D/hY&#10;fw6WXW/DWtSpcaroNou/zVf/AJerVf8Anr935P4qz3X9fdLzF/X/AAUU1s/tch+K/wAKJWvJLrnW&#10;fDedi6jtKq42f8srlNrf5anvYxfEWMfFD4X3i2PjRv8ARbuxvpNiXSxH97a3EX8Ev+1/DTpNN8iR&#10;fir8LJBfWt9H5+seH4N23U1VOqL/AA3K7Nu3/LV7e1h1vPxT+E7f6bKv/E58Pszxfb9v3onj/wCW&#10;Vwv97+Kn/X/AkUWJIdO+OEMfifw3O3hj4k+HXe3ltWVVdZV+/b3Cf8tIm2/K1RcfG63/ALQsFfwN&#10;8W/Dr7Hik5dMn7kv/PW3l2ttf/vmrd3ZwfFKG3+Ivw2uxpfjKzVra8t5o9v2rb96yul/hZf4W/ho&#10;mt7H41bde0V5PB/xT8Ot5UsNwv72Bv8An3uE/wCWsT/wt/tfLR8Py/8AJf8A7UUo/wBfzf8ABJLV&#10;dP8Ajppv9l69DN4R+JWgN5u+M7bi1l5X7Rbt/wAtYHy3+z8zV57rlno/i3w/rXhX4jXd5pvjXTRE&#10;8Gpfbd6ud67LqyDt97+8u2u0mjtPjtby213v8FfFTw/uiZGb5vvf+R7V64XxZqngjx78OdV0LxTo&#10;Efhjx5ptqt08cOnS7v8Ar4Xam9oG/wBqtIe7/W3/ANqV8RraFD4W8QapL8M/ifcSzeKofKXT9YfU&#10;pXS/2f6qW3Z5X8qf5vmSujhlkvN/wh+LUK3kd7Fs0fxBu2pqar/tf8srpP8Ax7bu/wB7H0nWvDXj&#10;rTbL4b+NdMl0XxRZyxzaZe6VaSxLO8X3bi3dV+Vk/i/4FWzDeN4xhufhP8V1iXxFJF5thqtv8iX6&#10;/wAMsB/gnX5vlqH/AF/nEj+v+AytcRw2uqN8NvitC2saVefutG8SyHyvty9fs8rpt2yrt/4Ftput&#10;S3HweW18EeKrca/8M9YP2C21S+kdntlYf8e9w/f+La/y1dt7lL+YfC34r2kd+twu3SNemyqaps/j&#10;3f8ALK5X/e3VNp2oT+Gbj/hWPxNaPV9G1iP7LpWvTfIl+v8Az73H8K3H+59/733qHKX9fnEnlKWi&#10;+K4/hHqkPhHxNdJqfw/1c+RpGoahJve23J89rcb/AL0X91/++qtzRSfAKae1uV/tf4Pal+6ZH/fv&#10;ojS/3v8Apz+9/u/+hMhhX4PS2ng/xnENe+HV83kaTreoKsn2H+5a3Tf+gS/8BqBNNn+DeoLpes3t&#10;3ffD3VJdsGoPJ5q2ry/L5VxuVv3X91v++qIxjP8Arf8A+2K96P8AX9aE8Cyfs73EU9tPJqvwnv23&#10;FWk8x9HaT+Pd/Fbt/wCOVY1mCf4HXM3iTw9HJrPw11NmuNT0qzXzf7N3/M13b/3on/iiX+/uWsLW&#10;tP1n9nqzijfUV1f4Z3O6KX7dB5v9nM/3N3/Tv/6Dup3h+bxJ+zxpMUU9vD4g+HVzL+7uIZXb+zPN&#10;/wC+v9H/APQd1XKHN70Zc3/t3/BJjP3uXlJ57iT4Gq/i3wlEut/Ca/X7Tfabp7NK+l/9PFqv3fK/&#10;idP4fvVcuYZfhLIPHPgbfr3w9v0e91fR7STzfI3fN9qs1/763JUslrc/AuYeINCjOp/DbUP3up6b&#10;ay+f/ZjN9+4tf+mH95f+BVCqv8EWbxT4YL6z8K75ftV9p9rP9ofTmZ9zXFr/ANMv70Sf7y1j8X9b&#10;/wDBNi3rFhL4bZ/id8LVj1zStSXz9X0Gxf8AdX8Wz/j4t/7s6bfuL9/5/wCKqUUg060m+KvwrVdX&#10;0fUV+1a14ci+X7RtT55Yk/5ZXS7fmT+P/eq61u3wrB8Z+Bl/t3wBqR+1aho2n/Oltu+9d2v+z/ei&#10;X727dRrem3PhGY/En4YxR61ourFLjWtBtGXyrxNjf6Rb/wB2f7u7+/8A71K/9fpIOX+v1RVvoXbH&#10;xa+FUi6vb32yXWvD8P3NSRR99F/5ZXSLt/3vutUOpaLbeLCvxT+GLx3WptGyaroUyhE1Tb96KVP4&#10;Z02/ep7SPphj+Knws83XdA1l0m1zw/D924Xbt82Bf4J02/Mv8X8VTXaMYh8WfhOy6rDfQbtT8PxL&#10;tTUvm+d1X+G6X7v/AI7V3/l/r+6zP4vi/rzRBeaDp/xS0I+N/hvO+keL7VlW5smmeBpWT79pdLu+&#10;T/e/hqFdFh+Mml/274Wvr7wn8Q9BX7Fcw3bfv4mX/l3n/vq38L/N1rS/s+HxQ0XxR+FjLPqd1ti1&#10;PSml8mLUVT78Uqt8sU6/3mqOf7N8VrO3+I3w3ul0jxvYx/Z7u3uk2rcKv37O6Xs391/4f92lzS/r&#10;p6jlGP8AX2jO021f41aIM6rJ4e+KHhl9rLLbf6RZ3H+1/fgf/vn5qqzatqnxi1aXw/qFjH4W+JXh&#10;hWls9TS52ssvy/Oi7P3sD/xL81b0fk/HCxtfFvhaVvC3xH8Pu1vPa3a/OjfxWl0n8UTf3v8AvmiS&#10;K1+PGlvGjt4N+JnhWbYkobdNYT7f/IsDr/wF/wDgO6q5uV/17v8AwA5fd90y7hr34ySL4S8U6bb+&#10;FfiBo3+lQanbz7ZYH+XZcWXyfvYm/iXf/sPUi/bPidI/w6+IssekeK7GX7bY31rHs+3RI/yXFq27&#10;5ZV+Xft/v1cfy/jJ/wASHXUbwb8VPD/+kQXVuvzo38Nxbt/y1gf+JP8AgD01Rb/Gayk8EeOE/wCE&#10;c+JOjj7RbX1j8jf7F1Zt/Ev3dy0tv62/4BHKZlwt54qvbv4V/E3UlttTlfzdG1ZLZU+3xLyrxN/D&#10;Km1d1Nmh1IapL8LvirexXmj6lH5Whay0Col4y/dRm/5ZTptX/f3/AC1qBj8RLW++GPxLtksPFcCt&#10;caPq1uNqXSKf3V3bt/DKjbd0W7/x2iHUE11n+EnxYtlmv5V/4lWsqvlQ6sq/clT/AJ5Tp8ny/wB7&#10;7tNS5f6/8miHLH+vyZy/iy0fwNbap4N+JMza1oOqWMtroniK+Dyq7KN/2e4TayiX5U2t/Hs/vVq2&#10;ekp8L77/AIQ3x5Jeav4E1a5/4lWu3Ny7rGzJs+y3jf8AoLfdqHxVqN5aeE/EXws+JyLq8F5p0/8A&#10;Y2v3GPK1ILlkildvlS6Xan5bq07bUD4NMfw4+JkR8QeD9ZbydF12+XfHJG33bW9Zvuyr8m1v4v8A&#10;gNHPKS/r74h7OMSjNobfBLXBpev3V/q3w01dvstrezXTsmmM33bedPu+U33FlpdQ02b9nmeBZLzU&#10;Lz4QXz7POMvmvorN8uxlZX821f8A8c3Vp29/c/CK6XwR46U658PtWb7FpWtXq7/I3fL9kvW/752y&#10;06G7uv2e5I9F1+SbV/hXfv8AZ7PUrn96+ltK77be4/iaD5lRX/h/io5pT/r4v+CLljH+7+n/AACn&#10;a2epfs4W8uqQXz+I/hZcytc3MKKvm6Srf8tYtn+ti+78i/d5arU1rc/BtpvGfgeAa78P9U/0rU9C&#10;0xN/2Z2/5erVV/h/vxL/AL1V5Le6/Z3bYS+u/B3UW8pkZftD6JvH/kW1b7v+xuqrFNqHwF1u51PR&#10;4J9U+El5tnkt7f8A0hdN372863C/8sNzfMv/AAJaOV1f6+L/AO2H/C903brTW0uNfih8K8a5pupK&#10;txqeg2j/ALrUo/4poEH3bhdu3/a+ZWqK6sk8SPD8UvhTOv8AajBl1bRB+6TVNq/NFKv8N0n8LN60&#10;yfTX+Epfxz8PrefxB4E1R/tup+H7FvN8pWX/AI+rJP8A0KJfvUlxp/2VpPir8KJhqdvqK+dq+gxS&#10;fudRRfvNEv8Ayyuv/Qqnz/r/AAyL/r/gxHXNnb/FOGL4ifDq4Ol+OtP/ANFu7K5/dfaNj/PZXsXZ&#10;/vKr/wAP+7T5LXT/AI3RpregzN4U+KHhqVoZPOX97ay8q9vcL/y1gb59v8Pzb1p9zZwePY7f4nfC&#10;64VfEnl/Z77T5vkiv1X71vcL/DOn8D/w/wC7S3VnY/GW3h8beCJ28OfEXR/NtXS7i+ff/Ha3UX8a&#10;f3W/h+8tL4f629fIj+v8X/BKqiH42IsF1E3gj4weGcMrKu9rdv7yt/y3tX/755/vVPaNZfHTTZfC&#10;3jK2n8LfEvQmW48y1PlS2s38F1ZS/wDLSL/9lqjb7L8drYXdoZfBfxZ8LuVZXH761lz8yOv/AC3t&#10;Zf8Avk1FI0XxoP8AZuqFvBXxb8NN5kFxbtu+b+GWL/nvbP8AxLQ/d/u2/D/7Uv8Ar+vMbDPH8QLa&#10;b4W/E2L7D4utx9o0zU7aTyjfqn3Lq1l/hlX+JP8A2WvPfixJqfiLWvht8LPiNDPe3/8AwlMU1nrF&#10;qzW6anbxWlxtl37vlnTcruq/3f8Abr0eOax+NFm/gnxvbf8ACM/EzRAs0VxafKyv/Bd2Uv8AHF/e&#10;X/gD15j8YvEF54mvPh38NviJNLp3iKLxnY7dV0/9x/aEDxXSxT27fwN5vlK3/s1D/r/OJcT1PR9Q&#10;n0u5Pwx+KUUOpW2orImka3OVEOqJ/wA8m/uXCZ/9mWp/t7eA5P8AhXvj/wD4nfhLVm+x6RrN0m9Z&#10;lb/l0uufvr/C/wDGq/3qq6ZNNr8Nz8Kfi5bx3WoSxb9N1ofu4tWRfuyp/wA8rhP7v3uN1S2t9Lo0&#10;h+FvxNB1bTtUX7PpPiG4Xal+u3/VSt/DOv8AD/e2bqPX+vNHPL+v8ivaXU/wpvm8DeOWbWvh1rBe&#10;00jWL796lsrL/wAeV47f98xP/FRayXPwDuP7C195NZ+E98fJs9Tvm819JZvu29xv+9b/ANx/4fut&#10;UiXj+C5n+G3xFca94R1tGtNH12++ZZVZdv2S6b/nr/df+P8A3qjt9Ql+Dd6PBvjOU6x8OtW/0PSt&#10;a1AeZ9mLL/x5XTfh8ku3n+I7qnX+v63Nf6/ryOAs0/4U5421OBr7Urb4b3m6W8Sxiil/s5JXdInf&#10;cjs0D/7H3a6XWPDerfA9o9X8NatrGo/DC6/e3lnp7RS3Gmbtv+lRbon82L+8i/drH8RQ3f7N/j6B&#10;J9+u/D/UbSW3kW4j817CDd/qpf70Xz/L/wB8V12m3TfAmysr+xE2qfCC+Xz9oV5ZdE8z7jL/ABNa&#10;/P8Ad/5ZVvO8vf8A5v8Ayb/7YwpS+zL7P9fcUPEXh/U/hvb/APCafDzWNQ1fwXqkv23V9J0/yLhv&#10;Lk+/dWXyMv8AvLUN94TudE0f/haPwu8S31/p2pKt/qunoIF+3xfxvEvlbUn/AOA1s3Glz/BG8k8W&#10;eEUfWvhtqjfaNT0qxKyfYCzf8fdqF+9F/eRf95a5b4laIdHsYtQ+GOr2s2h/EKVdPutJLbrTdKj7&#10;7i3X/lm399a5K1X2VPm/r0Z6GHp+1qcv9f8AbpX+C+h3OoSeJfiNbXeqWN7f3SXF5aLFbrLLYMny&#10;O++L5n+8+3/Y213tj8Pmt5JdBtPF+sJaapF/aWgXf2pP3TrsZ4vuf8C/3Xb+7WtptvPouj6PqEIW&#10;G98Mwf2drWmxNuSe1VPvbf8AyKv/AAKq2g6e2278ORSqiS3Muq+GbtP4V37/ACv+Af8AoL148Y+7&#10;zS+I9WpU5pGI3hfSNbjsvEN9LrE2j6pL/Z+v2MupyotvdK2xJZVV1Xajpt/4GjVp/wDCtf7NW902&#10;K+1mbV9Jl+1ad/xPLjzrqw3pvT7/APvL/wB8VuXGoabeb725tpf7N8SN/ZetWqt8lnPsdN7/AN3f&#10;8sW//c/4DM7PdXD+XuPirwq+1t7fPfWbf+yuv/j6VoSc6vgbQNSuEsUvtWg0TxAv2rSrtdYuF+y3&#10;nzb0RN/3/wCL/vtax77w2z7tagj1SzvdOb+ytaW41W6lR7f/AJ6ou/c39759v367W40/T724k0qz&#10;u1htdWX+0tHuNm77BeL/AHP7v97b/v8A96nXmpK0kWvXqf6PJ/xI/ENn/Au132S/99u3+8sqVPvR&#10;IlHnOD1X4b6J4S8M+ILa5+0zXGgxPrlnfX1zK63UHlfOv/Afu/8AfFeffsz+Fbi8+FWg6RrN9d6b&#10;Y69aJLGmly7fKlffLby+bt3bmXYv31+ZK3vjlp2peKtU8NfBu0uI21W4nl1JrtXff/wjkHlNLFuV&#10;Pvyvst/+A7q9G1qGx09NPudPngs/CuqWuyP5f9R8m9Njb/kZH2N/33/wG4y90OWJnah/xRuq+FfE&#10;MFqrXtvqbaN4mZGlleeCWJ/3v8TMqOkT/wC7v/uV3Pgtbm28VeJdIvImfTNlrLpU2WZHtWVvk3f3&#10;lbf8v93ZXn3irxdHNqHgfxO22zjXXE0rxDCyfIytFcJFKv8A212fN/deu98CreWfiXxL4d1Bd2n2&#10;Xkf2VcL/ABwMn97+8jfLXN/eidMfiO72CFfs1y7SxS/Ksv8A7LUIdrWQ2l0iy2jKqRTO27d/stT3&#10;2P8A6FelX3rtX/a/+yokRUh+xXq+dby/ulZv4/8AeqzQ4TwXDC2oeKl1mzjeKDWJYLe6u4FD7fKi&#10;dPnb73322tXXQ6XY+H1SOKxhTT1+VEWJf3H/ANjWB4P22N74l065/fQSamxSbavzbok+V2/vf7Vd&#10;RG/9nsttO2+1kZUgZvm/4C1SHKec/tEWK6b8AfiZ5MEP2VvDGqfIif6rday/P/la/AD9x/z+Sf8A&#10;fr/7Ov6BP2hFn0v4D/E1Wl32UvhvVNrP/wAsP9Ef/vpa/nw+wv8A3V/76/8AsKaMWf050yn0VoZn&#10;g37FMm/9m3woM/6uXUYsf3NmoXC7f+A4xXvNeE/sVqI/2c/DaqVKLdaou5f4v+JldfNXu1ADK8H+&#10;A6S+Gfi58avBqDbYWut2+v2KH+FNRg82b/gP2qK6/wC+mr3uvCNQu7nQf20dHTdtsfEvgi6iZP70&#10;theo6f8Ajt/LQB7vRRRQAUlLRQB80ftuah/YngfwZrbW7XMWk+L9LvZkRd77Vd/uL/e+7Vz7M9xN&#10;F8S/hM9vqVtqJ36zokJVItR2/eb/AKZ3S/d/2vm3VJ+2stxD8F21WAgjRtX07VJ1/wBiK6T/AD/w&#10;Gq95BP4UaP4mfDRP7b8P6tEl1q/h+1bC3S7P+PqD+7Kq/eX+Pb/fr3KNnh4/P0PFqf7xILr/AInE&#10;kfxS+F6xXV7K3la1oj/J/aSp95P9m6i2/L/49RfRS+II4/ij8KZvO1Jiv9q6HL+6TVEX70UqN/qr&#10;lP4f/sqlvPNuPK+KXwtuRrNpfJv1fQkbZFqKLw7pu+5dJ/tfe2baytW1YLYr8W/hbKb6XU2iTVfD&#10;udv9oN9z7vzbLpPk/wCAq+6l/X/AYiO601vjBr8HxM+G1/b2etaPF9nutPuo3T7ZP/Hb3S/7Cbdv&#10;+/WhJawfGK3t/Gfg24bwt8S9KX7Pd2d8Nrr/AH7S8i/ut/C3+7Vaw0Ux6ba/En4VTNqd88WzXNFl&#10;fH9rbf8AWiX+5eI397/d+7WvdWcPxMtbD4mfDiZbbxTar5M9lNuiS9RPvWV0v8LK33W/gqubl2/r&#10;yl5D+IiVrf42Rw6tpNy3g34neGn8qSK4X54P+neVP+WsEv8A+zSObb44WD20obwh8VfDv3Fb79rL&#10;t+9/01tX/wA/NTG+z/HG1tfGfgq8/wCEf+I2hf6JdW9yvzxP96Wyuk/u/wB1qTdbfHK3TVtImPhL&#10;4o+G28qeNz+8t3+bdDL8v72B/mp9f5bf+S//AGpP9f4v+CULfPxxtbnwx4ngHgz4qeGpFurS7tPv&#10;RPs+S4gf/lpF821lqx9oX4tQy+BPHcTeG/iLpS+dp+p2LbHlbH/H3Zv/AHf7y1PqC2vxuguLJ5v+&#10;EN+KvhmRWMsG0ywN/Cyt/wAtbV91Nt0HxotYtB8Swy+DfifoSm7t7q0G14/vJ9ogf/lrA38S/wB7&#10;8KL9/wDhv/tQ5TP1rU7n4jWtt8NfF9q+nfEG2uUaz1W0kaDzIk+/qFlL/fVPvJ/fba3y1a02ztfE&#10;+mR/CP4kWsVjrVjAH0fUrIeRFcxRJtW4tW/gliH3k/8AZazvDK2nxqa40rxbdyaD8StO/fafd2bP&#10;E/lL8qXVru+9E7/fX/gD/droo7hfihaz/D7x4o0fxxp5+22OoWTMnnlDiK/tX9VP3k/9lpS93b+v&#10;NeQfEQ27Jr/mfCn4p23nXlwGfR9YztTVEj+7Kv8Azyuk+8y/8CrnI4dQ8OfZ/hZ4/ddX0W8gli06&#10;+m377/5t6fvWf5Z0/ut/sbdtdFbsvxD025+GPxPg+zeKIE+0afqkLeUt+qfcurdv4ZU/iT/2Wkt7&#10;htahHwq+LPlSa1dR50zWIRsTUtv3ZYm/5ZTr/d/75qoy5f6/8miL+v8AgMzND8QQp5vwv+JznXdM&#10;1b91pmoagqeaytt2291/dnX+Fv4q1LW5m8A3x+HHxBzr3g3W91to+vX3zb93/LldN/z1/uP/AB7f&#10;71ZM2lR6xJN8LPikjzPeFP7D8VxfI9+i/MqNL/DdJ8/y/wB35qs/21L4Ua3+GPxbVta0PWJfsOi+&#10;JJg3lXn/ADyt7p/4bn+638ezdRLl6f15xCPMXbVh8KJj4I8ZyPq/w+1ZvsWk6tffvfK3/L9ium/9&#10;FN/d+XtViDUR8DTb+GPEjS6j8OdQf7Jp+pXn737Fu/5dLj/pl/Cjt/utTdPmPhG4/wCFafEF/wC2&#10;vC+qr9k0XW75vkut3/Llcf3Z12/I38f+9VWxeX4YyP8ADzx6za94D1Rfsuka9e/NtVvk+xXX+3/c&#10;l/j/AN6sv6/4PqaRLP7/APZzuPLkzqPwq1Gfav35X0F3/wDQrVn/AO+N/wDdqBrW7/Z8vE1PQVk1&#10;b4W3jmW7sYW819HD/wDLe3/vQfNuZfm27s0/R769+BF3beFPFUj618P9Rl+y6RrV187WO77tpdf7&#10;P9x/+A1Juuv2ebqNWWTUfhXeNtWX/WvojP8Ad/3rX/0DdVf+TX/8m/4JH9f4SO70e4+F94fG/gJX&#10;1zwPfHztS8PWTb0Xd8zXdr/7Mn8XzUjW58HzP8SPhx/xN/C2qL5+saDaL/rf71xb/wB2Vfm3p/F/&#10;vUy4hvPgbOPEfhZDq3wvvystzpFlh/7MRvme6t/70X95P9r5asf2a3gW4f4gfDgrrfhHVFa91XQ7&#10;eX5Jd3ztd2v+397cv8VV8X9fhLzF/X/BQt5pwv7gfFb4VtFf3d0m3U9JX90msxI/zL83+qnQ7vm/&#10;4C1EkSeP44fiP8NplsfFkK/Z9R0++R4vtixn5rS6T7yyr/A//stLLF/wjkz/ABJ+HX/E18P6mGuN&#10;Y0G3/wCW/wDE9xbr/DP/AHl/j/3ql1DT/wDhIFt/ih8LbuO5vpU3X2mI22HWYl/5ZP8A3J0+ba39&#10;75Xqf6/4DGVhCvxP+z+OvAlx/YXjrTCtlqemX+9fN2/fs7pP76bvll/9lqwqaV8dLW313Rp5vCvx&#10;E8Pu1uyzL/pFrL95re4T/lrE33v/AB5aqNj4kRx/ELwBcDTfHOnJ9lvtLuBsWfYfnsryP7ytu3bW&#10;7V558dfE1t428DJ4h8EXN54Y+Kuo3kXg77Kx8mVZZ3dXiuP9xfNlWVPmXbuWlb8Pw/4AR97+v61K&#10;nwbWy/aUuvF/ifVLr+xfiImo+VpjWjt/oVva/uopYt334nl89m+9u+WvT7O+h+Klm3gfx9bjQvH+&#10;mH7RZ3VuNu5l+5d2rfxf7S/8Bql4N8J6B8QPh/omn+HBL4N8Z+C4ItPjTZtm06WNE3RSp/y1ib/x&#10;6tRprT41Rnw14ijl8J/EbQWW6hkt2+eNv+fi3b/lpE1Unf8A7d/8l/4ASI7W5g8XKPhl8SgsPimB&#10;fN0/Vofk+2bPuXUDfwS/7FSw3y6oLr4W/FK3jvXuo3i0zVmX5NWi2feX+5cpu/8AZlqrDeW3xLjH&#10;gT4hQHw/8QtO/wBI07ULVtnmsv3Lqzl/9CSnQalF40iufhp8UI1sfEkJ36bqtufLW+28pdWrt92V&#10;ON3+1RKP9f8At0QjL+v0ZWiE3hNbj4cfE9213wpqp+z6R4hvh8s24/Lb3D7vlnX5dj/Lv/3qs+Hd&#10;SvPhLcJ4J8bNJrfg3Ui8GleJLhd+1WfC2t1/31hX+61WbDUEuDJ8Lvijbx6iL1Wi0zVZkxFqkS/d&#10;+b+C4T+m5a57X9R1T4cR2/w98axL4j8K67fLZafr2oN8kFq/34rp/wDnqv3Yn/j+X7tNe97sv680&#10;Hw+9Eq6BIfhLrUuqrHqV98KIfN02CS9+b+y/3qozqv3ntW2qqN/dT+7969N4dk/Z51CXxD4ddtU+&#10;HOqMr3OnQ/OunM3/AC1i2/8ALJq1dFur34HzQ+E/ErDU/h3dH7Po+sTHd9g5/dWtx/s/dVJadqcN&#10;58A7iae3tf7W+Fd5J/pNnFH5raNu+8yr/FA+77v8G7+7Vxl739e9/wDbGcqcZ/18P/AMfTtSn+Gd&#10;wPFfhKOW/wDBWof6RqXh+EFmtv8Ap6s/9n+8n8VaVxps3hGQ/Ef4byR6r4V1ONr3VdBt/uTrtTdc&#10;W/8ACsvyNuX+KqOu6O3wjj/4Sbw6f7U8BXi7pfsKrLLo8TLvaW3/AOmH8bJ/wKtHTdJ1D4ZSnxT4&#10;QdNf8Baiv2q+0m0GHj+Xd9ot8fL/ALy/xVVRQl78P68vUmM5R92Uf67j/wCzkupIfif8MHS5S8G7&#10;WdFX/Vaiv8Xy/wAFwv8A+1V7UrePx7DD8Q/h1LHD4ws1a1ubS4TZ9sVfv2Vx/cZX/i/gaqlnqkav&#10;ceOvhpIuq2N0Vl1fQU/deev8UsSfwy/+hU6+tV1Bovih8NPLnu5V26vo+wL/AGjEv3kb+5On9NtZ&#10;f1/9rIP8P9ecSC4hHxVs4/HXgmU6H8Q9GZrW50+4TY0rp9+wuv7y7l+Vv4d26mXcMPxoj/4SnwnO&#10;/hb4paD/AKJPb3btEybXV3srpV+/A/zbX/2t6VJcW8fjvyPid8NryOHxLaxNBd6fcLs+3r8n7idf&#10;4ZPl+Vv9qk1C1i+Jip4+8BSLo/xC0uLyJ9Pu/wBw0q/x2l6v/AW2N/D96p5eX+tvL0On4o/1/VyZ&#10;PJ+OFn58TyeDfij4al2NtP723bf91v8Anray7f8AgVVVEfxus7jQdYRvCPxU8OlZ47u3+/E3KLcR&#10;N/FBLtb5f7rVJNdW3xvt21zw68vhP4n+GXlt2guV/exP/Fb3C/8ALWB9v/sy0NHF8bLV0Rm8E/Fz&#10;w1sZm27mtWf5vm/56wS7G/4C9Hwvt+n/ANqL4v6/rUYJrT4wLJ4C8dwP4e8eaO322zu7Jim5k+VL&#10;21b+7/s0tndDx5DN8MfivZwweJVR5dP1CH5EvlT5Vu7Vv+WUq5+597/gNEMtp8c4P+Ee8RJP4U+J&#10;nht/tUclu2Xgk5VbqB/+WkTbfu/g1JZ3n/CyrK4+HfxHg/svxvp7/arHU7Tavnqr4S9tW/gb73yf&#10;e2/71O39dvNeRP8AX/AZNZ6l5z/8Ku+Klt/aP2pfK0rXpotsWqLs/vf8srpPm/3tm5a8/wBS+Enh&#10;Hw/4ktvC/wATNHS5tdVLW2leMbKSW0aVeFitbp43/wBf8/yu33tld79og8VW9x8MvitZqmrSfPY6&#10;wi+VFqe1fluLd/8AllOn9z73yf3azLPxjH5b/Db4joviayvX+xWOtxDZFf7v4Jfn+Sdf9n733kpq&#10;L2/r/FEOblPO/FnhHxl8GfHtpCniqTVvB7Wz6fpz+JIllsooJ9m+yuGVN3zeUu2X5vufPVrwN8ZL&#10;z4CeIk8K+OdGu/DvhW/l2Wq3bfaLSw3f88rhfllgb+6+1lrvNMjv/h1cWnhX4j41TwZe77HSdTmb&#10;zUj3/KlrdNt+9t+VX/2aLqzh+FUf/CH+NLaLxJ8JtZm8qxu9QjWVNOZn3La3H9+Ld9yX+H+KqtaP&#10;Ive/X/ghzc3xf1/wDY1Cwn+A93/amiW733w1vnabUtPhXd/Ze7/l4t1T70TbvnT+H71VWA+Crf8A&#10;CT+G/wDicfDXVpftV9Y2v73+zty/6632/wDLL+8tef8Ajjw344/Zjvre+8F3n9ufC2RUibw9rE3m&#10;w2C7vupK3+qi2/d+8q1F4R+M2kfDHUXWW0k0Hw7qMu+88J6n80thu/5eLJlbyp7Vt/zbKULyjd//&#10;ALX/AAS5e6ejXMcnwhk/4TTwaP7U+HGpFbjUtFsE3fZAx+e8tdv8P8Tr/s/lJdwyeBZz8RPAB/t/&#10;wnq7fbNa0W1bdv3f8vVr/ddf40/j/wB6oWZvgmw8SeHpV1X4U6m/2i6srT96+mNK/wDx8W//AEw+&#10;ZmdP4f4amnhm+E90/jPwh/xO/h3qxe91XSbZt32Pd87Xtr/s/eZ4v++Kh/1/k/MBupaP/Zsg+LHw&#10;skj1G11JVuta0m3+VNXi/wCeqbv9VOnz/wC991qZdWf9reT8V/hM63moyfJqui58hNUiT7yurfcu&#10;l+bazf8AAqfeRr8NZJfiB4DZdY8Gamv9oatoVp86MrffvbX/AGv7yfxVPqWlSabMnxN+FjR6ra6p&#10;tu9Y0S2b5NUTb/rYl/guF/8AH/utS/r/AO1kL+v+Cij5b+ImX4pfCxlOrsv2fWPDtx+5+3bH+ZJU&#10;/guU+b5mp0tnB8S44PiZ8OZ/7O8a2a+TeWVwqxfbEX71ldL/AAt8vyv/AA0s7f2oifFf4XJ9vurh&#10;Nmr6Fu2f2iqfwOv8F1F93/vr71RExa1Ifil8LZhJe4b+3PD+zb/aOwfPE6/wXKVfTT+v7rEXIWT4&#10;tQJ4x8Hy/wDCN/ELR99leWtxEu6Xb960uF/iXevyN/D96llhPxYT+39EVvCfxS8PgQz2c2N3977P&#10;P/z1gf8Ahf8A4FSXVnH8TIrX4kfDW+W08VWe+Ke0uE2Jfbfv2V0v8LLs2q/8H+1RMsHxhjTxP4Pu&#10;28JfEXRC1vd29wm1/lf57W6T+KJtvyv/AMDWlH+vL1/uil73u/1L/ghe6fpH7QGlu0qS+E/iZ4cZ&#10;1R922702fd99f78D/wB77rq1crcXet+PoYNC1yOWz+KHhlvtEF9aGKK4X/prEn3J4n2/Ov8A47XT&#10;K0fxd2+INCSTwn8VNAK29xaXv30/i8idf+WsD/wt/tb6j1W5sfjF4fnuFSfwz8T/AA62zbD/AMfF&#10;rcb9q7f78Dt/47VRfL/Xw/8A2pUve/r+tSvoniLQf2i9Lfw34ljfw58QtE23EbRNsuIG/guLf/Yb&#10;b8yf8Aal82P4kLL8LfiZD9g8ZWsX2jT9Ytdqfatr/JdWrfwP8q7kqjo+k2vxG0+PwtqjP4S+LPhj&#10;c8GoRNsllb/n4ib/AJawS/xL/tVTXWLn4kaHe+FPH+m3Nn448O/6VBe6Mn+ln5/kuIF/iVvl3bPv&#10;U+VR/rbzXkIt6teN4x8v4NfE6x+1aveb/s3iAbY4r21T/l4T+7P91Nn/AAL7taGk3Y0tZvhJ8Tre&#10;O80y5h8rRdYZFjt7+JfuozD/AFdwny/+hVR0i0j8fTan4A+J4ax8dOv2rTNWhVIvPgX/AFUsDr/y&#10;1X+Ja2bW8j1R5fhf8VYY7nUJf3ulawYvKi1RU+ZXT+7Ov8SrUaLT+vWI/wCv/wBohs7qbwTMPhx8&#10;Ryut+FNW/wBE0XXrtVZJd2/ba3G7/lr8q7W/jq3p+pT/AAXmh8KeLp31f4f3x+yaZrd3832Xd921&#10;uv8AY/hR/wDgLVSi1JdN/wCLY/FWD+0dL1JfK0rXLv5Yr35vkidv4Z/k3U231B/h9O3w4+JTf234&#10;L1RPs+leIL751lX/AJ9br/pr/db+Oj4v6/8AJl5j+H+v60E+z3H7Psz2Oon+1fhHqUvkqtwvmvo7&#10;SfwP/fgb/wAcpEuLn9ne+t1iaTV/g7eKqRP5vm/2Izf+hWv/AKDuqzp+oXPwV1SDwt4tuW1n4e35&#10;8nSNZuxu+x7j8trdf3l/uyvVXybn9n26+x3SS6v8Ir5djPLslfR2lZvkZdvzW7/Kn+zup/F/Xxf/&#10;AGxHw/1/WhY1DTrr4G6hceIvDUc+tfDrUn83UNEtF837Bu/5eLXb/wAsv7yf981Wkhn+Ei/8Jz4D&#10;jbWvh3qZa71PRLNt/kf9PVr/AN87nSkjvLn9nG5S5tpJ9b+EF+y7Wi/fvom7+7/06/8AoFXLzTr7&#10;4MXCeKfB6Pq/w9uszapolq2/7OrfN9qtV/8AQko/r1/+2LC7sp7EL8UvhY0esW+pqsuq6Fbj91qK&#10;L8u+L+7On93+OqmqaHY+ON3xJ+GQtLnVVWS21fQ7tNkOrqv3reVW/wBVKv8AC/v83y0+5t5fh7/x&#10;X/w4P9u+CdRP2rVvD9ls2eX5XzXVv/dZf4ov4q0LzThJu+JvwqeHUPt0TXGo6RC7LFqwX+7/AHJ1&#10;5T+H5vv09v6/CRn/AF/wYnnPh74U2skL/EH4ET2/hXxREzxaj4U1Xf8AYZW/5a27xL80Uqt910+T&#10;/Z/irMj+NWlfELWLe5ufN+Fnxv0l/scmn6pv+yX+13/0d5V+WWJ/+Atur1K4t28fLH8S/hpKtp4r&#10;t0+z6npt4GRb3yvv2twv3llT+Fv9qsHxp4H0P9o7w7L4g8P2dvY+MNOfyb7RtTiVfNdf+XW6T/0F&#10;/wDdqaaUanNOX/A/4Bf2eU3R9i/aI0Bbq1efwZ8StAfZ83/HxYS/xI//AD0gf/P3apm5tvjjAng/&#10;xX5vhL4naE6XUNxbttfzVX/j4t/+esX+zXkGj/C/xVPLF4s+F2r6haeKtB/dah4L8Qzs9xBt3/6O&#10;krf8sn2fLv3f79eq/wDCZ+DP2kWt9Da7n8E/FXRF81bS7i8jU9OuF+/8v3ZYv9x2Rt1EpRpy5U//&#10;ALX/AIBHLKXvf1Iu2t1F8U7eX4bfFKxXS/GlmrT2OoQ/Klz/AALdWrf3v9is25STxV4js/hX8VY4&#10;7plja60/WAzQpqP8ETrt+VZ03N8v94bqt200Pxis/wDhAfHi/wDCOfE/Q2+1Wd7Z7l3uv3L21b+J&#10;W/iWs/wy0fjPX9a8B/E1mtvGvmxPpWsWu+BLpIItq3Fq/wDz1SV5WZP9v+KtF7v9f+TRHH+v8mXZ&#10;/lZvhR8Wv9OsdR3JofiZ32/atv3Udv8AllcLu/4FWhpetT+HNQ/4Vf8AFEJrej6srQaPr11/qr9P&#10;+fef+7Ov97+Kqi339pSS/Cr4uxx3rzrnSPEH3E1Havyvu/hnT/0KmSXDWMb/AAs+Latqui6g32fR&#10;/E0u5Uu/7kUr/wANyn97+PbTtzfF/X96JHw/1+Zcs2n+DMq+CPGL/wBvfDrVHa303U735vsat9y1&#10;uP8AZ/hR6x/CfiSf4Lm6tr+K41D4Qz3LWtne3A83+zv3r/f/AIngZ22qzUuqeJdb8ByWvwr8atb6&#10;xZa9P9l0nxJqK74pbXf88U//AE3VG2q38bulbscrfBX/AIpTxVu1f4ZXi/ZbHULtd/2Pd/y73H+z&#10;/CjVG2kteb8f/tiv6/w/8AjMc/7P8y6jp3mar8J75vMmt1/eNojN/FEv/PBt33f4KiuLW5+Bsg8T&#10;eEF/tj4Z3u241DSbKTzXsf71xa/9Mvu70p8P239nW48qd5dd+FN9J+6m+++h72+63962+b/gFJbm&#10;T4CzDV9ESXV/hPfSebPaQv5raNv/AOW0AX/l1+b5l/g+9R8Xn/7d/wDbFFu+0W48ItF8QvhqTqfh&#10;u/j+1an4bsx8l4rJ/wAfFuv8M/3fl/i202azj1aT/havwquVvru82rqujo+2HUVT7/y/wXS/d3VX&#10;ura5+EMieMPAy/298OtTbz7/AEfT23rZq3/L1Z7P4f7yVd1SwuNPvE+JnwyRdas9TKTavokUv7q/&#10;i/56xfwrOn/j/wDvVHn/AF6SJ/r/AIKK0kMfi5f+Fo/C1v8Aio8pDq+jyt5S36xfet5Ub7k6/wAL&#10;0X2m2/xas4vH3w8vf7D8d2P7meG4XZ5u0/PaXkX/AAH71Purd/EkUHxT+E9zHLf3S79T0lnKJqyI&#10;v+qdf4Z1+6rVWdIvH2z4o/DDbbeKoF8rU9GuV8r7ZtT/AI97hf4ZV/hanGX9fpLyNCw0Nn8el/tX&#10;TXm8JfE/wu7RNE/34pf+eUv/AD1gfbXLeNr5vip4bmg1Sw/4Rn4w6EVjtLdXU+e7vsTZ/wA9beX/&#10;AGq6S4+wfGy2Xxr4Gu59C+IWhLLE1lLtjeV9u77LdL/EjFV+auZ17+1fjzaXEtnYWnhX4m+EGSQN&#10;NeSpcRXH3/KaLZtaCX5Nrb3+9Wkfd/r4f/tTPl5v6+L/AIJpSeKIPjRc2/gfxd4Y1bw98QtJZbiO&#10;9sni2WbfwXcT7/miZk2/datUy23xOSX4afEVP7N8Z2f+lafqNv8AI91sb5Lq1f8Ahb5fmSuTvNcv&#10;vjpMdLl0d/CXxX8Oys1ndRXKL8qOv75P+esDsv3a6uG8s/jnp934J8XW7+GPiPob+bE0Dfvk2v8A&#10;Je2r/wAUT7f/AIqp5eXf/wDZ/wCAXzc3uhZ3P/CUN/wqz4uWy3Gtp+90rW1TyotUCfdnib/lnOn8&#10;S1Jb3kq3CfC34rrDfwXkC/2R4gy6rf7X+6z/APLK6TYrfI3+1XJ+LPib4cuNLuPBHxViuX8daZP/&#10;AMSqXR7Z5bu/l/5ZXFqkX3JW/uf+y1zN98SvHXiLT9F+F3j74a3N9qerW2+21C41W3s5XZH3LL/E&#10;qzpsVmVH/jo5fs/16xJ/r/hz1fTdSuPCOoSfDb4jquseHdRX7Louu3fzper/AM+9x/01/wDQttU5&#10;v+LOtL4P8as2tfDDVP8ARbHVL1mdrP8A6dbj/Y/uPXD3nib4mGz0f4Y/Efwd4d1X+0YNkGranrTx&#10;Jey7/lRZYrd9s6L/ALCbv4KhvPEHxX8J2um/DHxroXhfXrDVomt4NY1vVJ/s91/ctXdbf/X/AHfm&#10;bZ/DtrK39f8AtyLsej2l1J8FbxPC3iTdqnw21N/sumane/vfsbN/y63H/TL+6/8A31VT7HJ+zu39&#10;lXqS6x8IL5vs6tOGlbQy3G2X+9bNuX5v4K8l8O+LfiL4N8GjwRrmmeF9b8H3Gp3mipq2o3lxPFas&#10;tw6fZ7jbF/s/K1dHcTfFr4PWdh4Z1678Nar4K1H/AEddY1O1uLq3s93/ACyn+f7n8O96uK5v63/4&#10;Iv6/ryO7t7i8/Z+v5buS6OqfCXU5kNrMjvK2gqyf8C/0ff8Axfw76k1CzufgPqH9veH0k1H4Y3z+&#10;bf6Zajf/AGWzH/j4gVf+WH95P8r5zq+mfFH9nzw3BYz634bfwBfytFK82k3F7b6DubYkXzXCN9l+&#10;787fdZ/++kvvD/xH+A+k6RbJ480+H4a3R+fW49F+1f2S8n3V2S3D/wCitu/vNt3Ur3/rf/7Ycono&#10;EjSfBFrfxJ4XY658JtUZZLrTLVfM/szzf+Xi3x/yw/vR1YuIW+DlyfGHhAHV/h1qH+karpNl+8+y&#10;7v8Al6tV/u/34v8AgVea618O/iL8AdBFzonj1bv4e38sj6mLPRIt+mrO/wDx8W8TO/y/N9z7v+zT&#10;Lz4f+LPglpulaz4W+Ims33wwuz9o1L7LY2kssDTj/j4RGi2+VyrbF+7Qlzdd/wCvvFY9O1qwufBs&#10;y/Er4axR6z4f1ZVuNa0az+5dRfwXVun/AD1X+L+9/dqtubw/t+J3wtRdY8NaoouNa8OWMW57pt/z&#10;XEC/wzqrPvT+PZ/eryvxZ8NfEfwf8IweJfB3xO8Ra34Hlb7VqsWky2q+V5sqs9xbxLFt2/M3yJT9&#10;Y+Fc3hSzsvFPw88ceOPEnhu/ln1DWIdMvkg89W+9NbssSxb96fMv8VEY82n9fMiXLH+vyPWpLWLc&#10;fip8K5BrEWpFZdX0SKbbDqKfdZ1VvuTpj/gWxlrG1DX9L1/UrH4i/C5zdeILldmr6PJAyxajEq/M&#10;lx8n7qdP4X/2Nv3a8wt/gpd2XhLSvHvgHWvEmq6VdI1xq2j2Ovy/aJ9/+tlVl2bpV/iX/wBCqrff&#10;CzRItF8MeM/hvd+Jr63ntpZ9Q0my1G6R7tl2K/8AqvmSf593935K3UFHr/XaRjzS/r9D1hIdQ+M1&#10;xD8Rvh/Na+GfFenwPY3MNzuZ7hkb/j1ul/u/3W271arNtptx8Y7e28VaFqzeGfiZ4dWWxvLS4VVd&#10;Zd3/AB63e378HyMy7f7+9a831z4Z+G/E3h238XfC288UTag1482r6Umo6s329kX54pZd+5Z0/h3P&#10;/s/NWze/A3wj8aPB6eKfBVxqtv4oil33llrGrXXm3DL/AMuV1+93f7vzfL8n8NYax/r8zaMY/DI3&#10;JfFFp8YtNA1uwu/A/wASfDTYfUrdd76dK3/jzQP/AHfu1rabqcHxqj/4RjxJL/wjnxP0NftVjqFk&#10;u3/du4P78Tbl3JXK2nwN8BfGDwzcN4d0678IeOdJdYrywvdRumliZc/6PP8Avd7wN/DtrmbD4EeE&#10;/idp2sWdjYz+G/HFqyrqNjcajK8tgy/xxfP80T1vGz934bfh/wAAj3oe98R6i0tn8ZLW5+H3j23X&#10;QfiNo6/aLS+tBlmbb8t3at/d/vRf8BpbHVLbx8t18LPicYbbxZYKtxZ6raSbEutn3bq3f+GVf4lr&#10;yvRfhR8MvH3h/V/DXinSpPBXj2wj3f2guo3Tbv7txFul+638SU/wx8JfhD440DVvB3irwnpvhbxv&#10;BbeU2oaajbbpP4bq3f8Ai3fxLWUouP8AX4ryHGcZx5v69Ds/FHiu1uvB/iX4XfFeOG+1BNMuptK1&#10;WLKJqkUUW5ZVZ/8AVXSfxL/e/vVT8Q+Orzwx4ftPhb4+0NfH02syRafod9HOsSaju27PNZt2yeL7&#10;+/8A2Ny1yHg74V/B/WtKvPAHjvwzoml+JHVbey8QaZF9nXVl/wCetu//AD1/vp/6FXGHwv4R+E+u&#10;eH9Ol8L6a3ifw34os7+28QaXAqTapYLv3/Kz/JP8/wA0XyrT5H73u/13K5onf/Dn4zazffDnxT4d&#10;8aeD7nxJ4W0fWoPDc99eXSmVVlnS3TdvX9/seX/Wp/c/2a9J03xFB8H9Xh8C+ML6LXfAesu1rpGq&#10;3EqytBu/5c7r+8vz/K9fNdnqmoapefE3wf4t8IXOl3fxK1/TYrO1tNyxRaat7vmeV5Zdqv5TO3yf&#10;xu9esaP8A/ht8JfFCeGPHfgfw/qOi6tO8Oi+K57BN7O33LS4bb8su3dtl/j2f3q56bnLmcv69Dpl&#10;7P3eU7C18Tad+znrP/CM6vrNtrXw51ZvJs98qyy6Pv8A+WUv96B921X/ANn5qqJ450b9nHXraC38&#10;Q6bq/wALNWn8qC0t7yKWXRJW/uru+a1/2fm2Vm6Z8J/A3wF1oeH/ABT4L0LVvA2rTt/ZniO70uKS&#10;azlf/l3updn3f7ktEfwb8Jfs+63Lcav4P0TWfhnf3O+DUptPilm0HzW/1Mrsu5rbc/yt/B/FW2sv&#10;n+P/ANsc/u/19k0r7x14e+AeptrXhzXtO134d3kv+maDY6jBLLpMjP8A621Tf/qv70S03WfEuh/C&#10;e7n8b/D3xFpOp+Gb7bfa14Ut7yL/AFbIm66tU3/K+1V3J/FWP4o+D/hX4B2+r6/YeD9F1/4d3qPd&#10;TrJp8Vxc6M7p/rYmZdzwfMvy/wANJD8HfC3wts7Tx94f8H6P4r8EajbWt3qGj/2bFcXFm20P9qtW&#10;2M21fvNFSjeWv9P/AIIGz4o+LHgvTb+T4hfDrxx4bOqSrE2r6DdarFD/AGxD/uM6+Vcon3X/AOAt&#10;TNe+J3w98XR2fxF8H+PPD/hnxksCPJa6jqMMAv4l2/6PdIzf8BV/4M7q2NQ+Hul+HWi+Inwx0fTN&#10;c8P38Xn6h4fggRortW/5eLfd/qpf7y/x/wC9Rf8AgnQvHFnb/FP4XWGmvq7xf6Zp8sCpDqcSoVaC&#10;Vdvyyr/C1Ebx97+v8Mg93+v/AG05rVPjD8Ovi1pOmeL9L8caJ4D+Jmmx5gOpajFFuVX+e3n+f97A&#10;3zfcZvv76XVvjJ8NvjJ4fsdan8c6P4D8f6FLItvezX8W6KVP7nzf6VA/+x99Wrqb7wzofxotbTxp&#10;4HittC8eaIv2eXT762VC23/lyvYvvbfl+VqW60PSPjdaWuq6Lbw+EPip4Tf90ZYVV7eUr/x7yqP9&#10;bby//s0nzcv+H8P+AV7v9fa/4JwM37QXw6+MnhqwuPEHizT/AAH8RNJbfY6nC+796qffib/lrBLu&#10;/wBV/wCzVwvxY/aQ8KfGD4ceENH1TWLbSfGGk+NdJ8y+gbd5SxXCrLf27t/Bs3N8397bXu182n/H&#10;TR5oJx/whXxd8J/vfl+a4spf7y/wywSr/vLteptSh0b44R2OharLN4Z+Kug2kd5bXvkeVLBK6/NL&#10;Erf62Bm+8n93+7Wblryf0v8AgFxj/wAvInAaJ+0n8P8Ax94UuvCfxS1aIapBceVZ69p9nP5Oo7ce&#10;VdWrIjeU33flqaz/AGgvAet+HdQ8EfFO9udStIpPJ0/xG+lXUX9o/wBx0/dbop0+b7n9zctbt5fL&#10;8XvGmg+AvHVsui+MtGtby63Wny7pf3SRXtq7r/qv9b/tf9811C3kXi5Zvhp8UIo4tchjW407WoV8&#10;pLvb9yeBm/1U6/3a15XH+vxRlKUf6/U800r9oTw/D4d1LwZ8SINe17w1qDJaaHrsmgXiNrETfdXa&#10;0S/vV4+ZV+bG+rOl/HbRPDGj3vg/4gaX4m1jwTft9i0jVtU0C6V7rd/y6Sq8Ss0v91v466yLxFpm&#10;q6XffDH4oXMWrxXH7rTNaj/5f1/g+f8Agulb5q5rXPEd7pS+H/h98TrCTUvDeqX6xafr2ohY2mjU&#10;Nsin9J/9qtPZz2/r1iR7SnEyND+K1p8M9eS28WW3iSX4VRaVcWEWqeIPD15A9r5ssWy1uN8X71VR&#10;G2v/AHX+arHhL9oLwN8J9UGiW/iXTdc+GOqSyxW24+XcaM//ADylif53g/2/4a9CsNUfwPLL4D+I&#10;DQ674H1RPsWmeILttySq3y/Yrj/b+9tauX8Y+GbP4T3WlaL4n0uDxJ8Onu1hs9avl33GlrL8n2eV&#10;v+eX91qUbuXLL7X9feKUox97+v8AhiHR/itofwbzqukarbal8Nr262zaOl3FLNozM/3rdVb5oNz7&#10;tv8ADXM/b/hrL8fNTS08W2OheGLex+1WCS30SWKapL83m2/8Krs/h/v10WpfDHwv+zuy3154V0vx&#10;N8OLh3l+1HTIp7nSZWX5V+4zPbv/AN9K3+zU3wp+CeiWPhmGDVNL0u2vfFStqulXa2cX+g3Xzulv&#10;FuVvl2/Pt/368fFScvdR7uEjGMJSKviT9pjw1Yy6LqcHiGxe9uHSw8TJpNzFdfKif635N+5Pv/On&#10;8NXYf2hPAtnYvpFnfaz+4uftui3H9j3T/wAe9rf/AFW7b/7K9enWscFtJb6zLbW1tFFEuleJNJWJ&#10;PK/gVJf+Af8AoEv+zXP6p4fubS51XwmPvLBLqWk33m/d/uRL/s/w/LUxlze6Yy/de8cdfftH+DL1&#10;tSvprTxBLoGu23karbpo90/2a4xs3xN5W3d9xf8AfZKq6T+05ptnNps/9m+Kb/xFpO61ud+i3SPe&#10;abufZcS7ovl+5/32r16jotz4etPDmnuwKeHtcRbe8Xc2+2vFT/Z+ZW4qsnjZba1t765Zk1rw+32L&#10;U7d4Jd95Z/d37Nn/AAP/AL7qZe8EZfzSPKtH+PGg3l/rumXLa3bf2pOuoaPcWmhXvmxMvzoiIqbt&#10;uz/2ett/2pPCkV1Prl1pXiRNOuoW03xLbtoN/ss5YkZ/N/1W3dtbY/3W+5/dr1K18OWOoX13pEUk&#10;O+d/7X0DU4k+eD7ny7v4tjt/3w+2vNfjxqX9vWfhLQIJf7Bi+IOtRaL4kRn8p7VILd5bj5/7zpEs&#10;X+2rJWfNKXunVHl+yV/gnpep6lq2teOrlZJvFV55V7piXcv759B/5d7d1/vOm9v96vV7XyNU3Wlj&#10;qX/En8Rx/wBpaFdq3/HrLtVmRP7qfxbf99ax9Nsf+EbgnuYolh1/wv8Aup4t+57zTv4H/wC+F+X/&#10;AGkrQtbdryG303T1sf7M1Fl1XQ7jzfki+4+xNqfJ/wAA/vvWVOMo/wAQqpKP2Tj/ABfo95pusWXj&#10;XTbPztPuLxbXxTort80W1XXdb7v9p/mT+NP7tei+B76G88S6lpVz96wWJbFmZt8tv95Gf/aT7tYM&#10;iXF9Imo6jqK2lhrsg03ULWKAr5Eq70Tl/u/N8vzqv8FU7Twz4ivtZ1q2tLxdN8S6PFFDZ6nd2v8A&#10;x/wfwO3z/Ov31/3q25f5Qp1JfaPYYd0kaWd+2+fb/rV/i/8AsqX7Vtk+xXf3mX92/wDerhbXXvFP&#10;ifS/sgg0mz1WCTbOt08qsv8Atp8ny1X1LWNeuPEmn+HdeudLttPvVZluLF5fNl2/wq38LVjymvNE&#10;6Dw3/wAfGvQXSiWzuL9lgn3fe/dIhVv9rcprehZ7H/Rr1vNjkbbHK393/a/2qydNuJVsRp8elKis&#10;3y/aG8pZV/vfxfN/FUsM2q2axWN9YxXkUsuyO48/+H/a+X71XKIe0OP/AGhvPt/gF8TbR5dkEvhj&#10;UkguG/g/0SX73/xVfzu+dP8A89bv/vpq/og+Nl9PD8DfHdpqVs0K3GhajEsz/OkX+jvs81lr+c/9&#10;/wD7X/fNWZtxnqf1LUUUUGZ4R+xXDt/Z40L5dm6/1f8A9Ot1Xu9eDfsVtv8A2ftPxu/5DfiDbu/7&#10;DV7XvNABXhX7R2h61pN34Q+Jeg2U2rXvgu8llv8ATbZS011pc6rFe+Uv8UqIqSov8Xlbfm3V7rXG&#10;6xdXWu6m2kaZI0dqu9dRvopTvt+A3lJzxI+7738K/wC8tAGh4N8baD498N2eveHtUt9X0e8XzYLy&#10;3fcj1v8AnLXjWrfsv+D7jWpNX0F9Y8D6pcf8fFx4Tv3skn95Yv8AVM3+1s3VYPwBlZrhpfiT4+mF&#10;wP3kf9rIin6bYvl/4DQB675y0ectePt+zfp7Sbl8beP0O3yv+RmuPu0k37M+g3xRdR8TeONQji/1&#10;cMvii8RF/wC/TrQBs/tCaO/iD4IePNPjTfLPot0EXb/F5TV8/fBvUNU8I/Crwr8R/CtpJqHh/UNP&#10;iPiDw4rfP5qfupbu3/2/ldmi/i/3q9cm/ZN+H32fazeJplH3Um8U6k/bb/FcV8gfCP4PeHvDeh63&#10;4h17RLnxT4QtfEV5pGoWnnz/AGjTFil2pcJ5T/Ouxl317OElzYeVO54uMjy1oyPqaa1j8Ozt8Ufh&#10;tt1rQdYVbjV9HtG+S6XH/HxCv8MqfxL/AB/71YFvHc3viL/hbPwxuF1Xw9cIv9q+HEV0+2S/8tZU&#10;3fL5qJ8v/AGWuR8d/s/r4H/sr4g/BrWdS0rStqy3On6XM91btE3z/aFt2b97975ov7tcz4f+JviL&#10;4HS/8JnPpi3/AIV1aVZb6+0NnuNPvN7/AD3TJ961n/vK/wAn+3XTGPNDmv8A12ZEpe9/X3nulxay&#10;xoPif8M1a8gvE36v4cSPb/aO1vndV/huk+7/AMA20k1j/bElv8VfhbIl3e3nzalo7v5UWoqvDI3/&#10;ADyuF/8AZfmpdSs59OFv8Ufhmi6ppWpwLcar4ehX5NSibb+9iX+GdE3/AO9t21G0c0rxfFH4Xk6n&#10;FqD+bq/h8/u1v9u5WdN3+qnT5v8AextrK/8AL/X91mnL/X6hf6enxQs7T4l/DO5Sx8X2qeVcW8ny&#10;R3W371rOv99dz7W21RuLO3+N1v8A8Jh4NuW8KfFLRf8ARby3mTY27+O1ukZPnj+9tbbU01qdTVfi&#10;v8K2ee6uj/xN9BVfKXUdr7W3K33J0+b/AHqtatpUfxGaH4j/AAzuYbDxvZqtveWV03l/alX71rdJ&#10;/Cy/w1Xw/wBbf3ZeQvi/rf8A4JAsVp8dRb30LyeCvip4VfbLFlfNib+KJv8AnrbP/eql/ai/FFbj&#10;T7uD/hD/AItaCy/Ydi/NE2/bvT/nrA/8X+xWhMtl8aG/4SLwxNN4T+Jmgt9nnguF8qX5XO+3uk/5&#10;awN82367qwNyfHW6l1mF18FfFLwS627STIreVP8A8vH8X721ddybvu/f/uUL+vL/AO1D+9/X/Dmp&#10;4Z0WH4jeELLw3rU8nh/4qeFij/blbfLHPuf/AEiJv+WtvL83y/d52/eSrVrMfjLZy+E/GEP/AAjv&#10;xK8Put1Bd2S/cb7qXlqzfeib+Jf/ALGnQqfjNpo/ef8ACIfFvwtxJN5fzwS/+1bWX5v/ANqkjx8b&#10;rWTTdXgbwb8VvC7LLHPF87wN82yWL/nrBLseo+H+tv8A7Un4iNNvxWjk+Hnj1W0bx/o5W9sdTsX2&#10;vNtyqXtqxX/e3J/vUW7n4gwf8Kx+KMC23i21RLqx1a0bZ9s2f8vVq+z5JU/iT/f/AIagtbyH40q/&#10;hLxSsnhT4p+GWW6trmzDJtdflW6tXYfNE/8AEvzfKamhli+LkE3gH4gxr4f+Imj7Liz1DT38rzW2&#10;PtvbJm+b+9uX+Gj4f6/FeQxYLo67J/wqv4tQC5v5lzo/iCJhEmp7R8ksTf8ALK6T+6v+9VKxujr3&#10;iB/hb8U7ddXtLb/kFa7JE0SatPt3Kf7sVxEn91/mbcy1DrWuyeIPD998PPiLaKnju1RG0DU7d1ib&#10;U5flWK6tZW/1Uu77y/w/N/BU2grFqdq3wf8AifBu1dw02ma7HuiXVv4zPE/3op1b7y1XLZX/AK/x&#10;IX9f8Bl+zmWxuE+E3xMP9q2V+Auh69cLtF+i7mWJm/huYtq/71SaXJc6BO3wu+JkS674f1Ffs+j6&#10;9dgMt4n8Nvcf3Z142t/Hj+9Udui6xHP8JPigv2m5nRzoeuBdr38SfclRsfurqL5fy3Uy0uJIfN+F&#10;3xXKarb3X/IH8QTJtS/VPuI39y6T5W/2qP6/+2QydbpvhvNF8P8Ax7t13wNrB+y6VrF+27C/w2l1&#10;/t/3H/ix/epum6refAO5tvDHid5dV+HF5tt9M126+drDd8q2t1/s/wBx/wDgNSWuof8ACP3ifC/4&#10;lldW0PVv9H0PWrxdyX65O2CdvurOvy7P7/8AvUW19L8L7geC/HK/274F1A+Rpmt3y+YE+b/j1ut3&#10;8X9x/wCKlp8P9PzXmLm5f6/rQfLDe/s83TXdkz6p8MLqXdJYr+9m0bd/y1T+9bfd+X+HdQ1jL8G7&#10;v/hL/CEL6j8OdRj+16no9p8/2Pcu77Xar/d/vRL/AL1Q2erah+z1qCabrLTan8MJ3WKz1ib97Loz&#10;N923uP4ng+7sl/h3bW7U+6tbv9n26bU9Fjm1D4Xzfv7vT7f97Npbs3+ui/iaD+8n8P8ADS1/8C/8&#10;m/8AtixW05fBLj4jfDWD+2/DerBZdW0Kx/5bxf8APxap/wA9V/iT+Pc/8VRbF0u5f4nfDF11rRtR&#10;/f61oVow23X9+aL+5On8Sfx/71PvrG5+E94vjLwQG1jwFqcv2vVdDsvnSBWX5ru1T/0KJajnsz4b&#10;ZfiX8MTHqXh7UU+1axoVn9y6Tb81xbru2LOoT7v8X8VP+v8A7WRn8P8AX4ol1TS216GP4pfC+VZN&#10;aaNV1DR3fZFqiL96KVf4J0/hf/vrdXly/a/j98fpPG/gSK30jU/h5p6wz2+pQbXvNWn3rLay/wBz&#10;yrdGTd97/SK7rxd4hsPAOhat8Z/Al3b3Xh+3tnu/EOi+ZsSdIk3syL/yynTb93+LdXM/CP4f6rL8&#10;PtI+J3hTXob/AMfalJPquuWiHbb6i87vK9m8X8MsS4iRv9ik5W/r/wAlkacvu8x3l3bJ8WY4/Ffh&#10;Z5PC3xS0Ffs09ld5X/aa1uF/iif5trr/AL61LtsPj3pVvKyXHg74leH33LuX/SLKXb86/wDTWBv+&#10;+XqNkg+MFgnjTwVcP4e+IWk77We1uhz5qn57W6T+JPl2q3+1upZsfGS1XUtIm/4RD4o+G5dk9vKv&#10;3XX78Uv/AD0gb+FqX9en/wBqR8X9f1qR+ZF8ZbdvC3ihZfCfxK0Xbew3Fm3+qf7qXNq//LSJv9r1&#10;20Wt0nxWjn+HfxJgXSPG1j/pFnfWLNF53Xbd2b/3k/iq35enfHLT2trlG8J/Ezw+672O03NjOv8A&#10;En/PWBvm/wBht1VYZI/i9bP4Q8XIfDXxI0LbNBd2nG5v4Lq1f+KJv4k/3kprb+tP+AHvC215H4tk&#10;f4X/ABRtY31xo2fTNYhGxNRRP+WsT/8ALKdf4lrM8O3TWPjDWvAPxQ82/bWLZdN0fUrtNlpqVqif&#10;cXb92f8Aetu+b5v9nbWm91B8QoZvht8SYF0/xXAvn2Oqw/Kl1s+7dW7/AMDf7FULzULvXLiy+Evx&#10;IWG51K6b7Rba2iKqXkCfNvT/AJ5T/wAP/fbVXLpb+v8AFEXN/X6SL0bTfCdZfBvjM/2x8OtR3QWO&#10;sXa7vI3f8ut1/wCyy/8AfVS2epXPwFmg0bWJH1j4aXQ8qz1ab96+l7vuRXTdPI+bar1ZsNWn8Pzv&#10;8PfiZFHq2j6irxadrVx80V5F8v7qdv4Zf/Q6zI/M+Cbv4b8Vlda+GGpStb2N9dJ5v9nK2zbb3W75&#10;fK+b5X/76qfi0f8Aw/8AwSfh+H/9n/gEj2N58ALh9R0ndqnwwuNslzY+Z5sulM7/AH7f+9B8y/JU&#10;XPwdk/4Svwex1z4aam3m32m2beb9g67ru3/6Zf3kX/gNWbe8m+ANxHBeztqnwuvn/wBGvmbzW0dn&#10;f5Im/vQNu2q38NMu7G7+Bl5Jr2iK+sfDbUH8+80u3TcdM3HmW3VfvRfN9z+Gq+L+vi/4JfKMv/D8&#10;vg++tfiL8OX/ALV8MX7/AGrVdDsduyWJk+a4t/8Aa6N5f8VaV+vkxn4k/Dxm1WK5RZdR0a35+3Ko&#10;/gX+GdP7tUGs5Phix8ZeA3XWvh7qLfatR0ex2ssG7/l4tf8A2aKspby4+Hd4/jLwRY3er+DtTf7R&#10;qNjY7HibcfmuIk+8sq/xL91q0ipTXxf1/LLzOOUuSp/X3o2ZbQ3ktv8AFX4WyJfHUkRtW0dPlTUY&#10;l/2f4LpPuf8AoVJc6bH46gi+J3wtuLaLxK6bL6zuvki1FV+XyLpf4JE2/I//ALLWZcX0Ol6tL8Qv&#10;hjcRalZ3jI+s+HInVVul/jli/uzp/drQvNFMEy/FL4WMt4bqHfqugJ8sWpqifwr/AMsrhdu3/wAd&#10;rPllH4v6/uyOzm/r9SS4WD4vwp408F3LeH/iPoivazWN2vO7/n1uk/uNt+V/+BLUc32f4zWr6rpK&#10;y+DPip4bfyniuYz5tuzD/VSqv+st5cfK/wA3y/OlSSeR8TLK3+JHwyv1tvFMKfZ7mzkC7L1V+ZrS&#10;6X+F/wC6/wDD/u0xrO3+L0v/AAlPhXb4V+Jug/uLy3u02v8Ad/49bpf44m/hf+H7y1G3/bv4f8Ar&#10;4v6/rUGaD442hsb9rjwX8VPDDbg0X+ttZH/ji/56wS7ajF1D8Y7efwf4vhXwp8StFK3Ftd2kiq6t&#10;vbZdWTN8zRNs+b/gS0SNb/HZUu7NrrwV8VPC3mL5Wf3tq7/wS/Ltlgl2LTrr7L8bdPuNG1eN/Bvx&#10;S8Pt5sUkLfvbd/8Antbv/wAtYH//AGqa0/rb/wC1J/r+vMzpJl+J2rf8Kx+KEEena7ZxrdaffWkv&#10;kfb5F3r9ot/+A/eT+GtWwvlkjb4W/FeO2uZrqLZpureX5UOox/wbG/5ZXS7fup6blrF0G3034wa1&#10;rPhrxzCukeP9JnT7Nd2U7o7eV9y4tW/3vvVftbgeNLGX4VfFWKCLxK0Xm6dqsP7pNRVd+24t+dyy&#10;rs3MtaS5fh/r1iZx/m/r0Zdgu28J3B+HHxJ2a14b1X/RNI168RVS6Vk/49bj+7L97a38f+9VX7dJ&#10;8KJv+EE8dONa8AawrafpWsX3/LNWXb9ium/3N21/4qkjugJf+FW/FaCPVLK/Kx6RrsqlYdRVfnVH&#10;b/llcL/vfNt+WkN8/g+UfDr4mSf254Y1v/QtH166x+9Gz/j3um+XbKv8L/x/71Zf1/wUajLaSf4F&#10;X3/COeIvM1f4W6lttbHULz97/Z2/5Pst1u/5YN/C/wDwFq5/xT4H0n4bTPovirRV8V/B7U/NuFuL&#10;qDzW8Pyb1+Tzd25YPm+Vvl2ba6CG5b4T3o8E+OlXWvh1qrpa6XrGpssu1mT/AI9Lzd8v97a/+7Tr&#10;dpPgnfDwt4naTXPhlqq+RYaner5qadu4+y3TN/yyb+Bj/u1Xxbf/ALX/ANsL4f6+H/gHJahovi39&#10;lfT/ALf4Vhk8f/CWSWW7vNEnbfqGlRMqtut5S372Lhvkb+/VHwD8aNE8M3I1TwxdT3Hgu53PqPhq&#10;8+S90nd83mpF97yv935a74/av2f9Ue3vm+3fCm8PlQNJ+9l0Z2/gfd96B/8Axz7tcX8UPgx4f8Ly&#10;DUrzTH1T4cXUr3Esunh/t2gysn/Hxbyr83lP/Ev3F/u1dNxT5Ze9zf195UpHYymX4Q3L+MfCUb6v&#10;8NtU/wBK1PSrL5vsbN967t1/u/30/wCBUXcc3wvRPHvgjOu+BdSDX2taRaNuSJW+d7q1X+/97cn/&#10;AKDXA6TJ4n/ZN01dVhvLr4lfB652yCaz2te6XuTd5qoibJYPlX5lZfv/APfW54R+Img+GbdfGHw7&#10;1D/hIfhxebpdV0WFv32kt/FLFA3zIv8AeSs0+aXLH/8Aa/4I/snUX2lnR5Ivih8Ml/tTTdQj83Vd&#10;Bsf9VqcX8UsS/d89f/HvmqObTzqk0PxW+Fshvb68KHV9D83ZFqKIu1k2t8sVyny/98VLeWs/wzmP&#10;j3wM0+teCNQ23ep6HZlXRV2f8fVr/db+9Ev3qTWtPl0CaP4pfDQDWrK/gW41PRLeULDqMO35riL+&#10;7Ovy/wC9Sv8A1/7bIXL/AF+qGSRnX4v+Fo/C6VpdSlXZq+iP8iajtX5onVv9VcL/AHv++qkktYvi&#10;VawfET4czR6f4vth5F9aXm6JLnZ9+yul/gbP8W2mTWv9qyW/xZ+Fsi34v4lfVdEX5E1Rf/aU6f8A&#10;j33WpP3evK/xN+F7F9V8vZq/h+VfJ+37fvRSr/yyuU6bqvpp/X92QiMeX8aLGHxX4Tml8M/EzQf3&#10;E9nd7kYP9/7JdJ/FE/8Af/2ty1ia0j/HHxJZz6Nbt4W+I/hOBp7nzn+5db08q3li/wCWsD/M27+H&#10;5K2dSsbT4lW9r8UPhxfLpfi2xVVu7W5/dJeRL9+yvE3fI33fn/hrK8PQwfHTS5fHPhVl8K/FCwuf&#10;38Ts77lTesVvcfc3ROmxqn+9/S/4A/i/r+tTbT7P8dtPjlUTeC/ij4c3fK3/AB82Mv8A6DLBL/3z&#10;VeOZ/i9DLpGsq3hP4ueFVeWCa2k/vJ/rYv8AnrBL8u5aXa3xhhXXtALeDvir4fbZdWdwnz79vzQT&#10;rn97FIm3a3zbe1W9tn8ftNR4/tXg34l+GJf+2tlcf3f+msD/APj61Xw/18P/ANqP+v68xyyWvxos&#10;rnwl40s18OfELQZfPgmtH+eJv4Lu1f8AiRv7v/AWqi8y+P5Ln4YfE23ey8Qx/wCkaTrUB8oXvl42&#10;XNu/8M6bl3J/7LUav/wt9ZdB1eMeCvi14X/fwXFv/wCOSxN/y1tX+Xcn/Aau2zxfGzT9Q8G+MoDo&#10;fj7Rm82C4s9ysn/PK9tX/u/Mu6npH+tvOPkR8X9fmQxXaal5vwn+KsMc91cLt0bWG+RNUVfuurfw&#10;zr8vy1BaXB0d5/hZ8Vk/tTRL5/K0fxBeN8l+n3lidv4LhPl/3v4aS3mXxrDcfCz4qQfZteHz6RrE&#10;LMqX6J92eB/+eqfLuWnQ3xufM+E3xXRb6W6Xbo+uOrImpqv3fm/5ZXCfJ/vU7W/r/wAmiH9f8Bi6&#10;beXHw3uofh58RHXW/B+sF7TSNYuE3Jt/htLp/wCFtu3a7ff/AN6rWn3N58EWj8KeLXbV/hxeH7Jp&#10;2s3Y3fYtx+W1uv8AZ/hSWs6zun8OSN8K/iki6xoV/F5Wj+IJk+W5X+CKX5fknT+FqnhvpfhfKvgH&#10;4gA+IfBGsSeRpOtXv73av/PvdZ/u/Ltf+KiS/r+bzXmH9f15EzWl1+z3eFG36t8JdRfY0Tbpf7E3&#10;f+hQNv8A+A1FH9o/Z5vl1ewnbV/hHf7XaKJnlfRN3/LVfvb4P/Qas2V/c/AnUB4d8TTPqvw21T91&#10;p+p3Q8z+zyzBUtZ3/wCeXzfI9VptPvf2d9Rll2y618IL75ZYZW81tEZ5f4V/it/n/wCAVOsvi6/+&#10;Tf8A2wf1/h/4Bd1DR5/hPM3jPwFbS6v4P1QrcanoNp821WX/AI+rVP733dyfxVl3iT+CFi+JXwxW&#10;PWfCerL9s1rQbP7jrt+a6t1/56rt+ZKelvcfs/3w17w/5ms/CbVXWWext/3raTv/AOW8X96Dp8v8&#10;NXdY0+f4ZXcvjvwDGur+E79VuNV0a0bcr/8AT1b/AO1/s/xbar/yb9f7r8xf1/wwt5ZvqflfFP4V&#10;TR31xdKraro+/ZFqkS/eVk/guk/h/wC+Wolih+JUafEb4Z3zad4rtd9vqOn3HypebfvWt0n8LL/C&#10;1Zl9bz+Ev+LnfCxo9Y8OX3+ka14ft/uMn8UsES/dlX+Jf4qvX+mxa2sPxS+Ek8E2oXSeZqWl7v3W&#10;qIE/1TL/AAT/ACj/AMe3VPw/1/5LIf8AX/BiMvbWD4yRL4z8GXR8NfEzQ1+z3NlcH7/zf8et0n8S&#10;ts+Vv9quX8beBPDv7WHh3zLy1j8P/E/w0/lTxSrtmt5fm+TcvzeU3z7WrqWgX4sWUHxH+G1yukeN&#10;bP8AdXljN8n2rb9+1uk/vf3W/h3VHc6fb/HGFPE3haSTwn8UvD7tbzrcL88cq/ft7hP4om/hajSP&#10;/bv/AJL/APai977P/wC1/wAE8G8SeHLaz8A+IPEeq+P/ABRoPjLwDbfbV0TUPIvXgl/5ZfZ5WRGl&#10;ilZlRfn2/PWjb6b8X/F1mvw58Uf8IvD4103bf2N3M89lcNL9/wC1Wtwu/c29n3/J/fq38cza/H7x&#10;J8N/CDWEXhz4o/2wbjVPPi3rFa2MTXDbv+etvLKsG3+H71eu2/8AZ3x+0afw14ptf+EQ+JOiSeb+&#10;5/4+LV9/yXFq/wDFE1Xz68z/AOG/4Bco+7ynCaz8T9QurGx+Gfxb8D62fFDRs9j4g8PxxXSTMn3b&#10;iB1fesq/xLs/75qPwr8evCeu6FqHw++L141h5XyWOra5ay2D3iqn390v3J03fer0CGaL4naf/wAK&#10;6+JVt/ZfjewiW6sdTtvk8/b924tX+9u/vJWJ4ib/AIWNNB8FfifaQ3WqXSfaIta2eVFeW6/xxf3Z&#10;d3y7P96lry8v9f4ohzR/r9Th/B/xC8I3Ova/4Q+Ini3S/FHhzVrSKPRfEH26J0gtYv8AVJL/AM8p&#10;/nZ97f7FdL4R/aI8HeG7qXwF438Y6B4n8J3MDnTPEf8AaMU6TQL9+K6/uuv9/wDirV0vwnoNkZPh&#10;N8SdA0yaPUoJE0nXYrOKJLxNv3Nyr8k6f+PbN1MsfDWkfD+Ob4YfELSLG+8M6y32XSvEH2NF+0/J&#10;/qpWVfllX+Fv9mqk3L3f69Yk+7E57wz+0Z8P/hrrX/CLz+NNJ8U/DrVFZbO7+1JLLpm7/l3ul/55&#10;fN8rVDpHx+8C/BvxQ2kaV4x07xT8NtU3P9khn+0TaNv/AIV/v2rbv+AV3ehyJ8J75PAPj6CHWPBm&#10;oq8Wj+JLuBNm1v8Al0umb7rf3W/ipy6fH+zveRaVqluNZ+FuqN9niu7iLzX0tn/5ZTt/FA395/u1&#10;Gspf173/AARe7/X2TiNH+Ong74R+IEufC2uNrvw31aVpZ9Phs5WTTv79xbvs2vB8yblX7tV7r4++&#10;Bvhj4otfEHgLV21XwprLrLqeg21ncfK25993AzJt3/3ovl+5Xok3mfs73SS2cbav8KdSkd5EhXd/&#10;Ym75spt+9A3zf7m2lkhb4GOviXwxEdU+GGpfv7zTLNfNexllf/j4t1/uf3kp6y/7e/8AJv8AgjPP&#10;fEfx48EaDrUXxB+GGsNqVxeN5Wp+H4dOuvK1Ff8Anqv7r5ZU+9v/AIlSneJ/jV4f1DXD46+Flprt&#10;x4rWVbfV9HGhXnlajEv31ldYtiypvX5t1d3eWNx8NbhfiD8PEbXvB+rN52raDYrv2q337q1Rfut/&#10;fX/ZqzqmnSZT4pfCWWG8lvP3uq6P5n7rUYv4/l/hnX/P+0o23/r0kL+7/XyPO/E3xc0jxfq0vjL4&#10;c2fiG38c6W0UWp6euh3TxXi/8+9w0SbVb+69ReKvi9oXxXcax4Q8OeLbD4laD8k1xY6PK32efZ/x&#10;6XX95G/vN/8AY10OpLceLPG9r8QPhdewJreqWjveaTdPt+1NAqq1vOn3Uf5/vO1WLCPW/io0Xjvw&#10;mNP8NfEPSllg1PTnR1aeTgLaXEbf31X5Jf8Adq78vK/5f618i/8A27+vvPIr74l3PjbW7i207wj4&#10;r0X4kaXPFLa/YbFF/s6/nl2ypK8rovkS/I7b66yHwt4s/aN8TXmmePfEC+AfHXh22YadpOgxeXNt&#10;lT55ftW/96j/ACbli2/croPE1xc/Fzw9aeK4pYfD/wAQPC+pxW8UEVqy3Fq7yonlSoz/ADRPuT5v&#10;7vzV2Aig+O+nXFtOzeDfiz4ab5XT/j4tW/hdf70EtVN9Zf8A7P8A9qRH+v67nP8Aw7+G/grVPDb/&#10;AA6u/D1v4H8daMyXUV3Yf8fEsq/dvYJ3+aXds+bd/utXTbl+IVg/w1+I6vpni+BfNsdWttqfatj/&#10;AC3FrL/DL93cn8NUBL/wuJf7G1b/AIpT4veFy0lvdR7l7486L/nrBL8vy/7VaVteWfxqsr3wZ4tj&#10;Ph74iaE3mrJbtsdX/gu7Vv4om/8AsaykuX+tv73+E0jLmKtvdReKGn+E3xVt/O1Vtz6VrLJtTUkX&#10;7ksTfwzp8u5aLW8uN7fCz4vNFq9tqif8SrXdnlRX6q/yI392dNqtTBcQ/EKGX4Y/EeP+zfGNqrPp&#10;WtxJ5X2zZ926tW/hdfkZl/yr7a9fXo5fhR8UFUawy79K1uJvKTUUR/3UsTfwzr8u5aX9f/bRF/X/&#10;AAGc/wDDnVNP8KrrHw48deXrPhvU9YvYNM129O5bqXzf3tvcf3Z1f7rfx/w1tXEg+ErN4H8bxf29&#10;8O9Wb7PpWp3cW5bXc/yWl0391f4Zax/CHkaLq3ij4SfExob+z1GeW/0rXrjan2xJf7zfwzpWnbeL&#10;o/Dkdx8PfHSv4r0C/C2uj65JGrpebvu287fc89f738VOMdf6/wDAkTzRNKxvrn4T3w8KeJ3Ou/Dj&#10;VT9n0rVbg+b9jV/+XW6Zv4H+6jf8BqhcNH+z7qDaRqrLq/wo1aVreL7Q3mto7N/yybd96D/0CsDU&#10;bK/8J2+neDPHdzLb/D2+l+z6ZfXDbmg/uWt0+7/vl2/uVZ8J6q3wf11vh742sFl8FapK0Wj63Ku9&#10;G3f8sZW/4F8rNVci3/p/8Ex9p/X9dCHT/F8HwDa4s7W4l8QfC/VNz6dctFK9vpbN8vlNcbNrRO7f&#10;3vlqbWNP134F6LJq2jJa6l4D1H59Q0yKf9zp3mtt3xPsZvI+f+H7ta11p6fBDz/D+vR/238INWb7&#10;PE9wPN/sbf8A8spf70Dbvlb+Cq+i3198AdUTRdVjn1L4VapK0WmXv/H1/Ze7b8lw/wB3yH3fL/dp&#10;8ya93/8Aa/4Icsub3v6/4ByGsaPqXwZ0GbxFp66dqXgXxEyLfvbs90mjxP8AclT+/E275/lrpZLf&#10;xJ8EdPuvGHhqfTtY8AapIt7faTYq8sOnI337i1+b5l/iZPkWtbXNLX4E/bbgxS618JNTk3XWnonm&#10;/wBibv8Alqv96Bvm3L/DWfo8l/8As7t9r0/d4i+E98puJLi3fzX05m/jT5m/dfeovz/3v1/+2L5e&#10;U1tR0i+8F3S/Ev4cBdc8P6nH5+teHLL/AFV1/wBPVv8A3ZV+bcv8dcz4wvl0bVdE+Jnwulh1G1vF&#10;nl1bRg6xJdRbfnl27NyzpW5DqC/Ca6TxZ4KkfW/hxq0rXWp6Vb/O9i0nztdQL97b/eSjxb4HsNF1&#10;Rfij4IsLfxBpV1H5ur6JHEkqXUX/AD3g+X/Wr97b/HRH3Je//X92Qpe9H3f680c7N4ysbG8tfiB4&#10;B+zWl1qm6XWtBmn/AHWoqn39n8Kzp83+992uql8vxglv8VfhXdxzax5apqOjebti1FPvNFKv8M67&#10;m2tXH6PapBc6l8UvA2m2Or6Ub6f+2dEt9v8ApFnsV1liXZ8twiN8yfxfd+9XS3+i7tJh+JXwZuLX&#10;y7qBXvtHtlXybxV/6Z7tqSp/7LTnyfZ/r+7IiPOac2n2/wAWBbeO/Ad5Jo3jrR5PsVxBfbkL7HO+&#10;yvYvozbW+8v96ku4Yfjdpq6no1w/g34peHW27ZPv2rfxxS/89YH+b5v9quWGvHxVeTePfAkTaX4k&#10;tl8rUbN12WmrbfvxP8+2Kdf4Wf5q6C8js/jfpkfjfwLdnQfiBosjxNFMhXcw+/aXS/xK397+H5ay&#10;dNw/rb/gG8ZRl/X9amVd6bY/FzzmuNPbwV8T9Bf7Rd29uq/aIm/hlif/AJaxN/49Vyx1ew+N+mp4&#10;T8Vq/hn4j6WpubHULddr71+Vbq3f+Jf7yVcRbf45WaXlqZfB3xZ8LvtkjkH76Bv4oX/562sv/fPz&#10;fLWJHYR/GS3urWW3PhP4oaJOs1zbxSbHt5V+X7Ra7vvRM38f3WrXmUo8k/s/h/wDPl5PhNeP7N8V&#10;rSX4a/EWFdE8f6cv2ix1C0+Tzdq/Je2T/wDoSfw/Ov3ahtPI8cZ+F3xct1i8TR/PpmsW7NEmpL/D&#10;cW7/AMMq/wASVVsb22+OFrH4N8XvJ4Z+J+iL9os9Qt28qUsrOjXFv/eX5G3LWq81v8VrG4+HHxCV&#10;9E8d2C+dZ6has8Xn7flW/sm/3vvJWUly6f16ryLjyy96P9eQabftNczfCb4qlby6v43TStdX5F1S&#10;P/e/guUqDTb0+HV/4VP8VYIdV0HUFe00XxBcL8mpRfwxS/8APKdP738e3ctTWt9H4ujf4VfFJdni&#10;JU83TNVt/wB1/aKqvyXUDf8ALKddr/LTLSZ7/wC0fCr4uRLeXE//ACB9dZdiaovzbHR1/wBVdJs+&#10;7975dy1P+L+v70Qj/X+TI7HVLn4WyS/D34ku2t+BdUb7Fo/iK+XcHVk/49bv+6/91/4v9mrdrdTf&#10;BOSXw14oZ9X+GOoH7Pp+o3o83+zlb5fsl1/0y/hR2/3WqOz1KTQ5z8Mfioh1rQ9W/wBF0fxBep8m&#10;of8ATKdv4bpf4f7+zctQ2eo3XwnvR8P/AB8f7b+H+rq1rpWvagd/l7v+XW8dv++Vf/K30/rXzXmP&#10;+v68iO9hv/2e/tNr50up/CjVvNWOWVfObw67/dT+Lfaszf7Wyuc8PzeIf2c7e71TQ/Duoax8MJYI&#10;pZ7WOeKX7E33Wltdsrs0Dfe2bF2118V1P8CrkaD4jkfW/hXqn+j21/eJuOks3/Lvcf3oH+ba7fd+&#10;61Dpdfs56lLcQq+qfCLUX3yRf619CZ2/gX+K1fd/wCp5m/73N/5N/wDbC/r/AA/8AxFbUvhn5vj/&#10;AOHmiXGseBdRX7Xqfh+0uYpdrN8z3Vnsdvm/vJ8v3KRYL+1mT4qfCjTBe22qL52r6BDPF9nv02M3&#10;nRbfmW5527f4v7ta8llL8CfO8VeE4p9d+Fuov9qvtJs1817DzfvXFqv/ADy+be6f77UX+mt8P4/+&#10;FjfC+Jde8K6gVuNV8P2LblkXdue4tVX/AJa/3l/i205S6/1/hkH9f8FGNJZXHxmVPiP8OoZtD1i3&#10;VkudPe88r+1tmz/R7pYn+V0+dV3/AHamh8HaD8WNBXxP4ElvvDHj/RN0VzZXF5Okqyr/AMul78+7&#10;a2373/Aq1ryxEs3/AAtv4Rywaib+MS6roivti1aNfvf9crlf/wBqpJ4Y/ixpdh8TfhfeLYeLbVXS&#10;e0ulSP7bwN1leL/Cy7V2sfu1PP8A1+ki+UwP+EB8P/GLS53sYrnwz8UdCZfPj1K6nuGil+/5Uu5/&#10;3sD/AP7NVrfwP4Z+OOn32g3+mt4K+K2gqrybJGZ7dt3yvE//AC1gf/2etvXJbP4taDc+OPDM8/hH&#10;4j+GYnS6hkiDyxMq7ntLhP8Alqjbflb/AGty1JHLa/HXT7S70+W88HfFfwqPmWYMksErr86Sp/y1&#10;tpf73/oNXt/Xw/8A2pl9r+ve/wCCcTaaLpHjvxZofhjWIF8D/EzQ4J3iuLHd80q+V5UsT/xRMjy/&#10;LXZaBrtr8aJr3wb42+yWXiLTFzbXFlJ87yr/AMvVq3935awdVh0340eKrPQNVsrfwj8TtNSdrto9&#10;nnbkVPKeJm+eWB/6NurqYbWP4nW58G+J4V8J/ETQv9KsbzT28r/duLX+/F/eT/gLVpJ+7/Xu/wDA&#10;MZR94j0e5h8TTS/CT4oWkMXiJYvP03VrceUmoov/AC8W7feSdPl3r/7K1YHiO6ulm0D4T/EwjUmv&#10;dXiXStadvJTU4VV+fk+7PF8ny/xbkrq4bi3+LOn3Pw/8dQ/2R460xVmW5tT5bNtf5L2yl/753L2+&#10;ZGrlfE2rXviJNF+FfxHDPrTavB9l1O0V0/ta1TftuImX/VSp8jOm7/vpX2Vjzf1/7cjojHl/r8GL&#10;a6OnhFn+GnxCurqTRNWbZpOt/fiuh8/+jy7t+2dcJ/7LU0uqXPwzmf4a/E6ePW/Buuxy22keILlt&#10;3/brdf3W/uPWvDeJcKfhT8WY49SN0v8AxKNel4i1RVxt+b/lldI38Ptuqugl8OTD4afFVm1rw9qm&#10;630bxNcffl+b/j3uG/hl2qvz/datPa83x/1/eiZewv8AD/Xqeb+KtN8S+GdK8NfDWzu5fEng3xGy&#10;3SzTS77uxt4n3y2/+3FtX79e/wBnoll9htPDlmyx6bJGmoeHNQVf9VInzbf+Af8AoLNXhfwl0H+w&#10;fH2sa1Y61c6r4d8Ly/2Vaw3e2WWWBvnlRW/2P/Z696j0dFVPD9nc+Wrn+1fD12rfLFt+bZ/u/P8A&#10;d/uNXh1pc1T2h9FTj7OnGh/KV5dUa01SHX5FT7Bcn+y/EOnqiPsuN6JFcN/sr/F/sun9ysXxBoc9&#10;1JF4dkWW81LQW/tKxuP+Wt1a79/lbv8AvhK619Ys3EOsXCeTpt/t0zVbfb/qLrftVm/4G23d/tJX&#10;O6h/aMPii3tofOm1rwrbS3EDsm77favsXb/v7fl/30rKPNzGNaPu8pK2i+HnmiaGx3+HfE371rj5&#10;W+w3/wDC/wDss3/oS1ckurmxtIddv9s2r+H99rryIu1Ly32f63b/AN8y/wDAGqZdNtry6uNMLN/w&#10;jviVfttjN/zwvPvOv/oDr/tI9RWOvXq2S6zqMcEeo6Y39m+I7eJt6Mv/AD1X5f8Acf7v3Ho5vtFx&#10;hGJDeaHBHfPoltJtukX+1NAl+0MiSfxPb/L/APZfJLXkfxIs9GvPil8GtS3SQ6P4j1G9stRtLieV&#10;ngvPsT7Pm3/K+5Nn/AEr2W60HUIbC40GxnZLrS5U1LQJvN+SVfn/ANHd/wDvpf8Acda8q+IUiar8&#10;UvhbdRRKmk+I9VvIrqxuJV3xXn9nyo6J/dbZE/8AwJKxlUp0viNo0+b4T1RZLu2ul1KTy01bw+32&#10;XUYd+43VgV+V/wCL5vuP/wABf+9Vm8t4vtV34ciuYklnX+1dFm3/AMW/50/3d39z+B6yZNfns7Ft&#10;Ulilm1jw/F9g1qyZH3TxMm5H/wBpf493+/U1ms81hDokjRprVm39r6PN5vmxeVvb90kv8WxPl/3X&#10;SsfbRlLmK9mS29xY6lImpywyLpHiVFstStf+fO9X7rN/6B/wFK0vDdw154vvdKvmWTV9JsYl+0bd&#10;rsrO+x1/3lT5qxf7Rtb+6Tzbe5h03xYzQSRRbt9rer/G39z7v/fS1d8MzJrnjPVVuR9k8W6NYxWs&#10;90qfeiZ3dH/u7W2f+h041o1/hL5ZUztbizttciay1C2j+1ff+4rfdf5XWuYuLKwuPiFo9pNY/Y72&#10;KzuvKlhi2LtR4trK3/Aq6+3I1DeJImtr2D/x3/d/2a5LWNXQ+NPCFpdrsvb37YkTJ/sIjb/vfd/+&#10;Kro5g5YnZBg+6yuPkn27kf8Avf7X+9UVs0qqLLUCry/dSb/nr/tf7LVJDJ9sT7JefJdL911b73+2&#10;tJJMtxL9iuV2T/fV/wD4n/aqRHA/HJZYvgj8RbK7/fW7+G9R8u4dN/8Ay7y/Ky7a/nE+b/nv/wCP&#10;V/SB8Zrma3+C3xCtrtVmlTw9fvHKyrtl/wBHl/vfLX83P/bRv++aoTP6nqKKKsxPDf2OE8v4F28f&#10;9zxF4jX/AMrl7XuVeGfsZtu+BsW37n/CReI9v/g9v69V8U6s2i6TLcRIstw8sUECM3ytLK6xJu/2&#10;dzrQBQ8Q61PNqVpo+mqz386vJJNt3LaR/wDPVv8Aa/hVP4vm/hRq1dF0WDQ7GO2tR+5RR87/AH3b&#10;+J3b+Jm/vVHo+hx6XHIzKsl3cyebc3GPmlb/AD8v+6tblABRRRQAUUUUAQS/dNfEvwc8dX3wr8af&#10;FaG7sWv/AACnjC8W+8mHdcaY0ux0ldf4on3/APAVTdX23JXxr4f8ef8ACt/2h/jHZ6/p/neENQ1K&#10;y+3akqfJZtPap5Xmp/zzZdys9epgfejVjY8nHe7KMj0GZZfgLcHWtEU6r8LNRlae8srT96+lvK/+&#10;ut1X/lh/eT+H+Gpte0+T4X3U/jPwlGuu+A9SP2nW9EtD5qxq3zPd2v8AD/tOn8dVHSL9nvfdwKNU&#10;+EeqvvnhX97/AGS8rfeT/p1bf93+D/dqWa9ufgbeR6xpXm698LtWnee6W0Cy/wBjbvm+0Jt+9bfe&#10;3f3a6H739b/8Ex+E4bxt8NdW8Bta/FP4FaxHFpckDPeeGYU83TLqJ33s8UXy7X3bvufN89c/ofxo&#10;k8O+JtM8XLpb+HrvxFPFBe6Vb/vdN1j50XzbeX7sU/8AsPtavYdYhuPhJcR+NPCS/wBreALyNrjV&#10;dMtH3/Zkb5/tVr/s/wATp/FXE/FzwPPaeF7zxh8OD/a/g/XZ7XUNc0exX78UVxFK91a/3X2I+9P4&#10;v7tJcsY2X9eTNebmMnV/i5F4f+I3i3WvBWiapZanom2Txj4duIIooJYH+dLv5Zfll2b/AJv469Ek&#10;0kapJB8TvhXJCuoTKf7W0SZvLTUNv34pVX/VXKfP839771eJH4rS/Em6/aSlsdP8SXmheJ9FTS/C&#10;1w2mXssNxL/Z8sUqL8reV+/f+6v366fw58cPD2ta8ninwVN/Yviu8VZfEPgnU2aJ7z+/5X8LTpt+&#10;+n36mlGctGgqRjH3jvfF19Y+PNJ0/wAefDy8/sj4hNJ/ZsFvMv8ArZfvPa3sS/3FR/8AdqP7Da/G&#10;LRTqXhZv+EW+Jfh0Na3NjcIu/f8Ax29wv/LWJ/m+bd/FWXptqvxF17/hcvw1iCala7rKfRZUWL7e&#10;q/8AHwkv92X+FW/2K6S7Nv8AFW0j8ffDqdbHxro5a1u9PuPk8/b8z2Vx/tf3X/hrf4P62/uyI+Ij&#10;tli+NFiNc0KYeGPir4Yb7FeQzLu8qVX+e3nX/lrA+1trf7W+my7PjhYfbrOM+B/iv4Xl27Zk/fWr&#10;b/nRv+ettLt+993+Kq0kn/C37mTxd4Mn/wCEc+Jnh3db3VjdDdu+8j2twv8AF91tsv8ADvq3JHF8&#10;braHxF4aY+D/AIteGt1vLBdp80T/AMdvcJ/y1gf+F/8AgaVO39fD/wDak839fzf8EdJHB8cLVbS7&#10;LeD/AIr+GX3xyxP89vL93en/AD1tZf8APzVHA8Hxks/+EZ8U7/C3xP8AD5F1FdWEnlMjZ2rcWrN9&#10;+B9qq6/8Bf5ttWY5l+N1j9tsWk8F/FTwxIytFL96Bv7kq/8ALW2l21m6pqWm/FXQ7v8At2ZfAnxN&#10;8HK1xLcKV32vlLu81P8AnratR+n/AJL/APah/X9eZFqEcnxe1bTfh941tv7F8Z6Puv49SsX8pJUR&#10;dqXdr8+7723/AHfmrSjn/wCFixT/AA2+IQ/s3xpZr9o0rVrRthukVvkvbVv4XXb86f8AsrVy/g+w&#10;T4tw61pHime98OfFu1uV1WC6ZmT7P8my3ltU/wCeGxV3xfxM0u779b82z4wWsvgnxo//AAjnxM0H&#10;/TLPUbFCeVPyXdv/AHkb5d8W7/Zot/Xbz9AFjZfHq3Hwt+J8HleJrf8Ae6RrMaeWt8qfdu7dv4ZU&#10;+RmTdU8MkniSG7+FvxSiV9SPz6Rryfuk1FV+5LE38M6fLvT/ANlpFaP4p29x8P8Ax9Avh7x9pL/a&#10;tM1O1ZVafb/qr21/8d3Rf8BaqN4998Ro2+GHjjydN8Y2Ey3VnrXkMqX6J9y4tW+XbL93cvzbfmoX&#10;8r/r+8g5uX+v/JWXGmN4L34VfFQx3lteRuNG8SM3lJfxrt2oX/5ZXifK3+195ajbxM3hWGT4f/ES&#10;BvE/h+6KWun61JErpdBvuRT/APTX/a/4FVbSbMa1fXXw4+Ks81zrVwWfR9VaTYl0i/deD+7On8VX&#10;dNmtrFr34WfE62jvLfVJWi0nXnTYmrL99Udv4bpP/Htm5av3Ye69f6+KJj7z/u/18JRtfEmrfB1J&#10;vDvjTTrjWvh9fz/ZdP1C62SvbI//ACwuP7y/7dWtJ1uT4B3FrBLPJrHwj1LYlpfO3mPojN/yyl/v&#10;QNvX52+5/FVqz1q8+Hd7H8P/AIiuNZ8K6putdK8QXP3JVb5Etbj/AKa/N99vvVBYaXc/BnUp9D1y&#10;ZdZ+GGrfurW7vdjLp277lvL/AHov7rUS5Zb9f/Jv/ti/eh8P/wCz/wAAtXGm3XwN1Btb8NxPqvw3&#10;vGV7zR7VNx0vc5b7Rb7fvRfMd0X8P3qqXljP8Kr7/hO/AaPrfgPU1+0aroVg2/y93/Lxar/e/vJU&#10;0V1d/s+33l3Mrav8Jr5/ku5G3vojN8uxv71t93/cq1faVe/BPUpvEnhsf2j8O7z/AEjUdHt/n+wM&#10;zu7XVqv3dnzfMi/71Rzf1/N/wS+U8j+MGn2GseJvCsnw4SfWNI8STr4k8R+HdMCJFdWtmyOsv/TK&#10;XzUiXanzPsf+KvUEh2zv8TvhQ66xZ3vz6x4eVtqX7L/Gu7/VTr/49Xlvwp03VdL8UeMvjp4V0uPU&#10;fCfiDUWtYtEs4P8ASH0uD919ot/9rz/tEvlfLuV69bks1s5m+KHwwePVrDU1W41fRYW+TUkX/ltE&#10;v8Fwv/j38XzU3/X+TLJNQ02L4iQRfEf4ZXK2fiyFfs9zb3K+Ul6qfetbpdv3/wCFX/hqMQ2vxitl&#10;8R+GrhfC3xO0TNrPFMql4nXl7S4X/lpEzfxf8CWmSN/azzfEv4XSx3N0xb+19Fldo01Dyl2srL/y&#10;ynT+H+9/FVi8gt/ijZQ+Pvh/Mul+NrFWhntblfK+0FfvWV6n3vXb/c3bqz2/r8H5EleSOD4wXEmo&#10;acJPB/xY8NnyZY5gN/3vuv8A897V/m2t/wCzVchmtvjbp7WdyknhL4k+HJN3yfNLZT/3kb/lrA//&#10;AI9uqozRfGK0Ov8Ah9/+ET+J2g/6PNbXHyvFKr/PBcL/AMtYH2/K3+1uqGY2/wAaP9P0qVvB3xY8&#10;Nq0EkE3zvF/0ylX/AJa28v8A7N/eq7fK3/kv/wBqLm/r+b/gjbvVrL4jaRd+GPiCsfhbxv4fiXUk&#10;1CFvubd2y9t3/u/I+5azvC0h8Zx3fgD4q7Y/FMkv2rTr9B5STw7f3Utu23/Wr95lb5t+6jUJLf8A&#10;aIkt/Dl7p9x4T8f+Gj9tuZTsd7C4V/3SL/z1il2b/l+Xaq1rLdWnxcabwD47gk0Px1pLrdWd9aPs&#10;eXZ9y9tX/wDZacbRX9aenkH9f8Blq01Rrj7R8M/itFBePdLt0/WGXbb6iv8AD83/ACyuFb/0H5ab&#10;a61P8P7hPA3xGmbVvCupbrXTPEF4NyMu3b9numxtR/7rfxUy1uF8Ubvhl8VbSNtW/wBbpurr+7i1&#10;Hb92WB/4J0+b5PvcbqIdRk09j8NvifCuo2F6fK0fxBN9y/X+BJf7lyv/AI9tqbW93+v8USOb+v0k&#10;U2af4BvNo/iB5Nb+FF83lQXt23mvpO7/AJZXG770Dfwt/B92p7Oaf9n7yoJp59b+FN9tSC83ea+j&#10;b+FVtvzSwNuX5v4afpus3nwv1A+BfH7/ANs+D9U3Wula7d/Mrb/+XW6/2vm+Vv7qVBdLP8A7ptO1&#10;X/ib/CXVGaJXlXzW0fd/yyf+9A/zf7tDvLR9f/Jv/ti/739R/wCAW5tLuPgjdnXfDEcur+AL10lv&#10;tJt28z7Bub5ru3/vJ8+54v8AgS0lwj/DuaLxr4LjOseCNWZZ9T0exi3GPd/y8W6j/wAeSobaaX9n&#10;+T7XbNNq3wpvz5q+V+9fRnd/4f4ngbd/wCtPWDP8Lbh/FHh2H+1/A18v2jVNNtfn+yqw/wCPq12/&#10;eVv40/4HSv8A13/4JjIwtY0O38PzRfEPwRBD4j8Kai32jU9Gt/3v/bxa/wB2Vf4l/wB+o9Pa50O4&#10;n8c+AH/trT5fn1XRLF/3V0rf8vEC/dWdf7n8dSSWp+GN1H428Et/a/w31T/SNT0ezO5bdn/5eLdf&#10;u7f70VVbll+Guq6n4+8E+Vf+DrhlfVNEimyGX+K7tfn2r97502/wPW3xK39f4WVL3fe/r1Nq805t&#10;SkT4ofCyVbu9u9v9q6L5vlQ6oqr9xlf/AFVwufvfL/tVH/ovxTs7T4i/DW9XTvF9qdlzaXW5Vutu&#10;7fa3Sf3h/C38P+7WRe2er6ndXHxC+F8jnQtTETajYW7Kr6j83zyxK/yrKv8AwHfS6l4WtPEGn2Xx&#10;M+Fk81zeOyf2rp7Suj6nEv30f+JZ1pcqj8X9f3ZD5pS+H+v8Jq5tPjVZnxV4Vlk8K/EfQW+zz28y&#10;7XWX732W6X/lrE3y7W/4GlVLzVdO+L0cLXj/APCC/FbQZ1t4ldvninf+Bf8AnrBLTF8PQfEyzn+I&#10;fw31m60vxfEv2WSyvm2I3lfetbqL/wCK+7UC6PF8bYDr+g3Vx4Y+J+gz+RPb6rEpeKTZu+zyqn3o&#10;H3/eo9yP/bv/AJL/AMAXvS/r4v8AgljSbew+Lmny+Hdcin8J/E/w7PLLHcwvtlSX/n6t2/5awPv+&#10;7/wH/aqwklt8V4W+HnxDtv7I8aWDGe2urSTa9wqH5L20l/h3/L8n3hht1QRNZfHmIw3LSeDfiz4T&#10;6svyy2srfN/21tn+RqteZp/xusf+EU8Wxf8ACMfEvRP9Kgltm+eJ/wCC7tX/AI4m+VmX/gD1l7y+&#10;L/hv+Abf4RNPvz4kuLj4V/Fq1FzqbL5mmaxtMUWqKu7bLEy/6qdP7u7dRp+oSw/8Wo+LXl6umoRm&#10;PTPEDpsi1Rf4Ub/nlcr/AOPfeWmRT23xEgu/h38SrJbbxnZs0+n3USmIX6J8sV7bt/A/96Ld8tEV&#10;5/bG74S/FfbNqNxHv0zXYE8qLUlU/I6t/wAsrpdv3f8Avmjl/r9Yj/r/AIcms7mfwbff8K5+JJ/t&#10;7wtq8n2XRdevtrfaPk/49br/AKa/L8r/AMf+9TIZp/hbcw+BPHM39u+AdUi+y6brOpfNsb/n1um/&#10;9BlqzBdyWt9/wrT4mwrrFhqDbNF1y4PyXyr92KVv4bpf9n71R2bz+EWT4bfEd/8AhIPDerL9n0rW&#10;7jd+/wD7tpcN/wA9f7r/AMX+9Qn/AF+qJG6bc3PwT1SLw14iDap8N9SlS10rUromV7J2X/j1uN27&#10;emR8j/w/dpLGOf8AZ/vhpN9JNq3wt1AbLW7uD5r6Q7f8spf70Dfwt/D0pba6n+G18vgLxzGdd8C6&#10;w/2LR9YuhuSPd8qWV1/tf3X/AIqptfS/Ai0u/DnjDzfEfwyuo9mmahNH5rW27f8A6Hcf3l+7sek/&#10;e/rf/glf1/XkZGrWt58E/E9rHokv9pfCO8K3Wq2Sp5/9lox2fuv78ErN8y/Nt2VyfxR+CWk+ALiX&#10;xl4bin/4Ri4i+0Nq2jz/AOkaczfxbV/4+LZ93zo26u98LLd/s9zOmtxy3fgPX7jetwR5raCzJtW3&#10;lf8A54fdRH/+KrU+zP8AAi4F3YxtqXwrvvmntI/n/sRmf78Sf8+3zfMv8FbxnJS0/wD2v+CL4Ty7&#10;wH4j8b/ASa11jWLFdS+FmpfvbrUdJfz1sN//AC8eUiful+7uX5lr0W1li8AyT+PPh/PB4g+G+qL9&#10;o1PSbGXf5T/x3Vv/AOO7ov4qsLIvwOmj1TSvM1b4Wau32idIv3o0kvz5sXrbtx8v8P3q8u8dfBm+&#10;+DfiD/hYnwj1dtB8K3/+kanp9kPPslZn/wBa9v8AxRfN82zay1lbnl/Wv/2xcpHrGpaU/h2X/hZ3&#10;wziXWNM1KNZdV0S2b5L+L/nvB/dnX/x6mT6auqSQ/FD4Wzx3U95t/tjRH+WLUV/i3L/yyuk/2/8A&#10;dryHw/8AFLxB8BtWi1jUfD2zwRrFx5tzNoP+kaS27/l4t/4oGb+KJ69h17R7nw3OnxK+Fwj1Kwvv&#10;9K1rQYm+TUov+esX92df/Hvu02uSX9f+AyMvi/r8Ucp4qEHi60Xx78M7ll1vWJPsuq6Fcqyf2iqr&#10;+9hlT/llPsRtr/d/9m6F7GD4k6XZfEH4WXUekeK7BfsU9jcLsinRPv2Vwn8Lf3X/AIax4Hl8Va1q&#10;fxV+Fqrc3VqsdleaM8Wz+0W2pLcbtzJtnTeibv8ApkyVqIsfibHxM+FvlrrcqpFrXh2TZF9v2cvB&#10;L/cuU3fepL+v8pFhNNafFqGHxl4cnHhb4j+H1+z3kN823yn/AOfW6X+JG3fK3/AqpSa9Z/GaS31b&#10;QbiTwX8XNBi/48tQVonk3fP5Ey/8tYH2/wDAaZ4wtbL4naPY/ED4fvJD40t7y3t7nT3PlLP5Uvz2&#10;t5F/sf8Asi1Lq/hzSv2gLH/hJ/DH/Eh+IehytbyW99sSVZV/5ZXG3d8v91q0tGPxf8N/9qR70vh/&#10;r/gmo32P4+aPM0Dy+Dvif4dKq29dtxYT7P8AvqWB/wDx6qKR/wDC4LeTRNWA8JfFrwyrSWl3C3y7&#10;2+7NF/z1gdsbv9oVz0k2qfEVU13w07aV8SvDrfZ7y0uPKS7/ANtJ1+RZYP7rV0P27SP2gNBtb6dp&#10;fAnxK8OukqtNtW4sJf7v/TWB93/j1Eo8n9fD/wAAIy5ixbXVl8Z7e7+H3j2D+xfiHo6LcR3lp8mH&#10;/gurVv8Avn5aq2V5L4y834VfFq2X+2T8+ma1F+6S/wBv3JYmX7kqUlhdR/HKKLQdfb/hEPih4fP2&#10;i01CyC73+T/j4t3/AI4GZvmSr9nLb/FzT7nwD8QrL+y/H2lnzra7j+Uy7f8AVXtm35bl/hbhqn4f&#10;dl/+z5ryFH3v6/BkNlqk0lzN8KvivHHcvefLouvJ8iajEv3fm/gul/z/ALTLW8fwj/xbT4nQx6r4&#10;a1D9xpOt3Cr5M6/wRSs33Zf9qkt7hfGZuPhR8WoI28Q4Z9K1qJNiagn8M8DfwTpu+ZaE1LzhN8If&#10;iti9OoI0ekeIGTZFfRfw/MfuXKf+hU9vd/r/ABRHzf1+jFt7yb4V3y+AfH0ra54D1nda6VrV2d3l&#10;bv8Al1um/wC+dr0sF5c/AG5m0LxFv1L4W37+Vp+rXD+a+l7v+Xef+Jotz/K/8NQW+oTeE57j4XfF&#10;KNdW8K6qrwaP4gnb5ZYv4Ybhv4ZV/hb/AGafbX0vwflHgvx0q678O9Tf7Po+uXXzpBuPy2l1/wB9&#10;fLLRy839b+a8y/6/ryCfTbz9ne+urmzjbW/hRqDu89ksXmy6Pu+ben/PWD7/AMv8NVbe3l/Z7ZPE&#10;Xh9v7e+EuqP509jap5suk+Yf9bb7fvQfc3LV+xurz9n/AFJtE1hH1b4Vai7LZX2zf/Y29j+6n/6Y&#10;MW2q9RzaO/7PU13rOjRtqnww1P57yxhjWV9OZv8AlrF/ei+b7lHNzLl/qX/2xHLyy/r+rFi+0u6+&#10;H8p8dfDVIda8Maiyy6roOnsreav/AD8W/wD01/2aoS2Umjxr8UPhH5d9o1+v2rWPDcX3Lr7u6WJf&#10;+WU67Nuzb81Njgl+CUqeK/BTvrvwo1R1l1DSrNvN/svd964t9v8Ayy/vIta2rWFz4Vun+JPwzaPW&#10;9Cvl+0aroNo25Lxf47i3/uz/AOx/Hs/vUX/r9JeZfxf1+KFvNNTxeLb4sfC25Q63MmNRsWk2xajE&#10;v34pU/hnXbtVu1QS2sXxatYvHvgSQeH/AIg6TvgurO5Cl5dp+e0uk/2tvyt/wKqk1rOzn4pfB+aP&#10;Vba/dX1zw+j7Uv8Aavzbd3+qnX5f7tWdcuNK8VaHL8Xvh5qsenarpttK2oQzfuoryKJNz290v8Lp&#10;t+V/4an4dv6/uyD4jzPRoNS/aK+OHjLxVpckvhDxX4J0y10Wzhl2fLf73lvUf/nrF/qot33a9EaQ&#10;/GqL7PKz+Dvi/wCFn3p/tMr7dy/89bWXb/49XmH7OPgs/ET4Qw+PvD+rrpfxfvdRvNf1H+HzXuZf&#10;NS1uIm+byvK8pV/76r1R7G2+NUf2qJn8G/F7w221tzJ5sTfwo/8Az1gf/wBmqo2UfT8P/tSJfF/X&#10;9XF1DUtH+K2gXWl+N/8AiifHXhdftst0km17Xb/y9W7/AMUDbWrO0KNfiENU+HnxTaSHxhPL9t0/&#10;U7f90k6Ku2KWzb+F0X7y/wB53rJ8Twt+0FqFj4X1C0Twt8TPD+66vJHXeiKv+q+T/lvBK38v9pa6&#10;2S40744WP/CH+KIm8MfEnQ3+0W3ktteCVfu3Vu38UTVXLyr+vd8/QObmIobiLxV5vwn+LMMUmtSx&#10;rLp+sQnYmoqpbbcRN/yynT+7/wCy0y1me2ZPhV8V4l1axvV8rSPEUwRYrzavyozf8srhf4f4mp29&#10;PiDCfhj8UIPsPjG123Wnata/J9s2N8l1at/A6bfnX/4qn21+utSP8LPi3axXN+4/4lWtbNkWo/K+&#10;10Y/duVX+Gp2/r/yaIub+v0kVWmPgWY/Df4kzf2t4M1ZGt9H8QXjf7P/AB73En8Mq/wvVvTdauPh&#10;HfJ4H8fN/bXgfUm+z6Rrt4u9F3f8ut1u/wDHX/2ahtbx9Hkl+FfxSc6vo+ox+TpPiC5Zv9N3H5be&#10;Vv4Z1/8AHqiM0vw/kHgP4jbdc8A6t/oula9eHftdh/x73Dfwt97a9P4l739ecfMfwl7dc/AS6TSL&#10;1G1f4YX/AO4hmuBv/sne3+qlb+KBt3/AP92qVytz+zrcPfabA2sfCjVpVmkt4l3vo3m/fdP70Dfe&#10;2/w1LpN5N8H7j/hBPG5OtfD7Vd1ppWt3ibkiV0/49Lr/AMe2u38Iq5NHd/s/3HkXXma38KLx/KZ5&#10;v3r6Nu/vf3oP/Qanr/N/7d/9sL7P9e7/AMAgure5+Dt1J4u8Gq3iD4d6kftGoaNp6+b9j3ffurVF&#10;/h/vJUGpWt94L+z/ABH+FkcOu+FdTCy6p4fs3+WdWb5ri1X+GX+8ny/c/wBmlvlu/gLef8JFokku&#10;u/C7UX33ljF+8Ol+YU/ewf3ov9n+Gklt774U+Z4z+HsY8ReAdTH2q+0K3l+WL/p4s/7q/wB5Kcv5&#10;v6fk/wC8OPKYl4t3rHi7QPiZ8OhpR1i+sbxZdJiuv3OrIksTOmWRNs/zfe2/w1oW8es/Ej7N8R/A&#10;P9l6b4rtP9H1DT3aWJp32JvtLpWT5XRv4v8AdqpdaDrVjqmn/FX4c6faalps7y3V5oNvfMIr1GXY&#10;0q7ol8qVfm/+yq9Da6z4v+zfFX4dLpdtrFwu3UdKS6dk1FV/5ZS7lVUlT+9t3VP9f/ayK+L+v/ST&#10;mPEk9z8ZPDdz438PxWfhnxxoTRLfaa7M8rSo6O9vcRNF/fVNktdxHbWXx4sLXxBok/8AwiHxM0GT&#10;ZJ5ybri3f7r286/xRPXLeK7ef4veA9e8feHL230jxPY2bw3NrbqyPIqDfLa3SOv3v7rV0UMQ+KGP&#10;HHgt/wDhG/iXpK/ZtS0e7XZ539+1ul/iXd92Wrekf60/4BH2v6/q4QtD8fNNMc7y+Cvi54YZtu1t&#10;stvL/wC1bZ/lqCGX/hdKy6HrX/FIfGHwq3m21xEy/K33kli/56wP8u5anmtrf49aaniHR5JvBvxU&#10;8Pr9nliuN6Pas3z/AGedP44H+9WBqXj7w78XPDUU+s3/APwr74meH9zLcbv3sUq/3WX/AFsD/wB2&#10;jf4f/wBn/wC1I5o/a/8A2v8AgnST6jp3xhtb/wAH+NIv+EW+IWhfv4buK42PC38F7ay/3f4tv/AW&#10;rGh1q8+LkKfDrxxa2+l6ssa3WneIA+z7Z5T/ACXFqm35W+423dSRxy/tAxS6X4giPhPx/oMCy2Mi&#10;Pv8AMZk/4+F+X5om/u10FjdWvxg0qXwR43s/+Eb8f6SElja0k2/Ov3Lu1b+JP9n/AIDSlaH9fD6e&#10;RcZe1OW0Xwy+r+KNV8C/FjbNqmo2apout7vlulXfveJ/4J03p8uxf+BV0ljhJE+EvxLX+04rqNho&#10;2tOuxL9F+6v+xcJ/7JuWmQyr8QVf4b/Ey2Ww8ZWqtNo+sQ/L9qVfuXVu/wDDKv8AElFtcS+JzcfC&#10;v4rQr/auFfStdt/3KX+37rxN/BOv92k3zav+v70R8sY/D/XkS6fcNotxJ8Lvigq61o2qboNF1y6+&#10;7fxf88pf7s67vvfxVmTKvwxuLf4ffEWOPxF8PtUZrfStau4GfyP7lrcN/e/uv/s1csZPt0cnwi+K&#10;cf22S6jf+xteZsf2ii/dO7/lndJ/7LVnTLybT3uPhV8T4f7X0XUA1rpWvXSBYtRi27vKl/uzp/D/&#10;AHtm6o2/r/yZFmhb3CfDC4Xwh4nebVfAuq7rXT9Tvm3pbq3y/ZZ2/u/3XasXyU+BUQ8P+II21r4T&#10;am/kWd1er5r6Tu2/6Pcf9O/9x/4fut/eqG78zwCX+GvjiebV/AutQvZaXr1wPMaPd/y63D42q39x&#10;2pNG8R3Pwv8AEUvw5+ISz6v4K1JVtNF8QakvmpOrL/x63T/3/wC7SUf67/8ABI5uX3f6/wCGJYfE&#10;D/AXxFbaJrLzap8LdY3fYNSuJfP/ALM3f8spf70DbvlZvu1avLGb9ne4muoo5tV+FN7Lvnt93mNo&#10;jP8AeZV/itm/u/w7qy9S0/8A4Uznwl4qWTWPhHqn+i2eoTMzvpO77tvO3/PL+6/+4tXLS+n/AGdb&#10;yHRtduJdX+FuousNjqt0/mvpbMv/AB73H96Jv4W/hq/8P2vx/wDthR933f6j/wAAx/EHhW1+DeoH&#10;xLoayXngDU43a5uLRvNfRt3/AC1iRf8AWwf3k/hrPkmvvhjfLq/h7UrtPBF+2++07SfKbZv/AOX2&#10;1Vkf/edK666sZP2f5vtFsr6t8KNRbZc2O3zf7E3/APLVP71s275l/h3VzXinR7z4Lw2+v+EWhv8A&#10;4Yak0TyxIHlbSd3/AC8RKv3oP7yf7ddEKsZLkn739fmYyhyS5okVv4J1TwvqOoeNfAOraleeHzfL&#10;LqOjafJE/wDaMHlRN9oi2p/rfn+78rfLWrpWlL4Nji+IvwqkuPEegXUTPrXh/wA/e9x/01i/uTp8&#10;25P4/wDergvD/iPxZ8G9e8S61pEmj6l4X1S8iuJ7SxWWWGBWT57qBN//AH1FuWu/sdD8ReC5P+Fl&#10;eDbux8Q6Dqn+l6r4f0eBoop4ti/vbVPNf9/8vzf3/wDeonGUfi//AGvJlxlzfD/XmWNf0U67a2vx&#10;R+F6W+pWl5Azax4f27P7UX/2lOnzVRstBbxQjfFH4W6zLd69t8q+0e8XYl4qP81rOv8ABKnzbW+9&#10;uqzLb/2XM3xb+E7DWNG1Hdda54ft/wDl9/vyxL/DOv8Ad/jq9dWIvoV+KnwknW5v5UVNV0dV2xai&#10;qv8APuj/AIblPm/9BrLm5V/X/gMh8sZS/r8B9xDbfGjTYvHXgt/+Ee+JeiP9lniuF2PuV/n0+6X+&#10;KJm/j/4EtReRZfHSGHVLKSfwV8VPDr7GV2/exN95on/562z/ADf7NNu7EfEiO2+J3wtuYtO8XWbP&#10;b6npt0uz7bs3b7W6Rf8Alqj/AHW/9lqV0tPjtpNp4w8KyTeGfiToga3aG4UJLFL/AB2t4n8cTbfl&#10;/wB7dWPw/wBbf8Avb+vi/wCCJFZ6f8bo7nTdWg/4RP4p+H9ubu3+W4t3Utsli7ywNn6NupiyL8VN&#10;3grxoP8AhHPiToz/AGrTdTtV2vLt+7e2u77y/L8yU+MQ/HSzlu7WNvBPxb8LtsYSpultZP7jf897&#10;WX5v++qlX7D8eNP/ALC8RWs3hL4k6BiRZoipls5uf39u3/LSJ9v3f7tNtr/t38P+AHKNjMfxWtZ/&#10;hz8R0XSvGun/AOlWd9Yt5X2nb9y9s2/9CSmW92vi9pfhb8VbSFfEEf8ApGmapb/ulv1T7l3bv/yy&#10;nXa3ye392oo8fFaN/AvjthoPxJ0J1v7DUbH5fNKPhLq1b+63y74v9qlFxB8Wref4dfEmzj0jxjZ7&#10;b3TtQsW2pebfu3dm/wD6En+1S/r/AIK8g/r/AIcWzuvtPmfCf4uRrfS3K7dI8QN8iaoi/dbf/wAs&#10;rpP/ALJams7y68LvD8Nfii8fiHw/qz/YtJ166g3JeLs+S3uP+m/ybt38VRm4j8VQn4T/ABXg/wCJ&#10;yy+dpmvQr5UN/sb5JYH/AIJ0/iX/AOKptjK9m0Pwn+K8a6tb3i+RoevTN8mqKu37/wDzyuk//Zq/&#10;6/8Atoi+H+vwZFBf3HwfuF8DeNfN1v4cas/2LSNavj5vkK3/AC6XTfxf7Mrfwilhkuf2erz+x9ZD&#10;6z8KNSZlg1C4Xzf7G3f8u82778Dbm2v/AA/xVPp9xN8P7o/DX4lD/hIPCGtf6HpGvXcXyyrs/wCP&#10;K4/6a/IzK/8AF/vVSs9Qk+BOpDwd4xf+3fhhq3+hadql4qy/Yd3/AC5XXyfOjZba7fwrS+L+vi/+&#10;2D4f6+H/AIBakhvP2c5pb/T0n1v4UX0rTT2cCefLo/mP9+Lb961+b7v8C1Dc2N78F7+Txp8P4v8A&#10;hIPh3qh+1anoOn/vfI3f8vVlt+Xb/ei/2flq3bw3XwAD2cxm134UXS/LNM32h9G3fwN/etf/AEBa&#10;gurG5+AUja94YjfWvhfeTfab7R7NfNfS9z/PdWv96D+J0/h+8tP+v8X/AAR/CQTWtz4fvP8AhY3w&#10;ltk1vw1q8a3mraPbyL5N13aW3Xd8k/8AeXb831qWNLjxZJpvxZ+Fgje4vYv+Jxo7Sqi6mi/wMv3U&#10;uk/vt/u0+Wxm+Gs3/CwPhnt8Q+CNUf7Xqvh+xbfu3feurP8A2vu7ov8AZp0trKZIviv8IZRrFnqg&#10;WXV/DitsTVEX5WdN3+quU/8AHtlHMrf1/wCAyL/r/wDZM2/ab42aW/jj4dPDoXim2iliud8n724Z&#10;E/49LiLZ/eXbuf7v8H3qz7Vrj48am3iHw1qVz4T+IHh/TYoXt7iPyporl3fzbedHT54m2Jtb/a/7&#10;537zTV8XRx/Fv4RXkUmr3EX/ABMdJm+SHVEX/llKv3o51xtVq4q8vrbxd4+0rxj8NZ4NH8VS2rxa&#10;hb3C7VllZt32W4X/AH1+9W0I8/w/8N5S8jll7sjUuvANj+0DY3Usuqaz4Q+K/h8hEcTrHNp0u3+F&#10;okXfBKq/w/8AAaueH/C2gfGGy1jw/qM2peG/idoMsqSTf2xdXEtlK33ZYHllfdE37r5a6Bls/jZa&#10;p4g8OyyeEfifoBaCWK85lhf+K3uk/wCWtu397/vn+7WfDomn/GbULvUIvtPgH4taKVFwsLKXil2L&#10;8zr/AMt4HXZ/vqif3ay/8l/9t/8AtRy/8C/9u/4JgaP8PdI+Jy3ng/xO2peHPifoUa+Rqf8AaVxK&#10;8i/wXVuzS/NE/wDGi/8AA6oalpmneNIdN8DeMIbjSfH+m6tAi3w1GWb5W3+Ve2vmv/FsX5P4K2m1&#10;C8+MGfD3izT28MfFLwqrXcOpac3mvbyqE2XUEX3pYJd3+q+b7nzfNsrN8TalZ/GTw7Y6D4pceEvi&#10;foOo2raZqrwbWeXzUX7Rb79vyy/xJRyvm5v6/wCGNvsnZW143jNbr4V/FW2SPWGRZdM1aJtiaiiH&#10;5Z4m/wCWc6tt3LXM/Ebxpe+Cvh/4h8C/Eaz/ALaluraWLQdaaD5NRP3Ylf8AuXC5SukhvrP4sQz/&#10;AAz+IcH9leNbArdW1xayeV5uz/VXtm/97+Jl/gyytXFa5/wlPjz4leHfhr4lvYUutDuP7QXW4Qu2&#10;/VF3W+5P4W+T5lrixFTkp/198TuwdPnqe99n+rHR/DHwDZ+GPhh4cmls5bNLOJbXxDb3G9Zd33vN&#10;d925tm//AGvlrprywvNB05vDEt0l5q6t9v8AD13FtiVvn/1X3/8Aa/75etqx1rzj/btzb7DI39j+&#10;IbWZvlg279ku3/gX/fLVia5odxrGraV4ahkddQ0W6/tTSrpGU+bar/A7f3t/y15tOMpe7I6a0vtR&#10;+INPtb7VDb6tdXP2fRdbka01WxtYVXbcf6re+/8A3Nvy1VsfC/iDwbeXt7Y6jPqt74fZm+yXq7pr&#10;q1dE+4//AAD+795K6iO/sb5k1J2aHR/FSfYLyJ/k+y3Wx03f8C+7/wAASj7TqEK/aZVlfWvDkvlS&#10;w71/0yzb+P8A3tnzf7yVceb4RSpxMeHxVpF/atp++OwstUVb3TN/34Lzfu2f+O7/APvurSeNbKOH&#10;/hIru2l+2xRfYtcsreBnRv8Aa+Zdvy/+gvViTwxp94txp9isaQ6iv9paLe/88p/v7f8Ad/i/3KsP&#10;qi232TXrmDZb3jf2Vr9qjfuoJfuea/8Aut8n+660c0Q/eE2y4+zvpdo/naxpCLf6UXb/AF9u38H/&#10;ALL/AN818+fHK/i0fXvhRqrXmzSNZ8RXTRP9/wCxak1vLEm3b/H99f8AeV694W21LSd9jGklzqvh&#10;9muNMd5/mv7N/vo/yfw/c/3kRq8k+MWmDWte+FkTNv0rXvGn22zd3+ezvPst393b93+N/wDfWuOp&#10;H99E7Iy933j1pdUkWCLxJdRLBqGlxfYPElp5Xzyxbfv/AO7/ABr/ALLtXPTabq+qNLZwXc9m2lr/&#10;AGroEVvsSW5i+f8A0ff83+wldRa3/wBj/wCJneLG8tuq6V4iRF+83yIlxs/u/wDsr/7FVEtLvTft&#10;ehxNLc6r4c/0/R3Zd/2q1Zf9V/tN9+L/AL4atvtGMo8xla9pEuoXWnz6ZLs0rxL87LcSv+4v1T7/&#10;AMv3W+T/AL6StDw74kiuvFGoT6rdRaR4l06zisryK4bZDO299j/7vz/+P1dmXT5pX0+JmfQvFG64&#10;tbiH/l1vP4/n/hb+L+9vR6k8N/8AE48SGdo4U1+1sfsup+srK/yo3+y33t3+1XGuWFSXMdEY/wAp&#10;3zM2p2rtB/o16v3d/wA23/7GuC8WypffEzwAjf6NqMf9ooqf9u67n/2l+7WxfaXJJay3lheXsWoR&#10;T72tbif5P9xv9iptW0ODx1baTqEF1caZqVhL9otri0ZN67k2ujfeVldf4f8Ad/u12e7zEe8b8dx9&#10;uaW1mXybyJt3yN/49WDeavc6pcnSYrFppyrK96kirFB/uv8Ae3Vzvjizu4NNtXi1rVodS/tawt22&#10;SRfcnuIon2/J93a//jtbdv4DgaGW2/tXVLO43bl2Tou3/bT5KIl/3Tn/AIqRX03w28ax6rfbLhdC&#10;v3ghh2pFLtt3+f8Av/8Aj1fzj/jH/wB+/wD7Gv6Kfij4P0+T4b+MYtR1LWFuYtMvboTf2xdIrf6O&#10;3zKiy/cX+59371fzqf8AAY6Zm4WP6nqKKKozPEP2O4/L+CKL/d8S+JVX/wAHt/Xe/EhJ30G38hVd&#10;4tT06X5m/hW9hdv/AEGuC/Y7/wCSIp/2MviX/wBPt/XefE3y/wDhFZGmVnhW8s2dV/i/0iL/AGWo&#10;A7BWp9Qw/dqagAooooAKKKKAK7k5zXxr4Z+I1jpP7QXxjm8SaWzeDtY1G10S71CT5reCWK0RNkv+&#10;y6P/ALtfZU3+rY+1fEHwZ8aJ4f1z4mL4p0mG78A+JvGOpWUmqI/mpHPv2bZU/hiZP4/9mvXwEeaF&#10;R8p5GOl79M9Wkkb4BulpfSnV/hLqkvlRPcfvf7G3p/qm3fetm/8AHaW6Vv2fTceasmtfCjVJXlbd&#10;++TQ/N+8v+1bNub/AHP+BVCNSk+Ct7b+GPEpXWPhXrLfYtN1C7bzXstyf8e8/wDeifa216QNP+z/&#10;AHraLq63GufCXU/3MF5dYl/sln37oJf70DfLsb+Hdtrf4v63/wDtjn5uX+v60JYRP8BZU1fS5v7W&#10;+E986O1vDvl/sTdgmdPvbrf+J/7u75at3mmz/Ce+l8ZeC1bWPA+rH7Xqeg2qcRblG69tf+Ar8yfx&#10;bt1ZNjqz/AmaVvLn1H4QXkuYpmjdn0Tcv91lZ5YHb+L+HfV6Fbj4EzJqmjeZrXws1AfaLi2R/Nl0&#10;hW/5axL/ABQf3k/h/hot/X83/wBsaDruzuvBV0fiL8NYl1rwxqirdax4et2/1v8Afu7df4Z/7yfx&#10;/wC9XLfED4aeHvH2jxfELwXptt4k025/0rUdHVnh+0bfvSxbfmiuk/4DXa6jb3HwrvT4y8FQf214&#10;F1HbLqei6cnmsrM//H1aqvy/76/7NZ9zb3Pha8/4WT8L2i17wxqa+dq+g2j/ACT/AN64t/4Vl/vL&#10;/s0RlbWP9f3ZFS/r/NHmng3wHrPwvkHj74Oazc/EHw0cxah4Xu59t62G+dVdl+aVP7r7W+T+KtvS&#10;fiPoHxI1iXx38K75LPxvZ7k1/wAH3v7i41FU+/E6/wDPVPm2utdrcRLcRxfFX4WvHqdveR79X0eJ&#10;tiX6Kn8K/wAE6Vwvjv4YeFvi5Y2/xY+HMH2nUFWVr61sZXtbu4+T5trr80Vwv93+L+KqjK75n/Xl&#10;Ijl907O9ii+IFrY/Fn4csIfFVhG0N7pkv7v7ei/62znX+GT5flb/AHe1R3FvB8Y7O28d+BJ/+Ed+&#10;I2j7Yry2vItrScBnsbpP/HVf+H7y15DYy/EL4Z/ZviT4SiufiF4dvP8AkJeSvlag0Sfw3UH8Uqbd&#10;m9P+BJXsEbWHxOFr8SfhLrGnz+IrWLZPp8M6+Vfxbf8Aj0utv+qfdu2v/DRPlhLlUv6/lkEffiTo&#10;6/GCP/hJPDyHwj8V/Dq/Z57C7bayfxfZ7hP44H/gf/a3rWVrDN8fri1trWFvB/xH8Lu092tz8zwO&#10;u3ZC6f8ALW1uPmbd/dX/AG6TW9a03x3or/E7wrdr4X8c+HYmXU7G+HlPIqr89ldL97/cb/vmk8P6&#10;evxYs08RaDdz+E/i7pLu13aXo2vEzf8ALpcRfxQfd2/7u6l/Xp/9qH9f15ly4a2+P0L2Mvm+Cvi5&#10;4VZmibd+9tJW/jX/AJ6wP8v/AH1Vny7b41Rv4d8QMfC3xV8Mf6RBcW/+tib+C4ib/lrA/wAm5P8A&#10;gLU2ZYPjtZi8sJG8G/FvwqzRBWf57WVuqP8A89IJf92nXltD8drFrab/AIpD4teFX3Ltbc8Eu3/y&#10;Lay0vh/rb/7UP6/rzJfJh+Mlv/wjfjK3bwn8UfD/APpFjfW7o0yf3bu1f+OJ9vzp/wABamfbF+KS&#10;y+AfHJfw/wDETSVW9tL2yl8rzP4Vu7V/4k/vJ/vI1RxyD4yx/wBj60H8F/Frw1+9iuLP53i/6axN&#10;/wAtbeX+Jffb96n5t/jJA/hjxP5ng/4n+HG86C7sW2urf8/Vqzf62B/4lb/gdT8P9bf8AsbHP/ws&#10;K3f4afEyOPTvGlmn2jTNWs28tbpkX5Lq1Zvuyr/En+9/DTre7TxRHdfCf4swJcX8v/IP1ZU8qLVF&#10;2/JLE38M68/L/s0sNxB8VFl8CeOoF8P/ABE0n/SrHULQ+Xv2/Kt7Zt/6Ev8ADTLe8j+IH2j4X/FK&#10;CK08VW/7/StUhbyv7R2L8t7at/DKn8Sf+y0XX9fmvIj+v+Awt7uXRpJPhj8VzHrelasWg0fXrhfk&#10;vE/ht5f7s6/3v4qls9RufhbM3gvx9I+t+BtRP2fSvEF8u5I933bW6b+H+6j/AMVNh1JppJvhV8WY&#10;Fvjer5ela9t2w6ov8Pzf8srpf/2aZZ3cngdf+Fc/E5/7b8Map/omla9dr8k6/wDPvdP/AAS/N8rf&#10;xf3qr+v/ALaIxkM+o/AcXWm+JHbXvhheN5Vnd+Vum07f8vk3H8PkfNtVq86+L3ibxD8BfAPiLTPB&#10;087+D9biaw0ea7fyn0G4n3pvidvvRJ95U/h2V2114nX9n+4g8CeN3ufEfgvXhPb6DeeQ91dsypva&#10;yliX5n+X7jL/AHP++fI/C/jLw3N8YNNWG61LV/hX4PWWV11CwlV9Ev7z90sN15vzbYk83+H5PN+9&#10;QpRk9fe/9u/+2J5ZRj7v9f8AAPTdE8M678EdAi1T4fRRP8PZLWBp9MVnung+T57qL5/++l3/AO1W&#10;/qVvqPw/Wf4leAANf8NajElxqvh2xUf6R/fu7f8Auy/3ol+/s/vVOrT/ALPtw2p2Hmat8Kb9vNkj&#10;U+Y+ibv+WkX96B9y/L/DVjUNLvPhRdP4w8Fxf2p4I1Hbcanodovmuu7/AJerX/gP3ov9n5apzv8A&#10;18Xk/MOUjvjDdSRfE34b3lu0tzH5uq6O7+XFqkSp91l/5ZXK/wALf99Vg3fiVdWnh+JPw3024WdG&#10;eLXNPucQRXWzZ8sqbv8AWp/C/wD6FWpqfhmG2vLf4ofDm2ttftdQXztT0WFU/wBNiz80sX92dem3&#10;/gLVbmsbLxFZp8SfhjtvLuVNmoaP9xNRX+OKVP4J0pxlTX9fhL/MnlkF1DD8WNKs/iB8Prz+y/GW&#10;nqYmS4+UXQX79rdKrfN/st/DVDUNV034q6UPE2izHwt8TPDuYJY5VbzYZf4rSVF/1sTsu38Plqhp&#10;d9banqH/AAlXw4/0PxBEv+meH7j5PtkSfeilT+CVf4Wqp4uvtJ+J2p6N4w8KzroXifSFlllmvo9t&#10;vLdJ8n2K9+7t/wBl/wDvmjl5JW/r09Coy5v6/rUu+HdFX4pwyyyXMnhP416DO0t1I/303Pv8r/pr&#10;Zuqqq/7NbMc2n/HfT28O+Ilm8H/ErQJPNVoH2TwSr/y8W7t/rIH/APQazBrGj/HS0s9Y0q6Xwn8U&#10;tEVoom/iil/jib+GWB6vrGPjMkSzl/BfxX8OMv76Jd3lc/w/N+9tZdv3f9qlKMovX3bf+S//AGo4&#10;yjL+v61HWtyvxEV/hz8Srb7B4tsx59jqdo3lJdbfu3Vq/wB5W/vLT7a++0SN8LPipGl4bpVi0rW2&#10;Xamo/L8vzf8ALK6Xbu/9BqaG8sfjNZP4R8Y2v9geO9M/exvbvtliZW/4+LV/7n/7LVHb3UfixZ/h&#10;p8UoVTVf+YfqcbNEmpIv3JYn3fLP8uWSo6f1/wCBRI/r/gSIre+l8LTS/Dj4myJq+gasv2LRtbuf&#10;+XxX+TyJf7svzfep9nqk/wAJZ38I+Mj/AGn4A1F/sWmaxdtv8pZF/wCPS4/2PvKr/wCz81VobqS1&#10;j/4VZ8Ulj1WC/i8jR9e8vykv/v7EZv8AllOu3/P8SreXHgW4Pw/+IirrXgvVF+xaXr13/dZf+PW6&#10;b+GX+4/8ez+9Rurf16rzL5uUmksZvgDJNatC+sfC3UJX3oy+bLpO/wDg2/xwM27/AHP92pDP/wAK&#10;PW3vLJ21X4V6i28rH+9/sbd/c/vWzf3f4Ks6bfXnwTmGg+JrltY8A3jeVp2rXXztZK3/AC73X8Pl&#10;f3H/AOA/3axLjXh8HZLueKxu9a+F1+7+fE0O/wDs6Rv7u771s3/jtaRjKfn/AO3f/bHNUlGMv693&#10;/gFnU7Ob4Kz3fibwvCNe+G2qf6VfaJa/P9jLctcWv8Pltuyy/drE8aeDI/B+kT+IvClna678P76P&#10;7Vd6ftWX+zv793atu+6vLMnt8tXtM8QR/A++la1nbWPhlqMvm+Un719EeX/0KB93/Aa0dYt7r4D3&#10;Fz4k0CCTV/hxfFrvVNKt23vp2/5nuLf/AKZt950/75otKnL+tf8AgnR7s4jbq3Pgcf8ACwPh6q69&#10;4O1SPz9X0K1fcsyt9+7t938f99P4/wDep1xbxZh+KXwpkg1iy1KOJ9V0S3bamoxdd6f3J03fd/i+&#10;61c/4f8A+LQ6tPrXgeV9d8D3S/bb7Sbdt/kRN/y8W/8Au/xrU2r6FLoMM3xE+Ed35uhaptvdT0TT&#10;1V0l/v3EUX3fN/2f4ttEoe9q/wCu0vMmMvd5f6+RsDT18SSf8LW+FtzE+tTweVqmju3lRX23+CVf&#10;4Z0+7vb+7Uqx2nxa0u28deBblfD/AI3sG+z3cdwu3fs+9ZXar/Du2/7S/wANYMl9d2u/4neA4oNQ&#10;huEaXVLa3b91fpEnzu6f8sp1rS3Q/ECztviv8I54T4hkgU3elOypFqK/8+9wu75JU/vf/Y1Mo8v9&#10;f+SyKj8X9f8AgRZb7J8drM6zo3m+EPif4Yl8plmX97Zy/e+zz/8APWCWqrNYfHiGTRtag/4RD4p+&#10;HJVeKaHa81u3yP5sTfxwP8u5f++quXlla/GSGPxd4Lu28OfEPSVa3kW6G2WJv+fW7i/ii3/N/e4+&#10;Wkka3+O1iFikk8D/ABU8ONudEZWuLN3X7rf89YJflpfD/Xw//aj/AK/xf8Ejt/s3xZgk8D+PrN9I&#10;8f6O73On6jEpUttO2K9tW/753J/31UayHx9Zn4X/ABRVIfFCp5un63aL5S3mx/kuLV/4J02ozJ/7&#10;LToZrH4yRnw54njk8LfFHw789pdRNtlRvl23du38UT/J8v8AwFqet3H8UFuvh74+VdC8b6cyXVjq&#10;di3leb8/yXVm7fNu+X5lp/D/AFt5ryD+v+HHW179vVvhZ8UQslxeBk0bXpDsTUkQ/Kyt/DdL8rMt&#10;TWd6+nzQ/C74lyf2lZ6lH5Wka9N8qX+1vkil/u3S7Ub/AGq5exa6+JPiK4+HHxST7NqNjA0Wkatb&#10;74P7UnX5nurdv78SeV8v953qSXWNRtrW6+GPxagk1pJt82la9ZLtmvIlffF8n3vPT/Y/75qLdP69&#10;YlR/r/I3hMPDcv8AwrT4mKut+G9VbyNF1y6+7c/N8lvP/cnX5dj/AMe35fmrG81vB+ur8OPHu7Xv&#10;AG5IbDXr6LeiSt/qrK6fZt3qvzK/y/eSpf8AhMVt9AvPAvjyGDxHDeRPF4e1aVvl1T/nlFK+391c&#10;r8vzf7O+rljC/hhX+GHxLU67oGrDbp/iS7X5Lpmb/Uzt/DOrfdb+L5aq0o/1+MRlizuJ/gm0PhTx&#10;RMNZ+HGovLb6fq0ybv7ORvu29039z5tiP/31RazT/AC4i0/U5v7S+Fl9J5VrfSyOzaTv+RLeV3b5&#10;oPm2q1SWlxc/DW6/4QLx1J/bXgbVlay0rWL753Xf/wAut03975lVG/ipuntJ8Ibj/hD/ABUJNX+H&#10;epH7Lpmq3Z3fYd3C2dwzfNt/uS/Sol739fF/9sL+v8P/AACCW3n/AGe7q4uLc/2n8J9Ul3yQqu/+&#10;xGkP3l/vWv8As/wZ/u1G7S/AO5F9Y7dY+E2rOssq7vN/snzX++n96D5l/wB2p7e6ufgDdNpGsF9U&#10;+GWoyyLZ3zb2fSd3/LvL/wBMv7rfw7af9kb4DNIDBNrnwrv1YTw7fNOjbvvfJ/FA+47v7v8A6Fpz&#10;c3n+v/2xPw/18JBJp83whuLnWdEU+JfhVrkr3moaaiLKml+b8z3EG370DbnZl/h615t8XvDOsfs/&#10;6LcfFz4OeIYf+ET/AOP3UfCckjXGmXHm7F82Bd37r5tv3NtekWsc/wAC5GvNMMviL4Uas8t6ywjz&#10;TpHm/PuTb961+bd/s15l8WLGz0L4jeEtF8P3r6v8OJ7pfGeveH9PRJYrO1glTypU/wCmT3WxvKX/&#10;AJ4y/wC7Wektf6f/AASoylE6Twrcaj4T8P6L4/8ADFzJc3uoxRS6/pMsq/Z9Wlfc8r27fd89Pn/7&#10;42V2E2ntqMw+KfwvlWe5uI8aroQ+RNR2/ei2/wAE6/N81Rappz/D+ZfH/ghD4m8D6qftutaPC3mp&#10;t+99ttV/hb7+5f4qwtQ0218CzR/EH4P6jbalb3y777wvLefudQT+OWJm+ZJ0X/4mtNHt/X92RMpf&#10;1+sR2vR6f4luNM+JHw3WM+InvVGr6FdStF9peJHZ4pU/huEb5d1bF1bR/FbT7P4lfDa7j07xrZxr&#10;b3ljM20T7W+e1uk/vJ8+1q4611y38Wa9bfE7wHawaZ4kVfKv/DN4VR9Ri+7L/uzp8+3+9/FXYPG3&#10;iGT/AIWX8MW8vVVXytY8PH919q2/fSVP4Z0+fbWmy/r/AMBkRT96UpEkcdp8ZNvizwfN/wAIz8Tt&#10;Cb7LdW10Njtt+/a3SfxRf3WqpcWlh8c2TUrDyfDnxc8Or9nubS4/gbd88Uq/8tYH3ffWtC4tY/id&#10;BF4/+HN1/ZXjax/cXtjcN5X2rY/z2t4v975W2v8Aw1X/ANH+OFnD4r8LSt4T+J+hN9nnt7hfniZf&#10;v2t0v8cTfNtb/arL+vT/AO1Nv6/rzKVvoeifGyGazUHwH8TdBnje7httjTWr7PvL/egf/ZrNvptd&#10;+KE7+G9dtLbw98T9E/f6Ve20/lSyr/z8QMybZYm+felb2Y/jXGmo2Lt4H+LPhj91cq673i/vRN/z&#10;1gf+9VnNl8dbFdO1RJPBvxO0ArdRMrf6RZP/AAyxf89YH+7/AHef71XGUo/18P8AwDHljzGfeeIo&#10;vHwl+HXxB0ma28ZacIri0vdLffK0u07b23f5du3/ANm21FoHiSw8efaPhb8THjn16DjT9X/1X2xt&#10;nyvE/wDDOvzfJSwsvxYjTwp4zJ8JfFXQpfNs72y+Vpdv/Lxbv8vmxNu+ZK0rC6tvi5pb/D74jWX9&#10;keNLBVu4Jrd2TzmT7l7av/v/AMNErRj/AF/4FHyFHm5vi/rsynBqMnmf8Kl+Lnl351BfK0XXv9Uu&#10;qKv/AKBOm7/gX/oUFhqU/gNH+GfxVWPWvCupq9vpWvXY+W4Rj/x7z7fuyLu+/T9Pvjru/wCEPxbR&#10;bnVpV36VrafImoqv3Xib+CdPm/75ptpqc9teS/Cn4sRnUrDUl2aL4im4S/XPyxN/zznX/vqi32f6&#10;/wAUTTmLEOpT/A28Xwp4tkk1j4Zasv2XT9YuPn+wqybPstw3/PL+69SQ3Fz+z1JDaXe7W/hJfMqQ&#10;XjN5sukM7/Kkv961+b738FRw6ld/CxX8B/Ec/wDCQeBdS/0LT/EF7/tL/wAe9x/tf3XpkN9qHwFm&#10;/sLxPKmtfDDUJWh0/WLtvNbTt/yra3H/AEy/gV/++qXK5f8Ab3/k3/2wvh/r4f8AgD7i2uPgdcTa&#10;/wCF4W1/4aaqftWoaTapuOnbss1xaj7vlfN8yfw1Ujjf4Rmfxv8AD8/8JJ8NtUb7bqOiaf8AvXtt&#10;zfPcWv8A7NFWnNPffs+3Tl2l1r4W6i+5pVXc2hbv/QoG3f8AAKjvdPm+Cd1L4v8ACEJ1j4faivn6&#10;jotrLvW1LP8ANd2/3vl+b5okpc39fzf8EfKWLzS7uzu4/iX8KZ11fT9WZLjV9Ct3/daov3PNiZv9&#10;VP0X+H7vzfcryH9o5dN1vwDd+LPh1qU6P40urfQNV0G3XY96z7llVkb7kqRb/wCGvSij/DZf+Fgf&#10;DlTr/wAONWX7XquiWjNui3fK91ar/e/vp/s15v4qk/4Tz9orRPGvwosI9eTwzo/9taxZNN5UV1cX&#10;O6C3RV/57rEl1/u7V/ioXf8Ar0kVH3v6/wDST1GLSbDx9p9p46+Fl5/ZninS4Fgk0+4kZUulVP8A&#10;jyuk3fe+VPm/3agv9Y034paO/inTbtvA/wAR/CaMk9rdtsaI/wAdvdL/AMtYG/h/BqxLDUoPGupP&#10;8RfhNJJY+JlVf7a8K6hviivFVW3I6f8APf8AhV/8tJ4gW2+P+qWPiXwDC1h4j0mD7VqCXf7rfKr/&#10;ALqyuIv4m+R/m/g+X+9V2UX/AFp5S8iPi/r4v+CWPD/h+L4vaXd301xN4Y+Mel3Mt63nO2+zf7kU&#10;P+3a7FT/ANC+/urTjuYfjJevpOoK/hH4veGF3Q3ELbSv/TWL/nrby/L97+9UvmW/xztP7a0V5vCH&#10;xT8MsyNBcLl7Z/8AnhOv/LSJv738O6jzYPjpC6SJ/wAIb8WvDD74v78D/wAL/wDTWCXZ/wB80ua3&#10;9fD/APaj+L+v61FhvLT43WM/g/xvZnwz8R9ClW4imtzsbcr/ACXdq38UTbPm/wBk021kHjJJPhl8&#10;U4kTxHat5ula3D+6W/2fcuIn/hn/ALyVGFj+MX/El1ff4Q+L3ho74L6L5H/66xf34Jf4l/2qvxXl&#10;l8abO48BeObKTQfG+l/6VFLbsVO5fuXVq/8Ad/2f9qpty/1t5x8hfF/X4Mp2WoC53/Cj4vLHfNeR&#10;qmla8/yJqX935v4LlKmtL5vCdzJ8NviW6614Z1Q/Z9I1i+DN9q3f8u8v/TVf7/y/99Uy3vm8TRv8&#10;KPixEv8AbMyh9M1mL92mo+VhllRv4J1b5ttZupa3qGm6pofwo+I9pDr1rrOofZbHxBdrtS8tUilb&#10;5mX7t0rpEv8AwP8A76fl/X+KI4/1/ky7sf4YL/wgfjvd4m+HGsL9k07W7z5vI3fKlrcf+yy1NZ6x&#10;N8B7hPDPiuV9a+GupP8AZtN1i6HmfYVbC/Z7r+HyvvbWptnfN8P1/wCFcfEpl1XwhfKtrpmvXa/J&#10;P/073H92X7u1v4qa0kvwh2+E/Gf/ABUPwv1RVsrHVb3969pu4+z3H/TPb916Lc39fF6f3g+H+v60&#10;LN5Hefs/3RkVZtZ+Et9u8+3ZRK+iL/sf3oG3/wDAFFRaktx8A5D4l8MI+r/DO/lWW+0y3Zpf7M3f&#10;8vFv/wBMvm3sn/fNFrqt38Abi30TxBLLrvww1FvKsdWuP3r6czN/qrhv4ov7r1LqFrffs/30t9p1&#10;vJqXwxvG33NknzvpR/vp97dA393+Gp+1/N/7d/8AbB9n+v6sRX9nd/D+4f4kfDzdrng7Vm+26xoN&#10;t/y03fM13b/3W/vJ/FRd2bWkcPxV+Fc39pWN8qz6noNv8qX6/wATru+5Kv8A7LTdR066+C9wfGXg&#10;rzda8A6jK13quj2/737Lv+Z7q3/2fvM60l4snhERfEn4Z7NY8K6iv2jWNDh/5b/9PEH92Vf4l/2K&#10;r0/r+7LzF/X/AAYmZ480OPxp4O1f4n/DO8WHVLrTpbfUNNeNViv1+felwv8Az1Te3/fKrU2s6tD4&#10;60+Dx54FEmnfEa2dLW+0OZG82ZV+SW0uot/8P/PX/YWsz4heTfaTqfjn4YTRX51iyb+3NBUqsV1F&#10;sf53X+GVPmVv9+tXS9Al8T6bpvxO+Ht7DN4vWPZqtpMzRW+o/c3wSp/BKi/c/wDHqpR5Fzf1/hkR&#10;zc8uUp6fbXfxtkvPE2jND4Y+IWk7Le+0l2lt2lX+K3vE/iVvm2NWlbaNo3x88Npc6bBJ4P8AHXh+&#10;Xyp7W4i+ezf/AJ95fu74nq7c28PxcSLx94DnbQvH+kr9lvNPu22bmVvntLxP++tr0Tr/AMLSjk8U&#10;+FP+KW+KOhH7NfafcbSflf5rW4/vRN821/8Avmlz66e7+n/2o40/+3v1/wCCclDbT/Ei1ltGWfQf&#10;Hvh397Ejq/2vTv7jxP8A8t4H/uVt6RqUXxxsIdK17d4Y+J/hp/tFpfQhk+b/AJ6xbl+aJ9nzLVm4&#10;a2+Oml/2lo27wr8WfDq7FhuG/fWcq/eil/56xN/7NUk0Wn/HbTpfD+qRyeFvid4bKS/d+ZJV/wCW&#10;qf8APWB//Zqcppx+H/gf/aijGSJbe8tvjZY3nhDxYn9hfEDQWW4g1Cx++r/wXVq33tv95aZ9oh+I&#10;8rfDj4nxR2Pi2zZbvTNWsj5X2ran/Hxav/DKvzblrD0nQ7L4hwXHhjWLOLwB8VNGLS2s2nl4lbn5&#10;bi3+b97E38X935qu+H9I0/4oWVt4M8Xx3uhfEfw0rXFpcJdS7x821bu1l/jifZ/wH7tZy5Iy0/4b&#10;/gFxlKXxFqORPFiyfCf4rpC+uN+90vVIjt/tFU3bLiJv+WUq/wB3/wCKqaCSHVppPhV8VIF1Nbs/&#10;8SbWpoti6j8n/kOdP++qzdJ0O28XTH4c+Po7q08ZWMf2rStWS6ZvPVW/4+IG/hZf7rVUh0P/AISi&#10;NPhZ8Tr2+h1uB2n0zWIn2rqar924idv9VKn9z/0Kq5Y9/wCv5kRzS/r8jodNvm0l/wDhVnxOKavp&#10;uox+VpWvXC7Ir9P+eUrfw3K/+P1Rt93gOZPhz8SB/b/gy+xFpHiC/Xf/ALK28/8AdkX5dr/7VR3H&#10;2+8mb4Y/EXUYri5niVtI1i4t1RL8r919275Z12b9qtTv7T1TTWT4Y/EyGz1mz1CPyrDWbhvKXUVX&#10;7qbv4Z1+9SS/r/25D5v6/wDbTQ03Um+Ft5/wgXjuf+1PBV+v2fR9evvmzu/5dbhv7/8Adb+Kqc0n&#10;/CjWbwv4rj/tr4TakVt7G9ux5o0zc3/HrP8A3ov7rtWVbX994F0G48C/FO0kvvBV/wD6FpWrO3mv&#10;/sRSsrbt391/9itTwv4ysvB903gTxXqFp4g8IX8rWWlarM6yon92yut38ezbtZutKUZbr+vP1L5o&#10;lqxu7v8AZ/1GDTNSe41f4YXwCWuouPM/sh2fb5Uv/TBvl2t/DUGreZ+zfI+o6fay6x8K7+X/AEqx&#10;iHmvpDyv9+L+9A275l/hpi2//CjJR4Z8SBvEPwo1E+Ra3F4vm/2Nuf5befd96D512u33dtYXit7z&#10;4ANodlfXi33wml1e2a11B3819JVt3+jys334G3fI/wDB/wB80tZP/F/5N/8AbFmLZw3Xwdl8S65a&#10;eFptR+D+qTxXH2QTxPLYfIifaIGWVv3H8W3+HdW94Rh174RmTxboFp9p+Fmost1LodvIs8tlE8Qb&#10;7VBs37lXjci/7bVInjHRvg3rMsvh/U7bxD8NdWf7ReafZt57aPu+9LFt+9A38S/w1Y0fWLb4Q3D6&#10;74PuT4k+FF46y3On6fH5v9j7v+WsH96D5fuJ92tHKUo8tv6/+SMZRNXUtN/sC4PxS+FjLrVhqX+k&#10;avoNo3yaomP9dF/dnTb93+L5/wCKqa25M0vxX+EUi6jDqCf8Trw0se1L7Z991X+C6X7u3+Kmaj4N&#10;i+GupJ8RPh/tuvCF7a/aL6x09t/3vm+0QL/F8v8ABVC7j1LwxrC/ErwDaDV9MvIPP1yy0w/uL/8A&#10;21i+8s6/7NNQuvdl/X8shS5vtG3d26a9CvxT+E13G+qMv/E10HdsTUdv34pU/huU+ZV/2qhuFg+K&#10;9ivxN+GUzab45s1+z32mXbeV9p8p/ntbyL+8vzbWqLYl1dD4pfCiWO4+2jzdd8N7mX7ftT5vkX/V&#10;XSf+PVYmhj8Vn/havwuZX8Rl1t9S0meYxpfoi4a3lVh+6nXhVb/d/vVnrHX+vSRpzcxdlgtvjdpv&#10;/CS+FLhfC3xN8Pu9u3nL88Ev8dpdJ/FE2373/AlqOZofjjaySW6zeCviz4b3KEdwZbN+dob+GWCX&#10;+9/tUy7tx8Trc/Ef4cSNofjrSzLZ6hptwuz7S0X37K6T+9/df+HNO8mH43abB4m8ONL4W+J3h4+Q&#10;1vdqwltpcbntLrd9+J/l+fb937n8VR/X+H/gB/X+L/gkyrbfHHT5vDviKB/C3xM8O7JY57d/3tvL&#10;/Dc27/xxPt/9laqFyo+KiL4G8dq3h/4iaS/2rStWt12efsf5bi1Zvvfw70qaNrf46xZR28E/F3wu&#10;21wn+utv9n/pray/LUtu+n/HOxm8M+J4n8M/Erw+WlgltH2zW7/wXdq/8UTfL/6C1VG8f+3fw/4A&#10;fERxzw/EaGX4XfExVsPF0G240/VrRvKW82/curV/+eibfmSm21+NUaT4S/FqL7Rc3UX/ABKtb3bF&#10;1NVf5XT/AJ5Tr8rbKjS5i+I3/Fu/iKn9j/EDTF+1aTq1o2z7Tt+5d2r/AN7+8lTxTN48spvhZ8Vo&#10;o08SIiy2OrWf7pb/AGfOtxbt/wAspU2bmT/2Wl/X/BiV/X/AZFps1xpFwnws+LKR+JNH1FfK0jxB&#10;dxbYr9EX/j3n/uzr97d/HUdreXPw3uE8AfEZv7f8A6wWstK17UNuxfk+W0uv7rfK21/4qktb77RL&#10;J8Jvi7bRX63yEaRrsmUTV13/APkKdfl+XdSQ3D+DYz8M/iWq654V1TFnpHiC9T5blX/5dbtvurP/&#10;AHWX7+N3y0J/1+qEI0l9+z3Iuia35uvfCa/b7LBfXR819J8zavlT/wB6D73z/wANWUhvf2fbhbzT&#10;PM1v4TXjPLLbqvnvo27b88W371r/ALP8NTWt5efBeRfC3i65/t34c6gv2ex17U23va7v+XW6b7ux&#10;vuo//fVVftFz+ztqEltdJcat8KLs485t0raFuwu1v71r/u/c/ip35vn/AOTf/bC+H+vh/wCAOGl3&#10;XwbmHjDwMn9tfDrUf9K1XQbF/NW13fN9rsv9n5tzRf8AfNLfWNx4Rnl+JPwzkfxH4a1b/StV8OWg&#10;3/bC3y/aLX+JZf7y/wAVQu1z8ApBr/h5P7a+E2ot9ourK0HmvpO75mng/vQN/Ev8NNm065+F9/D4&#10;3+HMY17wLqoa+1XR7aT5Yt+1vtVr/wChPF/s0v69fKXmX/X/AOyPuImMC/FL4Tt/aUWolZtZ0G3G&#10;1L9Nu1nRf4LpP6bWrmPGvg2X4pS6Z8UPhHJZLqqxs2o6fcfunupVZXRHT+CdG3ff21s74dBLfE34&#10;SNDrGg3rrLr3hqz+7cfN89xAv8Fwv8Sfxf8AoU9xbjUJ4vi38JJV1KW7CHWfDkUqxxaiq7t+5f4b&#10;xM/xf3auL5Pej/X92RHxe6cf4d1jVvixPL4y0TVtM8M/ETSndLjT2s3g82KP79rdfvfm+f5vmXcl&#10;d9Yz2Xx+0m08ReH5ZPCXxG0T+GX5pYH/AOeE/wDz1geqOsaDpnxTsZfiJ8Nmjh8QMrWmp6fdxeUl&#10;+q/623uk/hnT+97bf93nfDNtJ4y8J6V4i8DXTaR4k8LtPpt9b6pF5VwvlfL9llRf4f8A0Gr9ypqv&#10;d/r8jjlzU5e97x2W21+O1tEsjHwR8W/DD/cyslxZt/7Vtpfl/wD2lrkvHEkHxl8LGx8RaN/YPxZ8&#10;K31vNZhPnuLd/NVVu7d/+WsDv/D/AMBaupWGD4429rrejTf8If8AE7QDtkMse94v+mMo/wCWsD//&#10;ALNct8RJYPjR4Ys3n09vCfxd8O6rYRL/AM9bOVriJd27/lratv3f3f8AgVZK8f8At38P+Adfxf1/&#10;Wo3V/GUfxCjk8N+N9F1Lw98SdBie/wBP1Cx2Rbdq/wCut3Z13K2z5k/4DWR8FbzXfE1jqt54q0TV&#10;JfEWvSxahaatZJAqL5H+q2Kz7v8AgP8AFueo/jZ44s/GXhLTfD/ivTf7C+I9nqMVu1vC7r8rffuL&#10;d1+Z4mX/AOyr2Sw8Ktpun2/hOyn3PpyRal4evni+Tav3of8AP8L/AOzXkYv3pxie3h48lHm/mONv&#10;PiLsvItQbQ9Zs4r9PsXim3+w79u1NiS7F+b/AOxdK6vQtDGn2EdrpCJNrGhS+fYXDJ++vLNn+dP9&#10;7+Bv/ZaS61K2/wCEj0jxPPpS22la9atYa1bzIu6KVXXZvqpfaHe2817e6bcxWni/Qf3sjL88V5Y/&#10;3WT+/t+X+Gs9jOMve943t2naxMt1G0lz4b8ZRKsm99n2O62fL/us3/oa1LBd6lY2J1C5jV9d0F/s&#10;uoqX/wCPqwP/AC12r/s/N/vI1cyfFlpodrcLrlps8NeKke6s5dPV5Uil2J8mz7yO/wB/+7u/iqLR&#10;/icNSt7XxB9glubvTttlrE1o6S27Wr/xtt/76/76oinOPulyqRjL3jqtYmhsLe60/wA+K2tWj/tL&#10;w9e7futt/wBV/wB9P/3y9UrfxUNS1KLVRpFzFoeqL9g1XzmRPIuF+XzXXd/wD/viq9vpqa5df2Xb&#10;SNHaQL/aXhm5f5EdfkZk/wB1d3/fL1t2epwXk1vq7wSQ6Xr3+ganbt/y63Sb03t/d+7s/wC+Ky+E&#10;PiIrGx1e301LUSNqHiLwvKnkXEzfPf2rL/H/ALy7l/30rxz4zR3erXXw9sdNuZLHTNV8c291pWp2&#10;/wB6C6+z3DPF/wCOy/8Aj9ewQ/bobj7SY5JvEXhpfs7fJs+32Eu3/wCI/wC+krwr49Rz6O3w1ttG&#10;ZraK88c297oF3cT/ALpZWSV3Td8/yvvfav8AtvXNKX7yPNI6fsyPe7XVkv47fWruNUZ1/sXxDYor&#10;/upd+3f/ALiPv+f+4+6qOmzfaI3gtPNufEHhCeVLV7jd/pVq3yOn+38i7f8AeRKyp/GGuWiw+ILv&#10;w7bPa6i/9ja1aW+pq6QS79iy/NEn9/5v9nZWP4BvPEuk6tqGj3Wnyf2r4VvJbhpnvEb7bYT/AD7E&#10;TZ/u/wDAk/2q6jM7SaazvZvsFmJU0vX1/tHSr5W/1V/8zum3+H+/83+3WPH4ln0zUH8Xz6RHFe2q&#10;LpWpqsqr+93psd1/hX5q6S6+zNfppETLbafrKfbdFut3+qul3Suq/wB3+9/33UCXSzXy6nLaj+z7&#10;0tpevWfzfuZ/uLL/AOy7/l+XbXLKjKUubmNObliS3PjSXWPEN1b6XYRtqGlxea3nTrunVt3yIi/e&#10;/wDHareGfFMn9i+EjaWkaNfpLElxLP8Aukf77xN/t/I3/fFYHiy41DR9EdW3XOt+Gpfs/nfx3lgy&#10;ff8A9ptn/j6Vvf2bps9vb2VlKlnpGveVeaPcRf8ALC+VXl/9k3/990ewq/FzGccR+85Sv4+1q41z&#10;TdFiubb7Be2viTTopfKl3NFKtwjp/vK6f+h16RazNqke2WP7NfwfeXb91v8AZ/vLXivji61DWrbQ&#10;tdib+ydQtdTisNdt4f8Anqrptdf7y/3W/uvXt8e3UPmI8m8g+9/n+7RS5oylGR1y+HmRyfxWeLUv&#10;hn4ysblVivY9Fvdv/gO671/77r+avd/s/wDjtf0q/FCWC++GvjBbn93c22j3jtGv937O6/8AAl+9&#10;X82HmW/9xf8Avlv/AIquhGLP6mqKKK0MDxD9j3b/AMKX2/8AUzeJf/T7e13PxaZrX4ea1dRbTLao&#10;l0u9N67onV/u/wDAa4T9jvb/AMKXk/7GfxN/6fL2u4+NCs/wt8VbGYOthK3y/wC5QB2cP3amqGH+&#10;KpqACiiigAoopKAK0v3HPtXxV+yf4ytofB13pHjLTYH8PeLtXv7qx1CaL/R5ZWuHVreXd8qN8ny/&#10;NX2pMPlce1fDn7MXjTTbPwfr/wAKPHenxvp9jrF5pkF867be4nWZnaJn/gl3fMtexgoynQqW/unk&#10;Y33atOUj1K6uB8D5pPCPidD4j+HGqBl0+4uysr2X/TpN5r/PF/cb/gNZGm6fe/Cm403Q/iA1xq3w&#10;7vF+z2lxct58WnSu21Irp/4l/hSV61/DcbeA7pfB3xHjl1XQNcXytK1jU2Mu3f8A8uU7fwsv9/5d&#10;1SR2knwlb/hDPGO3Xvhhqm610++u13fYNz/La3DN95fu7Za7FK3ux/4f08zk9n9qRpCaX4D3kel6&#10;s7ar8Mr51igurj97/ZLO3yxS/wB6D/bb7tQAyfs7skeJdX+FF+339vmvozP/AA/7Vs3/AI5TrW6l&#10;+EN8PCnixv7X+HerP9l0rVrv979jZvu2l1u++m37sv8AwFqhG74FTf2Bq8Umr/CjUl8qC+uD5v8A&#10;ZbM+37PK3/PD+638NYfF/Xxf/bGv9f4f+ABkf4A3y6tpcv8AaXwp1WVJGt4h5raS0v8AHD/0wb5P&#10;k/2/lqxe6HdfC/VG8aeBB/bXgzVCs+paDZPuRd3/AC9Wm35f4vmX+KoGmuf2e7pFZn1r4Uai2xNq&#10;+a+jbvu/Nv8A+PX/ANBqMQ3X7P06avpBbWPhPfFZZ7WOXzW0tpX/ANdF/eg+dPk/4FR/X+L/AIJp&#10;8IXVnP4ca1+JvwtlXWPDOo/6Rqvh+0X5Lxf4p4F/hlX+7/s1Ya2F9caf8UPhZMt/Z37K+taOjbft&#10;8X8exG+5dJ/wH7m2n6lp118MLqbxz4BWPWvB+qbLrUtCtDvLq3/L1a+jfMNy/d2r/wB81r6xk8Pf&#10;8XO+GXl6roWoL9p1nw/G+Ful/iuIv7s6f3O+3+9Qnzf1+Eg/r/hiaNHSYfFP4aLJqMGpFf7c8OD5&#10;ftWz5WdF/hul+7/tVxvxE+Gdj46MPxn+EOqz6V4riixdrparvvVVP9VLA3yNKi/wOtdkxNhEvxV+&#10;HBfV9M1dUn1nQoU/4/FX5HliT5ds6/xf3ttQyQbJF+KPwrA1LT75Q+teHUXCXux/nliX+G8X/a+/&#10;/vVG3vf16MPhieEap4+8UN/ZXjyfSLa8urOfbfa9pK/6Pfqu3bb39qvzQSp/e+ZK9t09tO+Oug2H&#10;xP8Ahpex6Z4y09fJkhkbdFc7U+e1ulT7/wB75X/3aZrEllaWp+MXwykjvW1ExR6r4feQRJqbsdoX&#10;Z/Beb3Rf9r7v8VcV4f8AhO/iH4fWHxE+Ceup4U8eurzarZRwf6FqE7u0ssE8DfKjKzuiv/d2r/c2&#10;3Oovij/XkxU480j0JtnxmsU8R+Gp28I/FHw6vkz218zZif8A59bpf44m/vVI3lfHH/S7CVvB/wAW&#10;/CcvlSKzb/If+KJ/+e9rLXjzfGy58RNp+vX+lSeAvippb/Y3vpV3aVqO379rdP8A8slf+Hf93+F6&#10;9ahuLb42WEPivwlLH4c+Jfh8+TJFK3yM38drN/z1gf8Ahf8A4ElOUNOb+l/9qT/X9eZYuYYvjlap&#10;t3+Cvi14YdXb5f3tu393/pray/5+ao7Sa0+OEf2PVYpfBvxU8OvuV4m2yxN/fi/562r/AOfmqW5t&#10;4/jNapreiMfCHxX8O/6PLBcfK8T/AMVvL/z1gf59j/7W9abL9m+OFulzaM3gr4t+GH+aJhult2/i&#10;R/8Anray/wDs396lH3f62/8AtS/i97+v+HDEPxqt5fDPiRP+EW+KPh3/AEi2vLb78X8K3du38UT/&#10;ADrt/wB5WqNrqD4rx3Hw58e27aP4405ftWn31vuTz9m5FvbVvz+WmwyR/HC1Nheq/gr4s+GWR/MW&#10;P5rd/wC+n/PWB/m/76q5aTWPxix4W8WwSeGPiVoP+kQXFu2yVW/5+rV/4on/AIl/4A9P4f62/wCA&#10;SVrDUG8QRy/Cr4uRW/8AbUsf/Ev1aH5ItRVfuyxN/wAsp0/u0/T7p9IuD8NPijCNX0y/Z4dF8QXa&#10;/utQRl/1UrfwXS/N/vfeWlt7yL4gQv8ADL4oW4tfFcCfaLPUrbESXm1sJdWr/wAEn+zTbWeTUI5f&#10;hX8WFS7uLxdula0F2pqUap99W/5ZXSf99f3aX9f8GJX9f8OeY/EDwz4s+H/jYQtra3/9neHZ4vCm&#10;p3lzFFd2/m3ES3Cb50dFl2+Uu/b8yvt+WsL4GeOI/B/xO1B/GUF5c2uveHbCy1G71OWK4dWiurpI&#10;pb11+VmdZdu/b91Epn7RHgi71zx18MPht4svVe4uNRlfSvF00vyy2ESb3t7hPl3S7vKVW3/efd8t&#10;dj8Pfhfp37M/ibVvD/iS2j1jwn4x22dtrW1litkRPktJYvm2L8z/AD76xtzSvI15uWmeg7J/2d7y&#10;eOZbjV/hRfbm/wCeraE393/agfd/wCmLHcfAG+TVNKDav8KdTfdLaW6+a+ku3/LWL/pg38X92pbW&#10;aT4G3Efh/W2bUPhjqe+Czvbj5/7LZ/8Al3uH/wCeD7vldv8AgVOknn/Z/m3FH1f4V3z/ACsv719G&#10;aQ/d/wBq1+b/AIDW2sv73N/5N/8AbGXw/wBf1oWdS0mfwJdL458ALHqnhfUStxqeh2S71lVj/wAf&#10;Frs/i/vL91qq6hZ/Zy3xQ+FksepLe7H1fRI2/dX8X8bqv8F0n/Af9uoWs7n4F3yeIfDHn618M9Qf&#10;7RfabaL5/wDZm7Z/pFvt/wCWXzbnX/Z3Vc1HRZfCt4PiJ8N2/tbQ9QX7Tqug2jbkv1bpcW/92X5v&#10;+BKm2p6/1/4CxS/r/NGdfaPZeOrP/hYfw2IudVugianpMs/2f7ZF/HE//PKf/b/2Kxb/AMNaR4z0&#10;NfiL4Ft44ddtW3axoWp/culX79vOjfdl/uvXRXFgby6X4m/Cu4g1L7YqnVtFzsj1FV+//wBcrkZH&#10;3v7tYd5NB8TNXtPGHwx3J4gtoILvWLKZ/s8N+u91Wyn/ALk/yP8ANt/hTd95K2U7L+vuZHKM8M+C&#10;tN+LHhNPFnhiWDRPHNrNOzWvleUsW5/+PK4i/ubPl3f8DWmQ28HjiN72ykm8JeOvC+7zbJ133cD/&#10;AHvvb/3tq/8A6DW1Daf8J2rfED4dTHSPGVq3laxoVx8qXTL963uE/hf7216uTW9p8cdCi8R+GpZf&#10;C3j/AEf5ZI5o9s0Eu3d9nuE+80Tcf8B+7VqrJfF/w3l6Eyp83wmLNqT/ABu0uytHsl8N/FHRmjuo&#10;Lt/k8pd/zXEX8UsTf3f9ulbXrv4nLd+BPiF4Ymh8Rad5VxbXdjOkT3G1/wDj4gdtm35k/g3VuW91&#10;bfGK1Om3av4Q+JnhsqwVWUy28uxfnT/nrA2//gVKsNv8Vt3hjxfbr4e+IOjp51re2kmHb/p4gb+J&#10;d33kqOaMfs/8D/gEckpfaMGa/wBS1q1l+GfxM0m3u9Quo86bqstxFEl6qt8rq2z5J0/u0121nS7S&#10;H4Z/EqaGfStR8u20zxDMnmrP/wBMm/hSfj5Wat3T9Sh+JFpcfDf4l2a2niu12SxXFu237Zt+5d2r&#10;bflbd/3zUVjcPcxyfDD4qQrqa3S40vXWTZFqC/w/N/yyuE/76+XNHN5f1/NEvl/r9JEOlwH4VatL&#10;4W8dbde8H6xKsWm67qP71VbZ/wAe91v+VfufI38VasMUnwXb+xdZZ9U+HWoS+Va3N2fN/s7d/wAs&#10;Jd3/ACy/hX+7VSxupfBLTeAPiNMuueFtQ/0fSNdvn/1qt/y73Df89f7r/wAf+zVi6kk+G01v4V8V&#10;SLq3gHVP9Es9TvjvaD+7b3DN/wCOvS96T97/AIf0/vGPLyy/r3f+Ac54t0G8+B14sywLqvwylb/V&#10;Sr5r6Xu++rf3oH/8drQt9ZuPgXb2t8jf238JtTZX83f5raLu/wDQrf8A9AqzY3U/wV1IeGfErNrH&#10;w5vG2afq12N/2Bv+fef+8v8Adf8AhxWU13ffs761cWF/bPrHwg1F98Tsv2h9G3ffRk+Zng3f9876&#10;055VY8r97/27/wC2Kfu+98P6f8Aj8R2K/AHXP+E48PCPU/h9qe2HUdLgHmvAZH/4+IG+bcv95KuP&#10;Gvwuml8d/D4f294E1RvtGr6Fp7b/ACt33ru1T+9/fSqGqW9v8D9S065S1k8QfCm8V2ZEX7R/ZDt/&#10;Gq/88Pvf7lS2aXPwT1y41nw3bnWfAurb7+XTtPbekS/89rf/AID95P4v4anl5o/173/2w4y940p7&#10;aTRbpfiZ8MW/trSdU/0jWdBtX/dXibf9bAn8M6/xL/HUOpaH/b32f4o/CXUlW+kVf7T0lIlMOqIm&#10;7906/eSdf733qk+zHwJv+Ivw3H9seE9R3XutaFDL8jLs3faLVPurKv8AEv8AH/vVLIPKt2+J3wqm&#10;XVbC8/0jVfD8LfutS/vuv/PKdf8Ax7Ztas/T+vKRr/X/AAUYU2rReMrv/hO/BTN4f8WW+1b63vG2&#10;2l9s+VrWdv8Alk3+0y7q6KGHTfjxpen+JfDt4/hPx7o77ZX277i1b+O3nT+KJv8A9mo57GLxgsHx&#10;J+GM8c98+2PU9Hk/dRaiq/ehlVv9VOn9/bWVpPhXTfHUY8c/DC9bw54vtHMV5pN5vWGVv+WtpcRf&#10;w/N91l+795aJSVv6+5jNVli+OWlmC/E/g74peHmby/JbbNaufuyr/wA9bd//ALH71YuqapB8U7L/&#10;AIQvxVt8N/FnSZ0/s+4tH2Nu/gu7dv4otqszxf7DrT28Q6b8bGAtfP8AAvxX0f8AdRfaotrxSqu5&#10;om/56wN/dqO3+w/tEX+oWeriXwh8S/CZ8qzmt2XzYJdnz3UD/wDLWB2+Tb/sP/ep/D/Xw/8A2ofE&#10;WdBtbPxho6fC3x/BLYeMtEg3afq0Lsr3m1flvbV/vb/4mX/vqtC3uh4web4WfE1dniGOLzdO1aFv&#10;K/tFF/5eLdtvyyr/ABLUcP8Axd6zm8H+M4P+Ec+Juhf6RY6hb/L8/wDBe2rfxJu+8n/AXpLe8T4k&#10;R3Hw1+Ia/wBkeNtO23NhqdluiW5dU+S8tW/vL/EtR/X/AAV5F/1/w5V03TbO81CL4cfFGyhfV2d3&#10;0PXU+X+0VT/lru/gnRdv3v8AgNa9sxjuJ/hd8SY11bT71Nmla5dLtS//AI/KZv8AllcJ/D/F8u5a&#10;gtpv+E08/wCGvxMijtPFEUf2jTNYtzt+3KvypdW7fwTo33k/9lplncLqlx/wrL4qiO8vV2PpGu/6&#10;pNR+X5XRv4bhP7v/AAKqlzS+L+vOIf1/w5Kl1J4bml+G/wAST/a/hrWFa30bXrr5vtC4/wCPe4b+&#10;Gdf4H/j/AN6orFp/h3cN8P8Ax87a74L1ZvsWk65fD+//AMutx/tfe2y0Wkrpv+FnxS26pBqStFpG&#10;tzfL/aKf3Gb+Cdf/AB7+Gmw3L6HI3wz+KUS614bv/wDRdH8Q3cfyXnyfLby/3Z1+ba/8ez+/U/1/&#10;wUBDb3zfBmYeDfG0smufDrWFe30zVLiJn+yq3/LlP/s7fuv/ALP/AHzNbNL8A5P7C1tzqnwrv28q&#10;xvrhvNfTmf8A5d7j5P8AUN8+x/8AdSnWPmeB2f4bfEKRte8G6tH9n0rXLpdqbdv/AB63Dfwv/db+&#10;KnNqDfB+WPwn40lOsfDrVv8AQ9M1bUD5vkb0/wCPW6+X7r/OqN/d+WiXvf1v6eZEf6/u/wDAIbhf&#10;+FC+fdKj6t8J9RZnlhVftH9kb/vMv/Ts3zf9915Z8HxJ8OtS1j4w2+nLcfDjxc/kRJGWuJtJ0uKW&#10;VreVU/55M00rsi/cV/8AYrU+LlzrXwkhsvhfb6j9p8IeKnWK31K4mc3GiWG9FvFdju3R7G2r/v13&#10;uoWs37O2nyz2Vqdc+FMibpLJG819Nz/c3t80H+zVx99/173/ANsXL3YlPW7ef4Pap/bXhAtrHgDV&#10;pfteq6Zbr9oSwVvvXUH+yy79yLV+40mP4Z3UHj/wFANZ8GajsuNW0m0+fan/AD9wf7SrnclU9PSb&#10;4BxPr2lxyax8NdYX7bd267XfRtybndP70H+z/DVmS2n+Dtw/jDwm82s/DnWHWa+0Sxi837AHX5ru&#10;3/2f4nX/AGqqX9f3vXzM+Ub4o8HQ3Sx/EX4dRRa5p99tuNV0GI/ur9VJbzYv7lyrVm2eiyQ2M/xQ&#10;+E9zLqt3L5r6joN6/wA9/sf54n/uzp823dW7cafN8Nrw+O/AEX9seCtU33WsaPZyq23d8zXFqv3d&#10;/wDeX+L/ANBTU9Jl066t/ij8MTHqtheL52raDbORFqUW3/WxL91blNv935vm/iqYy+z/AF/hkXy/&#10;1+qMZL628ZbPiL8LJ4bHxKvmwax4cum8p7/Z9+KVP4Z0/hb/AG6v6pZ2nxks9N+JHw9uX0rxppze&#10;VLBKNnmbeJbS8i/4BtWs3xN4RtPH1rafFr4axLc6lKm6+0ppPKa6Vfvp/wBMp1+7WbY2Opa8i/Ez&#10;4ZXTX2p/6rWtEvW+zzToifPBLtT/AF/91/lb560923Mv6/uyJOo/0b47RxeIfD7yeE/ij4Yb7O8V&#10;yvzxfP8APb3Cf8tYn2fK3+1vWqfnR/G6Q3dnHJ4N+MPhj5JEf5dnzfc/6awP/wCz0+RrH42Q23jz&#10;4d3S6L8RNEL281pdLs81v4rW6T+Jf7rfw1NcrD8cbFdX0aT/AIQ/4r+HSySW8u3esq/8spf+esD7&#10;azj7v9bf/alfF/W//BHP9h+PmnvpGr7vCXxU8NNv32rfvbd/+esX/PWB6pp5PxgkPg7xgg8M/FHQ&#10;lNxaahabl8xVfalxA38UTbPmRvWrEci/Gtg6F/Bfxb8KN8ysvRv9pf8AlrbP/wCzVZ2Wnx608aPr&#10;drN4S+J/hrbcRurfvbWX+C4ib/lrA7LT+H+vh/8AtRjLOa2+KlvdfDX4mWq2Hi6xZZba8tH8r7Sq&#10;/cu7Vtvyt/s1BZyreNJ8Jvi7Gt5LOm7SNe+4moqu7Y6v/wAsp0/z975oYpLX4r+R4G+IQm0H4iaO&#10;/wBu07U7DKGfb9y6tWVdrL/eStG3urf4kWNx8MfihaQ2PiqKJZYLq3bal6udq3Vq/wDC395PvVLd&#10;v6/GJH9f8CRT03VJ/D9w3wt+Kka61oupR/ZNJ8QzJtivUb7kNw38M/y/e/i+T+KorWa4+EOzwN48&#10;l/t/4e6o/wBi0vWrz53i3f8ALvdbv4f4VepNPv5Y45fhX8Xkh1CK4jCaV4gk/dQ6ii7tqs3/ACyu&#10;F2/8Cpum3114Nuj8NPiWf7e8K6on2TRfEd2v+vVl/wCPe6b+GX+61Xf+v/bohzcv9f1oKs1x+z3e&#10;PpGuvJrnwl1M7IL66PmvpG7/AJZS/wB6Bv4W/hqWY3X7N90t5ZRT6v8AC6+l82e2iVpX0bcvzOv9&#10;6L/Z/h/9Cg+0XnwPkTwj4yH/AAkfw11SX7Lp2p3S+a9ru+7b3H+z/df/AGKe9xc/s73ghvJpNY+E&#10;t47Km/8AevpG5P8AVN/eg/8AQavlcn/Nzf8Ak3+Ug+H+vh/4BLqthP8AB+8l8deCkXVPAGpf6XrG&#10;k27b0Td9+9g/4D95K8p+C6634fsfEXxw8I2C3Oh+KNVluNQ8LWsGx47CJ/Kili/6a7V83b/ttVb4&#10;6W1/4Ctpvh14V1yV/AvjOOW91G3sYvPuNB052Rbh7f5/uS73Vf7m7/vr1m70GT4QxReNPhnHHqng&#10;i6giOoeHLH96jRfxXFr/ALW373+5/wB886lzO39ejK5f6/yDxJ4R0/x5a2nxK+HL2+qNeLDLfaV5&#10;uyHUY1+b59vzLOvyf981yHh/wnd3cMvxD+FV9czazBcN/aug6s2y7uPu/wCjy7n+R0/h311kenpo&#10;M3/C0PhY0eq6FqK79X8Owy/JP/E8sS/8sp0/iT/Z/vVamt18Zx2nxZ+E80b6vLFt1HSW2omqIv3o&#10;pf7s6/ws1dEZypr+vukTL3ivbX+n/HC3fxf4Cuf7C+I+g/6Pc2d2mxmbbva0uk/iVv79WIJLb41W&#10;P2/Ti3hP4teG1ZGWZP3tvOyf6p93+sgl+X/gNZWpeH7D4sLafEjwJH/Znji1bytT0qZ/sr3Dfce3&#10;uF+Vlf8Aus39xahe3ufipZ2/i7wZfSWHjDRP3X2e4XZdxP8A8tbe63/61X+X5v8Aviosrf1p/wAA&#10;z/r+vM3W8v43ae9peL/whnxZ8ONuR0/1sD/L86N/y1glpkd5F8ZP+Kc8RW8nhD4n+H/31peQ/Ju+&#10;f/WwP/HE+xNy/wC1S6fdad8fNLj1LT/M8G/E/QtrSNLF5U0Tf3XX70ts9SPJB8cLf+xtXVvB/wAV&#10;fDv72Jkb54H/AOfiL/nrA9Lb/t3/AMl/+1NP6/rzJ7a8tfixDf8Aw48fWp0rxlZp58V9brs89Edd&#10;l3ay7f7/APDXEeLNSvLy+8K/Cn4l232tr3V/KttYWNlTU4Eil2OrIv7q4R/Kbb/8Vtbp/tcXxY/4&#10;ozxlCfC3xM0ZzdaffW7Z3sqpsurd/usrfLuirK8Saxe/E6+0T4VeOLRdM8SC+WW5urf5BeWsUUrf&#10;a7KX+BvN8jcv3vvrSXu/1/5NEr4v6/BnQQ6k1jIvwt+Knl6np+op5Wk69L9zUFX/AJZS/wB2dfl/&#10;36LC8b4XX48DeO1/tnwPqBW30fWdQCywr8n/AB73W77v+y38VUNL1NNUkuPhH8Vmjvbqdc6RrQHl&#10;LfxL911f+CdPlqaz15/Cckvw5+KBj1TQr1/K0jXbtd6XEX8EVw//AD3+X71Vyv4f6/xRMub+YQrL&#10;8GGuPC/ikS678KNWXyLPU7v97/Z275fs9w3/ADy/uvSQ6pc/s43tvpOtn+1/hbqUn2ex1Bh5r6Tu&#10;/wCWUv8Aeib+9WTo/ia8+Gscvg7xKreJvAV/L9g07W9TbbFB97/R7h2+9/Dtekm066+CKWfh/wAU&#10;39zrHwrvv3Vter8/2Fm/5ZT/AHmaL/bquTmfLL/9r/7YOb+X+v8AgGpqrSfs76oNQ0uYaj8MNTl8&#10;2501W3Npzv8Axw/3om+dmWsi7u/+Fc3d743+G6Tax4L1FWfU9LtIN6Wr/wAVxb/99bmVflrRj0uP&#10;9n3U1k1C2XXfhneP+4vvK82bRmb/AJ6t/FB/tfwVo6jpt38CL4+KvDUb6v8ADjUXWbUNJs/n+xbv&#10;+Xi3/wCmX8TLVc0bd/8A27/7YjllIwPEnhyXTfCWo+PPAF2PEWj6tp87a7ptvJ5X2iJkbfLb7fuz&#10;r/d3fNW1dacZobX4tfCeX7YJ4F/tPw+nypfxKfm+X+CdPm/3qoeLNFvPhnpurfEH4cf8TfwfqNpc&#10;XWp6DBP+6+aJ2+0W/wD7Mn/fNOm1K28J2ml/Ef4dTx32n6hAsuq+H7f/AJfV/wCeyKv3Z1bfu+9u&#10;rNc0np/XlIr3Yf1+KNi+tz40kh+J3wzn8rxJAv2W+0m4/dJeKr/Pa3C/8spUfd83/oVVry8tfiVb&#10;weOPBN3H4f8AiLo5+z3ml3r+W0jL/rbK6X/vra3+61Ufsk/iC3f4neAIHt2ulf8AtXQUm2S6iq/e&#10;37f9VP8A+PU5/Cem+KNM0/4j/C+O3tPEFjG8F3plwn/H+n3ZbS4/iWX5fkb+9/vU/dh/X/ksh80p&#10;fCXYY4fjAyeLvCuzwz8T9EP2e7tLj/lr/et7jb96Jv4XqSRbb496LDqGnzy+EPif4dk2sr/8fFq/&#10;8cUqfxwP/n+JaoNoNh8UrF/HHw6dvCfxE02L7JdWUi+Qfl+9a3UX935Plb/K5k2pXfj6D/hJ7OVf&#10;DHxI0GX7BdN8/wC9+fd9nuIlT5on/haptzS93S34f/alc3839f8ABNiOS2+OWntp98v/AAhvxb8N&#10;v8sqkl4nX+OJl2+bA/zUQxr8YJH0TXR/wifxe8NjzYL63X73zfLcRf8APWB/7rfdqdprP49aX/ae&#10;jP8A8I18TvDs2wbsNLbSr96J/wC/A/zfe/8AsaFmj+Otm9pc7vCHxT8J3HyMv34pVb76fL+9t5aW&#10;sfdfT8P/ALUfxE1vcRfGa1u/C3i2z/4Rn4j+H9l1BcW/34m/gvbV9vzIzfwf8BamKsPxIik+HfxD&#10;i+w+NLFfN03VYR5RuNv3Lq3b+B/l+dF/9BqvC0vxci/sHWmbwb8XvDSebFcWp+//AHZYuNssEv8A&#10;Ev8ADVq2mj+NOnTeFPF1q/hn4k6F/pEE1udrxPv+S6tZf4kbYN34rU7f1t5+hZWtmPjaH/hV3xTg&#10;WLxVHGtxpmsWnyJeLE/y3ED/AMM67dzJTvOPiKOX4XfFOPfqjSu+h62zeUuqKjfJKjL92dPk3J/t&#10;VPJHH8UreX4eePF/sfxrpardafqto3lPcbfuXdu3+8vzJUdvInjyC6+GXxIja08UQb20zWY18r7c&#10;qbWW6t3/AIZV+VmSl/X/AAUL/CS2+pXNnDd/C/4kuupfb4Hi0jXHXaupr83yM23Yk6fLXLaO9lp8&#10;Nr4D+J1gusaBdN5Gj67qEWyXf93ybh/+WUq/wvuXdXSR3kHiCOT4UfFSUy6rIy/2ZrCoYl1JV+aK&#10;WJv+Wc6/xL/jVOTUm0e9i8C/FdIr6K6je1sdYuJf9H1SD+8/92dfl/u/7NbQ/l/r1iZS/mK9npY+&#10;HN5F4D8dvcal4Kv/AN1pOvSSuqfM/wDx63v8O77ux3+992sn4kaPffBzSofD+q3Ooap8M9RubW0g&#10;u2dbhtJ3TInlS7k/1G1vlb/Y+auis7qXwRNF8PfiU8PiDwbrDfZ9F8QXY3o/9y1uGb5Vl/uN/Htr&#10;J1bQ2+Hs/wDwjfjDdrfh7VryCHTtbuLqX90u9f8AR7rd8v8Aut/FWcXLmWv9f5lcseUsut78CdWt&#10;NKl1Ke8+FeoxeRb6hJ5Ur6TKzfdlbb80Tfw//Y1LNp+s/s6zT6zosb+K/hreR+bc2KuEfTN3/LWL&#10;+F4m/u/w1Vl8I6d8DNYeLxLYwa58NtRl8mz1G+X7RLozt/yyl3bv3Tfwuv3f4q1Ptlx+znqUFjft&#10;Lqnwo1ObyrW4CvL/AGFu6RP97dB/db+Gnzyn/Xxf8EnljH+v60INDku/hHfya34UsJ9Q+GF9Et7c&#10;2iOsv2F2+/La/NuZf7y1Fca5pnwtvrrxn4MvI7vwlqHlXGq+H412RLu+/dWv+1/eRf7lbV5a3HwH&#10;mGs6HFLqvwxvP3t9pifM2l+a/wDx8W6/88Pm+aL+H71Z8kbfB+RvF/hGGTxH8MdXZbi+0exHmtZ7&#10;v+Xq1Vf+Wf8AeT/KnNGWtv8Ag/8A2xfLKIuqeHY5tYt/i58LPs+rzTqr6noyP+61G3/ieL+Fblf8&#10;/e+aO1261s+K3wilF5fXjp/b/htpFT7Yqr8ysv8Ayyuk/wDHqsNYH4bRj4g/DOJNX8D6iVu9V8OW&#10;PzJ833rq1/usv8US/eqXUtF+0SRfFj4STx3v28LLqWjo+y31aL+L/rlOv97/AGanm/r/ANtkHL/X&#10;6le7hTxhDF8VvhTJ/wAT2Fdup6JMvlf2oqj/AFE6fwTrtXa9Fzbr8Vo0+IHw7nXQ/iJpqra6hp94&#10;vlmX+9aXSN93/Zeq8ap4jiT4t/CZsajIuNa8Ouvlfb1X70Lr/wAsp1/vVb+zp498r4ofCmZYvEn+&#10;q1HSbxvIS/2rt8m6T+GdPl2s9O/Lr/X+GQfEWWhtvjppsXiTw1O/hL4laC3lSxuuyWKVc/6JdL/F&#10;Azp/47USrD8drNYbhJvBHxW8O/NGysytBJ/Cy/8APe1eobzTYfi1ZxfED4eXP9iePNOVoL7T7hdn&#10;2l9nzWl4n/fO16tTLb/Haxi1vQp5fCHxP8P4RorofvbOX7z29xFn5oJf/sqj+v8AD/wCv6/xf8Ed&#10;p91afG3S7jwl4xtm8MfEXQ382NoW/exN/Bd2r/xRN/d/4C1U45h48Mvw2+JKNp3jK13S6P4gs/ke&#10;9VfuXdq//LKX+/F/7LSRTW3x6sXsL1Z/BnxX8JyM8fyZe1l/56r/AM97WX5G2/xVb3WPxu02+8E+&#10;NrFvD/j7R/30csLkskmPkvbSX5d6/wDoP3Wqvh/rbz9A+IitpIPGqz/Cv4tWnm6y/wC+03VlXyE1&#10;GJG+S4t2/wCWU6fxJ97/AIDTbXUpLSQfC34uLFqdhqX7jRfEMq7U1JF/hl/55XKfL/v02SZfGsj/&#10;AAx+JqfZvFtqn2jRfENoPI+2bPu3VrL/AMsp0+Xcn/srVIt5/bU8nwq+LEEdxe3UbvpGu7NsWoxK&#10;/wAjq3/LK6T5X2/980v6/wCDEOb+v/kgs9Sn+F90fAnxClbXvAt+v2fTPEOpLuzu/wCXS6/2/wC6&#10;/wDFTY725+AUn9keIN+qfCjUT9ntb653zvpO7/l3uv78T/dR/wCH7rUyz1a58J3zfDH4qtHrXh7V&#10;NlrouvXEfy3v/TG4bd8s6/L838VMt7+f4Gyw+DvG0kutfDvVma107Xb/APevb7v+XO6/9ll+7VeX&#10;9S9PMj4f6+H/AIATQ3X7ON093BnV/g9fNvniXMraJu/jX7zPB/6DTprW8+BmoXPifw4H1b4Y3zNc&#10;X+kWytKdO3bXa6tv+mXzPuiH/wCyK9z+zrdLp2oM+r/CG/8A3UU0y+e+jM//ACyk/ieBv7zfdqKa&#10;3n/Zyu7jV9Lg/tf4R3ztPdWlvvlfQt335Ytu7fA3zuy/w0fF/W//ANsUV9e8H23hfUrT4k+Abddd&#10;8MXzfbda0vT5Njurf8vdr/tr/HFu+bb/AHqr3fgw6Hp0XxI+EN7eX+n3rfa9Y0GK4Oy/i5810V2+&#10;W4TH8X3tu2tW6in+DMk3jfwUBrnw11E/atV0Oybzfsbs/wA13ZKv8PzMZYv++am1S3bwTLH8S/hs&#10;f7b8K6iv2rV/D9k+5biNtu+6tU/hlX+NP4v96iMpf1+TFKnGX9fkZLaAPEGj2vxT+DOoGbVJPmvt&#10;JuJdkOqN/wAtUlVv9VOvzVmQ+Cn+In2f4h/DxV03W7lm/tqxe+uLdrx22+ba3UX/ACydGrp7iwbT&#10;p/8Aha3wtZtRsdURbjWvDsZ2pfL/ABSov/LO4T+L+9s21ZuLdNcji+KnwvdZr+4XbqejlfKTVI1P&#10;zI6/8srhP733v4Gq+eX9f+kyOeUeY5Fvhjp/xY8P3Or+E7nW9C8caFP9klXU7+6t3n2fP9knZX3+&#10;V823dVLxBoOmfELwpod14fhu/CXxO8P6xaxMmoXUss1q3m/Okvmu7S2r/Pt/76StzxFqr+IhZfFP&#10;4d3Lw6nBEtvqelXjeUkwR9n2W4i+9E6/Ntb+Hn+9VX4oeINH8d+BYviR4af+xfGnh+eKKWG8/dFH&#10;3/Nb3SfxJ/dqJc0Y88v+G8vQ6KXvS5IlLS/F2o/ET4wReItc0FLM+BY/7I1OyfDqt1O6K8sXzfMn&#10;8S16v/YjWqv4atWn+16T/wATfQLqWVnSf7/7p2/i2M7L/uOleffBOGbRfBmn+Mp53vJvEF1KviS0&#10;dX+VpX2L8v8ADs/vfxLXocPhu+0+x/4R+2k36hokv23Q7iX591v/AM8n+b/gH/fNfPxlGXvSPoan&#10;8sTh/itfNo/gPW/E2l2LJYax/pV9Fco3+h3i7IvmX/gG2rHhHxB4U8F/AHQPGGvaN9ojuLWL7S9t&#10;pTXVxP5rf3VTc/8A8TVv4uX9inwx8UahLEz+H9es2SW38r57a8+78+5/9n5/9yvLPHl9r2ifsK+E&#10;bmx1mOwMFvYLquy+aylurXf+9tbef+GV/lRf738P3q8TMoyquMQjHl949G+Efxi8GfFr4gan4etP&#10;AF3pSadbLcadqGraE9ql1b7U37PNiXZsZ9u3/YrC8I2eg3FhZaxpjz6PdaNdXmn6nDp+y1e6tfNf&#10;5/K3usqp/fryf9i7xzF4y+Pmo/2HqWpWGhW+hNFeaN4h1+XVLi9uvtCf6RFvT5FX7jf76V9CaDda&#10;U3g208RFVeCBrqz1XyU/fLullRXqsBCNLESpky96PMX7m68QaHeS6B9j/tG2soP7U0vVdOVfNCo/&#10;+q8r+P8AuttZvv8A3KvaT4m0PxVAmoW1yW0LxJH9nvrUzbXsbrH8a/8ALJv4PwSo/Ddvff2NY6Q1&#10;y02saaq6rpl26/6+33/PF/3y+z/gaVBq3hfw74m1KDVZNLuLOHxPFs+1xKsU1tdfwrKyf3m/2mXe&#10;le3yxj8REZc0eY2RHqFj5WpM/na74fP2W+/6fLP+/wD987X/AN5GrxX9o+1WPwDp9jpHl+Xp3ivR&#10;tX8POzr5KulxFvRm+9/G/wD39/4DXosWreLfDGof2tqEEPiGXR2a01P7OiRXrWf30l2/dl/v/Ls/&#10;i+WvNfjdHY+NvgX4v0PQf9JisILfxFor+atvdr5Fwlw9v8+1k+4/z/3XrmrLllGXMbRj7p1V5ceO&#10;Nc8XWPiBtE0XT9CvPtWkatp/9sSvtnb90kr/AOjrt+5/6DWn4RudVs/E3iu51KKH/hIvCv2OJrKx&#10;uvN8+w8r7/zon313/wDAkp2g+JPh7JLY69Y6/YppviW0W3umuNYRmtp3TcjPvl+833f++Kxrb4i6&#10;RoPjrWvE0+vaf9t0iCw0rUUSeL/TIN8v735f9/cqV0832SD0a1WK4zo1hNFHaXcf9q+Gr7d8qv8A&#10;eaL/AL6b7v8AcZqWTVoJpl1KeD/iW6x/xKNat1k/49bhd6b2/wDQd3+5XH69458J+HoJbH/hKtPt&#10;obiX+1fDN9v3RW7fx26Mv/Avk/uPtrasPH3hjxhpv9q2k8dz4a17/iX6rsfalnPs++/93+7u/wBy&#10;gQ3VNEu20e38xp7nXfCEqo03zb7y1ZPv/wC18v8A6A9Z9rZz6XpcPh3dDqOj6ov2/Rb2xZovKn3+&#10;b8m5/wCH7+3f/eos/G2r3H2S70Ozl1i70H/RbzUGl22l1Zt/y1VfvSt8m75V/gf56sWfw3lm+16R&#10;fa5PeRXkX23Qpkl+z28TfO7okS/7/wDFu+R6uMpfCc8qcebmM74gyNLY6f4ktmhhu4NTtbPWLXcs&#10;SNKsybJf8/369b1bxVoljo761c6tZaTDC37y8vJ0ii/4E/8Adr5L1K5vPij4jsv+FfeHNNs/sE/9&#10;ka1r19axPYrdK/8Ay7xN/r2/2/8Abr2rwP8AsveAtHnTU57P/hJ/EEErvLd69tuPKlb76JF/qov+&#10;ALXBy8tSUT0Yy5qcTG+JX7THwp1rwXrlp/wmOnnU47Ofyvsv+lbGZGiR/l+Rl+f+Jq/AHyW/u/8A&#10;kWv6TviDoNlcfDzxElpH9hltdOulX7Kuzb+6+ZP+BV/NV50f/Tb/AL6roiYPc/qfooplaGZ4d+xv&#10;/wAkbul372XxT4j+X+7/AMTq9r0X4p3U1j8MfF91BKsNxb6ReTRyt/AywuytXmv7GybPhHqG3b/y&#10;NfiPd/4N7qvSfivBJdfC3xfBHEs00ujXiJCzbVZjA+FoA6ax/wCPWI+qLVqqGlzLNp9vKrb0aJGV&#10;l/3av0AFFFFABRRTKAIpO/0r4e+Dd5oXib4jfFzwZ4taNNK1TxTeNp6fdilvN3z+VL/DKq7G27v4&#10;6+y7zUlvGeytZHLsNsksBVvI+tfIH7P954S8UyfE34e+IIPsN/qni/VrqzuH+Tz383/l3l/56xfI&#10;3/A0r2cD7tCrL/CeRjfeqUz1O1vU0mVvhn8S3XU9L1RmttG1u4O7+0EG3ZDL/duU+X5/4/8Aeqzp&#10;N/J4H1D/AIV145lbVPDuoxNBousXa/LcRfcFnP8A9NVXb8/y76qWsqXDXHwp+J9ut4t7uXRdam4T&#10;Uol5X5v4LiLK/wDoS0WkrR3DfCn4nr/aVrfx7NI16b5RqKKflidv4bhNy/71XL+v80SMhhb4VzN4&#10;L8V7dX+Guqf6LpWpXK7vse77trcN/d/uytUdtNP8J7o+DPGQbxD8N9UdbfStWvV81bXd9y1uv9n7&#10;u1v8ratdSbw7qH/CtPiXFHrGhapui0bWb7a63if8+8/92Vd33v4qqSR/8KxWTwZ49kbX/h1q/wDo&#10;umanqDj/AEb/AKdbh227f9h/9j/vmubm+L+vNf3iPh/r+tCy13L8Cbx9I1ydtU+GGrStFbXdx839&#10;k7/+XeX/AKYNu2p/dqK5+1/s6z+apl1f4UXj7GSSTfLozyP/AN9NB823b/D/AOhPtrq5+Ecr+FPG&#10;dx/a/wAO9WaW30/WLn5vsaP/AMut0zfwtu2o/wDsfNQsk/wFum07VP8AiZ/CjUX8qK4m+f8AsdpP&#10;+WUvy/NA2/5f7v8AFR/X+L/7Yr+v8P8AwBJIpPgXNL4g8P8Ama18M9Rf7Vc2Nonm/wBmM7/6+32/&#10;fi+b/Vfw7d1WNQsrn4d3z/ELwHG2teFdVb7brej2jb/P3f8AL7a/9Ndv3k/j/wB6q959q/Z9vnu4&#10;o5NV+Fd9K0ssMS7/AOwXZvmZf70Db2/3aVEm+B1wuseH2/tP4VagyvPY27NL/ZO5zumt9uf3XzZZ&#10;P++aj4v6+L/gjFuI7jwXef8ACx/h+za94Q1b/StX8P2v+19+7t1/56/3ov4tn96n30a6LLF8T/hw&#10;f7a0S8i83WtCsWX/AE1f+esSbflnT+JPl3bNv3qj1IXPwrupfG/hADXPh9qZN1qulWTeb9n3fN9r&#10;tFX+HlnlX/gS1Q168HwosZfiZ8P5F13wXqjrdan4esXVldm2p9oslH/LXd95P4qL3/r8GBA7Pf8A&#10;iFPiT8MUTW/D822613Q7edCl/P8A34ov+WV1F8jvv27vk/irYlgivI/+Fq/CjytRlugp1XRok8pd&#10;WXf85/h8q5T5vm/ixtaqWm6Rc+DrSy+IXw8mXxVpOoxfadc0exZVTUZW+/d26/wXH3tyfx/d+9Vq&#10;SH7Aw+KPwtY6tYagPO1jw7b/AC/2j/elRX/1dwn93+LZtp6f1+TI+EZ4g8P6b8YtDbx14E+zz60Y&#10;/sl9pWoxbYtRiX/W2V7E33W/wT+GvO/CPwogt5n+IfwWmbRfEunlrfVfA+qSMtu7LjdZ8fNbt8rb&#10;fvL8y16XPby3EX/C0vhTsv5L1d2q6E2+FNT2n5vl/wCWV0nzfeX/AGWpL6z/AOE0t7f4p/DG68rX&#10;1VkvtNn3RQ6osXyNb3CfeSVPmVW/h/iovpp/Xkw/vHE2PxM0T42eIWv/AA4tz8O/jRoLeRLpOuKs&#10;T3iqfnt5dv8Ar4m/vJ9z71deslt8bLeLxN4Ylbwt8TPDbfZ5re5X5l9bedf44H/hb/gVYHjjwH4c&#10;/aU0SLxdommwnxdpLeXfaNfN5TtKv/LvKVbdFL/dlrzmx0v4hwrb+NfAN9P4n1Dw/wD6FqGjamvl&#10;a3Fsf57KXb8s6/3Wf5v4vnrWMVydnH+vuCUve5o/1/wT2tobX44Qfa7ZT4O+KvheXbtf55rNs/cf&#10;/nvBKn/Afmpiyaf8crZdM1iGTwb8U/Du5opIi3m2b7/9bA3/AC1gfb/3zUek6ppH7Quh6V4x8Fai&#10;vhz4iaN+6ntbyPZcW8n8dlexfeWJnX/4mnNb2Xx5ilubbzPBfxc8Kv5Eh3fvbOXbv+b/AJ6wSj/x&#10;1qxjKP8AX2f+AVKMv6+1/wAEsrNZfFYTeBPiBa/2L460z/Sba7tm2+btb5buylb/AMeX+Gobe7g8&#10;cNL8LfijZx/22q+bpupL8iaiqbkW4t3/AIJ0/iX7y5piy2Xxsgl8L+KVk8J/Ezw+/mw3Fq22aL5/&#10;+Pq1f+KJ9v8A8VXFfF74mfZfhnrHhj4haQqfESCWOy0Ca1LxLql1LN5FrcWrL8y/M6syf71DXLp/&#10;XqvIf+E5r4N2Gn+OPid42X4m3h16PVIIvCPh7WbuLZFdQWMsrXHlS/wytK2//a8pWr1qwvp/Bd1F&#10;8M/iTIuteHdWia00jXrk/wDH0v8Az73H8Ky/3W/i21ieAdEsNJ8M2fwN+IkUaXtvAh0nVrdWiTVd&#10;rb/Ni/uzqy72X/aroNLmezhb4Y/FRV12yvl8rTNeu02Raiuflif+7crT9f684gRfaf8AhTz/APCG&#10;+NC2t/DrWH+yaZqtwu/7KrLsW1uP9n+61SLJcfAu4TR9cY618LNRb7PZX9w/mnS93ypbz/3oP7rf&#10;w0gvJPAt0/w9+JkkeveDdW/0XSte1D5vN3f8ulx/01+X5W/ip326X4Q3P/CKeM2XVPhrqSva2OsX&#10;vz/Y0Zf+PW6/2fvIr/7PzVXxf18Xp/eF/X+H/gDmhuPgLI19ZefrXwuvW82W3hPm/wBjb/8AlrF/&#10;etvm+4v3PvUyPS5/g9qj+LPB6Sat8O9Vk+1ajpNj+9+ybh/x9Wv+xzuZF/wVZpLub4Byx2940ms/&#10;Cy6LBbqX94+ibv4X/vW/zf8AAadcW7fA+R9a0czap8M74+deafB+8Ok7v+XiL+/bt829P4fvLSu5&#10;f9vf+Tf/AGwiDXI4fBKzfFTwDMNR0PUEF1q+jwSbkv8Ad924i/uT/N839/8A3qz9C0nUZNKs/ib4&#10;DvI9U1S/Hna5pNonlRap8/3du791PErMu7+LbVbUNJHgvxUniPwdHPq3w6Z4tV1jSbFmeJZ2dnW6&#10;g/vbflleJP7qV0t9pL6LcJ8SvhmY9XsNRRZdT0W0+5qMX/PWL/puqf8AfVL4V/X/AICx8vN/X5DW&#10;hh+ICxfET4bTpb+J7ci3vtPu90SXSp961uov4ZU3fK38NZyxt8TreLx74CuTonjzTf3Gp6PefL9o&#10;2/8ALpdL/wCgS/8AAquXmmvrU0fxQ+Ftwst/MuzUtFlPlRajt+8kq/wTp81L5cfxQt7T4j/DiePT&#10;fFlq7Wt5Y3q7Eutnyy2t0v8AeT+Fv4aX9f8AAfkMm+wWnx20ODXNMebwh8RNEYwsGG2azm/iglX+&#10;KJvl/wCA0yG8h+Ndo+g+IIJvCfxJ8Pt5sFxD9+CXb8txbt/FE38S/wDAHqNoovixH/wlHhNv+EZ+&#10;I2j/ACXljdLtdn2/6i6X+JG2rtap5obL49aRuikn8J/Efw6zJ/08abcMn8X9+J//AB5Wp6R/r4f/&#10;ALUz+L+vi/4JXhdvidG/gjx1H/YvjzS3+1adqdp8vnqv3Lq1f/0JKnt7i18dW83w7+JVvGniGJPN&#10;tb2EeUt5/duLVv4XX+L/AOJqLfbfFqN/C3iqNvDPxH0T9/a3tp8rp/Al3au33kf+7/wFqSSQ/ERJ&#10;PAXjhf7J8Z6c32jTNVtN0X2rb924t3/vf89U/h30f1/wV5Fxlzf1+Y/TblrHPw0+KUcOq2t8PJ0z&#10;W5U/dX6/Ntidv4Z1qdZn8J3A+H3js/2v4V1Zfsumatcfx/8ATrcN/wA9dv3X/j/3qi0fVW8U+f8A&#10;DD4o2cM3iAxebBdxblh1OJX+WaJv4ZV27ttPhT7DDH8M/iROutWGpR/Z9N1i5X/j/Rf+WUrfwzr9&#10;7/ao5re6/wCv70Tnl8X9fdIpadJL8Lmh8A+Nn/tvwRqf+iaTrd427bu+7a3H+1/dlqS+k/4VlcL4&#10;Y8YL/anw81R/s9jrF8yv9jdt3+j3H+y3zbZf++6gtZF8H3C/DH4iL/bXhrVlW30XWLlN/nrv+S1n&#10;b/nqvy7Wp9jJcfDu+/4QLx6F1zwLqi/Z9K1u+jVk+Y/LZXX+3/cf+P8A3qu39d/NeZ0/DH+v6sUr&#10;/Qx8AdUuruSGbV/hRqG21excPP8A2JuXDtt+bfA/8W77tLq2n3Xwdt49U8PTte/DO9nW6a3hHmf2&#10;Sz/O0qf9OrfMzr/Du/u1qadeXfwIlj0PXp31f4a3B8m01a4w76W7Nt+z3H96D+7L/D91qrXlpP8A&#10;s4XT3lokupfCu8lXz7RQZH0Rm43xL/Fbfd3L/DQpf1/N/wDbGHs/d/r3f+AOt1l8DzXHjPwN/wAT&#10;XwheP9o1XQbRN6L8vzXFrt/j/vJ/FTEt/wDhGd3xM+Gn/E38N6sv2rVvD9v9yf8AvXFv/dlX5tyf&#10;xVXm8v8AZ/vI/E3h9hqHwv1iVXvLG3bzf7OZv+Xi3/vRP/En/fNaGq6TP8M538ffD6NdX8K3y/bd&#10;X0W0lGyWJl3/AGq1/h3/AOz/ABVMmub+vufmaR+H+vvIZtNZm/4Wb8KJI7xbzdLquj5MUWqLltz/&#10;ADfcnT5v4f8AZqa8sYfHscHxM+Gd75PiJUW3vNNuH8qK/VH+a3uE/glX+F//AGWq01rLoczfE34X&#10;mPWtF1U/adZ0KHlL35vnmg/6br8/y/xUPpy6x5PxQ+FE0M1xcKv9q6FlVt9SVPvb1/guV/hb/vql&#10;/X/AkEZf1/8AIj9V0W2+M2m/8JN4RlTQfH+m/wCi3dpept83/nraXSfxI396sKz8Lx/FnT0vfDt3&#10;P4H+IXh+dUmsrvDNpzqn+p+X/lg3/Ak+b7tdE8CfEuO3+Inw4mXS/GNmzWuoabes0SXWw/vbS9i/&#10;hdf4Xxu+7/BUVzbQfGSGPxZ4Pml8K/EjRf8AR54LtNr5UlzaXSfxI3zfnuqlKXw7fp/wA5f6/m/4&#10;JnRzWvxws4NB8Rwv4N+Lvh+Nbi3ljTD28n3VuIH+7LA5z8u5q0I/I+MNq/gjxnv8OfEXQnW7tr6x&#10;l2szL8qXtq38SfN8yfw/deo9Q0nRv2htJl86L/hHPiT4dlX5Zdpm064X7n+9E33q56+mu/HGj/2V&#10;fl9K8f8AhFvtLzN/x9J8/wDx8Wrfdlg2/wAP/AaajfT4f0/+1Ft/eOrtpj8Tkn+H/j6FdF8dacvn&#10;2OoWh2eeq/cvbNv7395P4abvi8ftL8M/iTD5PiS323Wmarbt5SXir924tX/56r/EtZ2i6tZ/GzS5&#10;PDviR5fCvxJ0ld0F0qeRdLt/5eIt33lb7rL9asx3C/FiN/h58QF/sLx/pOy9s9Q09vK8/Y/yXVq7&#10;fN/D8y0bf1t5ryKCzuF8QN/wqr4qxxzaxJHu0jW0TZ/aKIvyyxN/yynT+Kpbe4e68z4W/FWE6jHd&#10;fLpWtSpsTUlT5vvK37qdNv8AeqMSRfESF/hj8TkjsPGUEX2jTtStBsW82/durVv4XTb86f8AstT6&#10;Vcf2+0/w0+KEHn6mXZ9J1jy/KTVlT/lrEy/cnT+JPvf8Bqf6/wCDEf8AX/AY3TzLokMnww+J0g1z&#10;StUX7PpWt3CFUvU6rbzt/DcLt3f7X3qhik/4V/N/wr/4iouueCdT/wBH0nXL5dybe1rdO3/LT5V2&#10;N/FtqeG5F07fCj4pBbyW+i/4lGsZZU1JFb+//DdJt3/+PV5z8ZPEHirR/Ddl8FtcC61eeMNQi0XR&#10;fEtxs4s2/wBbLKvyfv4oldl/vPs+9Sf9f5ocYmb8F7yy0fxZquteLLa+1vwF4gb/AIR7wz4g1bY8&#10;UdgjP8kv92KV/uu/39iV6FcLefBLU7bRtankvPhZcXKpBeyy+a+nfJ8sU/8A0yZ6x44bz4J6HD8N&#10;PEscWveEZLVbLQr6++RWRfu28r/89VUfLW54b1KD4VRwaB4kxqXw+8SOo0zWLtt3lvKnyW91/wAA&#10;VNr1qlLl5/6/4cwlLmlymjdW8/wHaa7hg/tX4Xah+9ubdV83+y9335f9qD/ZqGMv8ATHrejNPrXw&#10;w1OX7RPa26vM2l7/AJvNi/6YVNFeXn7P9/Fpeq+fq/wvu9tvBqE371tG3b1SGU/eeD7iKzf3qe0F&#10;18ALx7q03al8K7xv3tp959GZv4ov70Dbvu/w1lzOXz/H/wC2NyrNpr/A+8/4S3wmrap8ONSP2jUN&#10;HtG81bPcv/H1a/8ATL+8n+18tSXMLfDKVvHvgQN4h8C6sy3Gp6Jp+1/K3L/x92v/ALMn8VRRyD9n&#10;2P8AtTSJJNY+FF9+9lt7dvNfSNz/AOti/vW3z/N/dpZLVvgax8U+F1fVvhnqbrcX2k2fz/2du+b7&#10;Xb/9Mv7yf8CWn8X9b/8ABD4STU9Mm0u+HxX+F8y6vYal/pGsaJbt8mqRbf8AWxf3Z1/8e+aia1Hi&#10;KOL4ofCowTau6rFquit+6S+VPvxP8v7qdfu76S5tW+GNw3xD8Clda8B6qv2vVdGtG3fe/wCXu3/2&#10;v7yfxfNSanob2N1/wtr4UCHV4tSRZdT0O3famqRf30/uzr/7Ltp/1/8AayD+v+CYmu+H7D4oSab8&#10;WPh1ttvF+mt/p2mr8kty6fft5V/vL8/+9uqDUZLj4iRp8QvBMbQ+MdJTyJE2qt35uz57e9i+Xevy&#10;/Ls/4DW9fWsvinyPil8JrmIa5Lt/tXR5n8qLUlVNvlTr/DOnyqrVEY4vH8n/AAs34Yt9j8Y2u6HV&#10;9BupPK+2bV2Nb3C/wyrt+V6uMuT+v/JX5B/X9eYmm3kHx00v+29G3eEPip4d+9DcJslifav7qVP4&#10;oJad5v8AwvG3aSGM+BPi74adWXzvnaL/AOOwSr/n+9Fqui6b8dLO38a+CrmXwz8SNFfZOjN5Uu5P&#10;v2V1/eT/AD/erEuteu/i3a/2laxroPxS8MO6/wCiRS+bA/8Azynt/m82Bvk+f/vnbTjC/lb/AMl/&#10;+1M/6/xf8E6e6+wfH7S38O65AfC3xK8Ov9oikjH72zuFPyXFu38UTbf/AGWqsk0HxO83wJ4+VdB8&#10;f6LtuNO1i1+R59v3Lq1b/wBCT/apmm6nY/H+1uZLOZPCfxW8LF4laGTc9u3/ALPA/wB2rytYfHbT&#10;/wDhHfEkT+E/ifoX72Mwttmgl/5+Ld/+WsTbV/8AQWqPh/r4f/tS4+8LDqlt4+gufhf8VYI7fxHj&#10;zbW7j/dRX6K3yXEDfwyL/EtZ2lX0ti0vwm+LlvHqWnXS+VoviC4XZDfxfwRM38E6UtvfWnxKWL4e&#10;fEiJdH+IGm7ZtK1i3l2famX7l1av/e/vJ/lbenapb+MTcfCX4r2sR8SiPfaXcT7U1GL5tlxE38Mq&#10;7Pm/3f8AgNO3L/X/AJNEn+v+BIgtdTuvhzeN8OviN5mt+DL9fs+keI7tfkb5P+Pe4/uv/daq99qB&#10;/ZxFxpHit49X+E1+rJBfXcfmtpy7f9TcfJ+9T+7Vyx1P/hFml+F3xSb+1dB1Dbb6Lr1wrbL1P+fe&#10;V/4Z12/8Cryfxtql5ofxA8P/AAN8U+IrfUvAHmxahqOp3zs9wtgu/wCz2V1tVEXzZU27/wC6n+7S&#10;+L+t/NeZUfh/r3f+AXfg6l98GvO+Ius6NNL4L8YL5Tq6ebcaDZb3+yo/z/6jY+5v7m+vTZobr4C3&#10;kPiDwvE2tfC7UX8260yyTzf7M3fN9ot/+mX8TL/3zVQy3P7Pc82i660niD4V6o/lQXd0fN/slGX/&#10;AFEv/TD721qlk+3fs86k19Z+frvwm1F97Qw7pX0Pd9+Vf70H3m/2avl5tf5v/Jv/ALYOb+v5S7qW&#10;mT+CLt/iF8Nx/bWg6oWu9V0O0l3JdI337i3/AIVl+823+LbWdN5ax/8AC1fhVH/bGnatzr3h2MbP&#10;ti/Nvdf7s6f5+9WlNZ3PwZuv+Es8Ho+r/DW/X7VqOlxS7/se75vtVr/sf3k/75p2saXP4dmf4mfC&#10;7y9X0vUY/tWq6JbttTUV/wCesX92X73+9Wf9f/avzJl/X+aC4tYfGsdr8U/hfPANaaMJfWU3yJfx&#10;L9+3nX+GVf71Z81nH8QJv+Fj/DdhpfjnTv3Wq6FNhEvG/jt7r/a/uv8A7NLJZ/Ylf4pfCmE38F4f&#10;+Jz4aTeiXuxtruq7fkuU/wDZavzWkXj6C0+KnwsvI01zZsvNPf5YtTVfvW9wv8Mqfwv/AOy0/h/r&#10;/wAlkV8XumfqmlaX8etPXxd4Tnl8JfE3SWWCc7vs93Htf/j0uk/iiastdVuPiobNb62n8N/EXw6r&#10;P9ttF/e2r/dRJU+ZpYH+9/d/3a1NY1Sy8VNZ+PvA1zHpfjy12WupaDcbonvv71pOn99Pn2vt/h/u&#10;1FJcP8fpLTxB4SEfhPxt4fd7ed7uT/SIG/595YlX5ov96rj7u6/+1/4BEpf1/N/wST+3tE+NOlPo&#10;Wu3kHhX4ieHJcwXdvKqvbT7CqzxN/FE38UX4NXL6Xqkvxob+xvFVi2mfES3XzdF1ZW8pPKX7t3av&#10;t/j+/t/3f7tS/wBnP8aLqw0uOFvCXxX0Zmn1W9l/11h8vyOm35JVl3/987/+BW75fEXxW+0eFtbt&#10;NL0j4iaEvnWdx5ssErN/BcW77NrJ/eT5v7r1UXCP9fD/AMAj3pf1+ZOtzaeMbHUfCHxjv2sNa0yN&#10;7qG5hf7PFPEv/LxA395af4RgsLNYfAPxIsFv01uJpdM8QXa7mv1++iO7fdnTfWJ4jvh8ar7TPhF8&#10;QLFdF8XwSyzf2mn7r7QsUXyS2r/xM7um5P7iPWnZLrPiVrz4b/EZ47/VYl8+zSc7XvVj+ZLi1l/5&#10;6/L91qd+j/r+9EI04/1+TNuy1g+B7/8A4Vf8S2TVfD2qbodF1y4+5cJ/Dby/3ZU/vf7tOstRn+CF&#10;wvhDxoDq/gHUJfs+k65cN5q2277tpdL/ALP8L1U0iaB1b4efFe2a9i1mNItM1i63L9qRfu27/wB2&#10;dG/76q/Z3kvgKZPhv8RYzrfhDUT9l0fXr1N6Sr/DaXH92Vfk2u336x20/r1iafD/AF8JUW1l/Z5Q&#10;aNqKS6/8IdR/dRTTJ5r6Tv8A+WUv96Bv77fd3VNDfTfs8XVvLHctqnwjv5V8qaJnll0Z2+b7y/8A&#10;Lr/6DU1vJP8AA+aLwp4k83XvhtfL9nttVuF3/YNz7Vt5/wDpl/t1i6pqMvwLur2xsp4dd+Gt1ErM&#10;kv79NCVv7396B60+Pf7X/k3/ANsRL3fe/r/hiz4s834QSXeoeC1h1nwlrEL3V9oy7riK1WT713bo&#10;n/LL7xZP4t3y02z8MyfC37N498AH/hKfDWoq0+safbqn3Pv/AGi3/u7f+eVS2St+zrcRXltJ/a/w&#10;m1N1Zmi/e/2Mzr99dv3rf/0HdWreaVc/BnVH8V+Ew2pfD/Uf9I1PSbT5/sa7f+Pq1X+7/E6f981M&#10;pacq/wD2v+CHLz+/IbNZnSinxP8Ahay6rpt//pGtaHbvtW/T/nrErf6udPm+X+P7tJqFiZGHxV+F&#10;f/EynvVX+1dCT92moqr7Xbb/AAzp81Qapp0vw/vD8Svh0n9teEtUX7VrGg2z/Iy/8/Vuv/PX+8v8&#10;VTy2LaPc2/xN+GH/ABNNC1M/aNZ0GyT5L9P4riJf4Z1/u/xbaz/vf1/hkV/X/BRFdWMfjq0f4k/C&#10;64W38XxfJeafcv5SX2z5Ps91F/C67Nq/dpLiO3+MVqvi/wAFzNonjzRJWgu9Nu1VftDqfntLpV+8&#10;rbfkb+H71Oks47x/+Fp/CqVbsXS79Y0KE/LqKon3Nn8Fyn3atXdtB44t1+JvwzuY08TwRst3p7rs&#10;S/2IP9Ful/hlTbtVv4aW39fgy/i93+pHP22i23xA+1+KvBtq3g74qaY7C+0+9Vt8jf8APCZPu7XX&#10;7sv+1V+5vLb4xQRXtgz+EPil4WLq1vMSv2WX/nlL93z7eXYv/AX3VYnjtvi5Yw+OPAMn9ifEDRpW&#10;hubS8Xy3fb9+yu1/u/3X/h/hqlqmjaX8drZvFPh+3XRfiPoL/Z77Tb1tr7l+9a3H+y38MtXza+9/&#10;w3/AMuX+X+v+CXJkj+OGn/Zrt/8AhCvi54a+7Kn37WV/40/56wS/LVNZn+Mn/Etv2Hgv4w+F382C&#10;dP4ufvp/z1tZfl3p/tfNWZZ2+ofFSwl1rw00ei+PPDs6o1pqe5bqwZfv27v/ABxOn96tXU72y+Mk&#10;MVnPdjwb8X9BDraLDc7XSVl34/6awPtXd9KuUFHb/wDZ/wDtQ5vtf1/w5et/s3xz0248OeJFfwp8&#10;TPD7b1uLM7ZYGJ+W4t3/AIopdq7k/wCANWfJcN8VL6L4d+OrCLSPGtjaS3VjrNszK7Ojp5V1at/d&#10;/iZN38FFxeP8ZLae3mjk8IfGLwirvBHEy53bP+WX/PW1l+WuYvfEl/8AHTVrPw/rHhXW/DXxA8N2&#10;0szvaPB/od06p5Vwjeb80X/fS/w1ny2/r4f/ALU25uY7S2v4PHjz/Cr4kqtr4qtI0uNP1aBvKS/2&#10;/curVv8Anqv8Sf7/APDVeOSPxZb3Hwk+K8Eb6tcRP/ZmtKqompx7diyxN/DOu/7tZbavdfFr/ig/&#10;HXhrUNH8daTEl5Z6nYzwRMzfc+1W7M//AI781P8A7av/AIgLF8NPiL4fNn4sjj86z1OK5it/N2/K&#10;t1av/wA9U/2aLf1/7chcv9foXtBju7G61b4W/FWNdV0bUv8AR9B1WVNsV7Fs/wBS7fwTr/7K22qd&#10;/wCIF+ElvJ4B+JQm8QeENWb7DoWs+U1xNJvfatpP/wBNV3fK1RatrGreJFi+GPxH8Ox32sAq+n6x&#10;HffZUvdo+SWCXZ8k6fN/49XN+KLrxc2q2nws+Jclrd6FqVzAlnqpb/j8i3/c/wBU/wC9/wB7bVKP&#10;N8X9f3omXw+7/XzOwj8bj4W3CeA/HlpqGq+CdUj+z6PrN7bNM7oy/PaXSqN25d21W/iqra6+/wAE&#10;Y7jTdbtL7UvhPqLNBD9ts283SVfjyH/vQfN/wGqs4n+HPjzTvAnxDlj1fwVrtlLp2landbRvfduW&#10;3lb7yt/dbdWrJ4sufgfP/wAIb45trjxF4F1Lfb6Pq3kefsi/59br/vraj/xVPKtl736/8E15uX4i&#10;vovigfBDVrvT83Op/Cl2jHnXSs82h+b9xWR/mazb7q/3K2rvT7r4D3tz4k8OL/anwzvm+132i2MW&#10;5tNdvna6tedvlPu3On8P3l/jrzzw94kHwX1zxF9o0zVvEfwkurW3sImurZX/ALNffL/o7L/zw/ev&#10;9/7vyLWvoXjq5+B2pak1tYatq/wuaXfsaDfLo7S/MqJ8/wDqKqUP67/8EiMjoWjPwhVfGXgJY9Y+&#10;GeoBbjUtFszu+y7nbfdWv+z/ABPF/sVLqNvN4Lu4/iN8N8a74V1krd6xo1o/yOve6t/4Vk6b1/i+&#10;aueHief4Q+JNQ1zwjoupaj8Pbrbe61olrBu/stnR3+1QfP8Adf7zqtM0nWNQ+H91c/EDwNo+par8&#10;PNai/tHUtHd7fMe7/l6tURmb/fRqza/r/PzH/X/DHU6ho4uki+LHwnkt9TudQVZNR05WEcOsxf8A&#10;Av8AVTr97d/sbapxxt4gUfE74UfPqdxKi654cuP3S32z76OrfcuU/v8A+zWVp2rar4daH4lfD/w7&#10;e3PhHWIvtuseHEe3Yy5/5e4Nkrfvdu3cn92lg1LVda1i7+JXwz0RlnaGJ9X0lbqDytWTZv8Aur92&#10;6T7nzf8Aj1XH+v8AKQcv9f5GvcSH4gWsHxO+Fc6/8JRGqxanolxtRL9V+V7e4X+Cdf4Jf9j+7WT4&#10;2ax+JPhO7+I/gS4n8N+P9JVLXUbRlZbiXb9+wuEX+P5tqv8Aw/7tVLPV9X8UXl38Tvhbos0V+o8j&#10;WvD811AEv3iOWSWIP+6uU3N81Zvip9S+KthafEDwBon2DWPt1ra6rZ3l1Ftv0SVN9rcJ/wAspUfY&#10;qv8A+y7Got/X/trD+v68zevPBvhX9oDw9dX2kQt4W+IWjSs08V3uaW1n/wCeU6f8tYm+b5qfoPhX&#10;w98XNNuNFutKXwJ8VPD6rue0+S4t5P4JYnX78D1oy29h8bLGx+IHgW7/ALD8f6Wq29xBdKV3MvzN&#10;ZXS7f7zfK+3/AHandbH9oCw/tDTWk8G/Ffw1/o7GZf8ASNOlZPnif/nrA+7/AIFU393+vd/+1L/r&#10;+vMyPDfhbRPH9nqHw/8AHkmqWPjXTpFuILibUJWd/kTZe2Du7fJ/u/d+dXrMt/DTeJL5Phj8VtV1&#10;S31dB52h6zDebYr/AMp/kliZvuzp8u5K6mFrH49W/wDYniBH8IfFTwy29bi1b97bP/z3t2/5awPT&#10;7PVrT4p2d78PPiTaR6P4005fOjuLdli87b8yXtk/+x/F/cai8oy/rTziLl5v6/8ASjEsdEvJNSuv&#10;hf8AFfWb/VrXU03aZqryxC31SJX+RPuborlPl+63z1Vk029+H+vQ+CfiVruqav4L1TFpo2rXckTR&#10;P9//AEW9+T/W/d2y/wCyvzVr3WsQNA/w4+MQhuFZd+leI3/cRXqrs2Mrf8srlGqs3jW30K0b4d/E&#10;m3bxTompKItK1uaDamop/wAs4Zd+1fNXH3t/zVXLL4v69YmXNEytW8Nah8Hb+Lw94g17W7z4S6sq&#10;2kF8629wlg7b/wDR7jdE/wC6f7u75V+fbTtQ0LXf2fNYjaHxRr1x8J7xVi8yyit7iXQm/vy+bE+6&#10;D7zbl+7/AHP7+nbapr/wvs08IeNmOreC9Uf7LY6xrWyfyI3G1Le62/8AfO+kntdR+B7w6drmpXF5&#10;8NdRbyE1CKJZF0tm+Xyp9+79x/db+Gn5Sfxf+Tf/AGwc3L8P9f8AAOT1XRdQ+AHjLRbvw14l1vUv&#10;hVeWNxf6jaaf9nlew+eL/SIv3W3yPm+ZUrf1LwjqHwlt/wDhMfA3iDVtb8B3rNqWq6fpktuzLvff&#10;9qt/3W3b97eife/u1m6pop+B/jjQvI1bUL74Z3VjPKwt3SV9Oi81N7v8nzWv71f9zdXS33h9vgXJ&#10;b+JPDzXuq/DC6dby+0+xnd207d8/2qLb96D+J0/291Vp/X2v+CHNL+UztQ8D3vgWyi+Ifw68Ravr&#10;3hrUf9O1/TLSeBWv4vvtdW+2L5ZfvMypt3/dq1qPhNrewtfiD8KNWvr+2vF83VtHS8ZW1ZP4nX+7&#10;cr/wH/4qfWfDp+HbHxp4Ia51b4e6t/xMNV0rS7l0aBG+b7ba7fvL95niq54m0G70mCL4g/DK/u9S&#10;0a7f7dqWg6ZJxfodu6W3X/nrj+D+L/erLm8/67SIqc39foYF54LttasYviV8K9Q1Ka6ll8/XPD7X&#10;zp/air9+KX+JJ0+bbXk/xW0fQ/G2veFJ9G1PUraLXtR3608t0/mxRQfft7q3b+KL7q17Rq/heO5s&#10;bT4mfCu5uNStb11n1PR7GXb/AGkqv87r/wBN0+f5f4q8f0PR9P8Aid8RtY8Y6LPc6VLLfWtvpM13&#10;F/r7iJ/neVNn3vn2/wANc2Iqfu+WLPQwsZc3tJRPpfw1qkDJa6uY1Wyv44tI1Wxhi+7L91Lj/cZP&#10;/HWT+7Vh47m3WbSLSBv7d8P/AL7SZZm/4/LX5Nyb/wCL5flb/gFYS6TeJ5viG21Bbmy1lf7N1i3u&#10;4v8Aj1lX91vX+7sb+Cruj6lfa3ZpHt2eMPCV15TJL8j3Fr8m/wD3t6f+PV50o/ynbTqS+0ZXxUut&#10;PsPAfiLUEjZ/DniOzd/J8pdsF5/fb/f2/wDfSVwl54Kfx1+yB4FiudO1LVda0v8As3VLZfD08Vvd&#10;rdRS/wCtiaVtm5N7ttevRfihfWNn4H111H2zRfEdm8lijR/JFdbXdv8Ad3/+y15hN4S1/wAbfshe&#10;BdI8K3zfbbP7FPeael+9k+o2sUv72189fmi3/wB//Y/2q+dzH3XGUTtOK/ZhtvCNh+0dpGn2aeK5&#10;vGEWgazdatD4s/0e4s53vbfzX8pU8pvtDvu3I+35P9uveLDWNP0Gye8is2vPC91Ldabr67t6I3mu&#10;n3P+B7f92uK+Avwf8b+H/i5d/EDxbqSw/wBqrq32jR21d71LVZ7q3e0iiZv4UVJ933f9an3q7zwJ&#10;eaafB6Xcjw3Hh/VNRv8ATdTXd926a9aKJv8A0FP++K1w1SnLES5feMpRlylnwrqX2ldV06LzH1jw&#10;5O91pS3EWx5bVv4ET5fl/h/74raIsNeV4/Mmn8O+LES4gm/59br5X/4D91W/3lrm/EQl0nwxdtdz&#10;O/iTwhvuoprf5Jrqz+fyvmX/AGPlZf7yV0Vj5F3a2un3kqppPiOJb22u7eXbFBefI/lI3/ANyf7j&#10;17XumMYyj7sh32+7s3i1u8jX+0NNT7B4hh+T5rX52SX/ANn/AN13rh/H3hXTfGHgfxhplptudQls&#10;7jUtFvklbe8Wz/VI/wB7/Z/4HXWwaxhv+Ei1Mol1Yr/ZHijT1feq/d2S/wDj27/clrH8VWd7Z+A/&#10;F+l6Z5E2uaJY3F1pTL9+eBon2W/3P7vybvm/hrjqc3tI8x0x+H3T5F1vwx4o8E3DwaHY63r3grVl&#10;0vzYdQ1GK1uILjenlIsqvtb50+XeldhpXjDwq+pXq3kXiDR/iBZ6/E+seG9T1GW3uLq1iRP3rvv2&#10;suz5t+9q9Lv/AIerJb2WoaZfa3rFv4vsdNazV75E8i8ibzf3v8KfJ/vfMlc98WPhiniyx1Lxf43t&#10;LLUL+DXdOs9a0yKPb5Fl5qRPKm35t2z5t3y/JvrulKRBdtPDrapqOt6Homs2s108rXnhZvPldLOV&#10;fmZIrqf7zbXb/VJ/wOm+E7PTrjU9Cj11mh0XxBpV5Fc2L7YtPs9RX5PNSJf43/vferj9e+CfibwN&#10;4o1W88MazqF5FoOq/wBq6Vo2oXkvm3lmyIn+i3Cvu/j2fP8A3PvU/wCF/jDwF4m8R+D9B1DUNZ0W&#10;78TW15b/ANn6xfXUXlXSv9+3d/llR2+X5H+9UkSpy5eaJ9F+D9Q1OHwX4X1e5ihfW9DsLey1W3il&#10;fyZbNkTfKny/N9zev/A64b4lXl94u8TWXwa8HXz2crQf2u+vQ3Dq1hYN/wAu6svzbpfur/sVS8c6&#10;9B8E/ANvr0Ul8+u6XdL4dl0RJW/4mLS/LF8j/wAP3Jf93fXR/Df4Y618OtGvtOsWsrnxResutRas&#10;zv8A6U3yebFv+bcqfcVP7tWZ+0l/KX4/B9t4Xt/D8ngqFvD2i3V1Fa32mWLovkTr/H825dzbdm7+&#10;L5K9Vs9Xe4vvuNFeKu2KV/lW6X+6/wAvytXnV54gvprzQtXg0uO50vW76BJbW3lZXt7yJ3ff/wCO&#10;bWr0O+a08RybLTdFqEXztbzbk/8Asd1ccf4konVHl5RnjB4dX8Ha7eR7oJ4NPuo5Ef5f+WTblav5&#10;oP3f+zX9K+radPq/gy/u7a5V9ag066s2+7sll2snz/8AA1r+an5v+e3/AI9XTyktp7H9TtFFFBme&#10;E/scoqfCfVf+xu8R/wDp3uq9f8T28t14d1SCLb5slpKq7v72w4rx39jncPhr4jj3fLH4y8Rov/g1&#10;uK92f7lAGN4TuFufDekzJLFMktpEyvbtuR/kX5k/2a3K4/4awSWHhVNPnbe+nz3FkrbtzeVHK6xf&#10;+QtldhQAUUUUAMf7lYct4NTvHtLSfabd/wDSXT+D/Y/3v/Zau6lcTxhI7baZpW+V3+6tM0nSYtLg&#10;aKPc+9vMd3b5nb+9QSPh0+CzidYIY4VZtzbF+9Xxr8C08J+Prr4n/D3VZ3s9bi8Z6nqunureVLE3&#10;nfLLE/8AfRl+avtKb7pHtXxr8DfD2g/E5viv4YudSa28Q2XjbUb+zurf5Li1+fYssTfxfNuVv/sq&#10;9bBfwqrl5HlYyP72meoW8z+KoZfhj8SbZYdddZW0rWUTal+ifduIm/hnX5WZaqQyr4jhf4VfFKLf&#10;fyqr6XrSLsTUVX7sqNt+SdP7tNt5m+Ick/w6+I8cWneNrA/atI1W3HlG6VfuXdvz95P4k3VLDcQ+&#10;PvN+GPxMT7P4stV+0WGpWn7r7Yi/durd/wCGX725K12/r8UTzEUMovo5/hN8VWjv5dQV10jW9yr/&#10;AGjF/D83/LK6Xd/8RWhY6hLodxP8OfiOrappGpJ9k0rXrtfk1FW/5d5W/hn/ALv9/Zu+9VGzuv8A&#10;hJ7dvhd8VY0/tpovN07V7f5EvFX7ssUn8NwvzfKtS6fNJOB8MPilD/aryKP7I12Rdiamir8vz7t0&#10;d0nzf7X8dP1/rziA1Vb4UrJ4J8bzSav8PdUVrXTtavpWdoty/wDHrdN/33sf/Z/hpun3Fx8Fb5PC&#10;fis/2t8NtSb7Lpusag3mm1Zl/wCPS4/2H/gf/vqtDTNQm8NTp8OfiLKusaTqMX2XTdeuE2reqybP&#10;s8v92f73z/x/71ZkMf8AwqWUeCfGcTa18OtWf7Pp2q3X737M8v8Ay63H+x/cl/4DVay/rfzXmH97&#10;+v8AhidppvgTeLpupeZrXwx1V5UjuBGznRt2NsL/AN61+Ztrfw1nNqA+B7C8sZI/EPwh1OXymWF/&#10;P/sZm/ur91rf/wBBq3a3M/wUu4vCnid21b4Z6ozQ6Zq1x832Dd/y63Tf88tv3Zazbvw/ZfBfUobb&#10;XLaLVfhXqMuy2u5f3raW8v8ABL/C0H3vm/g+SnHllv8A/tf/AGxEvdjp/wDs/wDANOG6n+Ac66pp&#10;8r618JdWla7leL97/YW/5t0W371s27/gFQa/od98HfEEHjnwtPear8Nbrzb3WNDs381IHlVP9NtV&#10;/ufeZ03fx7lqC/a/+AohgRF8Q/CHUdyOlwn2iXTvM/g+989u/wDwLbu+anaPqg+Bl8iwPPcfDXUF&#10;aaSynVpbjQmb+Jf71r/6Bv8A7tTbmfu+9+v/AAQ5vsy/r/gFqORfBrD4j/DuU+IPA+rs13rWjWTb&#10;0+b793ap/DL/AH4v4/8Aeq01sNBZ/ih8NY113R9Wj+0arottJ8l0vybri3X7qzrtbcn8f+9VPXPC&#10;j/B/Urjxn4QMkvgvUdtxq1jp213tV+Z/tEH3t0X96JP+AVjtd6j8JtQt/HnhSxfWvAGtFb7VbbST&#10;uT97/wAvcETfMrbNu5FqYx5vh/ryCXu/1+JusrWMifE34YL/AGrpGos82v8Ah+Ffnvf78sSfw3Kb&#10;W+X5d1OvPMjZPiv8Mc6ra3ybta8Oxf8AL+q/eZF/huotr/L/AB/dp19C3hFW+JPw43a34e1L/SNa&#10;0Ox+dbiLbua4tU/hnX+5/H/F81QzOdIuD8TvhhE2u6PqeyXXPDtov/Hwv8ctun8Nyn8afx/71Fv6&#10;/Rlf1/wUSapZS+IFj+LHwqnD6k25NV0eYusWqLH8jxSr/Dcpt2K3/Aabdwp8QIIfid8M2e08X2W+&#10;3vtKul8r+0dn37S4X+GX+6/8P+7TrjzdNY/FD4X7dY0e+X7RrOg27DbfbfvyxJ/BdJt+Zf4/96pt&#10;Ssf+Eiktfiz8KLmO81C9iVb7S2bZDq0S/wADK3+qnT+9/sbWo/r/AO1kH9f8FHJ+Jvhzof7RdjD4&#10;58EvN4K+Kehy7JriNTBcRTp9+0uuP3n+8ytXmU3xK8YalLd63rGjS/8ACa+G/wDRX1vw/Zv9oi+T&#10;f5V/ZfeaD/pqm5f92vbbi0T4hWtn8VPhfItp4oWN4L3TLgeUmoqnyva3SfwSpt+V/vf8BpZlg+L1&#10;jF458CXJ0L4i6P8AuLmzu08pm/v2V6v93+638PytWlNxp7L/AO1/4A5SlL3TM8JeKvDn7Unh63vt&#10;Pvo9F+ImixK8F/aN+9hZv7v96J9nzLXIeIDqvx5+MXhX4d+K4v8AhGdb8IWd14guLu3ba9xdf6rT&#10;7i1/iZUbzZWX+8iV0Nt8OvD/AMT9SuPFvg8t8MvjFpcfkXaxRDYr5+ZLi3+5PE399fm+b/gNeX/B&#10;Ga0+Mth4s8Q+LZ5NN+I9xqP9oWniTTInS3gt4EWC3eLc+5oH8ppdv3P3v8NZ7y5X/wDs/wDACPux&#10;5j3RbmDx+Jfhn8S4FtfFlqqy2GpW7eV9v2/du7dl+4/y/PF/D/u0+zvH1p5Phd8V4Ib+5mVf7M1t&#10;12Jqf+2n/PKdfvbKLC4g+L2nt4I8bouleO9J23lnqFi3yOy/curV/wDvnclSwXkfjNJvhj8TYFj1&#10;+NfOsNWibyhforfJdW7/AME6t96Jfu/7lVL3fdf9ecQj/X+TK1i5sJB8L/ilB/bWl33+j6L4gu4v&#10;kv02ttilb+G6XHX+L5f4qs2txc/D+RfAPxCK674N1Z/sGkazcJu37lb/AEW6/wBr+6/8VQWs7ams&#10;vwv+LUEOozXW1tK1sp5MWrKp+X5v+Wdyn92n2d6fDskHw2+JKLrWlX37nRtb1Bf3V+n/ADyn/hWd&#10;cfL/AH/l2/xUv6/4MQBZLr4Hsuh+IWk1z4aXn7iDU7sebLpxb/lhcbvvQf3X/h/j/vVn6tDefBst&#10;bW8kl58Jrl1ln8rcz6TE3zOu77zRO/3v7iv/AA1T1LxbqXwlt9S8E69bS+KfCsvlabpWsX0f7lWl&#10;Q/6Jet/Eqr/H/db+9Wto9refs9oul6tI2u/DK8XYt9JFufTJW++kq/xQP/4792q+L+vi/wDtjOP9&#10;f3f+AWJNNk+BMk2teGoG1L4bahK97fafaLuOnM3zNcW+3/ll97cn8P3l9KjurWT4T3R8b+CAda8B&#10;6t/peq6PZNv8rd832q1Vf/Hk/wBmnLcT/AO4FxCG1T4T6gzvthTzG0Xd82/5fvW7/N/uf+O027tr&#10;r4Eyy+JfD5bWPhnfP9ovNMs1819O3f8ALxb7fvRfxMn8P8NRv/W//BNC3qGlS6bdD4ofDKVdV0++&#10;i83VdEt9vlain8UsW37t0nzf7/3arC3j8VRxfE/4VXCjVn+TUtEm/dRX7L9+Kdf+WU6fN81RzWcv&#10;wtlPjn4fqNe8B6ir3eq6JYyK6J/eurX/AMe3rVjUNNkkuIvih8K549Vg1CJZdT0aFlWHVE/vr/cu&#10;E+b/AHvutR/X/wBrIP6/4Yl+xx/FCF/GngK8XQfHFh/ot5BcL99l+/a3UX+9/F975aqCJPi9H/bu&#10;ij/hDfij4fPlTQS7Ttbb/wAe83/PWBv7/t8tTfY4vGyJ8SvhrOtn4mjRrfUNMnGxbzY/z29wv8Mq&#10;tu+b71OaGy+MtjbeKvCV7J4W+IWmL5E8Uw/eoerWt0n8S/8A7VX/AF6ev90j+v8AF/wQA0/48aa9&#10;teK/hP4k+H2+8ny3FhL/AH1/vwP8v+9UdnqcPxU3+DPGkP8Awj3j/TneW2urR/KZ9v3bi1b7zL93&#10;ev8A7LUVxap8YN+q6OzeD/ix4bPlSJKuWVtn+ql/56wPu+9/8TVjy7D46aSlnqKSeFviZoEjOu19&#10;lxZT/wAMqf8APWB/l/4DR8P9fD/9qX8Q2Ff+E4Zvh/8AEaP7D4ss3+0aVrFofK+2IjfJcW7fwyrx&#10;uT/K3Ic+Jre4+G3xFCzX08W7T9WVfKTUlT7ssX92dflZlWoLO4j+JUN34F8eRDS/G2nH7RbXdq/l&#10;+ftPy3Vu6n/d3J/wFqs3mnv4ytrjwD45dYvESJ5+la5bL5Xn7fu3EH9yVG+8n/stRJf1+sTm+1/X&#10;3MpROLff8M/id/xNLDUF8jTNWmG2K/RfupK38M64VqIdRbw/Mvw4+JscWr+HtU/0XSNau0Xyb1f4&#10;Lef+FZ/u7P7+35fmp0N0njCzvfhV8TVCatNC/wBi1KH90mpRJ92eBv4J0/iX+GiO7ix/wqn4nquq&#10;G+Vl0nWJk+TUol+783/LK6T/AOyWj1/r+8jo/r/7VkVnqD/CedfBHjYtq/gG/X7Lpmtaim5Yw/8A&#10;y6XTfd/2Vb+KpTqU/wAB71dK12UX3wzvH8ix1O4bdLpTN/y73H/TDj5X/wCAtVW11BvBt4nw2+JQ&#10;/tvw1qn+j6Rr19H+6n/u2907fdn+7tb+L5f46kt7qb4O3v8Awivi+T+2Ph3qjfZ9K1e+Pm/Y2b7t&#10;rdM38P3dj05R/r+b08yf6/w/8AzvE2k3nwLmibSDHf8Aw61O8ieXTdu59J+dd8sX96Lb/D/B96rK&#10;yXHwQkXxJ4XX+2vhZqeby8sbUbn0tWXd9qg/vRf3k/hrF866+CmoWtz5Umt/DrzfsVjfSz700tW+&#10;Vt77W/dbvl3PWjdLq/wD+06rp8KTfDS6b7ReRo/2ldIZj888S/eaD+LZ/DWzjze7zc3/ALd/9sY8&#10;3vGpqmmXfga4k+Ifw6367oGost1qfh6y2tFcJs/4+LX+7L8v3f4t9VTaC3aX4p/CZ49Tg1H5tY8O&#10;Q7Uhv9v3pUX/AJZXS/N/vfxVWfTdU+DViniXw1eya34AvP8ATdSsdNbd9jVvme4tVff+6/iZN9Wr&#10;rwtceDdP/wCE6+FV39v029X7ZqelxM8yX6/89YF/56/+h1laP9flI196X9f+kjktV8W+V8S/hdLH&#10;a66GMGq6PcHy01AKfnguEX7k6fNtb73PzU95Lb4oWMXxD+H1zHpXjKxX7LfWN18vm7fv2t0n95P4&#10;X/8AZayb7T9RvrOf4lfDHUIr2S6j2arpNtEU+2bOWbymf91cr/u7u1F14fHxA061+IngOYXGvRN9&#10;n1TSbp/KW/2P89vNt+5KnzfNtrWMY/Fzf1/LIy5pfyjNX1jTPippUHjHQL+Hwd8TNE+WWC+fay/3&#10;7e4/vRP821v++ai1q4tP2kNP06201/8AhHPHuir9out/z/Z3X/l3b/nrFK3/AI6tbd4bLxxpMXjv&#10;wUIdF8VaNA0F9ptxEEZtv37S4X+H+La3vWbb6DbfFrRX8W+G0j8PfEmwHlXlldfKu/8AjtLhP7u3&#10;+L/a3Ue5b+vd/wCAV73+ItXttZftBaZJpepRy+Dfij4a2vHdW7bXtZf+esT/APLWBttc7rHiefxh&#10;A3hjxpBJY+OvD/8ApFhd6TG/2vcq/wDHxEv/AC1VmX5tn/fNbFj4f0n4yWf9q6JJeeEPiT4f32r2&#10;rTsktrLv+5Kn8cD7fvf3fu0/S9Is/jFFdW14snhj4teH5W3XDt+9Vl+RJU/562r017OD9Pw/+1D3&#10;pmJo/wAQLT416Hb+FPFdtNpvjrTlS9g1DT9rurL8yXES/wDoUVbv9uQ/ETQf+EJ+I9vcab4lgbzd&#10;O1KKB4nuvK+dbuD5f3Tf3k/4DUn2W0+LX2jw7rap4N+LOg7bqPULSNN+9fuXUTf8tYG/iRvdaotq&#10;N9450/8A4Q74gWT2HjjRGeW01rT/AJGfanyahbp/ErfxIm7b92plKD+GP9eXkPll/MMm1C88fQzf&#10;DXx09uuoXEEV1oesKrRfblVv9ajbv3U6/wB1a84+HbQfGLxrf6n8RWGtQrbXXhbwXd/6pb9YLp/t&#10;V1v/AIJ3lt4lX7v+q+T77Vs/Fj4hHxp4Hi+G+vG1h8f3uo2el6drFow2N57f8fkTfwtt+8tdd4b0&#10;vQdN8IJ8GvG+nw6FcaTbM+i6hbr5EN1FF832q3b+GdN29l/vVMvdf9feaxiUby3vW1bSPhj8T7qG&#10;+t72PZp+rN/y3XP3X/6b/Kqq3/Aq6W3mu/AdxF8PPHwj1jwbq5a00fWbj/x23n/usq/df+Ks3wit&#10;l4m+2+Dvidp0kmteIoInsdYuF8r7fBEu6FF/55Txb9+z+8zNW3ZXkmmxp8L/AImJFqunanHLb6Rr&#10;Vy2Vv0X7sUv92dE2/N/GRuWrlNy0l/X96Jly8v8AX4EazS/Cdk8GeMFbX/h1fr9ksdY1BFZLXcdi&#10;2t1/s/d2y/7VJdXlx+z7NFpeqtJrfwv1GT7Pa3Uy+a2k7/lS3l/vQf3Xdv8AZ/u0yG8bwH/xbn4j&#10;x/234Q1H/RdK166Xesq/8+9638Mq/Ltf+OktdTn+EN5B4N8blda+H+rO9vpWsXy7/syt/wAut5u/&#10;3tqP/FWHL/X83/BNfh/r4f8AgBMl18A7yWaCKXXfhNqbs88K/vX0VpW/5ZL/ABWv/oNJB5nwHb+2&#10;NIVta+FWqbZfJibzf7I3f8tYv70D7l+X+GpLO5n/AGftQi0LV2l1T4Xai3lWuqXTeb/ZbO+z7PPu&#10;/wCWHzIqt/tU+4hf9ntp7lEfUfhTeSlpYf8AWNo27+Jf+mHzfd/hq/i/r4v/ALYfw/1/WhVe0l+C&#10;Mk3inwvAurfDDVI1uL2wtpfNe0Z3/wCPq3/vKyMvyf5ax9jn+Ht8/jv4dwHxD4P1lkuNW0Ox/g/6&#10;erX/AGv70VRwxN+z8xvNKX+1PhRe7WaOOVpf7I3fxp9/dA3+z92n3Fu3wVkbxb4SSTWvhtqLJcan&#10;pNj8/wBg3f8AL1aqv8P3d0Sf71L+vX/7YB95o86zRfFH4Syx6quoqj6lonm7bfU1/vr/AHJ1qpdy&#10;ReNbaD4pfC66M3iCJfK1PRNyomoov3redf4Z03fK3/oVTXVq3w/lk+IPw/ZdX8FaiUuNW0Ox+cMr&#10;ffurXa3yy/d3L/FSeI9BupxN8UPhHqENze6hArXemr89rfov8e35ds//AMRtqr/1/wC2yF/X/BRA&#10;yr47t7f4mfDN/sfjCzX7PqeiXC+U95tX5rS6T+GVP4H/APZas39jZ/GKzh8Z+CLpvDfxF0ndbyW9&#10;58j79u57K6i/u/7X8P3krk7rxBPrkafFPwesVj4lt/3Wq2Ue77LqcEXzPFP/AM8JV/hd/m+Wt2P/&#10;AIuNHafFH4XrHY+MImWLWNHu2eJbpVT57WdP+eq/Ltfb/DVvmj/X4PyJ/r+vMgXT7T47aPc6j4fa&#10;PwD8ZfD8reftiHmxXH8ST/8APWCXatZF/wCJD8UL+Wz1fTG8D/Erw5Hvg1m3fd5Tff8Am/ie1f8A&#10;4EldTcQw/Gqxt/G/gi4Ph34haSfKlt7lNjhl+9aXSf3G/vf7Py03zLH9oCwnubEP4K+LHh35GW4V&#10;lltZf7j/APPWB6mLUd//ANn/AO1F8X9fF/wSHTda0T9pTRT4b8Qv/YXj3Rn+0QXVjP8AOrL9y7tX&#10;/iiaoUmHj4yfDX4lxNovjSz23Gla1Y8PeLF924t3/hf5V3p/lYodNsvjNKbPUVfwP8XvDW94Dayt&#10;Eq/L8kqf89YH+TdUR8SRfFC11DwH8V9MXwr410eKK4tdYtLpdjtv+S4tZfvL8yJuX/vqn8Pu/wBR&#10;/wAPkXHml/X5jPGHxJ0nwt4J8R+EvjZB566bay3dtqnl7U1mJPuPFt+7c7tv7quV+DHh2X4Y6bee&#10;GPi7p4vl8cTRXH9rahL56ebsVIrGX/nk0SL8v/AqxPEF1c/tCfFrRPhF48vLKPTPCry6hcaxZyD/&#10;AInd6q7bWKLZ/qmRX811/voq7a9n0nWG1GST4U/Fm0ttSvbiIrY6pJEfs+rx/wB75vuT/wCxurPl&#10;tL+v/Aoly+HlKVrJP8Hdvg/xw/8Awknw41E/Z9P1vUF837Nu+7b3X+z/AHXqaS4n/Z0uUtL15dY+&#10;Feouy/aLj96+jbv4G/vQN/47Ra6o3w1lPw/+I+7XfB+qL9n0rxDd/Mjx/wDPvdP/AAt/db+KiO5n&#10;+B0z+HPF0r6x8L9U/wBFsdVu90r2O75Pstw3/PL+69X+P/t3/wBsZR/r+7/wCPybz9n2SXU9FH9t&#10;fCnUpVuJ7eH96+ks+3dLF/fgb+7/AA1Z1COf4Tzy+O/BrjV/AGqf6fquj2/73yt21mvbX/gH3k+7&#10;VJvO/ZzvktZ3fVPhPfv5beaXnfRvMLff+9ut3+b5v4ac0c37Ps39t6Gsmt/CbUna4vLG3VpX0jf8&#10;32iL+9B/eX+Gp+L+vi/4JZd1rTbvQJh8S/hcBqVhqI+06xoER2pfp/FNF/duV/u/x1lrumUfFf4U&#10;yrcx3X73XPC33VvP7/yf8srpPm/3v/Q7t5C/whnPjXwRt1T4f6pL9o1bSbaXcsXmuv8ApVkv3f8A&#10;eiqhrFpPFeyfFX4cRjWdKmVZdT8OLv2X+371xEv8E6f3dvz/ADU47a/15SM5S/r9UW5tDT4grafF&#10;r4ZXax+JFXyrvTLxtkV4vyq9vcL83lSJ83zL/EO61U1S7tvHFpc/E/wZL/wjXjjRU8nV9Lvx5Xmr&#10;Fnfb3SfTdsl9l21PeW8q3B+KHwl8u+S6bOueGV2L9tbf8/8AF+6uk+f/AHvu1T16aL4ualb+LPhh&#10;Gv8AbVvbb9QS7Xyorra7r9iuE/5671f/AHP+BUL+v/kZD93+vtDPCul2vx00+XxTpGpX3hj4m2N5&#10;57W99F+90n90q/YpU2pug+T/AL6d63z9i+OVutlfibwX8UfDfzLLD/rbVvu74v8AnrA9VHtYPile&#10;v4+8ByHw/wDEfRz9i1DT9QHlebt+9aXSf99bXX+7VuG5sv2gNNh1nRpJvB/xM8P/ACbbhds1rL/H&#10;FKv/AC1gak9Pl/5L/wDalf1/i/4JynibVLf4teItI8EeNLb/AIRXxnoSy6lBrVt8u26XHky27f8A&#10;PJtzMyN/Eir89btnMfihp8vgP4hKui+ObBftGmaxafJ5+1flu7dt38P8aVZmSw+O2lT6DrMUfhn4&#10;maC27Z8u+KX/AJ6xf89YHrnYpvDvijTtU8MeK7aTw38RbOXzYHsWld5ZUT5LiyVf4f4vKSriouP9&#10;af8A2pJ0lhqkXjq1uPhb8VbWNdamV2sL6FdkWpxJ8yXFu38Mq/e2/wANV7fVl8Ox3fw1+J3/ABO9&#10;Gnj8vStYePd9siUfJFLt+7Om3738VY0M2ofFj7L4B8cf8Uz4rtVW90zU/K/e3TL/AMtYt33W/vLW&#10;r4Tt7TUrfVfhh8R9Pt11i4Vms9Wb7mrJ/DLE/wDz3Td91Pu05RjD4v6/vRMfel8P9eRk6Peap4Gu&#10;rPwn8SWkvPAF+v2fT9Ru9uxdzfJb3rfdX+DbXRQySfAS+XRdXgj1L4ZatPst9Qddzaczf8srj+9F&#10;/daktb6Twiw+HPxRSHWPD2pytBo+t3Sq0V0n8MNx/dlX+9/FTbC7n+EN8ngjxq51jwFq2630jW74&#10;+b5G7/l1umb/AMdeiUuf+t/7y/vFxjy/1/WhXdW/Z9aRGU6v8G9T/v8A+kf2O0rbdv8AtWv3f733&#10;v++1ia5/Z0uor6xmk1r4QX+1kih/evojN829P71r/wCg7v8Avqe3nl/Z9uotC1stq/wsvv3VnfXA&#10;MraYzv8A8e85/ii+b5WaqrK37PLlZ92s/CHVmbPyea2k+b/f/vQN92p+J9//AG7/AO2L5eX+vh/4&#10;Bpf2RcfBi6l8UeDbf+1fh7qKfa9R0m1+f7L8v/Hxar/d2/eSoW06XwDff8LE+Hok1rwhrKrc6r4f&#10;tE+7uX5rq1X/AJ6/L8yVBbXkv7OtzBc2LSav8IdQZW3q/mvojP8Ax/8AXv8Ad/3d1aV3psnwf1CX&#10;xX4XRtT8A6k5utQ0vT/n+ys23/SLdF/h/vItZ9f697y9RlaS1/s2Y/FD4ZSR6no2oR/aNZ0K3+7f&#10;/wDTaFf4Z/l/4H/vVJNYjUvK+KvwxnF/cXir/auj+bsi1KJPlZMf8srpNuxfptaql7ZS/Dm6Tx/8&#10;OkGteDNQH2jWdBsX83K4/wCPq1/ut/eRfvVbvlbRpW+J3w0C6zpWoqkuq6FaNsS9Xb/r4v8AnlKv&#10;8X9/b81VL+7/AF/dkTH+v80Q3lmvj7yPif8AC2VE8TRbIdQsbpmiS+jT79rcL/DKvHzf7tKVg+LF&#10;mnxF+H7f2R480z/Rb7T7v5PP2/fsrpP/AEF6ZcWPksPir8KCNSjvd0us6CnyLqi/7P8AzynT/wAe&#10;/wDQluLM+MIk+KXwpn2646+TqOkzL5Kakq/ft5d3+qnX/nrUf1/9qzQqTRS/FADxv4IT/hGfino6&#10;+Rqej3f7oXT7P+PS6/vL93ZL/u/8Bl1fTrL4+aEmsaDM3hf4naE3lCK6PlTW8uz5re4X73lNv/z9&#10;2p3ht/ietv8AEb4bzjRvG9mvlX2n30X2c3Sr/wAut7F95W/uP/7LT5oV+JscXjfwSv8AYPxF0nbF&#10;qGk3f7p5fl3PaXS/+gS0/hlpp+n/AACPi/r+tTlrVrv4hWPlyx3mifEfwcyI0q7pbqKVv4WVf9fa&#10;v/erXGqW3xmsd8923gH4seF/m+0TRbXi/h3fN/rbeWtNoYPjbY2/i3whd/8ACMfETQXa1lS4i3Mv&#10;9+1uE/iif+F/4fvpVJrO2+PmnxahBF/whvxZ8NOiyxTD54G3f6qX/nrBL81auV/i/wCG/wDtTOMf&#10;6/rqT6fqmn/H7SX03WV/4Rj4k+HJd3+jyfvbWfZ8ssD/APLWJv8AgVSmK3+Llp/whnjL/in/AIh6&#10;P/pFnqFp8r71+7dWrfxf7S1xesWup/GS7ms9L8OWHhD4k6DIjT3D3TQMPf8A1W+WB/4f96rlvper&#10;/GKDUNKvY4fDnxF0STbFNLqc/wBot2/56r+62tE/+xTlGMfh/wD2f+AOMpS92R0Eeq2vjpbj4d/F&#10;BY9K8VWH+kWOpW7+Ql0q7lW7tW/hf725a5vx1qGoeIPCn/Cs/Hy29xrU15YNpmvQt8uo2/2qLdcR&#10;fI3lTpFv/wC+d33ai0vwxc/FDVrrwt411aHQPG+lyebB9jtWXz1/gureV3+Zf87afJp+t/Eq2f4V&#10;/E26sNP8W2jfbbG+tLL/AI+rdX/dXFnLv+WVNnzLs/4DRaF/6++Ive/r9TUhkuYvG+n/AAv+KSLq&#10;en3tjdRaVrc0WyLVvmt32s2791Om1vk/jrRtVl+HOPh18Q2/trwVqKraaRr13t/uf8e91/db+49Y&#10;eoTT+LPGnh/4b/FO2je48q8ex1hYFRNU/wBV5U0Dr/x7zp8/yo27/vquq0nWJ7KYfC74qGPUkvo/&#10;K0rW5Y9sWqp/cb+Fblf7vturKTt8X9f3om0f6/4JxPgrXL34R2dlpvieyXUvAesNJBbXssaSunz7&#10;Eium+63y/wAdM0fXbL4EeNNY0q9la8+GGsXXlBb7f5uluyJ8nz/etfv/AO5XUabCnwpjT4c+PE/t&#10;7wHeMtvpOuXa71i3bttvdP8A3v7r1Np15N8GdSTwz4sZda8Aaszw6frt1Gmy1/uWt038St/A/wDs&#10;7avmv/Xxf/bGXLy/D/8AsmHp+qJ8AfH2orYLcah8K9Rgt7iVl/erpcspZU2t95ovk+7/AA71roL6&#10;wuvgreXHjHwsX134dai7XWp6Hafvfse75nu7X+8v33ZP++axtS8Mwfs/+KL27vLaTUfhXrK+Vctu&#10;eX+xmb+8nzboH/8AHKnFnqn7O8tveaXfz6p8I5/3rIqfaH0bc27f/eaD/wBBolyz+H/9r/7YI80f&#10;iLVx5nwnP/CfeBmXWvhtqn+l6to9j8/kbvv3tqv/AKHF/s1mWbv4S8Y618Q/h1jXvDGqLb3+t6DY&#10;/M0qtv3Xdun/AD3Xa25Pl3bf71XdQj1T4Ka5deKvDVo2u/DO+X7bqun6e/mPays257q1T+5t+8it&#10;XMaPr1v8P/iBdeLvAOn32peAtasYr3V9PSKXZbrvlb7Ra/wKvztuRf8AapcvN/e/rZ+ZfNH+vzO4&#10;1bR5Lxofiv8ACa5hv3vIt+p6PC3+jayn8fy/wXSfNtb+98r1wXxGs9N8TeEH+Kfw13LfNqtkuueH&#10;tiI9/LFexfupVb/VXSS/xV1kN+PC2oL45+Gdtdax4V1Tdd6ro0MD+VL/AHri3b7qy/3l/jrjvi1Y&#10;6zq3heX4nfDWCDToL2W1l1PT0uV36iy3EWx9v3UnRv8AgT/canH3H/X/AICzOUv5f6/vI7WSMfEl&#10;Ivil8Mrv7B4rt4vsuoaVcfKl55ZLNa3S/wAMqMzbW7ZqebTofjB9i8a+Crn/AIRz4jaG32e6tb5f&#10;ndf47W6T723+6/3qxF0m+8RWr/FX4X38v9veWlvq/h+4gWNLx4v9bFKmxXSdPn/3vlqRbfWfH01h&#10;8Qfh7e2dl4lhQW+q6fNE8DXTL9+3uov4X3/dah8u8f68mTGUvhkaqzaX8frC3liu7rwL8T/Dsux0&#10;/wCXuyl/jRk/5a27f98t/s1l6hrMPxct4PBvibTT4b+LOmPvtpbfK+RtTd9qt5f4oH/ubv8AZ/hr&#10;O16/f4uW8vjrw/t8IeOPDEDxXNvLK32ot/Fb3EXyq0X913q94O0LTfi34ak0u+1C78PfFnw5dNJL&#10;dzf8ftlcfe/vfvYHVv8AddauMYxjzS//AGf/ALUqUpSl7v8AX/BL+jiz8eT6h8O/ihpzQeMmj321&#10;6GbZfwR7dt3av/A6/f2/eV6lW8khkl+F3xaWPUrLVnaLQ/EbbFTUl++qNt/1U6/+Pfw1atbqH4vW&#10;c3gPx7A2hfELSdt1BcWTsm4r9y/sn/iT/Z/3larFvq0fihZfhd8WbGB9avYn+x3aLtt9UiXpcRN/&#10;yynT7237yN8y1hJy/r84lxj/AF/8kVdKuLnwbMPhp8R2j8Q+F9RX7LpWvXvzfaP7tpdf3Zdu3a/8&#10;f+9TIby7+Ct//wAIj4slk1z4b6kPs+nazqC+b9g3fIlldN/HF/dlP9/a1J9sl8Ox/wDCtPimV1rw&#10;9fr5WleJbtfkvPm3LDcf3J0+Ta38eP71LZ3kngJ1+HXxKlXXfBerR/ZNI1zUV3b/AOH7LeO//LX7&#10;u1/46Xn/AF6o0OU1S4tP2cvjB4c07Vbn7d8ONY028tbE3A8xtH+e3Lqzt/y7/d+b+HdXTyL/AMM2&#10;zS3cRk1H4R6lKu6H5pf7BZv4/wDatWb/AL4/3axJtOk+C/xG8P6J4uuf7a+HN3bXmnabqWqu0r2b&#10;StBi1uPm2sn7pdjsrfe/hra86f8AZzu107VJH1P4RXwW3tbiffK+g7vl+zy/e82B2f5Xb7n3G+XZ&#10;VfF/e/8Abv8A7Yz+H+vh/wCAObTbj4D37eJ/DI/tf4W6gftGoaTat5n9k7vm+12/96L+9F/D95f7&#10;lT3Uc/w1YeO/AI/t7wPqe261LRLH5/KX+K6s0/vf3kqtGkv7Ns3m23m6x8Hr5txiXdcP4f3fxL95&#10;pbZ//HKs3NncfAxpPEnhSB9Y+Gl9Ks99o9goc6arfeubRF+9F/eiX/eWp3/rf/gkyMHx48nw30HU&#10;fif8L762utC1td+oaVFJ/o8s8o2Ldwf3Zfu71/i/3qwdY8Jar4N+B/h3Q7tWvPEFhqdhrumXEMTt&#10;LPL9qSV0b77M3zurfJ916Z4v0PRrf4reGoPDE/2zwBdf8VFrGk2K+baQOvyJKir93f8AxLXovxO8&#10;O3q6LbabafPdaRqtjq+iypv3vF9o+a3Z/wDx3/drxasvaVv8J79OPJR/xBH8R9KGsCdtF13+x/Es&#10;H2fUIV0eXZBefc/ufff5l/4AlZFn4wn8N+I7j7Tous3Ou6WyvB5Ni++fS/8Ab/2vkevRJJrS4vRO&#10;0P8AxJfFB8qdtv8Ax53ipsXf/vbdv+9Wbrugz+KNL82+E8Wv+H59k81uzRPcwf3k/wB9aqMiJR/l&#10;OM1vxVoGrWl34ck0TWf+Ed8WJ5uixw6U37q62O8u3+H/AKa/99151D8NfB0OiJqH/CJ+JJptHn8j&#10;X7dInTd/fdP/AELbXudx4fk1C3/sq01JY7O/2X+g/Iq+U67Hf7v3f/s6ZD4qje6m8Stpdzbf8wrX&#10;Ld02/KrPslb/AL6f5v7r1jKlTnEPafzHil98L/CukR6hBa+FvEMN+m3UtFur21f7O38ex/7nzV9A&#10;L/Zf2eyngsbaHw7q3+hahaJEiJa3X8D7f7275P8AgKVwvi9nm8DavoK20lnqHh4fbdAbUIt32qCL&#10;53Tc/wArfJ8v/fDV6BbNaX91uRl/4R/xLEySp8v7i8X/ANnb/wBCSlGlCj8BftPaGZem+GiX8T+X&#10;eeJfDseydJl/4/7NvuP/AMD2f99I9S6Xd2uuWUemQ3YTTtXVdS0i6Rv9RdI/mvF/wBvm+9/erPu/&#10;E174bszfXa79V8NXX9m3iNFul1G1dE2yp/6H/wAAda0LPw29vHL4ft7xQ0v/ABNdB1MouxZfvum3&#10;+7/s/wBxq092RP2hlrfPJ5XiO9tYbZZF/svxRY7t0Sy/Iqy/7W3d/wB8PVLUra40fRvEFnY+Xc6/&#10;oNvLcWP968tWifZF/t7fu/gla7a1ZRw2+rXcezTdQl/szXLcxbfKud/lI7/3V3fJ/uulYK2tzo+l&#10;+K4I/OvPEvh+KWVfO+f+0bVon2J/3z8v++lcdWPNKJ0RlyxMfwtbafZ+CvDOnRaNqmq6b4o0631e&#10;C+t5FV4LzyonVPmdNn8LIv8AsPWf4y8Zagvh7TNe1XQbmwaK/s9L8TJeSxfZ4v3sX71lV/8Ab+9/&#10;t1P4J+GvhnVfCWiwRf6Zb+ILG31XRb2aeW4SC68pJXRNzfKn8ez+7vrX+I+pQXdroF1qlrbTaffa&#10;ra6N4m06VPNi3b/kfb/dV9vzf3P92uyJBo6t4o0XTbw6fPrmlpqGiT/2jY7ryLNxa/xRfN/Ft+X/&#10;AICled2fhvw98TtD8KaZrOiw+J/h/wCMLq/uoJruDZ/Z0vz7E3/ws/8AD/tb69AufD66PZtp9jp8&#10;EOq+FXa6s0SDf9vsGR/k+5/t7f8AeSuR+OnxCsfhT8KdWurGRfsusKsvhv8Acb1tdRZ/ubf9l/n/&#10;AO+1oKjzSPCtB8H69bfEbxB4o8IXkHiTw/8ADSX+yJdM8U389xaNP5X+kPby/eRYkZF+fcq/P/dr&#10;1+P4422ksvhnxVbXPw68aaTd/bdAh8Qf8et5B/Hbpepuibf88X3v7ny/w10nwr8MW3gb4X+HIpd1&#10;zFZ2r2Xiu0eJ987T/O9w6f77u3+6/wDs10OoeEP7Q0mXw7rEcetal4fdrrTvtEXmpe6c+5Ps7792&#10;/wDdfI27+NUagyHt4otLBtK160guX0jxbPZywKq/Pa3X8a7W/vpu/wC+Hr02/sYdUtWkt4obmKdv&#10;367vvr/8VXy1e/CmXwHfwT/CfXr3StF1N1v7Hw3dRfatMW/X70Xz/NAz/wB1HX/dp9t+0xd2eqah&#10;4c+Ieh3Pgn94v2m409n8qX+/86p+63/7f8P8dcKly1JSkdUeWUeWJ7hdTpHpeoXXhi7N4jQTyyw3&#10;Cb7feq/cdmddn/fVfzkfuv8An2g/76/+zr+hT4p/HTwV4H024YXN1cxSaLLqs6aTp89xb/Y/nV5n&#10;liRki+f+J/7r/wC8v8+f9lRf89Yq7ufmOXk5T+ouiiigDwT9jlv+Ld+KIv8Anl418Rr/AOVW4b/2&#10;eveH+61eE/sgbf8AhX/i1dv/ADO/iP8A4F/xMriveaAOJ8MWcOi+L/F0CyF3vpYNVZfm/d74fs//&#10;ALa/w/3q7auL1O2Nj8QNIvg2yO9s7iyZVRCZXXbLF833uESf/vquxT7q0APqGb7tPd9tYbSya7Jt&#10;glkhtY2+aVf+Wrf3f92gC7Y+fNvml+Tc3yxOv3VrSpifcp1AEMn3T9K+K/gv4NsvHeq/FSHStSj0&#10;Tx5pPjTUr3TtTt/vxK3ybXX+KJ2V9yf7Vfac3+rP0r4k+A/gv/hMdN8eXOiarDo/xB0Dxrq8lhfJ&#10;Gp/dyz58qZf+WkT/AD/+hV7GC/gVZeh5GM/iUz1yS2tPjlpTeGfFMTeHPiT4fdbiOW3f57eX+C7t&#10;2/iib/7Gqtvs+KyjwH47RtI+IGhP9rsdR0/915m35VvbVv8AgXzL/vLVpdnxssQjq/gj4reHH3Yb&#10;DS28u3/yLay1LbtbfG7T10jXIrnwf8SPDrfaI2ibbLbS/c+0W/8Az1gf7v5rTvy/1t/wCSBZh8Ro&#10;Jvhp8Rdum+MbWNbqz1CxbyvtSr926tX/AIXX+NP/AGWm290PE0n/AArH4oQOdYj/ANJ0zWrf90t8&#10;sTfLcRSr/qp1/iplmtr8Vt3hHxzGvh/4maIqy2mp2LIsrrv+S6s3b+FtnzLTlnX4nWs/w4+IcK6R&#10;43sf9KsNQtfkW52M2y9tf7v3fmSr/r/gryD+v+AxtnefbGX4UfFe2W/lvV2aRrG3amoqn+0v+qnX&#10;buqxYXz6HcSfDT4mRrquial/o+j6xdL+6v4tv/HvL/dnXb/wKqiN/wAJnYP8MPirbwr4gZP9A1a3&#10;+VL8Lu2zxN/yzlXHzL71Ja3X2kyfCz4q2sV/HcD/AIlGtXC/Jqar90/9MrhF20f1/wDbRD+v+HI0&#10;iX4St/whHi1W1f4Z6oPsunaneNu+x7v+XW4b+7/dlqHS7mf4L3KeFfF1zHrnww1hvsulaxfBZfse&#10;/wD5dbpvu7X/AIH+7/eq9peqT+ErqH4bfEwr4h0bUk8nTNeuIv3V0v8Az73W75Vl+7t/v/L/ABVn&#10;ww/8KhEPgfxsp8QfDTU2+z6dqt9Griz/ALtrdN/d+7sf/gNafF8X/D+a8yPh+H+v+AWIZv8AhSlw&#10;vhnxBE2tfCrUytrY6heIsv8AZu7j7LdbvvwN/A/8P3Wqjrmij4LyLperN9t+Et5LsgvZN7XGhSts&#10;2I77vmgd/wDvn+L5K0bO4/4Va0Pgbxiw1fwBqq/ZdJ1rUD5qRqyf8eV0zf8Ajjfxfdp1reP8EL5P&#10;DPiZn1T4Yai62mmateHzP7O3L/x63X96J/uo/wDwFqz9P+H/AOCL+7/X/DFDSbjWv2eNVe1u3k1z&#10;4VXr7476H5n0lm/vL/zw/wDHU/8AHar+NtCk+EejXviDwbB/bPw5vdk+o6Pp7K32N9yN9rtfvfJ8&#10;q7ov+BVfsxdfs86lHo2ppLq/wl1F/JttRm+f+xGk+UW8v96BvkVH/h3baytU8LXfwAu7y5tLq5f4&#10;Z6nuVre0Xe2lu34N+4dv4t25M1atOV/6l/8AbEe9H+vh/wCAa95pUvwkvZfHXgEf2v4G1R/tetaJ&#10;Z/vUT+9e2u3+L+9Ev36tyRv4TZ/iH8Odmu+GNY23WraFYor+f/fuLfb92X+/F/Ht/vVzvh1X+A/h&#10;vSNd0OabxH4D1aJZr3TEdXlsNy7mmtU/ij+b50/4FW1JC3wpvn8e+C92teANUX7VquiaeNyQbv8A&#10;l9tV/wDRqf8AAqN/638n5mkZCyb/AAiyfEn4dhdW8Kaov2rWvD9oEG/+9dW/92VP44v4/wDe+8tx&#10;a3OiXI+KHwyH9vaPrWy41Xw/blEW6XZ/x8RbvuTr8u5P49v96i487wDcP8Rvh75ev+AtY/03WNEs&#10;WX738d7a/wC3t+/F/Fs/vVG0beDbhviX8PW/4SHwbrX+l6zo9i/97791ar/z1/vxf7H96s1/X/yL&#10;D+v+CXdS0gao9v8AFX4VzR3N7exq+oaYkqxQ6tEv3kf+5On97/Y2tVZrCL4kWtt8SPhncx6f4zRE&#10;S+0+5bykuv8Ap3vU+8rL/AzDdwv8NLfRXOgXEfxQ+HDf254c1SNJ9X8OWa5+2q3L3dun8Fz83zL/&#10;ABqn96pdW0X+3pLX4n/Ce8iN/cIr3+mptS31ZP40lX+GdP7zf7tEZW/r8JF/F/X5Hnfxw8SWHxG+&#10;G7674W+2eGfirLeReG4rXYqXCXV0/leVcf8ATL7zb/7qV2HhLw/pHxE8H6boMC3Hg74i+C7ZbKJJ&#10;W/0i1ZYtiO3/AD1gl+9/tbq8e+Kmva98avi/4Z8T/CDw/bXnijwXp7aprVpfP5UstxK/lRWTbv3X&#10;mqq3DfO6/L9x69hj8UeF/j3f2s3hfV28M/F3w/Gs0ljfW8tvd2f3TLb3ETbGlgf7vy7l/iWpc1GX&#10;L8P9fka8spGfoWnwfE/X/EXhbXrZ/CPxC0SOC/sbuxCL5Urq6faLdh99G2ozr/t7a2vtC/E6Q+AP&#10;iFBFo/jzTG+16bqVpuTzdv3Luzf+9/eSsnTrqH41+MtVsbu2m8G/Erw7YW7eYxO+1l3S/dX7ssDr&#10;t+6zffrZhaD41WD+FvFds3hb4n+H/wB/bXVuf3sTfLsvbV/4om+Xd/3w1bN9/wDhv+AZFiK7TxQ0&#10;3wx+KESproX7RpmsWzGNL9U+7cW8jfduF/iT/wBlrJfWXhtp/hf8VI4bxrw+ToOtyJsi1T/nl827&#10;5Z0+TdU2nag3xJju/hx8SoF0XxrY7Lix1OxfymvGX7t7ZP8Awsm1dy/w1k6HqFt8SNYb4e/E9kl1&#10;WzE9vousWxeNNUaN8PdQN/BPFtRf97ftpfD8X9f3okf1/wABmn4cY/C2FPhz8Rkj1nwzq0rJpviC&#10;8VWS6aTLtb3X/TX721/46upeT/BfUIfCvip21b4b6ofsWmandjzfsG5f+PS6/vRf3ZW/3Wotrt7B&#10;v+FXfFbytastUVl0rW5k2pqKK/yxS/3J1+X/AHv4aLO8l+GskXgbx2V13wHqf+iaXrl18+1W+5aX&#10;X+1/dl/iqd/6/FeYyL7Rc/AG5j0u9gk1f4S6i32eCaVPNbRN/wDyyl/v2rfwt/Bu20/Nz+z7NDeW&#10;bvrPwqvPvwxbpX0Tj/Wr/etf7393dSRXV18GLr/hHfFAk8R/DDVHW3s9Wu/3v9mbv+WF0zfei/uy&#10;/wC1SLLdfs9SfZbwvrvwov5fKgdlaWXRFZPuv/etf9r+HdT1l/e5v/Jv/th/D/Xw/wDAJLjTbn4M&#10;3x8U+Dx/a/w21H/StT0y0bzfsH/TeyVf+WX3ndP++P7tLLp8/wAP5JvHfw72694Q1Etd6roNpIrJ&#10;833rq1/uv95ni/j/AN6kZJ/gC/8AaelltU+Fd8Vae3VvNfRt3/LxF/etf7yfwbvl+WptTsbv4PXE&#10;vjDwkrar4A1H/TdT0W0+byN/zPe2/wDs/wATp/FSv/Xf18xli80/+2vs/wATfhZdw3dxdpuvtP3b&#10;IdWT+4xb/VSr83zbf96qclrbfFG1h8e/D+dtI8dWCeRc2NwDF5p++9rdLt/3vm/vVO+lS+F5JPiL&#10;8Nyms6Bqkf2vUtEt2+S6/wCni3/uy7d25f4qsXemr4qS3+JnwwuYRrUsey5sZf3UWoqr/NFcL/BK&#10;vzfN96lzcvw/1/dkZ8vNL+vviUZFj+OGmxa/4elk8G/ErQ5WikiuPldXT71vcJ/y1gamtDF8ZI5r&#10;m0VvBXxX8P8Ayt5v34v7qy/89bZ6knhg+LUK+MvBM3/COfEDTj9lu7W8j2s2zdutbpP7uf4qasdn&#10;8cLaHWdNln8G/FDQF8mSF/8AWwP/AM+86/8ALWBm/wDQqr4fL9P/ALUf9f4v+CWYLyw+Nlm2ga3H&#10;J4Y+Inh90lUI3+kWsmDsuIn/AOWkTf3f++qk+0R/EBJvh/44/wCJd4wtF+12OoWvy+fs+5dW/wDt&#10;L/En/stVEDfGO3WObzPBvxT8ON95PnMG7+L/AKb28uyrzfZ/jDYyeH9eibwv8RNBdLqGW3b57WX+&#10;C4t3/jib+5/wFqn4f62/4BH2v6/q5krv8fLdfDv4gbbLxpYr5+la7bL5X2rb927t/wC5L/fT/wBl&#10;q3HdQfEC2vfhh8Sbb7P4hVGexvofk+3on3Lu1b+GVPk3L/C1QWc0fxTjn8B+OYX0Lx5pO2ez1C0b&#10;b5rKvy3dq/8AwL5krC8Y63aeINHHg34gxy6V42sW87StdsE2ea6/curWX+/93clXyt+6v6815F83&#10;JE6OPUkt55vhr8Tv+Jla30WNM1642pDfqv8AC3/PKdP/AB771YqajceGB/wrrxxcf2r4W1Sf7Lp3&#10;iC4+dNrfctZd3/LX+61FjfQ/FVU8FfEa8hkmeJZdPn093it9TXb/AK+J/wDnov8Ad/3q09NuE0PH&#10;wt+JsNtd6VqKtb6Lqsx+S/i/ht3/ALk6bl+b+L+Gn8H9f+TRMPel/X4SCxuJfgzLb+E/ErNrPw61&#10;P/QrHUrlNyWe75fs9x/sN/C7VLHPc/s+30dtes+pfC6+l8uCdwztom/+B/71t9352+5UFtfH4asv&#10;gHx8o1zwXflbLTNevFDr833LW6/2l/hdvvVLbzz/AATuINA8QH+1fhnqD/Z9P1GRPN/snd8q2lx/&#10;ei+basv/AAFv9pSvL5/+Tf8A2xt8P9fD/wAAbeaBefA3UG13wzbyax8PNQl87UtDt0Ev2Dd/y8Wq&#10;qPmixt/de+6opo5PhjJ/wm3gIjXvAOo7Z9T0SxbzFtvl/wCPiyRfu/7cX8VXI5Lz9nm6iCrNqXwu&#10;n+7Nu8yXQnZv/HrX7v8Auf7tV9T0+7+CV43izwfCdU+H14ftOp6JZvv+zbv+XqzXdt2/3k/i/hqE&#10;+/8A+1/wR8pb1DSpoZIvid8MJF1U30ay6hokUm221KL+J0T+G6/w2tVe4gfUl/4WX8LVSa9kbbrW&#10;gyfulv1T78bf88rpP738WNr1XWNvAU8vxC+HRXXvAmpr9p1XQrJh8n9+7t/9v5fmi/i/9B0NQsJY&#10;7iH4mfDF/wC0ob4b9V0mH/VanF/G6r/yznTb/wAC+7R/X/2sivi/r8UYWt2s/jbVrf4h/DoeXqVj&#10;Gza1o826L+0XXZ/ok8X3llXa3zbf7n3q1ZkT4lWsXxB+H8keneN9O/0e+0y7/dfaNv37K6X+B/7r&#10;/wDstc1pbX3ibUNV+Lnws2KJT5V94cm+X+1PKX96zr/yyn/gX/c/2635bFvFscfxS+F7Lb+Jdpi1&#10;XR7lfLXUdn3re4X+CdG+6/8A7LWm39fhIRJeWcfxejtvGXhGdvD/AMRdBd7S7srj5Xfa/wA9ldJ/&#10;EjMnyv8Aw/eSpJvs3xws4tS0+Sbwp8TPDDsixSn57WUn/VSr/wAtYJdv/AqasY+J0MXxG+Hdz/Zv&#10;jKyVre9026XYl0y/etbpP7/91/4aZcW6/Fu2j8beC93h/wCJGj5t7m0vRsd2X71ldL/Ejfwv/D99&#10;alfl+H/AF/X9eZPeQwfGy0+wXh/4RD4peGmWdZIvne2f++n/AD1geq3m23xrjm0DW4n8J/FLw75r&#10;wXUB2tBLxsuLdv8AlrA3y7v++anJt/jhYQarpMjeFPiT4Yl2ulxF89rPt+eGX+/A/wD8S1JNbRfH&#10;KzXzFPgr4r+GW3xtu+e1f/2rbPS+H5f+S/8A2pXxf1/WpxXjnwtP8bfD994YvFsvB/xv8Pyxahp2&#10;pxLtS6lifcksTffeB1+Rv7u//Zqpr3jtPiNf6R8L/ijFb+CfHSs9wupSqqxSqqfunsp2+VmZmi3f&#10;7rrs/u9zvg+NCzaJqjP4N+Knhp0lS4tH3vE+35Xif/lrA/8AEn/fVZ2ueHNJ/aL8P3ngH4j6Lb6X&#10;4502N7iFniyh/hS6t2/iib+Jf71RJPmv/X/DFx5TStbiPxzDP8L/AIoDyNeTbLp+rWm+BL/au9bi&#10;Bv4ZU/iWp7SY6nFJ8K/ilDHeT3UTJpWsbdiaoi/xL/zyuE+X/wBCWvCo/AfjCzN/4EnuZdY1rSVS&#10;6s9G1O52PLt+5e6befwf9cpf9td9el/Dr4hW3x00jVPhr8S7Kfw74xsI1dRe7LW7l67biD/aXb99&#10;Ny1tUjGPX+u8fI5oylL+vzOlWY6dPL8M/ibt1fR9YXyNK8QTLsW8/wCmUrfwzr/C38W2m27S+B3/&#10;AOEB+Ie7XfCWqO1vpGuXfz/e/wCXe6dvuy/P8jfxbadBeG+mk+F/xQRbl7hdmla3t2pqK7flbd/B&#10;OlRQ376bJL8LPiav2/R9Uja10XxDJ/y+Jt/1Urf8sp03fK38WzdUf1/wYmoW81x8LbweCfGif278&#10;OtUdbTStYv8A975DN921um/3vlRqd9quvgLeRaJrPm638MtUlaK1vJ1eX+yVb/ljcO27dF83ytSQ&#10;tP4NjT4dfEuP/hIvBuqOtnpWvXCfJJu+5a3H92X+FH/j/wB6lh1CT4T3f/CE+OJzrXgPWN1npurT&#10;Rttg3/L9iuP+At8r/wCVXxf1v/wRf1/XkNktp/gDfXMiRPrfwm1Rt8kKL5j6O8n3m2/xW77v+A0S&#10;favgHeS6zpROtfC7U5Wmube3XzW0fzH/ANbEqfet/wDYX7tOF1N8AdQj0fXCL34X6o32e0vLhvN/&#10;st2/5d5fl+aJssqu3/AqbdQ3HwBlN3aw/wBr/CfUeJ9PhHmnRd33nT+9AzP8392tdZPvf8f/ALYY&#10;66jm+Dbz+MPB/l6x8ONQdbnU9HtBuaz3H57q12/w/wB+L/ZpRby+C7g/EL4cKuu+E9Z/0rVdBtOj&#10;/wB+6t/4Vl/vRfx/N/FVW4lm+BlyfEegy/2x8K7z57yzh/evpu7b+9g/vQfN8y/w1PNa3PwnvP8A&#10;hMvA6t4i+H+rO13q+j2rbvs2752urX/Z/vRUt/638n5gLf6ObiCH4q/Cgx6kuoxK2q6Ivyxatbq/&#10;zbFb/VTp83/oNYs2hR+KLIfFP4LzraeJd7f2jol2uxNR/v28qP8A6qVf73+zWpcW7+BrhviP8NvK&#10;1vwZrGy71fQbFP8AX/N811B/ddVYuy/xbP8AvmXW9MlumT4sfCO5jv5bpUbU9HiXbFq0av8AN/uT&#10;r89Rt/X/AJLIn+v+DE45vFh8ZXMvxA8J27+E/iFpara6joV98kWqf9OsrNs/e/3X+9XXzJYfHC3H&#10;iXwfct4W+JWl7fN+0JsmiZfvWt0n8UTbqpazpEHxEsV+JXwxEH/CSw/JqOg3caql/tf5re6T+GVf&#10;n2tWRNpEfibTNQ+Ivw41K70LxnZwPFqeg6m3zMy/et7hPvK/9166PcktNP6+F+Q/6/rzNWPV7P4+&#10;R2sMMNz4P+KPhra63ESr+4f+L/rrA+2uZ+K3xCsdW8Fy2/ieym0X4uaFPbxaX9kVPNuLqV9sX2f+&#10;/E7feWtXTdS0L47aZYanoM8ngr4ueHY/Kgsbv91cI0X/AC7yp/y1gf8A2f71cVpscn7XnxK1CS/n&#10;/wCES8QeAYVg0yW1lSV11Qu/nXC/e3xLtVVV/wDbrP4fh/8A2f8A7UqPN9o6j4N/DnSrrwHf/Djx&#10;7D/ZPxBa9l1W4vtyrLPeSvu+22r/AHf7i7U/uV0sd2fEqyfDH4qlI9XkP/Ej8RxJ5X29U+ZJYm/5&#10;ZXKfLuWuea+1Tx1bxeEfG8c1n8SPD+yex1bTFX7Qzf8AP1F/eib5d6J/3xXS6H4n0X48aHN4B8cp&#10;HZeL7VftFvNC3lPLt+7dWv8AEjr/ABJ95KU4yhq/6815D5uYuWeqJJInwr+KOnfaoLzfFpWsXAT7&#10;Pqiq/wAv/XKdV2/L/wDs1WstRufhDJ/whHxCf+3fAuov9l0rXrtN23ezf6Ldf7X916rvOus3Z+FX&#10;xbgSa6uP+QH4gXZF9v2lNro//LK6T5fu/wDj1XNM1eezmPws+LEEOrWl/H5Wn+IJk2W+qLn5Ym/u&#10;Tr/7LS5f6/8AbokSKdjLc/s/3X/CP+IBJrnwq1F/Ks9TuU83+zGd9v2e4/vRfd+b7tR3jS/s0X8j&#10;2AbWvhnqa74rFG3vpbfLuf8A2oP/AECltdQl+Cd1F4H8aj+3vhvqqfZdN1rUFV0t92f9Cuvvbvl2&#10;7XbrVG3soP2b9fgtNX8/WvhlfwfYLW7m/enRlZvuXH96B3+638NXHv3/APJv/tiJS5f6+H/gEd54&#10;f/4U3cx+J7CBPEvwuvJHu77SrU+amks3zfaLdPutF83zf3a2ru0uPhTJP8QfAc//AAkHgbUmN5q+&#10;iWrqyqv/AD8WX8K7f4k/ipJo7r9nLUIL2xeTVPhNfP8Av7df3r6Ru/jVv+eH/oNSSQS/BG4fxX4X&#10;kOu/C3Um+1ahp9pL5v8AZ2/5mu7Xb/yy+87Iv/AaJS5/63/+2K5eX+vxG65Hb+F4R8W/hvd295pN&#10;8nm6xo63Hl2+qbvk3xfwx3Ct/wB9/drntB0TU4dJX4sfDm4/tXWL+RrjxJoH3FvH3/PEit/qpYvm&#10;X/a/9CdfQx+GfF0fi3wLYtr3w6WVdX1rT7cq1uk7JuS4tfl+8i/vWVP4tn8X3ekvtH+zTQ/FP4TN&#10;HqMV+ivqOiW7hItUiRf4Pl+Sddrf71Tt/X/ksg+L+vxiWpoIPihptt8SfhxeLpvi23Xybm1uV2pd&#10;bfvWl0v8P+9/DWPqV9afEO3/AOE38MTr4Q+Jmj7bW806+OzzNv37S4X/AJap/dZf9mpb0NrUR+J/&#10;wruD9rXf/a/hxv3SXzL96KWP+C4T/wAeqtb6YnxgQfEzwXex2fiq2ZI10+4Tbt8r79vdf7X937v3&#10;lq4cq97+v8MvImXNL3YmbN4isP2iIEmjvIfBHjPSN6RO0uy+STb833Sv7hqveDW0D4xaP/Yl8o8J&#10;/Ejw/IrLe2Ljz1uFX5ZYm/5bxN8+5W9/Z6ufZ1+MFu/i7wfF/wAIl8UdCf7PeWV3HsdpV+/b3S/x&#10;RMv3WqxcW2lftIaG4+zy+E/iL4bl2tDM+biwn/4D/rIn2/eolKK934f/AG3/AO1M405L3vil/X4k&#10;q3EfxdtrvwJ44T/hG/iHo226tr60f7zKvyXtq393+8v/AABqqRkfEBW+HHxTiWx8bWq+dpWsW37p&#10;bn+7dWrfwyr/ABJ/s1Qh08/FiN/DWpXc3hz4j+H3+1RJLO0rRP8Aw3UEv3mib/2arMl9F8R/C58K&#10;fFCP/hFvHek7bi21NXVP3q/curWX/wBCVafL/L/XnH+6P2nf+vU1tH1ZtZNx8K/irZwXN/cKy6fq&#10;bKiw6tEv3XT+5Ovy/LVKGR/BMn/CufiTMureE9T32+l65fN95f4LeVv4ZF/has3UvFdjqumXHgT4&#10;vTx6frFuVl0XxHabk+2/3J4H/gnT+Ja2tI1SO5VfhV8VRHqlzqMD/wBmas67YdUi/wBlv4J03/8A&#10;xNTKPJ/X/k0TWPv/ANf+lEVjcT/B24HgvxlI2vfDvUz9n0zW7td32Xc/y2t1/wCO7Jadbtc/s+3U&#10;Oi6u39q/C3UJXhs71ld20nd923n+9vgbd9//AL6qGG6m8CB/hx8SLc+IfCOqsbXSNeuo90cqn7lr&#10;cfN8sq/dV/l37f4asQ3UvwauB4Q8ZTDWfh7qzfZNM1S4Xd9kVvlS1uf9n+49R8X9fF6eZPNy/wBf&#10;D/wCB7X/AIUCv7tP7a+DuplVa3/1v9jeb/c/vQOzr/u1YguJPgHdx3enyzav8I9R+f8Acyeb/YjO&#10;/wB6Lb/y6/Mv+5TJBL8BLxNL1Yf2v8KL791BcT/vH0d2+Xypfl+aB921W/hp9zu+A8jttXVvhRqj&#10;tui/1v8AZLu33V/h+yt/47V6y/vc34//AGxfw/1/WhJNpk/wXupvFfhPOr/Du+jS41HRrU7vsu7/&#10;AJerX/Y27d0X/AqhuLFvAV6PiH8PkbW/COrf6TrGh2LZ3bi267g/2l/iiWsmx8SRfAe/kl0dpfEH&#10;wwvFWdlhZpf7GZ2/gf7rQfP93+Gp5dD1r4QiXxf4YaJ/B+ov9q1DR9KiN0lorf8ALxbp/c/jZU20&#10;uV68z/8AtvL1I5olya1TQp4viv8ADNf7Y0TVF87WtBt3+W6X/n4gT+GdPm3L/H92mzW86zL8VfhQ&#10;8Wr22pqsusaDuKJqKfxSp/zznT+7/wDFfNi6fHrnwy1i48a+FLJPEHhDVF+2anY6O2+3l+//AKVb&#10;/e2t/eT/AGKfdafrWmyan8TPh/Pb3Gh6wsV3qWjacxna6+Ys9xErJ8s+x/mT+La1HIu/9fysPaf1&#10;+p0s9nH40Wy+KXwvmjTVm+TUdNlbyk1SNfv286/wTp/A/wDwFvlqOaFfiNY2/wARfh9I2m+N7ELa&#10;32l3f7pZ9j/Pa3S/wt97a/8Aufw1jm11uGxuviV8LtStNdh1JVlvtHhtdv2z+++3f/x9f3vu1Zks&#10;dQ1ya0+Knw3vo7vULiJE1DRsGJNQVfvRSru2rcJyqs3RvlpcvL/X/ksiuYWSE/EZv+Fi+AB/Y3xC&#10;0l/sWr6Fctt+0eU7ebZXH+397ZL/ALn8NXZre1+L9vD418F3P/COfETRx9iniuPlYMvzS2V0n8Sf&#10;M3zf8CRqpw/bPHd0PiL4G8nT/E1nF9nv9MZn3X2wfPZXCfKvmq33Jf8A2Wud1a88ReNdZHjjwDp0&#10;Fn4rsYPs+oW+3Y+/+O0ukZ/vp/C2z+Oq5f6/R+RPP/dOomjtvjpZjVNLkbwl8UvC07xMisr+VL/F&#10;FLt/1sD/AN77vzVVuLgfF6xkuN6+APi94TH7zzR93b/C/wDz3s3P8X+WybOHUPijHb+LPAum/wDC&#10;LePdHbyLxLu5RfPbf89per95l+X5P7tZniDVLz4/27yWmgr4K8e2F1/ZbfaLtvtaN99obiJE+a1Z&#10;N7b9zf7P3qm1pW7fh/wAl8P9e9/wTttDvrD9oXw/b2erJP4S+J/h0rcPsXZcWUrD/Wr/AH4Jf7v8&#10;X/j1IXg+L9vL4A8aI3hz4kaJsvLG+tPvsy/cvbV/7jOvzJ/wFq5y3bU/jJqgFrp+m+CPij4T/dLK&#10;1/L9oVFdPlaLyP3trL/vfxLV1r7UPj1byaTf2Fh4R+IXhu7aRQLmX7XZMr7FuIm2fPFLtz/d27Va&#10;o5bf18P/AADWP8sv/wBowNU8UL4+8RaB4D+I0Elt4hsJLxItTtLeWIzuir9nvbX+7L8rbk+b739x&#10;61dJ+I1p4h0S3+HXxatL9NXlZYtN1uGxuIvt+37lxF8m6KX+KuY8R317448beH/DPjqzXw94tsJZ&#10;Xg1bT2dHban7q6ib7u3+8nzV6Ha3UXxCt5fhZ8Sf9E8X2sSS2ep2/wAn2zb9y6t3/hk3L8yVvOMY&#10;pf180YxlzSM3S/iAui2M/wAP/ijZ3+r6VcsbPTNal06X/iaR7PkV1Zd3n/7tRr4gl+G+m3HhHx1Y&#10;X2u/DjVJWstP1i+jd5VRvuW9xv2t/uvW/p2oT61Mnw2+Ldnby6hOd+laxbnyodR8o5V0ZW3RTrt3&#10;baTT7+40Vv8AhVvxSeHXrHVo/K0rWpotsWpJ/wA8Zf7lwu3d/tfw/NWPMr/D/X8yNTL03xhd/B5R&#10;onimzvdV+HF8/wBisNUvrZpZrff923nX+KL+FXrNXWJ/2fYLrdo+qap8HbxebO4tWll0Rm+8n8fm&#10;wP8A+O7q3ftT/CGceCvG6Sa98NdUVbXTte1BfN8jd8i2V1/7JLVq2kvvgm6eG/ENw+s/Di/Vrex1&#10;O6XznsNy7fstx/ei/uv/AN9Uvi2/4f8A+2H/AF/XkZ+l6lJ8AxDq2lSnV/grqaRXEXks8raFv+bc&#10;v/Tq27/gFZ7afJ8GfiJrXiXwhDPrfgPVLW1vdb0e2X7R9jWV7jZdWSr/AAfI7PF83399L4LmvfgD&#10;4V0QX8D6l8LdRtoop7f/AFreH3ZNr/8Abn/6Bv8A7taNvG/7O2sTazaO+rfCrVQhluExK+ij+B1b&#10;+K1+d2/i27qO/wDXN/wQ+H+v60HCOT4XTf8ACe+ASdf+Herf6XqeiWLbxBuPzXVr/wCPbol/irF+&#10;JXh+Twf4fm+Ivw5kivvDeqXVrqWr6QjPsnT7RFK9xbrvXbLtR9y/xf8AjtdRd6dc/Bm4l8WeDYv7&#10;U+Heof6XqejWvz/Y9y7vttqi/wAH8TxJ97O5a5Xx1Yy/DnT7Pxf8PbsXnw9129ivdV0e1Tzdi70n&#10;lurVf+uUcrMn/Aqcfel/X3PzJ+H+vxOs1rSJLhIfip8K3ivLy5RX1PSovki1m3/uMv8AyznT5tv8&#10;X8LVleW3jG1h+KnwqaOz8SRo0WtaDcK8SX+z79vLF96KdG3bG2/+hVZmsJvC88fxM+FiLr/hrVE+&#10;0avoVo/yTx/JvuLVP4Z9q/Mn8f8AvVD4iWPUbjTvid8KLmOfWb59t7pJ3ImrIq/Okq/wzptxu9tt&#10;KPb+vSQpf1/nEqalKfjJfaX4u8BeZpXi3TVb+0LW+V4iWiZP9Auk7fefazf3P7tazR2XxytY9d0N&#10;38G/FHw3N5E4lX97bv8Ax2lwn/LWB/8A4llrGt9LuPFWnzfEv4ZXP/FdxHyta0e+k2Lfbfka3uot&#10;37uVE+63+NbLQ2fxkjtfHXgi6bw98R9E3WtzY3fyP8r/AL2yvV/u/wB1v4c7kq5csfh/4b18iY+9&#10;8X2v6+8xNV8RXPxutRoF34bu9E+I2g/6QZYLtYHs5/uiWF2/1sTf98/71H9uaz8VILr4afEDw7a6&#10;b4wtLZb6z1Br7ylnlX7k9qyo3zJ/FtqPQ/J+OPiDXtUtFk8H/ErQjbKpuIsXFlJ5TrLE3/PWBtrf&#10;d3ffroPten/Haxm8I+LbVvDHxH0J0uF+zv8AvrV/4Lq1l/iRv/sWqf6/w/8AAL+0Zh13WdVvB8KP&#10;ilomnajLcwf6DrEty0EOq7f4ovk+SdP7v3v41rPvL/xH4PSy+HXxF03TfEHhzVG+y6drmoahKqSt&#10;99Led/K/1q/wv8v3K6XR9ag8bRzfDf4nJDb+LYo/OsdVtf3UWoqv3buyb+GVP40/h/3aksdU+238&#10;3wp+K9rDqX29WTSNYuFRbfVogv8AB/El0m7/ANmWlzcn9fjEr+v+Azk7TS77wP4v0Tw18Tmh1bwf&#10;eafPpWlancSvPEzTvF/oV03y722xJtldfm/2a17eWb4B3n/CMeKml1r4WamyWun6tfDzfsLSvs+y&#10;XX+w29VSV/8AdpVZ/BqxfDX4lr/b3gnVv9F0fXr5fv8A921um/56r8ux/l3bP71S2uoXXwtun8B/&#10;EMPrvgDVl+y6Rr18m5Ilb5PsF6/97+5L/FVX/r9V5jJIWuf2dp4bC536p8I7xhHFduxkfRN3ypE/&#10;961/ut/BVkxy/s/zS32nxPqnwrvm86S3gbe2jbv44v8Ap1b+7/B/u1VsJJvgHdJ4b8Q/8TT4V6k/&#10;2XTtQuP3v9lNJ/y63W770T79qv8A99/3qy/Hs+sfAvQ/+Ed0OJ9a8J+JmbT9HTfvfTbiX7kX/XDb&#10;93+7WNSfLHmf/wC1/wDbBSp81Tl/qP8AwCr8DrDTdEvPE3jjRbZU8NalrDWTWiv8kVnv+SVV/g+d&#10;923+7XQePrG803RzoiR+dqHh3U7LUtCuJWb/AEiBrj/Ub/8AY+5/3xW14ctdO8IaPpKRQR/2KiLo&#10;Wv2X8MU/yKsrf99fe/uslZXxWh1RfD9uIG3+IPCutWF7bXEyqz39m1wm+Ld/tpvT/eRGrxI/zyPc&#10;l70vdOukmsbrUI42jf8A4R/xOrbty/8AHrert+T/AGd+3/vtP9qo4dSvreNdZuvLTVNBdrPWk27v&#10;Ptfv+b/3ztdf+B1bv0g/tGGxijaPQvESebFdIf8Aj2vF+dV/4FsZv95apSai0A/4SOSzig1LTn/s&#10;7xFDCn+tgVX2uv8Asrv3r/su9HvSD3Ykt9pbLqE2jJLGiXjNqWgXyouyCX77xf5/hd6Li+j8uy8R&#10;3Nl/omor/Zev2nl/JBt3p5rbv7j/ACf7r1NDo8EMUvheBlTyl/tLQrv76Iu75EV/9j/0F6oaPcWV&#10;xey6lJaSRWXiN/7N1qxmXH2O8RWT/gKt93/vhqv4iOUyfH2iPZ/DnWtGXc+q+HbNr3TLh13vLbr/&#10;AAf3v4dn/fFcdbr4oTRbWIXelnw/4n8r7LdeRK32O9/2lV0ZW3/733K6n4lQanp/w88S2tvufxB4&#10;as5bixuNyb7qw/u/98rt/wB9Ki1WGx15NM0HSrn7N4f8aWaXUEvlfPAypv37f4Wf5P8AgVXGJjUj&#10;9qJnwzeMfEN//b8Wr6Pc6n4a/wCJbfW66Z/rfn+eX/W/d/iX5v79aUPhbxtDOnh2DxBpcqWa/wBr&#10;6Ld/2Y6JK29/3W/7R/tf3W+V627O+fw99i1pbJYZdNZtK1+FP4ovk23X+3t+9/uu/wDdq1JoMmkn&#10;+wrGBUutJH23wzM8n3l2fPb/APsv+6/+zRzG0Y8pj2UOob4tQvNUtP7H8QT/AGLVbW305F8q/wD9&#10;Uu7c7/xps/74rnbXS/Etj4k8Sy32vTzXHh+KJ7n7PY2/m39qyfP97/YX+795K9CiTT5v9Jigjh0H&#10;xLvivEX78V/93d/vfIyf7yVxmj6xqFj458QX19cyvqXhO1s7e+2R/JeWsvm/vdv975d3/AK46nLK&#10;pHmOiPNGMuU6XTdD0rR7W18L6SkUOiyQJe+GbqJ18qKdV/1Sbf8Avv8A3WeuV8eeKrCw1Lwhrmpx&#10;Mmj6jqf9m6/awwPL5V6sTpE3y/7Xy/7uytgLeTXlx4W0KeGK183+1NH1aZd8Kt95oov93c3/AAGu&#10;V8W2entJ4d182t7r2n6tq39lanplxdKv2W//AHsXm/M21dj/ACf98V0nDzSl8Jq618QdV02Bfs2k&#10;S/2h4cbfFLfajFFLqNn/ALn8fyf+PJXkvjAXPxa+LelfD5fJTwrAzeJ3it5XlRbxk/0e3fcifK77&#10;22/dr1G31LxHptkt7JoVpaa34Ji23b6heb5b+18r/W7YovvbV3/726uY/Zl0G61fwvqvim+MNtq/&#10;xAvP+El0W6jZykcS/wDHvF8zf88vm/3XeiXLyl/vD1XTfIsWtfEssC6fpl5AmleIdOdfkjl/1SO3&#10;+59z/ddaWO3vvDcTacLhrvWPC2+6s/vq95pzb/3X+0yp8v8AF8yI1La+JNLvZYdVu4ILbR9bdtK1&#10;23uHb9xqKukUXy/7fzru/wCuTUaLc6pHps1hfy/bfFPhN8I4Z/8AT7Nvuvt/i3Rfe+986VBY/T9P&#10;sdv9lw3H/FN+Il+36Xcb/wDj1uvkfZ/7Ov8AuPWFqjv/AMJVpfjDVdMtx9ls7jSPE6Mu9IItyOkv&#10;+0v8X+4zf3a6hbCxmiGkQTxpo+qf6fos3z/uLhfndP8A2fZ8v8a1ynirx02iWKa89os17NA2na9p&#10;aK7JuT77f7P3/vfxLUVOXlDmjS+I8C+JHhjw7+z/AKx8YtPsWj0Zdd8A3D6ZC0srQ3UrXFwypFE7&#10;fKyeai7E/vV+N39lS/3V/wC+lr977jUZ9a06wttSWyudK0x0uILu3leWWezl3JvRn27tm7a/8XyV&#10;+Nv/AAsjW/8AoKz/APfNUuaOiiZwrRqK5/RxTKfRWhoeA/sefJ4I8axf3fHXiBP/ACoS179Xgf7I&#10;G7/hDfHH3f8AkfPEXyq33f8AiYS175QBwnxJ0+Wa20PUYp1t5dJ1i2ujI68eWz+VL838P7qV/wD9&#10;mu4T7lYni6xk1rw3qtjbyeTJc2ksSS/3WZMK1TeGdW/tvw7pWo7WT7ZaRXG1vvLvTdQBF4ouFs9M&#10;aV5/s8SvGZX3bfl3/NWvHCsfyouxf9mqer2Q1HTbq13snnxNFvX+HdTNDuJJNNh8+XzbhF2St/tr&#10;96gDVpKWigCu3+rb6V8Ufs9+B31qL4ia/wCHLpdO8d6T4w1RI97fJNF5u/yJV/uv83zV9ryfdf6V&#10;8Q/AbwHqF1H8RfFfg29Fn400zxrqkUlpM22LUbbzUf7PP/d3fPsf+DdXsYCXLQq+9/KeRjY/vaZ6&#10;5H9m+M5i1zRmj8J/FXw27W8tvcKryxf37eXb/rYH+ba3/A1pNyfGi1W8tvN8I/FTw8fKaLc26Ft3&#10;zI3/AD1tZdjfN93n+8KdN5HxSjHjLwxt8OfEfw+7295ZXfyO2371pdf3on/gf/a3rTL6Bfi9HF4n&#10;8MvJ4a+KOggRS2VyzLv/AL9rdJ/FA/zbW/4FW3w/1t/9qT8X9f1qXWgs/jppstleiTwt8SfDcuzz&#10;bd8TWcudu+Jv+WkEu3/vn0aqVneL8XGn8I+LV/sH4leH3+0W17aDb/F8l1b7vvRN8m5anXyvjMse&#10;paaz+E/id4aZkntZn+eB/wDnlL/z1gf+FqLq2tPj5pNxYzBvC3xN8Lytt2v+9s7jb8j/AHfmgl+V&#10;v9taiPu/F/8As/8AAF/X+L/glNWj+J8c3w4+IC/2R4605UnsdStTsa62nct3at/wFdyfw0Rs3ipT&#10;8NfivbL/AGszb9F1j7qX/lfcuImX/VTr8rMtLZ30fxes5vBXi5n8LfE3RP8ASIL6xb99/sXVu39x&#10;/l3xf8AapI8fEyzl+HvxFtm0rxpZqz2OrW67fP2/curWX+993dFVP3f6/GPkT/X/ANrIZa6mzTD4&#10;VfFgxaml+n/Eq1uVfKi1Ta/3Wb+G6X5W2LV3T9QufD9wPh18SxHq2h6grW+la7eH5L9N/wAtvcN/&#10;DP8Ad/3/APeqBZl15n+FvxPVJtSnXdpWsQs8X9ooj71lif8AhnTarMq/+g02zupJnufhZ8UIxdx3&#10;h2aLrbtt/tONfuLu/huk+Vv/AB6h/wBf/JRF/X/AKkwtPh/b/wDCtvHofUfAerq1lpGt30rOibvu&#10;2lxK33X+75Tf7FWNPu2+GdxF8PvHco1vwRrG610bWr795v8A+nK6b+9/cf8AipbC9js5JPhN8S1G&#10;o2V9G8OkaxeD91qUXRYnb+G5Rdv1+/8AeqCYL4LRvh18SP8Aic+BNWf7LouvX38P/PK0nb/nqv8A&#10;BL/Ftpf3f69V5lC27XHwbvI/B/ixX134W6gq2unaxqCq4sXdtiWV1/sfd2Sv/u0+1ivfgDfHTNRk&#10;k1n4VXj+VaSyLubRdz/6q4fHzW/ZXdv9lqcl0vw1Vfh98Qx/wkPgfUttrpWu30W5fv8AyWV1/tr8&#10;uyX+P/eqeynu/gvcDw34pDav8NdQf7Pp+pTJ5n9mK3C2l1/0y/hSV/8Adal8X9b/APBF/X9eRyOh&#10;SXvwW8MQ3Ed8t98NZp3iivbdvN/sL/SNv9z5oG+7/sVtw6k/wX1SLVbHyp/AetFZ73TIX81bDf8A&#10;eurb/phz8ybazfDNxL8BbzxBo+pn7b8I5bt1t7iZvN/slJUR9j/N/wAe371vn/8A2q0tUsY/gkw8&#10;+H+1/hNqku5ZNvmvoDSfd2/e327b/wDgNbqSfuy/4f8A4JnKP2i1cRv8HLp/GPhOJdV+GurN9t1P&#10;TLJt/wBgZzue9t1/uHdvlRf+A1JcK/wvjPjrwRM2teA9U3ahqWi2f71Y/N+dr21/763OlYv265/Z&#10;t1GCT97qfws1Nl82YN5r2Dv/AMtUVf8Alk38S/8AAl/uVqXOfghNP4w8NRNrXw31U/bdSsbX979g&#10;3fN9rt9v3ouWZ199y1Eo/wDb36/8EcZc/wDdLJd/Aob4gfD4rrngbVF+16notjudvmf57q1Vf4v7&#10;6f7NJc6VcaTdL8SfhXKut6PqzfadW0G2l3RXyt9+4g/uz/3l/j2/3qiuPN+Fq/8ACe+CXOufD3U1&#10;N7qui2zeZ5CN8zXVmv8A31virzz9oaW58B/DXUvEvwx1tU0j4gxf2b9hikd2W6vF2Je2Cp83mqm9&#10;2RP7m/8AgrP0/ryZf9f8MR/BeDWvib4c1344+CruSHxDrmtXNxFo80u23urGBzbxW8q/wS7EZt/+&#10;3/3z0XxE+Gvhr9qvQYPE+gH+wviP4fk+zySK7QXdnOv37SV0+ZP95P8A0GtXS/BVt4R0DS/HXwVE&#10;eo6QbOJLrw5DJsg1SCL5N6bv9VOq5/h+b7rVp6to8PxMFr8TvhjeraeL7NfIubO5VokvNn37K6Rv&#10;9VKvzLv270zTfL/X5M15jw6SL4k6tJb6pG0uveLvCiNAzxbYtasNzhnSVfuXkD7fvJ/3xXqHg7x5&#10;4X/am0OM290vhP4p6C7mJMeVe2U6/wAWxvmaBt/zK3978a6Bre2+NVrF4s8KzP4W+J/h/bb3Vvdr&#10;tlRv4rS6T+KJ/m2v/wACSua8SeCfDf7VemQrqMF34J+Kvhv5/Ot5fst9YTbBu2OvzSQP8vzbv7lV&#10;OUnG8V8P4f8AAIpxjze8XNc1iT4oaTc+BfElsvhv4qac2+zurZmiT/ZvbV/44lX76/7O2rWjtZeP&#10;LG4+FXxCsYtN8X6ZF/xL9Qh+T7Uq/cvbVv4XT5WZf71eKeT8Srm+uLPXJb3xJ4q8Pxb7NE2W+sWG&#10;37txA/yLeQP/ABJ8rNXrPgHx5on7T3h648K+IIpvD3xC0P8Ae+YiNDd2sv8ABPDu+b/eWtJx5Ie9&#10;/wDs/wDAMvikdFb3h1Rpfhb8WYkvbi9Df2VrX3E1RVfcu3b/AKqdPlP4UtjNdeGVT4cfE7y9b8O6&#10;pvtdJ167+b7Wv8NvcfL8s/8At/xf71R217F4xZ/hX8Urf7P4gZfN0vVLfdFFqKRbdlxA/wDDOnys&#10;yf8Asvy1Ys5poVk+GvxVhh1GwvMxaTr0rfJqSr93zf8Anlcr8n/stY7f1+MSv6//AGhlvM/wrVfB&#10;Xjx/7e8C6h/o+na1erv2q3yraXn/ALK/8X/AaWC4n+CupJ4f8QvNqfwy1A+VY6ncFpP7M3fdtbhm&#10;/wCWX92X/gLUtvdS+Dbn/hXvxCi/t7wlqn7jSddvV3pLuf5LS6/uyr8mx/4/96oBqk/wpvo/Bfjh&#10;zrXw9vo/s+n65dpv8jd8q2l43/fO1/4qF/X+a/vGn9f15Dppbz9nm98uRX1T4TXkny/8tX0Rn/8A&#10;Hmg3/wDfO6mSfaPgHfNrOkpNqnwpv/391a26vL/Y275jcRfe3QPyzL/DT903wFv4NF1lX1b4Wagx&#10;t4L25DSnSWf5Ft5f70T7gqs33eFpkjXn7ON158EMuqfCi8l3sifvZdC3f3f71u3/AI5uq/if81//&#10;ACb/AO2D+v68i9fWM3wzuW8a+BF/tnwjqR+2aroNo6su1tu69tV/v/30/j/3qiurGWxj/wCFnfC/&#10;bqltqK/aNV0FPlS//vTJ/duV+b/epn2O5+Cbf8JD4SgbWvhpfH7VeaZZv5r2G5P+Pi1/vRP8rOn+&#10;1uWpNWtJPCCt8Q/hqkevaHqLfatV0W0k3pcp997q1X/nv/s/x7qziv6/Rkf1/wAFEl9YR+PLWD4k&#10;fDC+hj8SQR+VdWlymxL8L963ulxuWVP4G/hb/ZqFkg+Lsf8Awl3gqX/hG/iJo7fZb60uh8+V/wCX&#10;W6T+JPvbW/4GtNn092K/E34UvFqa3nz6xoK/ImqL/F/1yuk+b+H5vutU95YwfEO1t/iN8NbmOw8W&#10;wL9nubS8Xat1sb57W6T+GVPm2v8Aw/7tHw/1+Ei/iGWslp8dbFbyBZvBvxO8OttkiZf3tm/9xv8A&#10;nrE9Ra7qDfETT0jvIP8AhHvip4ZmV7aOL5mErfLuX/nray/5+ZKnWK1+MUMfiXw07eFviToT/Z7q&#10;K5i+dG/it50/jib5trf981n7bn4169cOVj8IeNvC0cX2V0+a489t/m7/AO9asNqr/vPWi/8ASf8A&#10;yX/gHNL4v697/gmeuvj4yLc+HfFOnah4Q+IugP8AaLW+0qN2aJvuo8Tfe2vvb5X+WsPQbgfG/wAZ&#10;XfhjxjfXOg+LNDgS4tHt/wDR5fN+dFuIN3zfw7tu3+OuwWZfjD5MV2y+Dfiz4ak3bE2/e/2N3+tt&#10;nrNvBpvxNnuE1dZPBnxA0t1ee6t/+PiznVNi3ET/AMds6vt/u/360jLl/u/p/wAAqpHm94iu9D/4&#10;T5rjwP42uToHxEt0juNN8QWZbbdqn3biBfl+f+8n3q0dLurnxZfaj8Mfi1Zw/bWi26RfWyOsWqIi&#10;/wDH1E3/ACynTcu9P4f92tKzvIPiktx4B8eQDR/HWmr9qtri0bZ5qq3yXdq//oS1EJ4/GDL8NPiO&#10;Ps/imL/S9J1W1/5fFT7t1bv/AASp/Gn/AKFurCTfwv8ArziaR/r/AIJz8dxrfgu+ufh78R4/+Ey8&#10;KapF9n0rVrlFSa6bP/HvK3yL5uzb/d+797+7o6H4wg8ETN4M8ZXK614K1F3srHU9SXdLa/8ATle7&#10;v9naqv8Ax1qW91Dq2Phf8UIY7y/nZ007UHUpFqkSr8rxN/DOn8S/8CrKm0+LQp4fh/8AE62/tnRb&#10;1mtdB8UTJ8zL/Bb3Ev8Ayyn/ALr/AMf+9VqUZfF/X96IcvL8JcS7ufgTcRaNrvmav8Lr4+Rbanc/&#10;vf7JZ2wsE+7/AJYfd2P/AA4+ap5Gn/Z9umv7NpNU+Fd8++RVbzX0Rm/iT/p1+78v8FZV54h1D4Cb&#10;/D/i2yuPFfw4vW+z2OsbfNltVb/l3uB/Ev8ACrVD4e8UH4L28MKSNrfwwvn/AHcsx3XGgtL9yKdG&#10;+byP4f7y/wC1Ryyl/ev/AOTf/bC/r/D/AMA1tR0G7+Fepnxt4CifXfB+qFbvVPD9i6siqw3fbbX/&#10;AMdZkX79YXiP/il1TxZ8LppdX8O+Kg8up6Hp6t/qtm2W9tf+eUq/Iuzb8zOtbV0k/wCzpNJrOlmX&#10;UvhXct9ovLeNvNl0d3b/AI+Iv70H95P4PvVieHdL1jwNNd/E/wALWUN54V1meW4vPDtizP8A6L5v&#10;yXtv/wBNXTa7xfL/AN9LURff/h/XzHym1H4XttMWy8f/AAf+yTW81skV9o9u223v4I02pt/uTp/+&#10;1TpEk1SRfib8LbiK4vZ/k1rQG+RL/b8vzJ8uy6TZtXf/ALtVrIReF1/4WZ8Mf+J34S1bbcav4esV&#10;3Z/6eLVF+7P/AH0/irRvLQyTwfFL4XT2+qrdQL/auj24RU1SL+9/szp/TbVdP6+6QfEUriFfFCxf&#10;FX4ZTMNdaNY9V0Vl2/2ii7d1vOv8Nwo+VWq3KsXxIt7f4jfDif7F4pgf7Ne2VwdqXXl/ftbhf76b&#10;vlf+H/dqrKsurTR/Ev4Yqs10/wAuueH3/dPebfvoy/8ALK5T/wAeqSSJPE6J8VPhXIs2tTbYdU0e&#10;5byFvlj+9byr/wAsp0/v/wCz/dovy/1+DGPureP4qxw+OfA0g0X4g6Ov2e5tLtdnn/3rS6H93+69&#10;NnurL41WcWveGp5fCfxJ8NOyNb3g2vA5UM1vcL/FE3y0544fiRb2/wATfhzI1r4qgi8i8025Tynv&#10;FT71rdJ/BKP4X+n8NPWKD4peX418COdC8eaYy2t9Y6gnlPJt+/aXif8AoL0tP66evkHvEf8Aofxu&#10;UxtOfBfxa8NP8zQ7Hmtv/jtq/wDn5qhWSD44QjR9YibwX8VvD3763mR98sDf89ovu+bA/wDEv/AW&#10;q3utPjlar4h8MS/8Iz8RPD7+RL9qRfOglXd/ot0n8cD/AD/+hLUT28Hxst0nZZPBXxd8Or8v9+B/&#10;/atrL/7N/ep/D/Xw/wD2pX9f15kkbW3xgtW8JeL1bw/8R9BdbqGe0ZkdJF+5e2r/AMUTbvu/8Aau&#10;S8Wxaf8AGL7J8J/iPpAh8dxt5ttrFom393Em77fbybl2/N8u3+81dA80PxuhbSNYWXwV8TvC8vnw&#10;SxNveBv4LiL+GWCXb92sXwuv/C5ra/0jxsE8NfEnTWWbTbuxYebFF/BdWr/xLKyMzL/tVLS5bS/4&#10;b/gERlyy5onm+qL8SvD95e/Drx55vj/T2b7Rp1w8q2+ott+5Laz/AHWlT5vkf5/9uu4+Fvxn0L4u&#10;Wt18MPiJFImtZeKBtRj+z3cu3+9/zynT+8n/AAGuruL+D4iWtx8P/iZGul+KtPlS4sdQs3aBLzj/&#10;AI+rV2/iT5ty/wANYWqeFdM8eavp3w/+KdqqeLoYn/sfxHp7GGa8j+95sEv8Eq+V8ytWkrcvLy/1&#10;3Qvtcx0cVwNFmPwy+KCHWNHv2Fvo+tXajZqG77tvK/8ADOv8LfLuxSQ3n/CDtN8OPiIG1jwhqy/Z&#10;tK126X5JFb/l0uP7sq/wP/F/vV5x4l+IHiP4cajdfD741aPJ448HX8v/ABJ/F+nwJ9oZNvy+bEv/&#10;AC1Vt3zJ83+y26ux8J+OdI1qx/4QHxrqFv4v8N60vk6N4gVldL1Mf6qfb/qp0/8AsvlrOPvR/r70&#10;OXuy5TSTUD8Jb5/BvjV/7W+HGr/6FpeqXY3LbKy4+xXTf3OG2P8A8BaiK5u/2fdWh0nVpZdU+Fl8&#10;WSC+u8yto3cRSv8A88PvbWb7u2mw6pN4FvP+FefEuNNa8G6l+40nxHqA3JL/ANO9233Vl+X5W/ip&#10;8d3J8HZo/B/jKSXxD8O9YVrex1rUP3v2bd/y63Tf3f7r05R5tv8Ah/TzLHXUcvwIu5L6wj/tT4U3&#10;z77y33eb/Ypb5vNRf+eH8TL/AA1Wklk+CVwvifw88niH4V6xuur60t2WX+y93zfaIP70HzfMv8NT&#10;tNc/s7X32PUz/aXwo1F/KtppH8yXSXZfuS7vvQN8/wA38Py0XtjP8Db641fSYG1f4V6iry6jpyfv&#10;f7J3Lue4iX5t0TLvZl/26d+b+vi/+2AZqEdx8H5D428FZ1f4daoyXeq6JafP9m3f8vlr/wChOn+z&#10;T7q1n8Fo3xH+GLL4g8L6szXusaFbybluN3zPd2q/8/H99Wb5tv8AeqGZn+Ccdv4m8MI+tfCjUf31&#10;3ptonm/2Yknzfaov70X8TL/DT7yzufhNeSeOfAkcviHwDq2691rR7STzfK3fM91ar/31uTdQve/r&#10;8H5h/X/DD9S0+PU7eL4rfCiWG/mvEWXVdIt/uayn9x/7k6fN/tfwtWR4g+y/EuGHxz8NfMh8WtFs&#10;1XSWl2/aoovvW90n8Ev91vvVNrVy/g2OP4h/DG4XWNI1SLzb7w/br8l033nuIkX7sv8Ae+Wp28MS&#10;3FnafFL4a3jalqs6/aNS0t5f3WrJ/HFt+7HKm11X5fvVovcjzf16SMebnlyx/r0POvjD4s0fxp4Y&#10;03xV4Khl0n4ufbl8N2+iP5SXKXD798Uqt/cRZW3f7Hy10vw98CaN4u+GmjaX4YvJ/C3xI8Gjymmu&#10;G/0qO4fLP9o/56xSszP+Ncl4S06+/aK+Jms/HHwRdW+mX3h9k0XRbC7X5L3bFuvfN/u73laJW/ux&#10;bq9Oht1+MP8AxV3hN28J/FLRH+yahZXH8W379vcJ/Gn916zi9Ob+v+GNZfy/1/w46NoPjparoWtG&#10;XwV8UvDbebE1pL+9il2f62Jv4oH/ALtQyQWvxa8zwf4xiHhb4o6On2ix1m1ixK2z7t1av/Ev95N3&#10;8VTeXafH+z+12sreDfip4XbZu2/vbWX5vkdf44Hpkd1b/Ha3fw14rjbwV8T/AA/P5ttcWL/PG6p/&#10;x8W7f8tYvn+7Q7f19n/7Un4ig/ib/hNILr4Z/GDS5LTX1nb7DrFiu2G4Rd2y9if/AJZOn8X/AO0t&#10;WrbUob+EfC74rPHqtnqTf8SPxGrbYtRiX50+dfuzp8v+9VuLb8T7f/hA/iHAui/EDTj52n6nan/X&#10;/wBy6t2+X/gSf7P/AHzxWsWc2sQ6h8OvFFu1n4ruBF9juLS33WurRRP/AMfES/8ALKVf4tjVrGK+&#10;H+v8URVJcvvf16SNW08Va3p//FuvHEttqvhfU2lstP8AEmqxN/pSfdSKVNir5v8Atfdq7o8d18A7&#10;+Hw741lXxH8P9W8qysNYuIt32D/p3uP4Vi/utUEOtN4SsYfh38aI7W80W/UQaV4hdf8AR5W/gSVt&#10;i+VKvy1s6L4gm8IXTfDr4kmPW/C+qL9n0jxDcHel4rfdt7pv+eu3Ztb+KnLblj/w/wDeiZRj9qX9&#10;f8AI2f8AZ1aKxvp/7a+EeoMsVvd3Dea+k7/4Zf71t/8AF1l61qF9+zLFcaxocX/CQfDPVPnisVl/&#10;5Btwy/Kyv/zwf/x2r8LXvwFm/wCEY8SBvEPwr1F/Js9Rul81tOVvu29x/wBMv7rVzVrqUPwd8WJ9&#10;q+06p8Ira8aC2e6+f+zriWLf8n3vPtdrum7+Fmf/AHmmMXJ/zc3/AJN/9sVzcvu/D/X5Gz4f0fUf&#10;gDZWviLw/fXHinwBfxfaNYsYfme1lb5nvYF/55f3ov4d1JJDrHhXVNQ8ffDi2nufBt/J9q1DRF2s&#10;lx8vz3VvF95X/wBj+L+5WVfalL8L1l1DQo73U/hHrDb7qJYG/wBA3fe8rd8zRP8A+z1dsZr/AOE9&#10;veeMfCOmy3nw4vP9JutEt2V/IT/n4tVT5v8AeSrlTtdv+v8A7Yy9p/X/AMiX77wy95an4neAL+01&#10;w3X+k3+k2EfkQ6pHF/Bt3N+/Wpbm3XxFIfil8J5861AfK1zw237r+0dn3opYv+WVyv8AC1UbTUJv&#10;Cc1v8RvhxpV3f+FNW2zarodoqPE2779xAiv8sqfxf3vmqXWNShubkfFb4atem7l2vqOkyxypa6xE&#10;vybG/hWdU+6//fVRyz/r/wBJkXzR/r8zaaG0+LWm2vxA+Hl2ukeNbH91PFONnm7T89pdJ/wHav8A&#10;dqleI/xgX/hJfDMreFvi14dj+z3djcp8/wDt28q/xxN82xv9r+Gqk09t40uv+FlfCyeOHxPar/xO&#10;vD8zeV/aKqv+qlT+GVdvyvWvJDY/GXT7Lx74Gkj0jx7pK+VJFdLtO5T89ldJ/cb5vn/h+8tTy8v9&#10;beT8jXm5v6/rUWGbTf2gLHc3m+D/AIleGJ/+3iwl/wDasD/NUM0mn/HLS5PCXjS3i8N/ETTl8+F4&#10;cn+M7Lq1Zv8AWRMV+7TGjT4vb9Z0KQeEvit4adopbdwp3f8ATvL/AM9YH/hf+Hf8tZOrXUPx8gg0&#10;OW3l8IfEzSZ2We7idkm05V++8XzfvYm+5/d+ehRcX7vu8v8A5L/9qHxe7/X/AA5zHgfQfD/xd1Kb&#10;RPG0culeIDFv0S8sriWK3u4Ng/02y3febdn5dtdDc2mreIrx/hZ8Sr6L7VIvm6Hq3kL/AKZt+48T&#10;b12zr/7LW/ZyWPxUtl8A+NbdvDPjfR1WW1l0xjAvy70S6s3/ALm3+GpEkXx4snws+KcHleJ9jXGn&#10;ata/It4i/wDLxbt/yylX+NP/AEJWqpVZfa/r+9EyjTj9n+vJlb7Rq11cJ8L/AIgNZalb3itFY6td&#10;RN/xNFX+6yv+6nSoLmPUPANsnw/8dXcd/wCENTK2Wna9dW3mp8zfJa3Hz/K39x6uIy6q0nwv+KRW&#10;/u5fn0XxB5fkfb9q/K6/88rpP/ZN1WtJ1poGb4XfE+OPUre/g8jTdbmX9zqkXTY7fwXH/oX3lpXa&#10;X9f+BRL5TF+zXPwhe18L+LtQuNT+HGoyfZLHUJlVktd3yrb3W77qt/C1P1LSbf4La9aweIUk1r4c&#10;XitBaX11I7po0r7R5Uv/AEwbd8rfwYq/HcH4aufh78Qf+J34F1f/AELStYvtrIq7P+PW6Zv4/kba&#10;/wDF/vVVs7uf4MzP4S8ayf238MtW3QaZrd9J5v2NW/5dbr/Z/uv/AJU5pS/rf/7YIxjH+vh/4Ast&#10;pL+zzcXG+P8AtX4Qat/rd3799GZ/vf71q3/jv/oT7TzP2c5UvLHzNV+EOot5rbX83+wd/wDEv961&#10;+b/gNTw/afgDetpeqzNq/wALNSkW3tZrgea+lvL/AMspW/igb+9/DTL2yuf2fVu2WJ/EHwo1BpXu&#10;bdl819EV/vbV/itfm+5/BU6y+f4//bFfD/Xw/wDALV9az/Be6l8UeF4n1b4fX7fatS0SxXf9hVvn&#10;e6tV/utu3un/AHzVa+tZvhqzfEDwDv8AEPgrVm+36tolo+7bv2N9qs0/vffZk/jpIJH+BN/Fdaar&#10;6v8ACbWJd+23Hm/2Iz/NvTb/AMurf+OVavLdvgrnxR4YRtZ+HV8WuNT0yxUyPZ7uftVrs6p/fT/g&#10;S1n/AF6/8E0+yQNnwqzfE74cq2veFtWiW61XQrFt/wBo/vXFqn/PVf40/j/3qh1Hy9Ghf4tfDCRN&#10;U0u8je41zQ7ZtqX6fxTRL/DOvzf71P1KCX4V3D/EDwN/xOvAWqf6Vq+j2jbvLVvvXlr/AA/760sk&#10;K+EA/wAS/hwza14V1NWu9X0G3b5J/wC/dQf3ZV+bcv8AHVf1/wDasz/r/glnUrZtehtvip8Kri2n&#10;u5ImfUNKfcsOrKv/ACybb9ydPn2/7R+aori3i8eQxfFL4ZSrD4ohU2+oaZcHylv0XbvtbpW+5Km3&#10;5H/9laor5ZNJhHxS+Fw/t/SNTVbjVfD9sQsV4n8U0SfwTr/Ev8f+9U2oMNUvE+JXwpniv9Quo92q&#10;6Y3yxapEnybf9i4XZtX/AMepR/r/ACZoVuPiAv8Awsz4bbrPxfZFrXV9CvP3X27y+Ps90v8ADKu3&#10;5H/ysOvW8Pxe0238ffD6WHR/HmgS4ntbhdkrOqN5un3Sr0/h+b/2Wrl4v/CbQ2/xT+FTxp4hjVot&#10;S0e5/wBH/tFVX/j3uk/hnT+B3+7/ALtV5VXxpC/xO+GK/Y/F9muzV9BuIlifUtn/AC63C/wS/wBy&#10;X/2Whf1/kyJR5o8pz+qeK9P+Ntnb69oEWqeHPip4aify/LtZW8h/4redU3bonZP++aNc8TD4pahZ&#10;CPSNW8M/GXwzEzD7LBvWLcn3Hf7rwS/+O1rWWlr8XLS88feCpP7C+IGkyy262lx8n+09rdL/ALf9&#10;7/dq95K/HOxj1rRJG8FfFXw232eWG4QebA+354JV/igf5drVr7kX/Wn/ANqRH3o/173/AATjfiBF&#10;c/tDLa6be6VJ4b8a+DVa6nhuJ0Rkumi/dPF95pYN6/7O+t64vtV+K9xL4F8YaXa6B430uFbrTdXt&#10;bvypfN/5+LVtjfL8nzUahb2/7QWm3FjOD4K+LPh35HRvvpu/9GwS/L/31Vm+1LQPitb23hHX7hfC&#10;HxI0LmCZX2TQTrs2SwMf9ZA//j1PRaf1H/gEfa5isNR1T4gyJ8LPiToVpB4ijjaa11hbt7f7Z5Wz&#10;bdWTbG/epv8AmT/2Worq+8Qaln4R/EmDTr6fUIF/szXZpJbdNW2EupRlT91PFt37a25JrX4tWNx4&#10;J8fW/wDwjfxA0lWurPULf5F+X7l7Zy7vu/cZk3f7L1WbUl8X283wu+K8Qt9cU/aNM1q3/dRaisTq&#10;8Vxbv/DOnybk/vVn5f1/iia/1/wGVV1XxD4Xnt/hp8QItM17QtXX7Lp+t6iX8q8X/n3l+X/W/wB1&#10;v4vlrPuW1/4LafaeCfEltp+veAdSX7FZ6xqDO0VnufYlpcfI37r5k2yv/eq7b+Ir++8r4Y/EfTk1&#10;eHUpHj0/XtQ/0X7eq/c+TZ8s6/L/AN80Q6z4i8GyWHw6+IVvYa34avm+ywa7qDbopYv4LeX5P9b9&#10;2qcZf1+aH7SJS0eXxn+z7pWmeGPEt3o+teCrp/sttqt0srJpzN9y3l/6Zfwq7UXlj4r/AGeLO0gi&#10;uNG1L4ZajcbdQ8+0luF0bzfkVFTzf+PXbt/3P92rVzY6p8I7uDwd4ovftvwr1JntbPUGgVvsfmN8&#10;tpdM+7bF/dlrf0u4uvgrrSaLrdxLq/w81bbFp+pXDh107ssE+7/lm2779T8S/r3v+CEfiOSupPFP&#10;7Ocdvf6bqOnXvwt1K+815Vs5Zzokcr/K6/vdzQbdn+61VvGGm3nwN8SeFfEuh6hHrXgS/wBXlv7z&#10;w/aW3yxebbyp9ot/vfL+9Z2Wuvmgk/ZtuHEkTaj8JL9l8xN3ntoUrf7P8Vq3/jlc14m0+T9n3WPD&#10;WradcNqXwjk1P7VPb581tJ823uIt0X962ZpU/i+T/dpxkp/18X/BCUZRiTafrNx4J1K+8WfC+1l1&#10;vwRffvdR0KKBkijf+O6s/wD2dKvWehzeG5Jvi18PLyPxBpuuI2oaxo9uymO6T7zy2v8AdlXb/wAD&#10;b71aeoaHdfCfUZfGXgdDrPgDVNtxqnh/T23/AGfd969s9v8As/eRf+A1lWd9B4OkvPH/AMK5F8Q+&#10;CJbiX+3/AA5Yneqn7z3dkqtt3/3ov4vm/jpOUZfD/XlIzhGX2v69DZ1TSx4vjg+KXwovYpNZaLdf&#10;abv2R6uqL/qJV3fJcL91Xbp91vlqnJC3xNW3+IXw+f8AsXx/pg+z6ro93+7e6VPv2V0nZ/7kv/st&#10;TX0Mtj5nxS+ExXXrG/Pn6roNvIdmpKo274t3+qnT+7t+aptW0dPH1vB8T/hXfwweK44/JubWb5Yt&#10;RRPvWtwv8Mv9x/4f92p+H3v69JGnLzf1+RyWk3A+OnjbV/FPhq4m8LePdB06ztFt7xlV4J/OuvNt&#10;bhP44m+T/wAc27a6eRtO/aCg8iWWbwV8VPDE+3fE6farKXb/AORbZ9//AAKuYXUJ/jL4v1rxV4AC&#10;+H/iR4ftLO3vLS9byln+eXzbK6T5vl+T5W2L977393qZF0349W8Or6HM/g74qeGJmR1mGZreVfvW&#10;9wi/62B/m/8AZaP6/wAP/AF9r+ve/wCCLaXlj8arc+CPH2lSeG/iHo3+mxS28ux1dflW9sJfvMn/&#10;AOy9R2983i6Fvhb8V44rbxKy79L1izbyl1HZ927tW/5Z3CNhmT+9/sUkCWnx409bDXYH8EfFnw5+&#10;9jcf66zk/wCe8OH/AHts/wDvbTS2+pWvxgt734bfEW1bRfH1gvnwS2jeUZNpbZe2D+n/AOy9D/ry&#10;815Gkf5v6+ZPpuqDzJfhR8V7ZdVt79Psuma3Mu2LW4tn3Pk/1Vwny/3d33kqus0vw7/4t58R2XXf&#10;Ausq9ho/iG5T7qt9yyu3/hf5tsUv8ez+9TYbhfGP2j4SfFu3W51OVd+laxEnlJqyJ83nxf8APKeL&#10;+Jas2eqT2kknwx+KMaavpeqq9vpniC5CeVqX96KX/nlOv/j23ctRy6/198Q/r/hxun6nP8J7k+Cf&#10;HZ/tfwHqj/ZNH1u7+dY0ZP8Aj0uv/QUf+KuZtvh1K3xitPBEWtrJoHhq1/tfQ4ZZf3trK3yJb7vv&#10;Mqfw/wB1K3I7n/hUNnceC/iLPJr3gW6i8nTNeu49/lJt/wCPe6b+/wD3Xqp8E/Csun+ErpYkb+2r&#10;921fw9fX0u95UX/VRO3+wvyN/svXnYyXw0/5jrw8ftSPQ4Wtvtc2r3ltaxabqn/Er1zTnTdi83bF&#10;dv8AZ/h/3djVy3xN1jUPD/gu3f7HLquu+Gta0tWhiV995ay3SIm3b975G/76irp7rVIJr601R13+&#10;HfEX/Eq1G0fc/kXm90Vv++v3Tf8AAK4r4iXmo6V4TtLyWJrzxF4V1jTrW88lZf8AT7BrqJPN+X5v&#10;uvv/AIvmiauc7vsndXENtc3x0uVG/sPxGv2zSpsY+y3mzfs/2d23zU/3HpZruXR1PiW8X97ar9g1&#10;+3RfklX/AJ6/N/c3b/8AdqG10+CPUZvDSw+XpGpq+r6FeqzfLdMXldU/ubd2/wD4G1Srq0dzb/8A&#10;CRXUSpDGj6b4h09vmT+D97/ur8/+8stACppV5YPdeHomX7bYM2paLcP/AM8t/wDqv/ZP92s/7Ppk&#10;00urtbSw6J4q/wBF1q0cr/ot58sSO/8Adb5Vi/74q9aaDJsi0VXkS70F0vdFvt277VBs+47/APjj&#10;f8AanQtpqXTXbxR/8I14n3LfRzbm8u9+VF/3VfY6/wC8qf3qj+6Wc/47udTh+HPiu6a2X/hJ/C9h&#10;cff+X7ZZ7H2f99orf8CSqWg6bpF41ppUDfZtH8R6Va3WiyoybLWdIt77f9r7j/8AfdWNabUNM8H6&#10;3Lqcn23X/D9jPFqMqp/x/wCnMsrJs/2tv/j6OtXdP0GxbT7Lw3PtTT9ZtUv9Fuol/wBRKkUW5f8A&#10;e/iX/gVbGMoyl8JozXzPLb+Jb6Nk+yq+keIbFF3o0X/PVv8AZT73+670tvod1Z6ePD9qoGr+HSt1&#10;oNxNI3+kW/8AcZ/93dE3/AWrKs5r7TVfWdU3X2n3X/Er1+3u/ka1Vf4938a/P/3y9TR/abHS4dP0&#10;yT7TrXh9PtWiv5qsl/Yfd2My/e+T5f8AeRGrLm+yEZfZLVnNp13cu3mm28NeK12L8yhoNS3Pv/3W&#10;fan/AANP9quIu9S1yx8aahrkljPcXGnRW+h6n5TKn2qBfNff87/7e5W3fLvf+/XdTQ6drdu8NpeP&#10;BoXi6LdZ3duq7rC82b/l/wBtvvf7yVn3mtta65b6zfwq8uiL/Z+tJt+d1f5fP/3fut/wKs5fxI8p&#10;t9mRiLJrmm6dF4c0zRmhvbL/AImvhn/iYxb5Yl+/F/tffdf9x6oeJ9e1XW/+Ef1VfD/k6Frd9BFe&#10;Wj3kSfYL9fNTe/yfe37F/wB5Ert47W+s/tWjW0i3Wr6Wral4euJtp8+1b70W7/yF/uslc78SP7L1&#10;DwfNdMGs9A12WKfylRN9lfxS73fb/e+T/vtP9qtiInlXx68aeIpPDf8AYlzpTWmu6hP/AMI3qF3D&#10;Pv8AtFrsR3dvk+X5N/zp/t10Gof8JF4TsvBvhDT4NEsbFf3/AIe1D7ZKsO7/AJZW67U/9Drn5viE&#10;t58ctdi8R2cepafokFv4Yukf53Z3TzXukT/d216NqOl2lvp8Xw+1K5iuYpYvP8Mag7/POv8AzyZv&#10;4f7u7/brmp05TlzSObFV/wDl3E57xBrXjban2qx8N6bZeI5XtdTu181obW/X5Ed/4lb5F+f7v3Kl&#10;8SeNfiR4bht7u8g0Z9S8PP8AZbq+R5ZUWCVU+d1+82/Zu3f3krb0m4bR7qLS9XC3vg3xEn2X7RcL&#10;89jdL8nky/8AoO6smx1HVfhnIi+J9uo2VnL/AGbd3b/M89q33PN/vKi/dbbXZ9Xj7p53tZe9/e/8&#10;lG6pfeK/DOh6RZXN1oL6Rq1817Y6xbxXDraz/wCtT5N/ypv/APQqtWl1fWOnxeOdVg07XdzSWeqr&#10;CzWsOnbvleXZsfd/vVd8QxxeDwPCkr/8UhqifatD1NH3fYZfv7N3/PL/ANlemaI8PgdrvW7hWh8F&#10;63/outaZcNu/s68+5vX5f9U/97/co9jEPbS+0cD4n8MeI7DwvrDafLaW0ul2bXTJaXUr+bbsm/zU&#10;fYn/AAKvx8+3wf8AP4v/AHw9fsl4k8M634V8P6zFok8l9FplrLb3gX+K1lTekqfxbf8AY/vJX48e&#10;c/8A0Epf++q6481jl5oxkz+lOiiiuE+kPAP2RP8ARPCnxAErKn/FfeIPvN/0+vXt0mqWcfm7ruFP&#10;KXdLukX5f970r5N/Z/8Ah74c8Qr8ULzUNIgubj/hPvEDyu6u7y7br5P/ANj+KvXo/hb4NuhBdS+F&#10;9HuRInleTLZROq/393/s277tc0q3LI1jTPUW1jT90K/brfdOu6L94vzL/s+tcn8K9Sgm8P3VpBcr&#10;cjTtQurRnRty/wCt3ptb+L5HSsNvhL4K/wBKvh4T0ppombbs0+J3+58vyqn/AI7WZ8NdFXwi3xHj&#10;0+3tNJi/tZJoEi/49bdfstunyLtX+JXb/eojW5pcoSj7p6hJrtxNby/YLGS5dW8pWZdiM397/drQ&#10;0vT1021WBeT95nb+JqbomlW+iaXb2Nmuy3gTYq1o10mIUUUUDIJfumvi34a+E9d034i/F7X/AAtu&#10;tvFuneK52n0e4k22+o2MqpKit/dZvmdX/wBr/ar7Tk718aaL4d8SaX+0N8aNb8JXr3mtaZdWVxJp&#10;Nw/+j6jBLaI/lf7DK2/a1epgJe7UR5OO+KJ6FJn4kQWnxB8APHpXjjS90WpaRcJsa6/v2l1/Fn5f&#10;kb+Gn3G/4oWNv458BldI8f6O7wXmmX37ozlfv2V4v3v4fkb/AIFUdxIfFkP/AAsn4cL9k8VWMTw6&#10;v4fuovKe/wBv/LvcL/DKn8D/AO1/dapHVPHez4kfDSQWfiq3/daro90vlfb1VfmtbpP4ZV/haur+&#10;v+A/Ix/r+vMWRU+L1qPFng2VvDfxL0HdaXNjdpt+fajtaXSfxxP8u1/9retJC1l8bUXWNOjbwr8V&#10;PDqrFNa3G/fA33vKlX/lrA/96mx+X8VIV+Ivw9lXS/HFgrWt9p92uzz2X79pdL/e+7tf+Go7y1T4&#10;xW9v418GSDw58SNBl+z3Vldsy/Mp+eyukH3kb+F/++aS93+tv/tS/i/r+tS5dR6d8ftNm029/wCK&#10;T+JXh+X7ybGuLCX+CVf+esD/AC1DDdR/FKO48E+OIG8PePdHXzbO+ibb5ny/Le2rfxfN95P+AtTn&#10;W1+NkB1nSDN4V+J3hd/KaKU/vYpPvfZ5f+esEtT3lrpfx20ttH1hG8K/ETQ/3qNC3+kWsv8Az1ib&#10;+KJmpfD/AF8P/AD4ipBMfiRbXfw2+JMaad4vtV83TtWs/wB19p2bWW6tX+8sqbl3orf+OtTEuH8T&#10;tP8ACz4oKo1yRXbRdbt4mT7eqfMtxE3/ACynTYjsu+mvN/wtqGXwH48Efhn4kaW32rTtQsf4v7l1&#10;av8A+hJTPJb4n2Vx8OviTZrpfjKzVpdM1i3+X7Vt+X7Vbuv3W+7uT/Ku39f+3RI/r/gMfZy/8JEt&#10;18Ifig5l1WUb9I1uJPK/tKJPmWWJl+5PF/F/9nV2z1Dbcv8ACn4pxQ6raahG8WkatMmE1SJR91v+&#10;edymU/u7vvJVaHy/Gck3wr+JLSf8JLbr9r03XLVDbfbAn3bi3b+GWLd83/xLU+G8fxEsnwq+K8Cz&#10;apdLK2m6tCNi6nEn3J4mX/VTp8vy+26lL+v84lf1/wABlSaX/hBU/wCFb/EtP7b8Ear/AKLo+u3C&#10;7v7uy0uP7sq/wS/x4/vVbtdSufhVMvgbxxu1vwNqT/ZNI1y4+fYrP8treu3f5lRZf4/96pdN1GSE&#10;y/C34pRrq9vqMf2fStemXbFq0W37j/3J0/8AHvvLWZLM3w9x8PPiQ/8Ab/gbU1W00fxBfjcy/J/x&#10;73Tfwy/3Jf8A2ahLm93+vVE/3ir9of4E+NV0HxTJ/bHw18SQpa2d7efvfsEqs/8Ao8+770Wx1+dv&#10;/ZauwCf4C3b6Dru7V/hLqztb2t3MHl/sjzf+XWf+9A2/aj/w/wAVY3ja5u/hXHpfhzxhFL4g+H7X&#10;ixWusXgWR4rd0ZWt7j/c/hf+LYtamm6pD8P7dPCmt3a+IvhfrSvaWOrSNv8A7P3j/jzum/usr/K/&#10;8Oz5qpxlKPN/T/4JH9f15C6la3PwLsdQ0uZ11H4Z6isq6fdXC/aP7Enb7sTL/FBu+7/c2U3SL6D4&#10;H2qanpCz6p8Kr52W8sUjeV9El/ili/vwO2/f/d+Vl+VquQvB8CZ/+Eb15Dqnwr1mX7Pp11c/v/7N&#10;eT/l0uP70D/wO33fut/erJl0SP4EXzWOoyT3Pw61mX7PBq0TfPpbN/yyuH/54f3W/hrSPLKOv/7X&#10;/wBsKXNGX9e7/wAA0JoZfgLO3ibw0Tq3wr1B/tV9pdj+9/svf87Xdrt/5Yfxun8O5mWvOfFem6bZ&#10;/Hzwz4g8EWl14m8G6JbN4n1PRNOn/wBHtZ50eCK4giX70uzzW8r/AIFXojeG3+BN19usru71L4S3&#10;Vt5Vzbpc+b/Y2/8A5br/AHoP935l3f3a8o+Dej6v8P8Awpd/FDQGurrwV4qvLq9uNP06L/SNO05Z&#10;ZVtLiLf/AK390qOybf4/u1muWT/r+rmnvRienat4P/s/Uo/ir8Kr12sdStfO1PQrF1EV6v3nuEib&#10;5ROv8S7fm/36XT7PU9Qvrz4nfDqO0llnlH27TIn2Jq0S/e82L/lldL81WNS8O3XhPT7fx78OLqTW&#10;/D91/pWq6Pp0qql4jfeuINvyrKv91PvVFN4Ujt7W3+IvwvuZNUtp/wB7q2jQ3Oz7Yv8Ay1+7926T&#10;5vlb+L5auPLa1/67SI97+Uv6xZw/FCztPiN8MLmGx8aWSrDPb3aeULpFb57S7X725Nz7f7rUyT+z&#10;/jhH/wAJJ4Slk8I/FDQH8uS31BfKmVl/5YXUS/M0TVB/Yq61pUPxF+EmoSTX7rs1DTJZfnv9n3op&#10;d/3Z0+b71RW+izfFHyvHvw/1iOw8T2cbWV3b6hBtlZkf5rW6Vf8A4mo92N+X+vJhzS+0W/tNt8c7&#10;NLVnfwX8V/Csnmuu35reXa33f+ets7fyrN1DwrpP7QVpc6V4mtJvBvxZ0FVkj1XSpRFcJ8uFuIpV&#10;/wBbA24/I3y/7v3qnjuJvjpeW+pabaP4N+IXhmbyrmW4k/fQOefKli/5awP/AL3+7UV94r/4WNbX&#10;drrtg/hDx94Z+ddQhl3NA399U+9LA38S/MtP2XN7v9R/4ARrcvvf1/w55lq3ijx1ZzXvgT4w6NP4&#10;vktfKn0zxJ4bg8rUI/l/4+Ik/wCWuz5Gbyv9vctd58N/ivoPxe0v/hX/AI2vrbUb24VvsOqo6xNd&#10;bfuvj70Vwv8Adrp9J1bT/jlof/CMeLP+JJ460vZcQXeny/x/wXVq/wDEn95f+AvXH33w10H4ha7/&#10;AMIp8QbFNA+JdthtK8V6TEsR1NV+ZZUdvvsn8SP/AMBq3aMeSUdV/XMg+OXNH+vU7OS9S0vD8Lfi&#10;ei6npepJ5Oi61cZxqSL/AMspX/huk4/u7vvUml6hL8P5rb4efER49Y8L6iv2XSPEF58yS/8ATrdM&#10;7f63bt2v/H/vV5142+K2q+CdRvfAHx68PnWPDt9vl0zxjoMH31R02b7dfnilT7/7rd/u10Hgz4na&#10;LryD4b+ONY0zxHoWs2vm6Bryzr/p9r/Asv8AzynT+9/sf3q54+9Hm/r1RrL3ZG+uoXPwbvIvB/jB&#10;ZNf+HGo/6Pp+sX0Xm/YtzbVtLr/Z+7tlbbUlqLn9n+ZNLvt2sfCu8bZbXD/vZdJZ3/1Uv96D5vvf&#10;w1R0jXl8DxJ4K8ZSw+J/h1qytFonib/WxMr/AHLW4Zd3zf3Zf4qtR6xqHwQvofD/AIqb+2/hrqji&#10;00/WGj3f2buOxbe6/wCmbfKqS1p+v4//AGw/6/ryJzDN8BJhq2k/aNX+Fl0nm3NqjGeXSN2P30X8&#10;TwN/Ev8AD971pb6xn+FcknjbwIU1vwNfv9q1fRLF0dI12f8AHxZbfl/3k/iqKH7b+z1OiKj6l8Kb&#10;htu+ZjLPo7Of/Hrb7v0zUs1jc/BOaLXfCSf218NbyXzdQ0e1/evpysv/AB8Wm3/ll/ei/wC+an+v&#10;8X/BJHXWmyaNIfiZ8M2j1bS9TPn6roVs6+TfJna1xF/Cs6/N/v8A8XzVWuLU30bfFX4WSrc310u7&#10;V9E3/JqO37yMv/LK5T5qlmt7vwHef8J58PF/t/wXqx+1anolo3+z/wAfFr/db+8n8TUy502S1uH+&#10;KXwtZNSt9RXzdX8PIuxNS2/Kzp/zynT/AHfm+61V/e/r/DInl/r9URaxqVj8TdJ07xj4C1H+wfHV&#10;0zaUkU0Xzu6I7va3S7X+5tZt1GnaWfHXha1m8NmXw18RfC6/Z/KvGy29fvJP/wA9YpQPlf33fw1m&#10;6baz+PtWvfir8NY4bTVYHezfSr5Nn9qRLs83zV+9FLu3bG/2E/hauqv9nxX0iHxb4KnbSPHWmDyJ&#10;7ab90xZfv2V4v3v723+63zU/g0/peT8iJe9L+ve/4JTRbf40otzAzeEvij4Yl8plbl4JeNyN/wA9&#10;7Z/71VdStbL43WptriSPwr8VPD/yzxN99G/9q2z/AN6p7wp8YLE+INAuD4W+JvhvdDNb3B+43yO8&#10;Fwv3mgf+H/e3Vi2cMH7RFrcazaZ8IePdDVFgtblWWWJ/vf6Qn/LWB/4f9mnG8XzfDy/h/wDajlL+&#10;v66lHw34otvjNCng3xY9xoXjjRpvPsdVt/vq6/L50T/xK3/j1dIl1F8TIp/h78QIW0nxfYMs+n6l&#10;bts+0Mv3Lq1f+/8A3kqO4tdP+OCS6NqUTeFfif4fi2uq7mRFY/eX+GWCX/2b/ZrHjj1D4iW83hi/&#10;ZfD3j3RmRoLS4Z/3DL/y9Ws//PJ1/wDiatuNSWnu/p/e9DOPMv7xvSbPFR/4Vp8Utq65/rdI8QW/&#10;+jrf7PuXETf8srpf4ol/9Aqaz1I3Ct8MfivFbak1+jRadqrpsi1Rdn/jk6/7P/AaqJrGn+NtMXwB&#10;8VYotI8VQBJbXUUkVFnb7qXVrL/DLTGu4tY0+H4afFNRLqBXfpXiKP8AdRXzJ9yWJv8AllOn93/4&#10;qsuX+v8A26Jtzf1/mSx6lc/D+8/4QL4iKmt+DdUdrLSNeu13JtZflt7rd8u/+FW/irIvNLX4Oa0m&#10;meILefU/h7fSbdP11WzLpzbP+Pe6P3pY2/hZvl/v1YtfG01lLcfDLx3Yr4l8/MFnqo2JDqSk/Kr/&#10;ADfupV+X/vn5abO+r/DiWy8I+NtUkn8B6g7W9nq00ayeUn8NrdO33f8AYl/2K2jG3xf8P5x8zLm5&#10;fhM660XW/gTp8Wn3mrNrHwm1C6Vry+t4ttxpaO/3Nq7t0DsyK7fwru+7XV7Lr4H3D6v4etl1H4aX&#10;jb7rTrJNzaY38dxAv8UX95P++awtW0mX4I3EFnqtxqWp/Cu6lVIrtZ3Z9JZv+WUv9+3b+/8Aw/xV&#10;pLeN8A/KuLMtq3wo1F1WTb876OzM3z/7Vq2f+A1Mvej7vvc34/8A2xcZcvxe7/X5FrUtJk+H19N4&#10;/wDh8j674b1NvtGsaDYyrKk6t966tV+75v8Ae+fa3zfxVTH/ABS0n/CzPhs/9veE9WZbrWtBtG37&#10;/k2NcW6/wyr/ABxfxbP71WpFl+DTf8JL4bkk1n4Z3+2W80+2fz/7O3P/AMfFrt/5ZfN8yL/vLTNU&#10;tm+HbTfEf4fn+2/Cepp9q1fQrJtyyrj/AI+7X+6+376fxf71YJd/68mXL+v+AXLmzaSS3+J/wvkj&#10;1S31FfN1bSUbamoxfxOn92dP/Htm2suZpdSk/wCFp/DAm9u7rauu+G3byvtm3j+P/VTp/wCPbaId&#10;/g0/8LF+HRfV/BWqFrvWdBtvmfczfPdQbvuyr/HF/s1fvNNcXsXxR+GM66nDeRL/AGroUXyxaii/&#10;xr/cnT5v9/7tP4f6/CRXxf1+JUkt4/ETRfFT4Wyu+pyIE1TQZP3C6iqbt8Uq/wDLKdNzfP8A7CrV&#10;wQweOmi+Ivw7d7HxRAfs+p6Tdt5X2rZ963uov4ZU/hb+GuQu/Fmk3WtH4i/DjUIotUZtuv8Ahe7R&#10;rX7eqff+X+GdPm+b5t33a6i4ibXWi+KPwynEmoSJs1TQ5Bt/tNVK7oXXdiKdPmG/6fw1VrL+v/AW&#10;TGQ97dfihHF8QPAjPpHjvTl+y3mm3beV5u1/ntbpP++tr0izQ/GyxTxF4albwt8TPD8j2skUybnt&#10;33/Pb3CfxxPtb5v9rctOuDF46gg+Jvw2kC+KbcLb32kzN5S3io/z2twv8Mq/Ntf/ANlqO7S0+Ick&#10;PxD8FXC6N410lWt9T0+b5PP2fftLr/aX+F6af9dvJ+Rf9f15mF4mS0/aGhj0GWNvC3xM0lGW8eL/&#10;AJYRfcdN3/LWCVvlrVijtfjNb/2FqkZ8FfFTw6okgmi/1tvt+RZon/5awP8AMv8AwJqoeH7A/GnT&#10;7jxdptz/AMIx8T9JnbbC6fPar/Ba3H/PWJ9rNu/6avsrXXyPjVZyfuf+EP8Aiv4dVW3Ou5rd/wD2&#10;rbP/AOzU/h8uX/yX/wC1M/6/xf8ABIfMtfi9HL4J8axy6J4+0SX7RZ31orQebtfat7at/cbd8y+9&#10;Ot5E+IEU3wz+Jca2HjG1iWex1K0l+a8RX+S7tX/5ZP8AJ8yfeqGeaL406c/h7xIZPCXxO8Oyb4Lq&#10;A7DG+7b9og+b95A3y1Os0PxSs/8AhAfHiroXxF0tfttndWjbXba/yXtq393+8v8AwGs7cq/r715D&#10;jL+v0I7aSHxFIvwu+Kdt52qBDLpWtBDEmoqv3Xib/lnKq/eXd/OvKfE3wPt77xNP4R1u/bwn4pvI&#10;1/s3xNp8eyy1va+5PPi+6s6bPvJ8/wA/369ZtLiH4hLP8OPidb/YfGFrI1xp2oW42fbFT/VXtu38&#10;EvX91/DUCXB8SR3Xwu+KbRprqr5ula9CnlLfrv8Aklib+GdNq7lrWMrf1/5NEX9f8BnJQ/EEfD/S&#10;LT4c/tE2i/Yr6V7fTPFL7ZdOvVX7m+X70Ev+/trpNJ1dPB0KeBvHN3F4s8A62v2TTPEkjeajb/uW&#10;t0/97+7L/uVegMN0n/Cqvi5aRazb3v7rSNbu1XytUVfuI39y5T/x+vENU+B+r/CXVpfB0HiCOw0D&#10;WZf9Dj1aNpdKv9v3IJf+eE/3fnT5aimr80Zf15ocuXljynt9u9x8Dbw+HPFEn9sfDLU5VtNP1C+f&#10;zWsWdNn2e63feib5vn+6v8VNt0vP2cdT8qaS51X4S3/yRSv+/fRJW/hb+J4G/vfw/wDoXC/Cz4ta&#10;j4P1yX4W/FjRpdN0y8TytKudVlSW3mi/55eb92Vf9r71dfbXU/wEUaJrZl8R/CbUV22eoOnnvp27&#10;/l3l27t8TfwN/wABokuaXL/Uv+CL+9/X/DF02L/AfUl1DQ2bVvhhqjtNd6bCyyvpzN/y1t1/igb5&#10;dyfw/wANc7qGvH4Laleav4JeTxP4BvImv7/R4WeeHTl+88tu33dn32ZKb4dtbv8AZ7uLW/1eM6j8&#10;NdTlaK2mH72Xw/5rs6I/96D/AGv4Wet3UtPn+BmrXGvaFD/bfww1j59R0a3XzWsHbfuuLdPu+U27&#10;51rVcql/N+v/AASfen/dM5NLu/hRJc/E3wW3/CR+FdWi+16no9vH/qkb5vOtf/ZkrxdvFnjrW/FW&#10;if8ACvNE/wCEQm+JumXF6z295PcWUX8P2hm8rbBPs/8AHq9uuop/greL4y8FyLq/wp1NfN1HT7Ft&#10;6aWuz/j4t1X+D+J1r558GxePPEng74KfEjSvCMl94W8A6dtk8qWJZtXiiSWLzYvn3qn8So6/7Vc9&#10;ScnrE1pxjGPLI9g+EnhPUJvhfoni74f2dpo3iLw9JdaFeaNFOz2+oxWdw9rsdm2bZNkW5X2118kP&#10;/C4LS1+IHgKWPQfiPpKrb3lhdfJ5u0/vbS6Xb93+69cJ8F/Dvifw38P4vif4Ujju9Q1bUdR1LXfC&#10;9vP5qXUUt7LKiffbbcRRP/7JXc+IYbHxNa/8LY+Hd9b6P4ogj8q+t7v5UvNv3rW6i/hlXZtVqqHN&#10;H+v/ACWQSGiGP4yTHxT4fnk8K/Fnw+v2WexuJGRG2/8ALvcRf8tYn3Ntf/4mrMdrpn7RGmvBdJL4&#10;H+KXhuX5mi/4+7CVh97/AKawPu/3XrJ1bxDpXxWtR4s8M3reE/iR4fiVri3uY2b/AHredE+Z4v4V&#10;df71QXWvaf8AGLTofEGmvP4S+KnhiBbiSFbZ3fyv+eTqq7pYH/8AZ635Jf4f/bf/ALUy9pH+vtf8&#10;E3I2t/jhZyeDfHNm/hn4kaJ/pEE9u2x/7q3dq/8AHFu+8v8A9jWA9m3xQ8XWvgX4kR/2V4l0SBpt&#10;M1Oyl8r7Y3ybbi3/ANr5fmSrsfiLRvjtbxaVq8N94R+JGif6VB5VrKlxZsq/fRv4om/u/wC1trKi&#10;1LTvib9t8PfE2CbRfGVvGv2S+tYHieXb924t127qunGUL/1y/wCHyIlUjP8Ar8zqbDUI9fS6+Ffx&#10;XskmvrhXXT9WZdlvqkan5HRv4Z1+X5a4y88JxeAbj/hW/jGdU8OaszJpWsOjtb3X9yKX5/3U6fLt&#10;dNtal34mj8QWM3w6+JunzSeJ4Sy6LrkVvt+2f3JYfussqcM3+5V5Ne1jUIV+FPxG0qOabUUeLTNe&#10;vfliv9v3f+26/f8A/iaXLKGv9f4olc0eX+v/AAExNQ8WeI/hrDL8PfFjW/iDStQ3WGka1NH5v3vu&#10;RXG7+Pb/ABtUXhWWw+Eerf2Jq0E+seBb5ngi1DU4GSXSt3yMjq//ACyff9//AG6b4Ht9N8N3134c&#10;8fN/b3hXVJbjTdH8QTL+6lZX2OjvvZvN3ptRv9j5K6drCPwDqVr4G+IcX/CQeEr9fsuh+I7iL/Ub&#10;vl+yzv8Awv8A3HqnOG39S/vepEaf83/7JaaeT9m+dBMrav8ACS/+Xz3/AHs2jNJ/C39+3b/x3/0K&#10;KO1uf2fbqXW/D8cms/CnUz9oubG3/fvpbN/y1g/vQfd+X+Gsy8m1X9mO5i0jVYv+El+D2oytFFLM&#10;nmy6Nuf5ImX/AJaxf5/3pdL8UWnwRvHn0u5bXfhNeNuubVF3y+H5ZX/uf8+rbvu/wVjrJ/zc3/k3&#10;/wBsb/CX57WX4W3TeO/h+F1zwLqW241Tw5p/ziBWzvurVF+Vf4d6f71SPp7+GZIviZ8Ll/tvQdU/&#10;e6x4fs5V8qdP+fi3+basq/3f4qLnS7v4LX8/ifwgp1z4d6o6zX2mWLeb9j3f8vFvtb7n+ylRTxN8&#10;MHf4i/DuJtb8Damv2jVvD1jt2J/08Wq/wt/eiqf8P9f3X5i/r/gljWPC9p4ujt/it8MjDfahLFuu&#10;tLdtkOpom/8AdOv8E+75d9Y1x4XsPHljL45+GJbTPEttJjVfD8zyWqXMijLwSp/DJ2Vvu1uTW8um&#10;p/ws74VMuq6Tfp9o1Xw5br8upLs+/F/zynT+7t+ekm0iDxnNafFX4W3kX9vyrsvrS4fal/F/FBOn&#10;8Mqbdq04VJQ6/wBdpBKnGRlx+GdI+LOiy+LPCWtXvh7xzpy7HW9uX821dfv2twjfw/7X/Aqx/BWk&#10;t8YoW8TWOs3mg/FDTNr/AGS7RV2rs+RHXYjSwSrs+b/bq34itYfjFfL4p+H8a2Hjq3j+z65pN9+6&#10;SeJfvWt1F/t7GVX/ALtdRssfjdajxR4Yn/4Rb4m6Dvt5Ypv9bFL917e6T+OJtnyN/wADWrlUlFf1&#10;p/wCfZx/r7X/AATmda8Rf8LZ0V7DxBpt9oPj/wANN55k0n5Z7OX/AJ6xfP8AvYm/4FWjoviTT/jX&#10;p/8Awh3jqD+xfGWnKl3Y6gn7p2b+C6t/7rbv4atNDafGyLb57eEvit4dl3I277jrt+7/AM97V/8A&#10;2aktbbTfj1o114W8Yaf/AMIz8RNHjV327fNRv4bi3f8AiibbVOUOXllHlt/5L/wCOWXMWNsfjMyf&#10;DL4pwLNrCr9o03WIU8hL/b8q3ETf8sp1/uf+hLVfedQjT4V/FYLM0rL/AGL4iT9wl/t+46N/yyuk&#10;/u/+hVQi0dfHVxcfD/xjcX2ieMbD/SNP1CKXfFc7fu3Vru+7/tJ8u2odQbW/EDP8NPiVYWF9qbpv&#10;0bVfmt/tm3+OKX+G4/i2/LU8sfhv/X80S+aUY/D/AF5m7pOqfZ7i7+FnxT8vUra8i8rSdcuPlh1S&#10;L+47fw3S/wDsm5aq2d+/wzuv+FefEF21rwFravaaPr142/arJ/x63T/wt/df/K0bm+e9sH+G3xZt&#10;Zrk3bbNF15Cu662/c2t/z9J833fvf3al0PxxBv1X4W/FSdb+yZPJs9eu4mghv4tu7bKzf6udNv8A&#10;wLG6ocP6/WIc0f6/U0LeeX4ISp4V8WynW/hrqT/ZdP1a+2t9g3f8ul1/fi/uy/8AAWp5hn+AITT7&#10;gPrnwr1KXYr3GyX+xt3zbX/vwN83zfw1V0/WP+FdSL4N8Z3EfiPwBq/+i6VrlxKkvlbvuWt1/wCy&#10;S/dqezkl+As0fhnxNJLrPww1M/ZdO1G+Tf8A2du/5dbr+9E/8D/8Bapt/Xf/AIIR/r+7/wAAZeRn&#10;4Au9xFEdW+EmqNiW1iTzX0nzf41/6dW/i/u0n25/gDNa31jL/bPwg1RtzeT+9/sNn/jTb961b5v9&#10;ypXdv2fb+3sb6d9U+FGrT/Z4pbht/wDYzujfKzf8+rf+Of7tVLq3m/Z7nRSkuu/B/VDsnRl8/wDs&#10;bd/F/FutX/8AHd9L4/63/wDti/h/r+tDS1T7R8C5f+En8MxNqvw4vm+0ajplp+9aw3fM13b/APTL&#10;++n/AAKql9DP8KZV8c+BI01v4d6p/pusaJYtu8pn+Zr23/4D96Km2t9P+zrdJfQTtqnwe1Ha8f2f&#10;97/YTP8ANuVv4rV2b/gG6rlzpMnwOvD4j8MRf2j8Nb4faNT0m3ff/Z27711a/wB6L+9F/wACX/Zj&#10;+vX/AIIxs1rL4Lnb4ifDsf2/4U1b/S9X8P2X3XVl+e7tU/56/L80X8f+9VS60KSx1rS/ih8LZFv9&#10;G1B92s6DbbfKvIpdm+4iX+Gddi7l/i20++jb4PlvHXgmNtY8Aaoy3mp6PYrv8hW/5erVV/h/vJVi&#10;/SfwFMnxA+HZj17wRqn+laxoti27Kt/y9Wv8O/8AvJ/FV/1/wGA2+ga9aP4r/CaePUTdw/8AEz0N&#10;Bti1dFb5v+uVyvPze21qdLZ/8JlHH8TvhdcwL4kcLFqWlXPyLfIv3re4X/llOn9//Z/utWBocN14&#10;T1zVPHXw0k/tvwnezrPqmgw/OH3fM8tv8/ySr/En/jtdFe6e2oTL8T/hTPDqUt6FfVdH3bItWVf9&#10;7/VTr/e/2aco8n9fhIzjLmjzHOwMvijXrfx18OXj0vxbKfK1Xw/cHylvGU7p4rj+7L/detn7PafG&#10;GztvHfgiRfDnxG0v9zc297Htdm/js7tf7v8Adf8A75qLVLGH4iWtr8U/hjJ5XiO14vtMkxF9v2/f&#10;tbjd/qpF/vVC9wvxKjh+JXw3m+weN7ELb6not5ui+2Kv+ttLpf4JV/gf/Y/u/dr0/ryl5BH3ZE7f&#10;Yvj5p8OsaHLP4M+K/h3erwXHyXFu+3/j3uE/5a2z/wB//vn+JapXFrD8frWW3ng/4Q34xeFfvRfK&#10;+xmT/wAi2r7qs399o/xa0mLxz4Pvl8LfEXR4nie31B9rfL9+1vIl+9F/tf8AAqx77xlp/wAYo9F1&#10;OxdfBnxN0mX/AFt26r5X9+Jv+e8D04Qk37nu/wDtv/2pEpR+1/X/AATS0+PQfifBPouuI/gr4leF&#10;Y922xbb9lf7yXFr/AAyxP/d/2nWqX7v41P8A8Ih8QPO0Hxbaw/a9Gu4l8r7Qv8F1F/t/3oqqaD/x&#10;fzT5x4gmbw38WfDT/Kn2f5Lf5/kdV/5axP8A71dbbXen/HfTbvwl4ntpfC3xE0LZcbrd9stvL/Dd&#10;2kv8cX/xW1qbvTf+H/yX/gBGMapg3eqatqAt/hZ8SdMs7zUJombTdeS68j7Z5X3JYPl+SdG2fLuW&#10;rHhfXrp9Pm+GnxdspnhnTZp2t33ypfr/AAo8v3VnX/e+ar8M6fEm1u/ht8S7X+z/ABZZlpdN1e2/&#10;dLeKvzRXdq/8Lp8m9P7w/u021vP7eS6+FHxZSNr2VVbStaUNFFqiqfldW/hnT5dy1N1y2l/X96Jf&#10;LKMvdkS6fqDeEbhvhx8RNut+FtX3W+i69dt5q3Sfw29x/wBNV/vfxVXuJJvg5cf8Id4zP9u/C7WG&#10;+y6fql0zN/Z+7/l1um/iT+7L/wB9VgWjXPga/k+GfxLZdU8J6nG0WlanMn+t9t38Eq//ALNdJoWu&#10;jwnCfh947kbxH4R1Rfs2keILxd6XETf8ut1/01X+/wDxf7NRKHLqtf639QjU+z8JNa6tP8ELy08P&#10;69KdW+GGrf6Pp+q3GJf7L3fKlpcf3om/hlb/AHWrmvGGmj9nS50t/sS618JLzVYpHjuv9Ifw/LLv&#10;Xci7G3wNv/4B/erXaV/gtJ/wh3i5v7a+GGtM1rpmqX373+zmf/l0uv7yfN8j7v8AZrN8Sxt8GLjR&#10;dC8QM+sfCu51OBtP1DUH83+zH3/Jbzt/zw+Zdj/N/dapXvS/r3v+Cbc39f10Ne0tJ/2f746nopn1&#10;34UanJ5z2dr+9/sTf/y1i52tat/cX7ud3zVk+G7fUfh9da/488I/8T3whe6rLLqOg6Y3m/ut/wDx&#10;9Wqr/Htbc6fLurZuI7n9ne4+12sc+tfCjUX/AH9tGnmtom4/fT5vmtX3fd/g/wDHa5PwJet8Ebzx&#10;DrHhuI6v8IX1XM9vbn7Q2ko1vDL9qi+fc0G+X7iL8qfPR8Sdv+H/AOCRy8pN4uhHhLSbb4mfDO+k&#10;1Lw5rOp2F/q/h+xbf9q/exJvt/7r79itEn3vm/3a6q7tUmtU+Kfwlkjv/tKb9S0KIusWqL/u/wDL&#10;KdP92uf+IWhyeB5bHx98P54tY8Kaxq1ne6r4et0SVblt+5Liz5+WX7u5U+996tpdNXSbn/haHwmE&#10;Gq6JqCtNrXh+zOF1D/prF/cuU/ubfn/3qL6c39ekiv6/4KMma2g+LHjjUPHXw31BtK8YaXp9qj29&#10;xF5SXXzy77W6T+9tTar/AMFarQwfGJk8ReGJT4L+LHh5/Ku7e4i2s2371vdL96W3f+B/+BJ/FWXH&#10;NZeLPGlx49+ExR9fuNNtb3VNPmmeKLV4t8sf2eVf+WVzFsfa395/m/vVtatYWfxo0+Pxp8P9R/4R&#10;74haTutJFmXa+/cm+yv4l+8m5Nv+z95aOblt/X3+RPLzEH2eH4+WAmUS+B/i74b2rKWX97ZS/wB0&#10;7W/f2r/N/Ht/4FVpZrT43283hnxGreEPid4flS4ja1f97by/w3Fu/wDy1ib5v/QWqjewx/GiRNR0&#10;qX/hCvjH4bXY8Mozz/FFL/z3t3/hrP1rVl+N9/o2kSwnwR8S9Hv3WeUrvmtdsTvui/5628v977v/&#10;AAKrX9f3f84h/X9eZsWuoW3xYN18NPiTY/2X4v05RPbXdu237Vt+5e2T7fvf3l/gb5aIb46wF+Ff&#10;xejhudRuf+QVrUa7IdS2/ceJv+WVyn9323VgafHq3xomuPC3jK7sfDPxG0H/AEqxmtbN/OT+7dWs&#10;/m/MrfxbVqSxOtfErULr4YfFC/stP1u1VbizuLOzaL7eyfOl1a3Dv/rU/iVF+X5qUly/1+KGZvxM&#10;8Q+KfD/hr/hVfiq3l119UZU0zxIsG5LqzidPN+0f3Z0T/vr71exafoP9j29voli+9tLiS90O4lk/&#10;1sWzY0X+f79eDWuveNtF8YS6n4t1Wx17RfBF9Foct28WxLpbrYnmv/torpur3lwqSf2bbXMUWoae&#10;323Q7tm3JNb/AMcW7+L+Nf8Avhq+bnL2lSUj2/Z+yjGIXlxp+pMsU0DDw34qSWyu41Z18i6+dH+7&#10;93f8y7v71cz8RprzR/CsN3Kkk2q+HNQs4rr/AKerBriLfL/t7U+f/eR63LfWNJluorZJ/K8P+Klb&#10;yPm2PZ3213dP9nds3f7Lo/8AfrA8W68t/caIzeW+u2F8llrFui7/AD7Nf3rvs/iX5Eb/AIHW32gN&#10;mbT/AD7u40CGURxSZ1nwtqCSv8su1t0X+6m77v8AEj1pQ3UD3UPitYzbQ3i/2brli0Z+WXds83b/&#10;ALDfLu/u1WewtHxptpLEn2Vv7S8N3bT/AMez50/8f27f7j0DWtP+1W+qyvGuj68v2DVrR5fktbr7&#10;qN/s7vmRv+AUf4SipqVheaXFDpVj582teFWfUtJieV0TUbXY6NEzfxfI+3/Zbym+arO/TL+aGNYJ&#10;38JeL4tzTI+z7Lef3P8AZ3/+hJWDNfNpsFvo02rRf8JP4YuvO0a5u5f+QjZ7Puytu+fejMn+8iNW&#10;ha6v4ev7z7K1zFN4Y8UfvYNkif6NffxJ/sbtu7/eq+WUTLmiQa3qGr/8K/1e8vLBLzxR4ds7qDUb&#10;Ur/x/W3lS7NrfNu3rsb/AL7/AN2l8K2MWr+D7Dw7b3P2C1vdOtdS8OSouxoFSJG8r/gDfw/3H/3q&#10;XUvG0um+H7vV7n7N/avh9Wtdft93yT2uz/Wp/E38Df8Afa1F4P09ofDmhaHaN9milsINX8O3e37r&#10;bN72+7/c/wDHH/2aj4izov7U8+a31l4G+xX3/Eq1yxdf9RL9xH2/73yf7rr/AHa51/DOpeG2dtPZ&#10;ptb8PytcWtpu+S8sHf8Ayv8AwCuhkvbKaGDV7m3WLS9dX7BrsTFNkEuzYm//AIF+6/i++v8AvVHN&#10;/aNjAF3fadf8NN5y7fv39g25f/Qf/H0ojKQSjzESxafrFldaNFJLbaP4qga60y4hX/j1utu5/vfc&#10;bfsdV/vI9Y8/jKKz8Uafc6lAyXcsTaLrtu8SbH/uS/f/AOBf7j07XvDNp4k1h4LaaeHT/EFs1/pW&#10;oQzsiWt0qfd2r/eT5/8Avusixv30fWdP1XxBYz39usEulatfbN/lNv8Avv8A3V/2/wC7WNSnKUf3&#10;ciJVOX+IdNepN4XsHsYXhtr/AMNosui3F22EurPZs+z7t3zfJ8n+9saoLr+zdY0y9s53SHwf4qga&#10;4tpXTb9juvvS7v8Aff5/96o7qzvLnTYWtoludd8K3S3unPN+9+36cz/Psb+88W9f95EqHxpfafde&#10;E9VitTH/AMI14g0WfU9KuE2L5V0sXm/L/d+X5/8Avuly1OY25o8p4P8ACi88MXXh/TdV1xI7y91n&#10;WNUuNQPms8qwf6pJf++E+WvXdU0HytCi8EareR3M6/6V4evXk2efB/zyZv72yvN/gfd6JrHwf8F2&#10;WtWHkyPpMWn6g0qLF58Wzct3F/dZWf5tjfxV6Vd+G7v+zdP8Ea9cw3Oq6dL9o0LUJG2fb7f+OLcv&#10;3G2fL/3xXoRjKMT5+UuaXN/XzIPC00Gmzy6Vq/mX/g/xUu2DUJWVXtZ/ueVL/t/L97/YrH1LXNV8&#10;H30Nj4gWO/8AscraR5s2/wAqe3fZ/wAfH/ANjK3+w9bmhS22nXF/oniCeW78NeIo/P03Vnb5I51H&#10;zI/zfu5f/Qtlc3p+vPpcyt43hkvo4m/sq8e4lSWH7L/Bv/6a/cZW/i+erjzSjzGMvd901da0c+EL&#10;i00G+kkvtPaD7RoF6sv+iLL/AB27L/zy/h/3Hq7o5i0VnvfIa88Aa9/xLr63dv8AkFy/c+b/AGd/&#10;y7qr+JmsfDEdl4fvm36VZp9t8PahN86zps+a3f5Nu1k/iq14Ktv+Ebs3iu7lrz4e+KotqfaZNv8A&#10;Z0rfJsZm+9v/APZaOUOXlkczrdjqvw90nUF0xf7S0zSbWW0vLfb5ry2ssW/zfm+9F/31X42eTZ/8&#10;91/79V+zVy+tfCme4lnil17TNNiay+zp8+yzb5Ud0/5axf8AoPz1+Qv9lW3/AD/W3/jn/wARUu/Q&#10;15T+jOmU+mfxVynvHzJ+zDFF/Z3xK82VfNX4i+IXi3t8yr9r+d1/2f8Aa/hr3vT1X97PK0csVwq7&#10;fvfN/wB9V4T+zGkf2P4m/etpW+I2vfOjfI3+lfxf5/gr3UXVt5lxvkj+z7WdZdy/8D21wSjzVDo+&#10;yTPPFbW0ty06pbxK29nbaibfvbq8p8JXkv8AwmnxfV1a5e1nsP8AR7hU+RfsSf3X/j+dv+B16bZw&#10;xJJK0UitK277SyKvzS7E+/8A7W3ZXn3gGwmtviT8Ro5cG3uodOuIJmbzUb/R3ibLf3t8Tf8AAdn+&#10;zW0YxhIykexWzrJCjJ9z+GpqpabG0Nhbxyf6xY1VttXa6SApKWigCtN9wV8btD4t0j9qn4vaz4WZ&#10;r+WzttJurzQ2+RL+Brd12K/8M67Plr7Km6V8c69e+LvCP7YnjbVPD8Eep2q6Dpt9qGlsf31zBveJ&#10;vKx/GmxmXdXqZd8VSP8AdPLx0fdiegMT4whtvil8MQTrv+q1XRbhvK+3qq7WhuF/gnT5dr/T+GqV&#10;0r6/F/wtT4Uokmtysq654emfyvt4T/lk6btqXSfws1WZGN99n+K/wolXUBfbf7c0GJlVb+Jfv/L/&#10;AA3if+ybf94keLU1T4t/DFjeXE0SrrHhyLYiaiq/eRv+eV1Fu+9/wGumMv6/RmQxoI/GMq/FX4WT&#10;LH4iWNYdV0eVfKXUEX70Fwn8E6fwv/wGp5reD4nPa/ET4e3B0zxrY7bW+sb4NF56KfntLpP4W/uv&#10;/wB80wQ/25F/ws74V7TqM/ya14fKrF/aLL96KXf/AKqeLc3/AHztqS5t18ZWY+J3wwlWPxCy7NQ0&#10;m4PlJqKpuVop0/hlX59rUv6/4DJC4tofjLbR+L/Cc0nhX4laGv2Wa1uvkYN/z63SfxRt/C1O87Tv&#10;jpvutOZ/BfxR8NzbGWbHn277fuP/AM9YHppKfFa3tviD8P5/7H8a2P8Aot7pl8Nnnqn3rW8X73+6&#10;3+0tRE2fxuX/AISfwpM3hP4meH3+y3NvcDbKu1/mtbpP4om/hqV/Xl/wBf1/i/4JK8dj8ebD/hH9&#10;eVvCfxM8Put0r2jfvbWXb8k8TfxRNv8Au7qr/aF+KkH/AAhPjuNfDPxJ0v8A0vTdSt/l+bnbdWj/&#10;AMS/L8yf99VMsa/G6zEqs3gn4s+GuH53Nby7G+9/z1tn3tTpJLD47Wd1oerovhX4meHX82J4W3y2&#10;sv8ABPE3/LSJv7tV8P8AXw/8AsW3R/iZZ/8ACA/EFW0vxzpL/bbHU7NvK8/Z8q3tr/u7vmSo1n/4&#10;Ty4n+GHxKiW18SwJ9v0rW7VlT7UE+5dW7fwSp/En/stSRx/8LZsv+EM8WTt4c+Jvh2Vb221DT/lb&#10;cvype2u770TbtjJ/vpVaO5j+LFvL8OfiFB/YHj/S1W9sdQsn5n2/Kt7av/6En+1R/X/BXkRL+v8A&#10;ILWVPEElz8KfiszPqrKsula9CvlRaii/6qWJv+Wd0nzbl/2N1W7HV7ixuJPhj8VxFqlpqn+j6Vrc&#10;yfutUX+FJf7tx/3zu2/LVW3uE+IH2j4Y/E6L7H4os9txpWsWn7pb3b9y6tW/glTa25P4f92pEvP7&#10;WVvhR8VFW71W8if+zNWiXampIq/62J/+WVymfm/76quX+v1iH9f8BjJJpfh7Mnw/8fr/AMJB4G1h&#10;1stJ1u5/5ZM33LW6b+9/dl/3P4qxLzQ0+HerJ4D8Uyyf8IdrTOmm+IF+67sm37LeLt2M391v9n/v&#10;notN1afR5W+GXxQiGq6dqP8AoWja/cn91qqlflil2/dn/wDQtm771QRofAbD4b+P1fW/Amtf6Fou&#10;sXfG35flsrhl/j/uS/xf7y0Rk0/6+9BylK21Cb4PRx+CfiWYdX+HWpn7Bpmt3bmVF3p/x63W77q/&#10;K+1vu7flqa1m/wCFImPwf4kB1z4U6un2XTtYuj5q2O75Psl03/PL+4/+1tqj4m1SXwJ5Hw4+IMya&#10;p4L1y7S10/xJqSJLE8HVrK6/uy/KsSy/7at95avWlwvwzt1+HnxAY+IfAGp/6PpXiC+TdEqszbLS&#10;6f8AvfKm1/4qXxf1+K/vBH+v67HCfHbVtd+APw4vfCNjffaPCHit4fD2h6ncTqz6S90zK6O7feiS&#10;LzWVv4dleiWemT/s2Q2Y0hbnVPhYiRx3ELzNLLo/yYNwjMfngbhnX5vmLNXl19a2fhH9ofQPB3ij&#10;U21j4d+FbKW6s7i7jecWN7eI0Fvb3ErP/DB5+1/+mv8ADXqVneXf7OtxHZag11qnwsmH7jU5jubR&#10;M/8ALKX+Jovu7W/h3ban43/Xvf8ABK+GJNeWN18JSfGXgaNta+H+o/6ZqehWnzGLd832u1/9mi/i&#10;ps1rFpdufih8Lm/tfS9QRrvVtDtn2pfrt/1sX92ddv3f4vu07UtPvPgPO/iDw1E2qfDa6bzdR0a3&#10;Pmvp27/l4tV/iRv4ov8Avmm3djeeAbz/AIT74dR/8JB4Q1RftmsaFaS79/8A092qf89f7ybvn2f3&#10;qfn/AF6PzH/X/DCXULNJ/wALR+Fk/wDacU4/4nXh6Ndq34T7+xf+Wd0nzf733agbS08UAfE/4XSR&#10;xa8rbdX0SZfKXVNn37e4X/llOnzbX/vf7NS30ZWMfFH4Usmp2l0rTa1oNv8Ac1Rf4nRP4bxPu/7X&#10;3WptusesWsHxT+FLpcXNwrPq+h7zEmqFSu9XX/lldLtb5tnzfxUba/16SJLV5HZ/GnT7Xxt4Guxo&#10;3j3Rj9kkW+XY67fml0+6T+7975v4W+ZKqt9m+Pdr9ptDL4L+Kfhp/Kkidd81m38UTf8APWCXb95f&#10;71Ley/8ACeWtv8Uvhi3/ABU0KfZb3R5ZPIS/VH+e1uF/glT5tr/e/wCA1c1HTrT40W9p4w8Jzt4f&#10;+Iegt9nlt71Njrtfe9ldJ/cf+9/wJaXw/wBfD/wCvi/r4jP0mx0X4uTDRtZtZvBHxM0ErKWsm8p1&#10;b/n4t2/5awP83/oLVevLix+Im34ceOXj0zxraxrcWV9ZMyebIqf8fVm7J97+8v8AD81VRLafHqx2&#10;BpfBvxT8NNlf+etrL919v/PW2dl2/hVvzbb4xWEvhHxXG3hn4iaZF9oimtmZPu/durVv4ot1XJtv&#10;X7P/AJL/AMAiJh+ILh/G3hjX/hj8SY44/EsWnSy6ZrCKqJf7U+W4t2b7sqN95a8l0HQfB8nxY/Zj&#10;gi0PRHg1zwlcT3u/ajyt9kSVd8G/bLuff97dtavU5dcg8WW8nw5+K1tJYa5bL9ostdgbCXW3/l4i&#10;b+A1w3hL4V/DLVrm98B+OPDmjWHiNLNl0/xNp8ir9vt/+esT/wADr/ErVjOlJr3SqeIjEo/Cf4ue&#10;GfC3wjtPA/xO8MSaT4M1bU7+x0LWXtd+nS2/224VElbb+4lT5vvoi8blr1fS9ah+GNpB4P8AGt2N&#10;f+HusRtb6V4glQPCkTfKtrdP93n+F/4v4q5zwxN4e8M+EIfg54x0i21rQP8Aj10DULWBHt7/AP2P&#10;7sU6b/8A2auAj+Cut/BWSbw1a6xDaeH9WV0ii1n/AEjSZd33Lef/AJ4S/wB10+9WtKi4rll/XoFS&#10;pGXvHuEd9ffASS20rUzJrXwwuz5UGoyM0suk7vuxSt/FB9xFb/vqmw29z8A5Ir7Ry2r/AArvCssl&#10;vE3mPo+7/lrFt+9b/d+X+GvNvhN8aNV8G6kngX4g6HdjR7qf7FpV3cSebbyts/1SXDfLKu37v8Vd&#10;/BNrvwB+2+bpc+pfDVn/AHUImVpdGVvl2Lu/5Yf+g1XI+bl/qX/2xjzf1/L/AMAsXWnyfCJ08a+B&#10;f+Jt8Pb/AP0jU9DsV3+Urf8AL1a/+hOn8VYfjLT7m1t5fFfwm1Jryw8TW3m32iae6fvYPkWW6tf7&#10;s6/d/wB5/wDZqTR9U1L4Rve+I/D+m3Nz8Mrp/Nl0zejPYbv+Xi3/AOmTf3Kx9LtNa8JXFx8Q/Btk&#10;6eFdTlSW60SyZZ5fsavuaWCJvuv97cla+yktZf1/dl/eHzR/r84nbWemWtyIviN8KpbdzcR/8TPR&#10;/mWLU9qfdZf4Llf/ANqrGob/ABdap8Qvh2/2fxVa/utQ0q4HlfbFX79rcL/BKn8Df3v9msJvCNvB&#10;a2/xA+F93Jqmh3UrXuq6FbXkuy/+fe8q7X/16/d2/wAX8VWtR8N2HiPQ18cfDR5ZpXO7UtHS5df7&#10;RRPvwP8AP8k6f/YtWdo9/wCu0jGXNzf196KfiDT7X44aPH4l8Gq2l+LYo/L1CKVNm/b9+yuv7277&#10;q/8AoVa8lpF8XoYvEnhi5Phn4naD/ot1DNu3I33ntLpP4on/AIW/2t6VWmtR4sji+JfwsaKDXrdX&#10;i1PR5V2f2iqcvayr/BOrfdb/AGqt3Vva/FHTLb4hfD66XTvGtivlTQTfJ57KdzWN6v6b/wCH7y/L&#10;WXNyvT+vXyOzl5okEcsHx0s4rmET+Dfip4YdkVG/1tnL/db/AJ62su3/AIFTYZo/i8w0jVmn8I/F&#10;Tw6fNSWEfP8AKf8AWxN/Hby7fu1Gs9r8crceIvDm7wt8VPDDNby29x9+KX/n1n4+eB9v3qmjhi+N&#10;kd0s8cng34n+HljTzU/1tq33/lf+O2l/9Bq/hf8AL/7b/wDakR/r+u5NDdWHxq0+bwb46sf7B8da&#10;W3nqsT7X7ql1av8AxI22uf0XTdO1vUG+GfxMsLez8TbftGm6naN5Vvf7Pl+0W/8AdlX+JK2Wx8YJ&#10;JNC1xF8J/Fbw+fPtr21T512t8txBu/1sD/dZantpLT4tWM3w/wDiFaR6P460xftEUlq+3dt+Vb2y&#10;f+7/AOPL91qOaUFy/wBesfIJRjL3v69JFaGNLmGT4X/FO0S9S6+TSfEG3ZFqJ+8v/XK5T/e+bZuq&#10;1p+uXXhOb/hXPxLA1fSdWjaz03X5k/dX6NnFvcf3Z9p27v4tu6ixvTrSj4ZfFC2SbUJFH9mayheK&#10;LVlX7ssT790U6/xLu3f3apfapVH/AArD4pxJquj6lCtrpniZxtS/bBHlS/8APK5Xb97+Kp+L+vxi&#10;X8JP9quPgldReGvE7NrHwy1M/ZLPU77962mbvl+y3X96J/uq/wD31Wf4ns7r4C6bqFncRS678Lb9&#10;WVfNXzX0dm/hP/TBmb/gFbGn65ceB70/D74jH+2/DmqbrTSNevF+W5X/AJ9bpv8Anr/Crfx7f71Y&#10;WtNq/wAE9Pn8M6m0uu/D3U/9F07U7t9z6dv/AOXe4b+OLbu2t/d+VqqLlzf1r/wTOXw/17v/AAC3&#10;p51D4A6ZaaghfWfhndwq93DF+8bRXbbvkX+9b/M3y/w1ZuPO+C16viPw7E2sfC/Vma91Gxtfn/sz&#10;f8/2q3/6ZfxOi/d+9UUjTfs6SfZbyOTVPhLebYvOlfzf7E3N91t33oG3/wDAalmM/wCz/drqOnq2&#10;q/CjUZfOuIYhubQt3/LWL+9atu+5/B/DTleUv5ub8f8A7YcY8v8AX9aEuoabcfDe+fx94CgbWPCW&#10;st9u1zRrV9+/d83221/2vvM6fx5+X5qrLt8Gq/xH+HLtrvgzUfNu9X0K3b+P+O6tUb7sv396fxVN&#10;eib4I3g8ReGo21f4Z6i32i+02xDS/wBl7hue7t9v3omzuZP+BLSX9qfhrff8J74DhbWvBert9o1X&#10;QdMRWR9+3/TbVV/j4+ZP49396o0f9fg/MP6/4YPEmgw6lYxfEX4dRWmu6ffq1xrGgt81vqkW35nV&#10;P4Z1/wDHvutWesLLp7/Ez4PrHdiRW/trwo37pL3a/wA3y/8ALK6T5/m/irQjK+Cd/wAR/h1t1fwb&#10;qitda1oNljn+/dW6fwyr/HF/F/vVNqlq1tKfir8L2XWre+XzdU0W1f5NXVcJvTd9ydFX/wBCVqXN&#10;9n+vRlf1/wAFGb9pfxbs+K/wuDzawq+RrXhyfNu1/s+9E6t9ydfuq1Z3iSKz+MP2LxV4BMya+sTS&#10;6rYt8iTrE/8Ax63X91t6tt/vbP7lT+JNBg8Qiy+Lvwymke6/12oaTb/L9vX+JHT/AJ6/w7f4qi8K&#10;2WrappMXxP8ABEtrceJLpml1/wAPxu0UN9/0xZf+WU8X8Lf72771aLRcy/ryY4m5NZx/EeJPiD4D&#10;k/svx1py/Z77T7j5Futv37W4T/0F6GFv8a7GLWtCY+FPibo7m3kErfvbVl+/b3Co372Bv+Bf3lp9&#10;5PF4vt4fiX8PZYrTxJaJs1PTLpvKW8VPv2tx/clT+F//AGWshta034vfYvHfw9aSx8d6ZH/plo0W&#10;PNT+OyvP97Z8r/7NVG9v608n5GMpR5v6/q5edo/jppc1pfRyeDPip4Vl/dtu+a3l+RvNT/nrbP8A&#10;LRIkXxsgbwx4nRvC3xO8Msl1bX1o3zRS/wAFxav/ABxPt+ZP+APVO5hufj1J/aulSr4M8e6ArIkc&#10;u77bav8A88pf4Wgf5f4WqtaaenxyCafqupXXhP4seFYNnkxpEXtZX+b7Qv8AFLE67P4v/HqnlUf6&#10;+H/7UqMub4f/ANou32r6f8QdLu/CnxKjXw5430FvtVjqdv8ALu2f6q9tX/2tnzJ/wGsq41y5+KGj&#10;v8N/Gtott42iVZ7HU0byEnVX/dXVuzfN5vybttO0rS7X4m2994b8RSXGifFbRctBey3TPKzov7q4&#10;td3/ACyb5WdUX+OtQNF8WIbr4e+PZI9E+I+lf6Vaahp+1H2/eS4tW/753pV+7D+vxj5E+9IrNNrP&#10;iC6/4Vj8SobKO6niddK1uaL/AI/2TbsliZX+SdPlfbTftmvWLWnws+Ir2WsafqUXkWGt3ay7NR2/&#10;wO/8M67d1aPnQfECGX4bfE2BLDxhArPpWrRDb9s2fdurVv4HT5WZP/Zafa3B1aOT4S/FOLzbi6j2&#10;aRrRZk/thU+bcv8AdnT5WZajmt/X/k0Rcv8AX6M57WNNuNCVfhd8Rxb6p4L1FFi0fxHqECylmX5l&#10;inb7qSrj5ZdteW+Mvh34x/Zt1jTNMil/4Tv4Wzq1vFp2vNuii3P/AKrzW+WJv7rv8te32OoHQ7r/&#10;AIVd8T4Bqui36eRpGuXX3NQjXG2KXb9y4X5fm/i2/LVW2uj8Pt/w3+JKyeI/BeoBbfStdu13hlZ/&#10;ktbj/b+7tanGTUr/ANP0Hyx+0effCv46aV8O9Yl8EeIIryx8IXUrQQad4gi/0vTN33om/hlg/usm&#10;6vQoUuf2cb5ZIGfV/hBfFE37vNbR2fd/5A+7/wB91h+LPAmi+EVj8I/Euxj8RfD68bydF8R3P/Hx&#10;pDt8v2eWf7y/w+U4/wCB1ieIvEPjP9kq2t7LWYJfih8EEgit31CWKD+0NLi+5+927IpU/wCAr96l&#10;UqJy0+1+P/2xrGP/AJL/AF9xk/HS1fwFt8I+DtWuJfCHjqP7VrWk2S+fLo+lo6/2hd2uz7qOjpFt&#10;/vSsy16Pp+jwfBizsvFvw5iXVPhreRLLfaTby7vITYuy4t93+78yV5n8EYR8NtXm+MH9hXH/AAgH&#10;jOKK3s/OZ5bjRNL3f6OrL822J92/Yn99PmavVL3RL34M3R8WeCt3iH4f6k32jU9BtmVvs+7711a/&#10;3l/vRUle+vX+vvCQX+ny+DLn/hZPwu/4nHh2/ZZdY8NWOzyp02fNcQL/AAyqi/c/irCj0FPEkNt8&#10;Yvhta2slyZ5rjU/D5+db9Vf72xf9VefJ/wB9NVaWa50Fr3x58OEu9W+HV/Kr6roduu12+6ss1qn3&#10;v99P4q6m405tOWH4mfCSSDUtIv43l1fQ7X/VX6f89ol/hnXay/7VdDXs9v6/uyMo/vf6/wDSSXUt&#10;Lh+KumWvxK+G10ul+NrBdk9rMNn2jb9+yuk/vfwr/dqGRbX46Rxa94buT4Q+LPhv9zLb3S/PBl/n&#10;t50/5aRNsfbSyQP4ogh+K/wmn8/VGTytV0Vm+TUVT70Tf3J0+7vp91Y23xnsovH3w/vP7B8f6WzW&#10;89vcIvzsv37K6X+L/ZesL8v9fD5PyNeXm/r4v+CZirafHOaW4tHXwb8ZPC7tC7bt+za/zbv+etu/&#10;8Na2NN+PljceGvE6f8Il8SdBlV1ltmX7RA6/duIG/iif+7UDWlj8eIl1XTZH8G/FnwwzW8iOf3tu&#10;38cUv/PWB/73+1VOSGH49L9kvf8AihPi/wCF2ba8X3/41+X+KW1f/P8AtXf/ALd5f/Jf/tSY/wBf&#10;13LWnTWvxPd/hz8ULRbHxrpy+fY6nbHyhdf3buzf+9/s/wANZGvaldapZ2Xwo+JltBf65eXMSaVr&#10;qt5UV1F8u+4R/wCGeJd3yfxNs/hetX+1dJ+NmkzeEfHVs/g74i6Cv2pJUbY8DJ/y+2sv8UVc94Pn&#10;t/ipNqXhT4nTyReJNRs7d9D1K2k2291arv8AKu7L+5O29nf/AID/AArS5bfF/X96PkX9n+vxOm0e&#10;WK1tR8H/AIpWlvf2t5A9vo2p7Ntvqluv3U/2J4l2f3em5agWOfwZP/wrP4lj/hIPBerN9m0fxDd/&#10;w427LW4+X5ZeuyX+LbTTv1iKX4TfFb/SLq4XboniZF8r7e6/cdf7k6f+y1bsNTms4pvhf8WkXUra&#10;/X7PpmvTL+61BG/gd/4Z1/8AHttHL/X/ALdEkfpd/dfCa+TwR46nGveCtYmeDSNYvv3vlJ8u21un&#10;b/f2o1Y2t6CfgRrGdWhbV/hbeN5S325/N0Zm+RYpf71r8/8AHu21rsB8PbVvh98QD/bHw91GNrLS&#10;9dvV/wBUuPkt7tvuo/O2KX+LZ/eqPR9SvvgreL4N8b3L6/4A1FfI0zxBeruaLf8AKtpcf8B+VXpR&#10;5l8H/D/8Enm/r+X/AIBAGvf2ZdPS/jnfxL8LLp1efyV82bS/N/5art+9B/jTbPVF+FssnjLwNLH4&#10;n+GupOsup6bYz7n05nf5riJNv3f78X3quqt1+zjdtFdO2pfCS8l+VpW8yXQnlf7n+1a/Nt/2K5/x&#10;X4Nm+C9w/ibwneXb/D6//e3SaeFl/stZP+WsSf8ALWL/AGP4aUfeev2v/Jv/ALY0+GJuXFqfh/JL&#10;8R/hpEda8K6i63Or+G9PX/W/37q1T+GX+8n8W1qh1K7i8P2Ufxa+GclpfWN6vma1ocM21L/dt2FV&#10;/guV3bf9r+7VS0k1v4Pap/wlnheyj8R/DPU/9IvLHSX837Kmzc13En/oSJurPmgtbjxddePPhlCP&#10;EfhCOe3vNY0O2Xfb3l1t3ebar/z9RLsZl+786fxq1El/X6SM/wCv+Ca2g6Dd+KNBHxO8C6v9s8ZS&#10;3MtxfWVwvlJeRN9ywuIt3ytEmxFdvm+Td/HTp4x8TZm+IPw7kbQPiPpa+Rqug3zbXulVf+PW6Td/&#10;3y9XGs11Db8V/hRJ9sN1/wAhfw+HVIr9V+/8n8F0n+1RJp8HxKsbb4nfC68+yeLIPkurS4/dJeIv&#10;3rK6X+Fl3fK38G2kn/X6SNPiJ1fTPj7py6noFxJ4T+JWgv5UizJ+9sJ1+9FcJ/FE1UJkh+OE39n3&#10;qv4I+L/hg71lT76fP99P+etvL/47uoaOL4sN/wAJl4Gx4Z+KWifudR0y5Xa8vTdaXX977i7Zavk2&#10;3x2077TZSS+DPif4al/1TfLLZy792yX/AJ6wS7E/3qfw/wBfD/8Aai5ub+v61G6fc2Xxss5fCfjO&#10;FtC+JPh9vMWS3l2So/8ABdWrfLujbZupljdp4+z8OfibD9g8V2f73TdVh/dfbdv3bq1f7yyfL8yf&#10;7VVPMh+NEk2katCvgz4v+GH823uLd/c7WidhuktZf4l/utWla3lp8b7G48GeLbf/AIR/4haSq3Ec&#10;1qdrp/cvbV/vbG/+xaj4f6+H08ifiIYlTxErfC74rpHc3zbW0jWo0aD+0dq/LLE3/LK4T+Jf/Zai&#10;+ywuU+FXxVkXU47xV/sXxA/yfb1T7is/8N0n/j9W7O4g8dQz/DL4m2yp4mg/faZqsamL7eqfcurd&#10;l+5Kv8abv/HWqN5l8UtJ8JPinELi7vI/N0zWI/3SaokT7laL/nlOnyblpf1/9tEX9f8AAkZsWmWu&#10;lrL8L/iVCLjTtUZYtJ8QKvyX6r9yCX+7Ou3/AIFtoni1b4Z3Nt4K8Xta+IPhzqH+i2ep60d3kf3L&#10;e4bb97+61Xom8lYvhV8V5F1GO/GND8Q/6r7ft+4m7/lldJ8v+9/6FVuru9023/4Vd8Sr6O4sdQj8&#10;rS/E1xF+6v0/54T72+Wf7v8A47Vxnff+vOJMoxKlw2v/AAVji8K63dWmq/DXUWeCx1XUFa4Wz3fc&#10;tbj/AKZbfuvWlYTXfwAWDSdeddX+Ft6nlRXsibl0vd/yyl+9ugb7i1Q0DW7r4fyL8P8A4l20GpeF&#10;Lt/sumajcfvUVW+7Fcf+yvV5Gn+CGoL4U8Ug678K9TX7PZ6pfL5rWLs3/Hrdf9MuV2v/ALVEv5f6&#10;l/8AbCj/ADf1H/gFfWtLvPgTJapaTtc/CW+n/ew+V5/9kq/3/wC9ugf/AMd31Vt9Puv2e5NKurLW&#10;7vUfhFcyqJZfklfTfNPyO3yf8e/Rd38NbtveSfs96hFpOrubv4V30nlWd9L839jMz/8AHvcO33oG&#10;3fLK33fuf7VRX1svwJxZz266p8IdUbytjbpf7H83+H/at2/8coUpS93v+P8A9sOVP3v6/qxXu7DV&#10;vgL/AMTvwuw8QfDi8dZL7TCC39nK3/LW12/8svm+Zf4azItQvvhDcxeJ/DGmSXnw/wBWb7ReaTbt&#10;5qWu7/l4t9v3V2/eWtFrxv2dZIneaXWvhLqjr5U3+tfRvM+7/s/Zfm/4DWk0L/Au7m1nRXXUfhbf&#10;H7Xd2sL730tpWT97F/egZf4P4f4arms9Vzc34/8A2wcv9f10ON0Pxdb+Dtc1jxx4EnXV/BN9P52p&#10;6HH8rIv/AD9Wq/733lro7+2PgWSL4l/DJI9S8KXyLLrHh2xCok6/N/pUX92Vd/zJ8u7ZVW80az+E&#10;PiR/HfhayXXvBGpwPe6ra2yrJ9hhb5muIP8AZbfu2/3Ueq3jTwHY6C48e+EoP7b8F6ltutT0nT/n&#10;2r/z9W6/xf7UVDcJy/r7n5mMfaQiWdQvP7Suovih8Io31G6usJq+jww+Tb6kuXbe2/Z+/T5vm96x&#10;vD/hfVPGGh3Hj7wNcWln4r3suoaLFK0SXX7397BdJ/BL97bWxo+g6p4FLfEP4f3cPiDwzqP+lajo&#10;VpFt81P45Yl3fLKvzfJ/wGq99r9pqVxZfFP4ZrJb3978up6NcQOkOrIu/wC9t+VZ0+fa/wD31VR5&#10;vgpf1/dkHxe9VKc0eia3a2vj/wCHEf8AYXjewdrLUNBvlbzbn+/aXEXzbZf7rf5XS1ybTPjNptr4&#10;s8NQ3ej/ABC8PzeVJaSW+94JV5e0uk/iRv7397+KpNNsbj4iQ2vxX8B30MfjSJPsWpaVNuSCdVfc&#10;9rcJ95ZU+ZVf/dq40cfxMjk+Inw2k/sXx/YJ9i1PSrvav2jY297K6X+Fv7sq/wDoNRzckv6+5+Rt&#10;y8xz+tf8Ib8V9JWC8tE8D/EzSZVfZLa/PFdf98/vYmqq8MPjyP7Dqd3qHhD4n6FLvgeFZ7rZ/txf&#10;L/qH/u12UlrbfHKwt/FXhiVvDPxL8Pv9naG+b57WVfv2l0n3mib5v/QlqH/Qvj3bfZp/M8D/ABX8&#10;NbXcIy+dbts/8i2z76uNTlX9e7/9qRKnzGLpdnpvxSjh8PeOZtR8N/ELRCzwXf2rZuf+G4t9zfMv&#10;3flroGmT4gR3fwx+Jlutt4jhCXOm6zY7oorzYvyXFq7fdnT+JP8A0JaqeXbfG2zbwz4qt18J/FHR&#10;IvNgO35jt+X7RF/z1tnf+Gse309/iVbXXgLxLdS+HPiFpzfbYrcfclXf8l7ZS/e2/wB7+786bKj3&#10;Xv8A15ryCPNA3ra+fU5JPhX8Woo57m83pouvqmyLVFRU+df+eVyu/wC5/wChViR+Hf8AhH9Qb4de&#10;Ndup6dqCN/Zmo3u77Pqjf88m3Ptiul/8frU0fVZPiFa3fwz+Klm2neKLeN5dP1UbF+2bOFvLV/4J&#10;Up6vBrkbfCb4uJ9vurj/AJA+vMvlJqm1fldW/wCWV0n93/Y3VHNKH9fjE15Y1Q8OeILvwbIvw9+J&#10;en+d4a1ZWstJ1S92SwyxN8v2S6f/AJ6/NsX+/XOfEOKb4I+HD4d8UQT+KvhZfahbpbXEyvLPpy+a&#10;n+jz/wB6L5flb/gNdFHqT2n2v4VfFwR39hqiPBpPiCX5ItQi+6kUrfwXS/8Aj/3lrG8b6hdeAdJi&#10;+H3jye71jwrqN5ZxaVrzKm+dftcX+hXTN8u/b8u/+NF/has4/HeP9eg/s+8XLPxtJ8DfOhu7DV9b&#10;+F1xj7LdyWUvm6T5h/1Uvm7d0Hzrt/u1i6Hdaj+z5r3iLVtL8Lag/wAJ9QuvttzCkSNLp7OkSefE&#10;qt80X3vl/hVK6e6muPgdqD6J4ib+1/hDrBa0gu7vdK+ks3y/Z7j/AKd3ztRv4futViO+u/2bZEtL&#10;sPqfwpnlb7NeH5n0BWf/AFUv9+De3yP95fut/BWv/k3N+P8A9sWcXqK3Xw7s9I8YeDdI1HVfhhe3&#10;UGqXehwwr5ulpud/tFrtb7vzfNF/DW3JfahomtQ/En4Z6Ffaj4d1f/SNa0mExeVert/4+rdd/wAs&#10;/wDDs/j/ALu6ti70+9+AN0+u6BBPqXwvuX86+0e0XzDpKt873dv83zRf30/h+8tUltpPg9C3jT4e&#10;Pb698MtQIu9Q0LTxv+zbn+a4s9v+y3zRf7HH92o+Lb+vJ+ZHwnPWM+o6j46PxV+FWgTTWl/aeVr2&#10;ntcRKt+yP822JX/d3C/P8/8AHVm18Sav8TNWh+JHwz8MXNnq0H+iahY315bxfb1X78U6JK3zJ/A3&#10;+3XW3+jvDdRfFD4TvBqlpqS/aNV0S2dRFqyfxyp/cuk/8e+61U5YT4pEfxX+E06f2q6bdZ0OX5Dq&#10;e1VzBKv/ACyuU2hN1PmX9flIOX+v/kTFvtSvvj1Np+veF/D134W8daHeSWjX13dxJNYbfmeK6i37&#10;nifbt/i+/uWoWs9R/aA8VWV28Mfw8+JPhBbiJm8w3Fym8qq/LtVZbWXbLu+Zv4P9quhnt7b4rQx/&#10;EX4c3Y0nx3Y/6JeWN0u3z9pVnsrr+6391+38NPuF0/8AaC07+2/DVy3hL4peGJfIY3EX72znX79r&#10;cJ/y1gf/AOzWp+H5f+S/8Ar4v6/rUiV7f446f/ZmsRv4F+LXhz94siKn2i1ZT/rYn/5a20v/ALNW&#10;N4s8Z6f4u8H69onxAgk0H4ieELdtXtbjTJfKedkX91dWD/xo/wB1k/4C1as00fxpLx7z4E+NPhXd&#10;5XzfOn/x+zl/9m/vVx/xD8RL8XvEfgrwJr+gHRfHtnqazXMswZolSJG3PA/8cUtctefs6ev9f8A6&#10;cPT9pUiHgfT7nS/hp4a1XxOn2mbW9Vs08W2+oLsVGlffFL/u/Mi/7rV6FcfBvwlDb3Wg2vhPSU1X&#10;S5/7Q0xJrVds8G/5k/2v4l/74o+IE1jrPhFNfnWOK0e8t9N8R2Xmsu1luIl/4CyN/wCOtXc3H2lG&#10;lgVvO13RJfPtkdlR7q1b+D/vn5f95K8qn8J6NT4jzub4U+A9at307/hG7CHw/wCL182zl+yoj2d+&#10;q/d/2W+T5f8AaR6yNH8D+ELzxNf+MbvwlpqTaC3/AAjesW/2WJodifPLdbdn+5839yvSm06z1a4k&#10;s9xTQPESrf2N2if8ed4uz/vln+8v+49cp4H1t7e68Ta7fReWP7an0vxDAv3IlTasVx838H+1/cfd&#10;V8wRJpPg74Tt7ceGLXQtHS7tWbVPD0stsj7tuxnT7v3d7f8AfLrXOv4R8NeIdWlaz8NWWj+F9ZZb&#10;XVt9jF+6ul/gi2fd/us1elQ6bObZ/D1rL9n1LRdt1oc+/wD19qv3E3f3f+WTf8AqBptN1iwikuLb&#10;ydF8WReRdQ/P/od5s/8AHG/g/h+ZFq+blDl5jmtB+G+lafoj2MWh2j+K/C7bNzwJ/plu+x/7nzK6&#10;fL/vJTdQ+Fng2+v5Y7LTLSx0/wASKkun6lb2q/6NdLu+X/Z3f+y10UOq6ibea4jRrnxN4VnWyvoE&#10;X57+1fY27Z/tJ86/e+ZWq9Jptu9w+kQ3Pl6JrCrdaLfI3/HtdfM7Kn/o1f8AgdHtJfER7GJ51/wj&#10;JtL5vFF34a0TULrR1bS9YsobFVluovk+fa3y/wC1W3dXC6TpN3oM/m6RLpd1/anh261BNkW/e7LB&#10;vXcu1N/lfJ/A1b0fiSeGVPELQN5trP8A2Lr+nxL95t6Klx/up97/AHHemR6XqFu2oeHYv+PvRm/t&#10;TQLiX7lzE2//AEf/AHU/1X+4yUc3N8RHs5Q+Eht7621+4hvGjjfwl4sgaDVbeVU/0O/2Ii72X+/t&#10;2f7yp/eq1brf6Zbm5ust4g8MbluXjX/kJWJ+7/46v/AXWs7WvD9tqEq6rY6hLpPh/Xv9H1C1eJHS&#10;O83bUdlb7rb/AJPl/j2VaTW7xzFd33kw+LfDiP8A2nYwt/x+Wbfx/wC7/H/vJQEZfzF22s4PtFxp&#10;VvfbLLXnbWtHu9q7IJ/kd0T/AIF8/wDwN6g/tuP7RFqWpwbLTVG/sXX7J/nS1uNmxG/3W+7/AMDS&#10;pP7Cg8waFFKvk3Er6z4evdi7bV/vNEn/AH2//AH21HNNZ3/2fVb622WGuJ/ZGu2M2x/Kn+4m/wD8&#10;eT/vio/um3xFbS9P1Xw08+nr8954flSWzk2/6/S3+9F/vL8//fNVfG1qX8K+MPD9jP5Om61o9xf6&#10;BfWi/wDHvP5XzIn/AAP96v8AvvWnqM2oQ2UuofvH8ReEmbzYvk339n/9mi/99JWdDDbeIfDmp6TZ&#10;ysmm6tZy6rot2q/8erbPniX/AHG/g/uvREjm+yeF/BPW9B8efBvwLFqdtJbXH9hWum6gqt88DJFs&#10;iuF/vr/C1etXVhqN5oMfhbXX8zxXoX+l6Vdq+x9QgTHzI27738NeRfA+TRPH3wL8Gx3bLp1xFo8V&#10;hqbI/wA9ncfciuk+f5otzOrf79er31ne6vpNrp+uzN/wnvhjfcRzWf8Arbqz/wCesX9/5P4f71dM&#10;pS5Tw/tGRZzS6hoOr+FdZ8u50nXoluNF1Db+683+NH3v/rd/8P8AsPTLXWGh8qx8YaZ9ptFf+xdT&#10;mZP3M8S/dd/n+V1/9Bq1FLHqVnqvhjxHHGkWs2z6pot9F+6R5/4PKZvuy/xbap6JrcFxcW9t46s4&#10;/NvIl03UZdvybk3ojv8A3ZU/v/7fyVcvej7plGXLI0PiB5Hhrw7F4U1dbi+t4tsmh38zb2uo96b7&#10;f5f9n+9/Dtpt9aJpeg3Ph68uftHgvxZKiWd3NLseznf71u+7/cq343kgsbFfBWs7r+7tVW40G4eX&#10;59Ri3f6r/f2fJurNvNNimjTwzqt353hLXp1a11OV082zuFT7j/7da0zKXNzj7DxPq/w1hS61CBtS&#10;h0Z/sVzcN9+K1b5tn+0r/Kyt/sV+QHnWP/Pt/wCOv/8AF1+xVjrU/gi5gk1qKTUdK3f2Rqc03ztF&#10;B/B5v/sv+y9fk7/Y+h/8/NtXHU3PWofAf0AUUUz+Ksj0z5h/Zmt4of8AhatzJ9+X4h+IIvnb73+k&#10;J9z/AD/BXuem+QjRLJIqPZr/AHvkXd9yvE/2Z7S3nk+LjbEeBviLrLeWyJlJVdPm+b7zbx8v92vb&#10;rO0ZmSCWRpBt+aJl+Vl/2v8APzV50qf7064y90ivL+DTbeaW52/ZXbf8rf8AfdcP4Dup/E3xQ8Zb&#10;oltrJYNO8y3ZPnfb5ux/v/J/u7f4K6e7uZZPE0WlrL5BVPtqw+X8zfwbN3zf+OfdrI8LQy2Pxu8T&#10;KImijm0HSyV/h3LLe/c+b5V+b+78zZrX4Ze8ZfFE9ViG1akpifcp9dhiFFFFAEb/AHa+Qfij4kvf&#10;hv8Atm2+sWGjzazaXPg7zNVt7Vv9I8hLtlaZE/j2fJ8v93fX18a+U/j94si+G/7UXw88SPpd1qsc&#10;ug6laXaWq75ooEeJ/NRP4tu9t1ejl/8AElH+6zzsd7tPmOiurN9Hvk+K3wzm/trQ9UT7RrWiWsvy&#10;X6qv/Hxbr91Z1/i/v7NtP1CP7OyfFj4Yv/aljeQb9X8P2i7f7RVW+d0T+G6T5/8AabZsplxG/wAO&#10;7iL4geA1XWPh/qifaNT0e0fckat/y9Wq/d/30qbUrdvCcyfFD4dL/begaoi3GraJaL8lyv8Az9W6&#10;/wAMq/xL/F/v12af1+TOZf1/miveWoW1b4qfC/F5NOPN1rRSxiGpbeG3r/yyuIvm/h/2aj+0f29D&#10;H8Uvhc4ub2famueH3ZkW82/eRk/guU/vVHfwy6LJ/wALW+FdumsaTfpLca5oSO6G9/iMsS/wTqyt&#10;uXb8+adeWsl4v/C1/hG638t1/wAhfw/9yLUVT5W+X/llOnzf71P+v+AxFmaE+NfK+Jvw0l8rxJHH&#10;5Op6JcP5SXm371vcKv3Z13fK1LNZw/FiGDx34Eu/7C8c6S5tby0uF27mV/3tpdJ/6C3/AAKqd1D/&#10;AGtI3xS+Fr/aNT+aLWfDkp2fbth/eo6/8srpfm+b/wCKqe4s1+IEKfEn4bTDSvGNn/o2paZcK6/a&#10;tjfPa3CfwuvO19v/AI7Rt/X/AJK/IUSeGS2+NcCa9o5fwl8TvD3+jy2twCzwP/z7zr/y0gf5vm/+&#10;JpV2fGy12B5fAnxV8OuvmGP5pbdvm4/6b2z/ADf7NRRwwfF5YvGnhOSXw58TNGX7LdWV3vX51+/a&#10;XSfLuX5m2t77qfGkPxoFvq+kSS+D/if4YleCeO4Xeyt/Hby/89YH/vf981O3y/D/AO1K+L+v61J0&#10;Efxt0pLC9lbwn8UvDcqyn7O376zl/vp/z0glT/gPzVnyCD41Wr+EfFtufCnxN0Ipe213aj54nU/L&#10;d2rn78TMvzJ/31RJbT/GYpqliyeDviv4XlEMv8e3+/E6/wDLW1l+fb/31U7CL46aXJbTD/hDPix4&#10;YlysqfNNZy7vvp/z1tZf/Hkf+9Q1y/18P/2pPxf1/WpWhuIvixby+AviGj+H/iDo8qT2Oo2MrRef&#10;tX5L2zl/2vn3J/wFqksNRHj2F/hb8VoobbxasX2izv7JtqXyq523Fq/8Mi7fmT71NWe0+OVrceEv&#10;F1td+FPiRoD/AGiC4t90WWV2RLq1b/lrE2z7v/7VMW5HxQsX+GvxHA0bx/ar9os9Ssfl+0sn3b20&#10;b+H7nzRfw/xU/wCvTzXkH9f8OW7C4XWL6b4V/FWCPUprnMmj6w6GFNUVD99WX/VTp/Eu7dT9PuH0&#10;9f8AhVfxTMeu2Oor5Wkazcp8mpJ/BDL/AApdJt/g+98rL81NhuH8Xib4Z/FS1VdeT/SNK1iL90up&#10;Ij/JcW7r/qp1/iiX5v8AgDVFHIdZ3fCX4pj7Rd3UG/R/EC/uv7RVG++rf8srpPlbbU2/m/r+8iv6&#10;/wCAxRA3hsD4a/Er/ie+E7/9zoviO+Vf3rfw287fwzr/AAP/AB7f71cpN4eufhrYyfDzxde+d4Pu&#10;Vf7Hql9HutbpN254rhvvRSr/AAsv3q6iwvSbhvhN8VoY9VW/WVdI1q4VdmpW6t8m7+5eJ8nT/eWv&#10;P/j1fa74Z+G1/wDCXxOJdaTxVNa6F4Z8RPFvZ2llRdtx83+tiX5t/wDHt3f3q0jJx/r8UIz/ANm/&#10;xTBoNjqUHjXRrz/hFPiHdfatK13U5/tSSweUkFvayt/D+6iXZXq1tdXHwNkHhvxP5ms/DO8KW+n6&#10;tdr5v9nM77VtLr+9F9zbK3975qzdI0yz8A6bafBzx7ZwX3gu+tv7N0PVnTbFLEv3LWX/AJ5Sp8mx&#10;/wCLZ/eqhdW+s/Bu6g8FeJZ4fEHw61aX7PY32rRb0iRvl+xSt/D/ALDt8tFuZ+v9aeYG5DJc/s23&#10;CPE0up/Ci7f5CjtLLojP3/2rX7vzbvk3U+TT7j4P3jeLfCMcmu+ANSfz9Q0Sx/e/ZNzf8fVmq/w/&#10;3krE0XxYvwMuT4f11ri98CXI/wBC+3FWn0xWf/VO+7bLa/Mi793+y1axjuf2ebptR0oSax8J7lfN&#10;ureOQyy6MzEfvYB/FbfN8yr92iz6/a/8m/4IizeaW/hdv+FlfDGP+2tF1JWu9X0C0lbZfq2P9It1&#10;+6s6/wBz+P8A3qgubdbwD4sfCKWLUWuvn1XQ422w6qq/7P8AyynT/wDaqa/0u6+GeoDx78P1GteB&#10;7xPP1Pw/pz7k2/8AP1aL93f/AHlX71F9bvZtb/FP4UNFrdhqmybU9Et2+TUotn34v+eU6/8Aj3zb&#10;qjb+v/JZFf1/wUVmlTxJC3xU+FW281dhs1jQZnaL7eif8snX/llOn8NWJLMfEiG0+JPw6nXTvFlv&#10;+61PTbnei3nlfetJ1/hdW+6+2q1xANU/4uv8ImS7mukzrOhfNEupKo+6y/8ALK6TbspxhbxJH/wt&#10;D4XyLDrSq39teHnXb/aLLt3RSr/DOmzarVX9f8CQjQVdL+O2l2/iDw9cy+FviFoLtDtmO2a1l3fP&#10;a3CfxRPs/wC+fu1Xk+z/AB2s/wCz77zPBfxU8ON5qMi/PBL93zU/562z0jWlr8XreLx58P7t9C8c&#10;6cv2ee3u90W7a3z2t5F/31tarDT2Xx0017rTZn8J/Enw7P5UrMv72znX76N/DLE23/aqdtun/kv/&#10;ANqPm/r+b/glQNa/Ga1k8GeMYP8AhHviJo6rcQ3ULbd/8C3Vq38UbFW+WqOm6fpnxCtbr4X/ABJ0&#10;+207xpFH58V7aIsf25F+7dW7bfvf3l7VZV0+O+ny+H9bibwb8U/DrJcK8PLwPzsnib/lpA/zfL/t&#10;VLutPjHay+BPHELeHviDpn+l211Ythm2/Kt3at/d/wBmrvy6bfp5+hMoxl7w/Tpl14N8LfinarJq&#10;D86VrSr5Saiq/dlib/llOn9373y1NpuoTadcS/DD4nA6pZ38H2fTPEFxFti1GJl2+VK/8Nyvzf73&#10;3qh028TxxFN8N/ilawQ+K7ZPNsdTt28pb9PupdWr/wAMv95P/Zafa6pJdSS/DH4qQR3LXA26Vr2z&#10;ZFfrt+X5v+WVyvzf981Mv6/ziHu/1+TKk3kfDnyvAXxEtofEPgTUn+yaVq19GjpFu+5b3W7+L+7L&#10;/s159rHgzxr+y/fSr4T16PWPhffr5TaZ4njlurfSdzoiL5u/zVR923+Jf9ivT7G8bwiv/CvPiSv9&#10;seGtRX7FpmvXa/JdL937Pcf3Zf8Aa/jrnfFF1rnwT0+Xwjd3Ed/4O1iT7JpWs3/706SjfKyXC/xI&#10;q/dalyxlLm+1/wClf8EPhjynjfh/4xX3w3uIfDmvaZd6D4N1u5VLlF3y29rFvff9iuPuvE/3f71e&#10;8X2n3vwSuV8U+FLW51r4d6iqz6ho8K7/ALDu+7cW6feZfu7k/u/+O1NS0Gx+DNjJo+r2UOv/AAU1&#10;FdnkXUSz/wBktI/3WT+O3+bdu+8tcd448M+O/wBmWWDxF8NruTxZ8MGi3XfhfU7x7j7H/de1uPnZ&#10;ItrVrUm6ko/3v/Jv/thU48kf8J6K+my+B7z/AIWH8N411fwxqyrPq/h+yb5JV/5+rVPurL/fT+P/&#10;AHqtXmySGH4n/DSVdYtrpN+p6Pbt8mpRfxOit/qp0/8AHvutXk/gX4xaN4X8QLqXg9ZrbSr/AP0v&#10;WvA1wmyaBm+9dWH8Lr/eVPl2pXq2oK/h24/4WT8O0/tfRdRdZtX0e3cbblNv/HxF/dlX+Jf4ttKU&#10;JL4v6/uyOfm/r9UZwjj1Td8W/hVKL9rpf+JvoSLt/tHZ8uzb/wAsp0qe403/AISiSD4o/C14jrkw&#10;2anpMzbItSVdm+KX/nnOu35WqteWslqsPxT+FJTUtN1HbcazoMK7ft6/30X+CdP/AGWp5bGWWZfi&#10;p8KZUvjqW2XWvDzPtTUgqf8AkK6T/wAe2/NUy/r/AORkdPKSXWn2vxZtYvH3gS8/sbx3o5lt5be4&#10;+Tz2/jsr1P8Avn5v4P4aVWg+N0J1LSGl8G/FHw6xjYXC/vbeVkG6GVP+Wts/972+Wi7tF8dSQfEz&#10;4X3KReJY/wDR9R0qdlt01GNfvW90n8E6/wAL/wDspqRLWy+MWl23i3wbct4b+IWlp9ndbtNsqsv3&#10;rW9i/iXd/F/wJaj+v8P/AAA/r/F/wRJFtPjYv9n6i8vg74p+FX3xvC3z2zP/AMtYv+ettLs/T+Gs&#10;9Iz8ZFTwl4uUeF/ip4bdbq0v7Rt+51+5d2/96Jv4kb121ehltvjfa+Yj3Hgr4qeGHZNiupe1l2/d&#10;b/nvav8AL/vUpSL41Wr6D4gg/wCES+KHht0uoJrdld4H/guLd/8AlrA/8S/8AenH3fL9P/tQ+L+v&#10;61JrHWLb4mRP8OviRY/2X41tYvtUEsLbFulR9qXtq/8AD838P3lqK1uvtat8L/ixHFqMl/8ALp+s&#10;MuyHVFX7v/XKddv3f+BLUDJbfFfb4N8cRt4e+JGhyebY6nar5Ty7fu3dk/8AEjfLvT+H7r1a0/Xr&#10;fxx9q+GvxQtYbfxMse+2u1/dRXyp9y6tX/hl/j2L9ylt/X4xL/r/APaM9JH0O6m+GXxNDa54a1ML&#10;aaH4hvEX/SPk/wCPedv4Z12ttf8Ai27qh+1XHgrUtN+HHj67/t3wrdybLDWL75vPX+C1uP8Ab/uv&#10;/Fs/ho1LXJtHU/DP4k2kfib+0vk0PWLj91Ffr/Ckrf8ALK4T+8v3vvUWk0fw5upfAfxCP9reFtd/&#10;daV4gvHZ93/TrcM33WX+Bq2jory/rzRj/hLcl5J8EdSfRddc6p8K9VfyLe+ux5o0xpf+Xe43f8sH&#10;/hf7v8LU2T7R+z9O9vcO2r/CG/8Auuy+adD3fwv/AHrZvm+b+GsuKz1H4T6lB4N8S3a3fgfVlaz0&#10;671JfNt13L/x73H/ALK1Sf2Xc/BKCy0LxRLJrfwuux9nWZv3v9nSu/yxT/xPBg/fb7v/AHzRKMf5&#10;v/tv/thc0v8AD/7b/wAA0Bc/8KDI1Cw/4mPwn1GfL28Leb/Ym7/lrF/etXb5m/u7/wC7UsiP8Dbg&#10;eI/D0cmrfDPUn+0X1jZfvV0vd8/2q3X/AJ4fxOn8P8NUpNBs/gbqDi7sodV+FmrSRfvZU81tJbtv&#10;4+a1/wBpvubqr6/oEXwj1V9WVrzVPhNq21p7e0u5dmjM3/LVFVv+PV/4v7u7+7SXLKX+L8f/ALYf&#10;NKJq3lk3w1vn+IXgMrrXgjVP9K1fRLJ9yn/p9tf4d/8AfT+P/epse3wjE/xH+HDNr3hDVP8AS9X0&#10;Gz+bd/fuLVf4Zf70X8VY+saFN8Emt/E3hK9ubz4b36obmxt2e4TTlb5/tES7vmjb+L/eqhqXiG++&#10;DMEvj7QrX+3PCXiK48yfSNKZ3ibdF8lxb/J+63bPmWq5FL4Xzf18L8w9pyy94v65YiXXf+E++GTn&#10;UtNUR3+vaDZ/6rUtv3Nn924T7235fuKrVqLJ5qw/FL4X41W1u13a54fA2/bF/jdV/guk/u/x1m+H&#10;7g+BreLx54NKatoutvHda/4f09fuy7MNNaxfwsu3ayfxbafqUepR+JG+IHwntpNSs76PztX07dtt&#10;L7+68S/89/73+7S5ZW/r7mEpRJNTs7Txlq3/AAsD4ZzR3eq2pjk1fQWfZFqg/uSr/DcIN+3d/Ht3&#10;Vor9n+Ica/ET4ZyGz8V2X7rUNIuP3H23b/y63S/wv/df+GsrTdJdbe3+KHwouG1pL+RZdZ0V59qX&#10;q/x7E+7FOn/2Na89mPFcMXxS+FN35mrzJt1DSZv3Uepqv/LKVW/1U6f3/wDY2/dolyx+H+vKREY/&#10;aG/6N8YLOLxl4Klbw/8AELRH+y3djdja+4ffsrpP7v8AtVFNaW3xytrbVNNkHg34p+HZNrfxy2rb&#10;2VopV/5axNRBs+KFjD8SPhpIth4ztQsWo6bch4lutmN1pdJ8vzLztfbU1zHF8ZLUeLfCkj+H/iBo&#10;i/ZZ7G7/AHTrL957W4X+638L1n1tt+n/AADo+L+vi/4JFHeW3xrT7HqVrP4M+K3hwP5TpuSWLd/F&#10;E3/LWB/l3Ukc0fxntpfCXinf4T+Jvh1/PiurF13K235Li3b+KJty7k/4DUt5p8PxysIdUs5JfCHx&#10;R8O7kVnbbLbv/FFKv/LWB6jhvrb44xzaRqG7wV8V/C8u9Gh+d4G/hlT/AJ6wP/dp/D/27/5L/wDa&#10;k/F/X9aiQywfFOJvAfxBtjofxE0tfOsdTt22+Z/durRv++dyf99UQ3kfjyG4+FfxVto7TxIo83Tt&#10;Qt22f2iq/curVv4JU/iT/wBlpkfkfGi1uPC3iyP/AIRj4n+HH+0Wl7b71dW2fJdW7/xRN/Em7+H5&#10;qdZ3EfxQt3+HvxFSTSvG+mn7VY6nYyGL7SU4W6tZdq4b5vufX+Gj+v8Agx8i/wCv/wBoW3um1CGX&#10;4W/FlI5ri83ro+u7ti6iq/df/plOm5flqrbXl3oLRfC/4oouqeH9ST7PpXiC6wiXX92KV/urOu1d&#10;v96pYb5fFTTfCv4pWixeI3jZ9K1uNdiXq5+WaB/+WU6fL8n+z/dp63gmZvhX8Vj9s+0fJouutuWL&#10;UUX7m5/4bpP/ALKnt/X/AJNEP6/4cLW+m+Ht6fh38Q2XWPBms77XRdbuvmyv/Prdf7fzfK/8VeTf&#10;Fb+0vC+u6H8CdV11bn4dapLFe6lq0yNLcabpf2j5LKV/7ssqrEsr/wAG/wDuV6Nq3jJPhLpOp+D/&#10;AIuywX3hCS2uJtM164/e+dBEu/yZt3/LdV27f722vM/g3a6h4Bilh8eaE8MXxHjguPtviJ5bj+zo&#10;v+WWmXD/AMLIjfK3y/P/AAVHxO/9evqLm5T1mS6n/Zvvlsr5jqnwl1O4EdrcfPK2hM33ImX5t8H3&#10;drfwVk27y/COB59IjvdV+C1+yvO3mv5unbv44P4mtW3p/wB8P/D965Lp7fB2+s/DfjVF1r4YTr9l&#10;0zUJhuTS2f5PKn/2djbVlarcfn/s23Hlu1zrfwgul/du/wC/fRHb+Fv70Dbv+A/+haq3+L/27/7Y&#10;j+v8P/AJNQ0G++El2PGvw/tm1rwdefvdS8OWbblVG/5erXb95uny/wB3dVOZJPCO/wCJPwxEGt+C&#10;tWi+0ax4egl+9/z1uLdPurLt+8v8VaDLc/Am4TXfDu7WPhhqE/2i50+3XzW0nf8A8tbfb96Dd95f&#10;4PvVFqmi3Xw4vf8AhYnw0EereEtQVJtT8O2LfuZV/iurVPuq/wB35aj4t/6/uy8y5f1/mhl9ZhSv&#10;xY+E0y6jFf7G1jRkfbDfqv8As/8ALKdKZNZr43t0+KXwpuRbeJdrf2npT7lTUdnytBKv/LKX5fle&#10;oNkugt/wtX4Ts2veGtW2y6x4ZtF/1vyfPLbp/BP8qbk2/NUmoaP/AGtdQ/Fz4Q3NvNcXET/2zo6D&#10;b/aaJ/Bt/gnXbtqtV/X/AJLIf9f/ALJbmt7X45afa+NPB0//AAjfxH0E+RJaXQaJ0fOWtLpP7rf+&#10;zVCPs/x6tjcxq/gf4u+G2aHdt/e2r/3f+mts/wDe/wBqmSWcPxSEXxO+GN3/AGb42iTZfabcS7Fv&#10;FX5Ps95F/A3y/LS6pcaV8XNBl8Y6RqH/AAiHxF8O/LcrcNteBl/5d7hd3zRMy1PT+vd/+1D4v6+I&#10;5bxHG37Qc1t4L1vTo/CvxM0+OeafUId6/Z7ZfkV4v+e8Urtt2bvuq/8As7utsb+z+MVld/Dzx3bJ&#10;4f8AiDo224iltC4+dU+S9s2+X5evy/71YHhDR7j40aZeweILibwx8ZNB1Fr0ui7PsX8MSxJu/e2r&#10;pEq/xK/zN/HWskP/AAuJR4T8Zf8AFJfFTw+32yz1Cx+9IvzKlxA38SN/ElPy/l/D/gEf3i2txH41&#10;mn+E/wAVbWM66q+fo+twrsS/RV+W4gb/AJZTp/En/srVDJGb6OP4T/F9Vv4brZ/YviNd0SX7L9zc&#10;/wDyyuk/8eq1p+oWvxgsbz4e/EfTl0Xxxp6ebbXK/KZeqpdWb/8AAfm20sF0PEcbfCz4sQRz6ky7&#10;tK1tF8pNR2/xxN/yynT+7U6/1/6VEr+9/XoyLSdWn0SZ/hd8W1t9VtdRVotI1u4f9zqUP8MUrfLs&#10;uE/+yWo5t3wtk/4Qr4gFdd+HGrO1vpmsX253gZvu290//fW16gh+WCT4UfFyVb6O8/daH4m+59tT&#10;+D97/wAsrpP/AB6r1jrE/hiZvhb8T1/tfRtWiay0nxDc/c1FGX/j3mb+Gf8A2v4tu6n/AF/wYiII&#10;dWuvgHqUfhbxdL/anwy1GV7XTNVm3P8AYN/3LW6/6ZbW2qzf3Kszo/7N90rBZ9Y+FV+7ebuXzX0H&#10;dt/76tW/8cqCSST4Ryf8IZ41kbX/AIYat/xL7DVrj53s2l+Rbe6/2dv3ZaTTbu7/AGfb1NB8TTvr&#10;Xwr1B0tdO1O62yvYM3/Lvcf9Mv7rUvi/r4v/ALYfw/18P/AJJbG4+A9wfEPhiNtX+GOpS+ffaZap&#10;5v8AZnmHc1xbqv8Ayy/vJWRfeEp/hxeD4ifC+4km8G6sy3+raJY/NF935ri3T7v++v8AsVtSWtz+&#10;z/dS3Vsp1f4R6iztPaKvm/2Ju/jT+/A25ty/w1U1K1uPghfP408IM2u/DDVP9I1XSrR/N+w7m/4+&#10;LVfu7fn3Ov8AsU0+b+t/XzH8Jz58QS+DZpvij4QtFTQLpPN1jT4J/wDQb9d+zzYm/wCWV1vf7m35&#10;66HUdNGrCL4t/CGeK9vbr/kKaMW2pqiL99P+mU6/3v8AZovtLbwVO3xB+HSr4g8F6ttn1fw/aLvW&#10;Vd3/AB8W/wDdZf4kqKbQ0szF8Vfg00N/ZXStPqfhyFvKi1T/AG/m/wBVKn93bWjl73NH+v7shf1/&#10;+yXb2G2+M2mQ/EP4dXy6V4406N4ZLS4XZ5rL9+0uk/3v4qZDJbfGOT/hIPDa/wDCLfFTw6/lXlnc&#10;Jtdvl+aCf/nrA38LVyzeK4PES3vxV8DRvoniizi2anpVx/x66suw/uv+uq7B83+xtra1DxF4c+LV&#10;5aeIvB2oN4Z+JOkxb5Uu7Z4lb+/a3nyfdot/Xbyl/dJ+L+v61NbzNM+PlmGRp/BvxN8NuzKjpsuL&#10;WXav8P8Ay1gf5f8AgNV5JV+L6voPiGI+EPiz4aPm21zbtn5/4LiD/nrby7fmX/gP3qwtW8UaR8Um&#10;s9X0u4m8H/FvRH+z/ZvKZ3dv44pdm7zbZ/4W/hrc/wCEk0j48GLTWln8FfE/Qv8ASI5liPnWT8bv&#10;vbfNif8Au/xLUW5f6+H/AO1LLtvNafGOxuPBPjq1bQ/iBopE8FxbMyu23hL21f8AiRv7v/AWqKO7&#10;Pju4m+F3xOj+x+JI1a40zWLceUt8q/duLdv4ZV+XclV7aO3+MMi6D4oiXw18WPDqu+nahD/F/wBP&#10;Vv8A34n+XctXfMh+MWl3fgPx1DH4c+IWl/vbe+tyu/8A2b2yb+JP7y/w/dej4f62/vR8iPi/r8GQ&#10;xzNr3m/Cz4q26y3Uq/8AEq11fkTUVX7ssTf8srpPl+WoPLeKFvhd8WJY9U0/Ufk0XxBI2z7b87bE&#10;Zv4bpPl/3qljvv8AhMo5fhb8TY/sviZFafStZi/dJe7T+6uLdv4ZU3LuWpFuhqUMnwr+Kuy4lvot&#10;ula0jNGuoov3WVm+7dJ8vT/epfD/AF/5NEX9f8BmTpxv/Dfimz+G/wARwusaLqds9lpmtzL8l+v8&#10;EUv9ydf/AB75Nta0d5N8MGh8C+Ol/t7wBqK/ZdM16+iUrF/Alpd/w/3dsvy7qgmVLST/AIVZ8UB/&#10;aOmakWi0PXnl2/bETYyRSsv+quk+X5v4v4ary+KrXQ9Y1P4X/E9GvdHu13aTrFyhZL2LosT7f+Wq&#10;ev8AeAb71P4/6/FE/BInief4K37eFPFBXWPhXrLtb6dqF3839nbvu2lw3/PL+7K7VLDJN8C7v+wd&#10;eY6x8JtWIt7G9vF83+yWY7VtJf8Aph/ddvu/xVkr4g1XwHay+CfF1gfE3gjWGe10fVtYbytqN8q2&#10;l0zp8r/N8rt96nb9Z+DNrbeFfFy2evfD3Vn+xWepalKzLY7vuW9w2z5l/hVqdub+t/8A7YObl+H+&#10;v+Aafk/8KJkuLS9X+2vhHrLOis/73+xvN/gf/p1Zf++aprrJ/Ztk2zOuq/CPVn/0OXf5z6TLL/yy&#10;b+9av/C38H8XrVW4Gr/BWGHw94j1Rp/hlqiyW8WrGDz30vds228rN8vltv2o3zUy30uD9nbXpU1a&#10;3fUfhbrBS1hv7h/NXS3ZG+R1/wCeTfd3bflquWP+L9f/ALYOaX+H+vyNK20Ob9ne9uNe020Gs/Dj&#10;Vd9xq62qbn0j7zfaIl/itefmX+D733asXCn4It/wl3g9f7a+GOqf6XqGmWQ80afv2/6Vabf+WXV3&#10;T/vn/ZWO+b9nm5it7qSXVPhNqMu2C4B83+xGlP3HP8dq+75W/gqS8WX4B3E2s6WW1b4WajL9ovLW&#10;D97/AGO0vzNcQbf+XVvvMn8G75fk+7jrKWv2vx/4JfuxK+oQ3Pw1kb4h/Dzbr3gXVN17rWiWjbtq&#10;t8z3dqv9/wC8zJ/FSXmkwWKy/Ef4aiLWtA1aJX1fw/bbPKul/jli2/dnX+JP4v8Aeqe6hb4R3TeM&#10;fCYOs/DfU83Wq6ZbPv8AsW7/AJerVf7n3tyL/wABovrH/hXMjfEX4eN/bHg/UV+0avoNofkdf+fq&#10;1/uv/eT+KqWmv9f4X5hIq6fpFrcWcHxB+E98L+9j8qLUtG835L6JfmeJ1/5ZTqv3f/sqibVrDx9f&#10;y+NfhxcNovjnTn8nVtCvovKN9t+9aXA/hb5fldf4qwrLXLfSviF4i8efDW6t9TsLpYLrVvDlvOF/&#10;tJGi/wCPiJW+7Oux/l/i/wDQt/xN4X07x5prfEn4cSre3tx8+paVuaJNTVP+WMq/ejlX/vrdWn2u&#10;aX9f3ZC974Yj5vs3xFtpfiL4Jmj8N/EDR/8AR9V07UG8pJdn37W8/wBn722X/wAe2/dytY8daF8Y&#10;dHi8SeH4NZ0L4m6CqlLeLTJXlid/+Xe42rtlgbd/e/2qxfFmjXPxE8F6r4z+H+oQvrC6fPaaxp+p&#10;zPBLLAsXzWU6/wDfe122t8/366fSrS2+L3h/SvG/gi8l8M/EXR7aK1ntbzcm75f+Pe6i/iRvm2P/&#10;AN81Fkv628vQmP8AX9dyvfeJE+M0c2jXWjap4R+LPh0pKstmqb7eTazbkdmXzYJdjr/d+f8AvVS1&#10;DxNcfFhE8KeJfD2oeH/i94fi+22F5p7RfLKv/LaB3ZVdW/iT5krpmjsPj7p/9p6cz+C/in4al8p2&#10;xmawn/55S/8APeBv++fm3VEJLT48Q3Gg64G8I/FLwtKsoe1b54m/gmifb+8gl/u0fD/27/5L/wDa&#10;mhjatrknxc02X4YePvCd9beNrWD7Wl1p8tr977q3Vq7yr/f+b/gVRaZrz6lY6V8KPiZ4P1A65H89&#10;jqdpPbxRT7PuXEUvmpsl/wBha3N0Hxdji8I+My3hf4qeHVi1C2vrL72751W4tX/jRtr7k/2quWM1&#10;l8Xre48AfEO2/svx3obrcW93at5Ty/L8l/ZP/wChbfuNuWofu/1+KHH+v8jn28RatfWf/CrPih4f&#10;/tS41HcmmanLOlv9vVfuvu/hnX5fu1Ff3XiC1udL+FfxItbfUvDutSrFbeKL6VV+0RIm/wCzttX5&#10;LrdtRX+Xf8zL81bsOpJ4rj/4VX8WURPEAVZ9P1W3byk1FUb5Z4JP4Z1/iWiz1Fb2ZvhV8URHqi3K&#10;r/Y/iB0ZU1Tbv/i/5ZXSbf8Agf3l+9Vr0/r+aI/cH2F/cfC2aLwB8QXXW/BerM1npWu3vzKo2bRZ&#10;XX+1t+6/8dUvJuf2c7ptH1lZvEPwh1BltoLm7Tz30Rn+Typ/+elv/tt93dtqC8a48OtF8M/iVfT6&#10;hoeqZttI8QMuYr5Qvy2t07J8sq/eVt/zf3q0PBN9rXwnsT4X+Iq2mpeCrqb+z9N1aaTz1jVl/wCP&#10;e63r935Hw7+yt81Fvc5v6l5rzI5ve5Rv2y7/AGdZ0u/tD678I9RZ5VmjXzf7BVvmX7v3rVv738H+&#10;7S32l3fwSkn8WeEEbXfhtqDLdanotq297D/p4sl+7sffudf7vzLVYu37Ov8Ao12W134M6m/lI7o9&#10;w2hbl+47fNvtX/vfwfdq019P+z6U1GxJ1n4O3nztFb/vX0Te33k/v2zbv+AVHxf18X/2xXNy/wBf&#10;1oN+yS+BT/wsf4YM/iPwhrMi3eq+H7FtyMv8V1Zr/C/95P4qu3Wl/wBpLD8VPhJPDeXN5Ar32jq2&#10;221lP7rr/wAsp0/hb/gLUX2i3XwnvpfHHgFDrHgzUB9r1Pw7p77k2v8AN9qsv4f4t7Kv36zpbX/h&#10;H4B8TfhSf7Y8N6j/AKTq/hq2Vtt4nzb7i3X/AJZTr/c/j2/3qX96P9eUifh/r/0kdJDH44dfif8A&#10;C28Nr4qhP2PVdEvmMKajs27rW5X/AJZToPuuv6r92SaOL4uQQ/EH4d3B0P4haSWtLzT75PLM+371&#10;lep/vL8r/wAP8NP1CzPi+C0+Lnwhuo5tWm/4/tNb91Dq0X3XilX+CdPl+f73ybahuox8RP8Ai5Hw&#10;ymj03x5Yx/Z77Rbx/KS/2/etr1f76/wS/wAP+7R/e/r0ZZNPFb/HzSotX03zPBnxW8O7kRbhdstn&#10;N/HDL/z0tZdv/fPzLXOfDnVrv4v+NNa1PxJpy6X4ms4/7P0e4tJ0lt/PtXZpvKf/AGm/8dpPiV4v&#10;0vxR8PdQ+JGgSz+E/iF4f22d1azL5Vwjv8v2S6i/iR9+5Gb/AGGWus8E+Cf7C8O6V4TFwi6hbxLr&#10;mi6hv2+fdfM8qf7S7n/74evKxUuapGn/AC/+Snr4aPJTlU/mIfHusXVx4fsNbltpbG01m+sLDxDZ&#10;TL/x4TrLEu7/ANl+9/cavQL63utPYLDufVtE/fxs337yz/jT/e2/+PIlcX41j03XvAd3q/lrDpOt&#10;y26anC/37W8S4iRH2/7Dptdf9iu0vP7UljhfzfO17w/O0rRRbE+3wMn/AI7v+X/gSVzf3ipfEVZL&#10;e21S6/spblv7K1uL+0tKu12r9lnTY2xP/Q/++64zwZeRvqvjLUL6BbZpdY/s3xNY/wAC7reLypf+&#10;+HTd/svXZeWusXU+jRzf6FeL/aui6gjL8su/e8X/AABvn/3Xrn9LvLaPVvEes30Cpa6pc2+m+IdO&#10;ddzxS/Z4kil+X/e2fw/Ltb+GiJZo3FlrNvbrZxhZPEnh+Xz9Pl8z573Td/zp/vOi7P8AeRHq1fTa&#10;VczLJHv/AOEf8WJtaZP+XO62/I/+zu/9CSq72l9Zqlmlw1z4i8OSrcRPKz77zTmf7m7+Jtvy/wC+&#10;lSQ2umyXz2UR3eG/Fqtc2j26Mn2a6272/wB1n+//AA/MtWAs11cWZOvNb+b4g0U/Y9RRFbfc2e//&#10;AFyIvzN8vzr/AMDWs9dLWaO48LaVdw2en3lr/aXhTVYfu2sv8Sp/e2syv/uu1WZNX1CxhTXLu2im&#10;8QaM62WuRKrr59nv/wBaif8AkVf+B0yHRPsdvceH9KuYIfl/tLwldqu6GL5d3lfe+Zd38P8Acej4&#10;okfaLEPiJms7TxLfRqm3/iUeIdPVHeHfu2eb/uo38W37r1LPY32n6bPpFmZbnWfD6/b9Hlb/AJeo&#10;tr/ut3+7+6/75p1xeQfbE8RsjHSr6L+yNcsdm9FlR9vmt/sr86N/eV0/u1zt54gs9Jmt9P06eTW/&#10;EHhr59MWxVriW6s2TY0T7W/4B8/8SI1R73MX7vKasdlp15MEa22eFfFTebKj/L9j1Hfu/wCA72X/&#10;AL7T/arKVdSt7P8Atq78g+L/AA+q6frVykTf6ZB95ZV/vKytu/2fnqKG+/0m7httEvH8KeKv39m3&#10;2mLdbX/zO3/LX5dzJu/31plx481e1msdUu/DDza1Zp/Zuv2azW/mzwfLvmSJZW3KrfMv+yz1cf7p&#10;jLl5feOj0j/SLX+xrZVs2if7forvF8kTr8zRf7v/AHz8r1C2q2/9rx6k8S/8Iv4gX7FqsX/PnqO9&#10;Iovk/wBrfsZv7yJXmupaprujySwaRYwJFbt/bWj3d7eL5MsX9xG2/e/h2fLW3pvxN0/Xr+6V9LtL&#10;bQvEC/6dDcX0SPBf7Pkf/Z37E+f5vuI1XKnIxjWj8MjtTfXegq13P51/rHh2NItReOI77ywbfsdV&#10;/ib+L/eRqytS06LQbq70fRUZLfWFbUtMu3+aLzdn+qT+7/u/3Xrn4/ihrTada6mun291rHh+X+zd&#10;VSa+t0fUYm/jTZvX/b/77rK8VeNtat9D/sjT9ItLm9sLpdX0eZ9TibbFvd/K/wBrYny7f7v+5Uxj&#10;yl1KkeU4n4S2Oi+Kvhz4V02eSS2u5bP+zb5kVt9ndI+xH2f88n+7/wB8V6JPZ6p4n0+0g1iRtN+I&#10;PhVlWW7hTZ9qtv8AnrF/eWvJPgLpc/j74ZxXlpbW1tdIkrqsV4/mtO0r/PEuz5on/u16zDY+MPiE&#10;2k+ba2WieKtCGyWWWZ4riX/xz5onX+Guv2fKeFKXMRaGyeKtYu/h/r6ww3UX/Ey0rUUTem75N/lM&#10;yfe3vv2/8BpraxB4nml0jxrp/wBklv3/ALN1X+5K0XyxXET/AMLfP8y1c0fSdf8AEKy+GZdLsNL1&#10;3R7z7VYXkt06y2qbvvxfuv3qf7O/+P56ZqvhnX/HHiy50XW9N0a1vJLZWlma6lV7p027bqDbF/sf&#10;drMrlIPESiK5i8Fa7Os2saLH9o0y73bPt9r/ABxf7Muz/wAe2U20Rde1S98N6reLqHhfXm+1WurS&#10;/fs7rZ8kTt/fqWw8Oa5r2o2XhPXF0t9Q0u6aWLU5rl4pdRi/vrs+42/Z93+5T7fQ/Eug6xq3gbV7&#10;3S59P1aL7VbX1wHi82X/AID/AMtd6b/metIyJ5eX+vwF8O3+qeHNRsYPFfl3elzO+jak9xlgqqx8&#10;p5mb7vX5W/jWvyx/seL/AKc/++Yq/WSDw/4psPF+m6ZrsunX2n31p9iluLiKVor3b9zzV2bFlX5t&#10;u771flN/wg0//Pta/wDf2pbud1GL5dD946KKZXKeqfN37L8K3cfxagldjEnxI1mVSsrf89UbbXt1&#10;n88f9xbhnXb5vz/+O/5Wvnf4G6p/ZrfGVGZUum+IepSpD5SSvcL8jbP++E/4DXsWnTavrclxLLPH&#10;ptpPG3kbE33EX/fXyru/8ergl/ENfsmno9z9q8R61MtzGUtZIrWJf4k+Te+//vuuP0dPsP7SP2a0&#10;kAgufCXnS+Yzu7sl62z5m/hXz5fl/wBtPu16DZ2aWcXlfNc+U335V/i/v15rpg/sr9orQI5Ivnv/&#10;AApfrGzqiuvlXtu33F/67/8AjtFP4h8vLE9yooorvMQoopKAG18t/tSeKbP4efGr4N+KdTjZtKgb&#10;VLW58pN77ZYk+c/7Kfer6kr5j/bDa00TxF8HvEt9PFbW2neKYop5pfurBLE/m5/2cIK9DL+WdeMT&#10;hx38GRoNb/8ACk5p/FnhlP7Y+Gmqst3fabZ/P9g81k33dv8A3ov4mRf96rFwv/CqZx438Ig6t4B1&#10;eT7brGm253/Zt3zG9t//AGaL/vmqzQ/8KEmbUtNX+0PhRqDebcWiLv8A7GZ/+W8X96Bt3zL/AAVJ&#10;fh/gZPL4j0SFtX+F2qM93qdpCd39mbvm+0QL/FE38S127/1v/wDbHDANStX+H92fiR4A/wCJt4W1&#10;NWutc0G1b5HX5N13br/DKqq25f4qhuNNbRyPin8LQdW07VSkuseHrRU23sX8c0S/LtuV+b5P42NJ&#10;eLJ8E9Ql8Z+Fc6v8NdUdZ9Q0mxTzfsG5f+Pq3Vf4P7yf7VWrnT5/At4/xB+HAbxD4a1Rll1Xw7pm&#10;x1l+X/j6tf8Apr/eX+Oj+v8AgMr+v+CivPp41Tb8UfhLcwyXUys2q6D91NR/idHX/lldL92nBT4w&#10;VPiZ8LysPiGPdDrGiXGYvt+wf8e8y/wSp/A//stK9j9lJ+KPwt8rULHUE+0axoNuNialt/iX/nnO&#10;n/j1NazHi6aH4r/Cy4WfWpVSLVdJlfYuoxJ963fd/qp1+VVf/Zpbf1+EhE95GvxKii8feAZm0vxz&#10;pu6zvNMuPkE+x/3tpdJ/e+9tenssHxaj/wCEv8HynQviXoBeyubK7XbuZfvWl0n8UTfwP/tb1qi+&#10;PHsY+Jvwyf7J4sgxDqulXR2fbFiT/j1uF/56L/A1Pv40+JUQ+Ifw4mGm+O9NV7e+0y4ZU+07PvWl&#10;4n975flf/a+9tq/69PJ+Qv6/rzJ/3nxfsIvFfhg/8It8UvD+61ubO7X5d38dpdJ/HE38L/8AA1qK&#10;aNPjRCmr6Oz+C/iv4d/dTxXEQ3o38cUv/PW2f+Fv9pXplxC/xQgHjjwJIPD/AI/01vsuoaVdBV+0&#10;7H+e0ul/4D8jf7S09reP4xRx+L/CwPhP4n6Az29zZ3yrvH/TrdKv3on2/I//AAL/AGaj4df6X/2o&#10;f1/XmWjcWfx2spLKfz/BvxS8Ku0qsq/vbOX++n/PWCXb/wADWqrNF8ZLWbwV4yg/4Rf4j6Oftdnd&#10;Wu3KMrfJe2r/APPJyvzJ977yNT7qzh+M8H9s6QD4O+LPh1fJdLhB5sDfe8qVP+WtvL/C3+1vWrMc&#10;lp8cdLGm37N4Q+Jvh8+bH5P/AB8adP8A89Yv+esEv/fLrS0j/Xw/8AXxf18X/BKaz2vxAjPw6+JM&#10;Lab43s2afT9Ut/3X2ja/yXVnL/C33dyfe/3qbBMvjZZvhb8Ud1n4pRftGm6xYyeV9vVX+W4tX/gn&#10;T5d6fw/7tMDWnxkhn8EeObZfD/xC0dmuLHULJth3Lt2Xtm/937u5KYJ0+JAb4d/EcDRfHmnbbrTN&#10;Ysm8r7Sy/du7N/733dyVf9f8GPkP+v8A9osxxjxW7/C34lxK2sKry6LraDY96qfcuIm/hnT5Wb/a&#10;rzLUrYfEb9oHw/8ACb4l3C39v4Z0q81C2vknaH+0Z59kVk+3/nqkSXv/AAL5kr0e1uF+JMc3w6+J&#10;dsNM8bWG+fTNUhfb9sjT7t7av/C33d6V5l8Af7H+MOg+KNM8ff6br3ifU21XR/ECwNbtqNnAiW9r&#10;cW7/AN5VRmVf+mrf3npbfF/X95Ff4T1Bd+hXg+GvxLDaxoOobbXQfEEq8y8fJDL/AHJ0/hl/j2/3&#10;qdHq0vhK8l+HXxPQa74Y1M7NH126j3JOvy/6Pcf3ZVb7rfxU7TtS/thpfhR8WLOG/muov+JZqsrB&#10;YtZiX+NdvzRTp8v/AKFUHnN4XuYvht8UmTX9A1P91o/iO6GxH/u29w3/ACznX+B93z/L/FT/ALsv&#10;684iKsh/4U7Nb+EvGyQeJvhhfXG3StWvo/P/ALM+f5be7Zv4dzIiS/8AfVQalJr37Nl1FNYRy+Kf&#10;g9PFukt3kWW70t2f+Bv4oPnXav8ADWzb6pc/DO7m8DfECQar4M1jfa6PrUm9tsbfL9lun/hf5vkf&#10;/Z/vVHZ3F5+z7INJ1hpda+Fd4/lW2oXDGV9J3fKLeX+9B/CrUvi/r4v/ALYXw/18P/AMqx1//hT8&#10;kmv+GRJqfwzvrrN7o6Kok0eV9u6eBf4oP+mSf32rfvtJuPh7dTfED4fBNa8L6oPtWr6Dby/LLx/x&#10;9Wv/AE1+7uT5d+z+9WJrfh+2+C/lyPYprvwsu5Vmih27pfD8rfeli/vW/wAy/L/BspFsdT/Z4afx&#10;J4dln8VfDS8dZp9JsyrPpqs3z3UH/PVefmRdv3qqXve9/Uv+CM3Ly3eJLf4nfCxI9RgvE83VdEh+&#10;VNSi/vov8N0n/wBi1U7uI+JIo/ir8JDG+szj/ia6PcM0aaiqp/qpU/guU+XbUKrB4amf4lfDBY9X&#10;8L6gv2jVtC07/l6X5t89uv8ADOu37vy7tlX57csyfFP4Vy/2qmpbJdV0FG2xaiv8TKv/ACyul/8A&#10;ZfmpP3df6/wyF/X/AAYleOQfES3b4k/DMtY+M4P9H1DR9QHlfbFXO+3uIv4Jf7kv/stTS2dn8ZIr&#10;Txh4Tuf+Eb+JHh9ntZ7eZV3q38drdJ/HF/db+H7yVBNEfH1nF8UfhfN9m8UqqLqOlzNt/tFVVd1r&#10;cL/DKqptVu1TrJD8UI4vHPgaX+xPHel/6LqGmXC7PN2/N9kul/8AQW/h30+X+u3k/IP6/rzJbyG1&#10;+Omnfa7JJfCHxP8ADrt5An/11nL/ABq3/PWB9u3+7RHc2/xss/8AhH/EUU/hD4k+H5fPjkt/9bE6&#10;/wDLxau3+tib/wCxanXItfi7Gnibw03/AAjnxJ8Pn7O9vd5V4n4ZrWdf4om/hb8VqtdNbfHbTJYo&#10;N/g34peGpWRH+7Layp/d/wCetrL/AOgvSV7en/kv/wBqV8X9fF/wSBby2+KUZ+H/AMQ7b/hHvH+l&#10;qtxY6hbNtWVl+5dWUrf+PLUtnNF4qhb4WfFWKNdc/wBbp2podn29V+5cQN/yynX+7RFcWfxot5vC&#10;viyNvCvxL8Py+db3Fu+19y/8vVq/8UTfxL/31TfMh+JkL/Dz4kQtpXjOzbzdO1O0byjPt+7dWr/w&#10;t8vzJS/u/wBeq8g/vf18ye31STT2l+GnxWjXUrC+T7PpniOdQsOpLt+4/wDzynT/AMe+9WJ4Vv7f&#10;wzD/AGV458/W/Buu7rDRdY1JWdTb/wAEM/yfJv2blf8Ai+Wo7zU77X7y1+DfxLtba8vLpleDXZvk&#10;S/gX+KLb9yf5dv8AD1/763rbUz4QlHw2+Isa6p4c1RPsmkaxOCIp1xtFrcN/DL8vyt/FT2Vv6/xR&#10;MvtEFtcXXwFu18O64rar8LL4rBZ6ndtvbS93y/Z7j5P9Vu+67e+6p7qWf4DXX2iJZNb+FOoN8yL+&#10;9bRt7fw/3rX5/u/wbalj1Cf4Qy/8Ir41f+2vh1qZa00/W7tvN+yq3/Lveu/8P8Kv/sfNWeWk/Z7m&#10;GkarHLrXwm1FnWK4m/e/2Ru2/uJf70Db32/3dtTH3vP/ANu/+2Nfh/r4f+AYXxA+GuieFdNi1S20&#10;1fEPwwvJftstraSf6RpMsv8Ay92cqtu2/P8AcSs3w3o/if8AZx02fxV4Pnn+Jvwwu41up7JJy2p2&#10;qu/zyxKqbJdq/M33W+9XcwK/wGuDf6W0mpfCvUSrtbozStpLyv8A62L+9A2/7q/dqTUlm+EM58V+&#10;Gt2sfD7VH+0alplu/m/Y/Mf5rq3/ANn5vmRabU5R5Y/a/H/7YytGMuY5Hw34+0GS+uviP8I9Qg17&#10;w7dKr+IfC9vE8Vwrf8/EUTfMkq/xps+bb/ero5rVdJb/AIWl8Ll/tLTdRX7Trfh+Fvlv0+b99Ev8&#10;N0n93+Pbj71eb/Ez4GaRpt9b/FX4a/bLDTbqDzb6TwzuiuI0b5nuIk/5ar/eirN0XxZ47+CerWvj&#10;ODR4PEnw/wBWVbi+vvDiP5UrMn/Hw1vvdopf738FaJe7d7/1oyz2G/tf7btx8T/hdOlzqt1tXUNH&#10;d/Ki1FfubZU/guU/hZv7vzUTRJ8Sorb4lfDW5Sw8X2y/Z7/TL7ciXiqvzWl0n8Mq/Ltf+H/dqO6t&#10;42kt/in8JbuLWrC92S6rotpcL9n1GP7zyr821J13U+4hXxU0fxS+FV0JNZfZ/aujTDamoov3opV/&#10;5Zzovyq/+ztrGMov3v6/wyL/ALv9epalS2+OGmp4i8L3Uvhb4keHy9uy3a/PBL/Ha3Sf8tYm2/8A&#10;sy1Da3cPx0sGtrsS+B/ip4abfsVt8tlKy/e/uzwP/wB80x4YfixaRfEX4cSro/jqx/0W8tL1Nnn7&#10;fvWV4v8A6C/8NE0en/tAabHq+jySeEPid4dfYy3EY+0WMv8AzwnT+OB6P6/w/wDAD+v8X/BFjMHx&#10;kt7jwn4tt5PDHxH0HdLa31o/zxN8uy6tZf4kb5Ny/wDAGrK1rWLbxhCvgb4k27ad43sZd+j6rat5&#10;X2z+5dW7/wADf3l/hrUt9Qs/jhYvpGrbvCfxS0H518r/AFtu33lli/56wP8AL/31WVNDbfGTXrXw&#10;R42t5NF8b+H42vbXU7aTY8jfJtuLV/8A0Ja1p+7L3vs/h/wDGp/dLHh+1ttUeX4efFSFrvxDcxut&#10;jq0g2pfxr914G/5ZSrV61mk0Vv8AhV/xR/4m+laovlaZr0zOqX6fw28rfwTrt3ff+b+GoV3eNPM+&#10;G/xMBt/FEDNcaL4gtP3X2zZ924t2/hlT5d6f7X92rOnasNYeb4U/Fe2W5vbpP+JfqQR0t9bRPn3r&#10;/wA85U2IzJu+981TLv8A16xLjyx/r/0orRq3gN3+HPj4f294L1Zfsuj6xe4bC/wWl1/tr/DL/H/v&#10;VoWOq3PwqvIvCHjJn1jwVqK/Z9M8QXzbtu7/AJdbp/8A0F/4qr28jeFJW+HPxHC674Y1YfZ9K1q+&#10;VXS6/wCnW4/uSptXa/3X/wB6q6EfDuVPAHj7/ifeBtUX7PpWsXy7ki+b5LW6f+993Y9T8X9fivMP&#10;hLEcsnwL1FNF1l31X4Yam3kWd3dt5/8AZLP/AMu8rP8Aegb+Fv8AgNQXPmfs/wA3lTvNrHwjv2Xb&#10;Lu819GZv4W/vWrf+Of7tWdK1CT4X3Y8DeN3TV/BOpH7Po2sXvz/Kz4+y3W7+L+4/3WqEiX4G3j6F&#10;r+7VPhTqG6G21C7Xcmksz7fss/8AeibKqjfw0v6/xf8A2wv6/wAP/AFaG5+AMjXdnt1H4U3ToWtr&#10;f96+ibx8zp/z1t3+X5f4d26uT8QWcfw+15LnwwZL/wCGemzwavqNlbMrJZyt93ym/wCeW352Ra3t&#10;UvJ/2ZbO6UwSa98K7zd9liT5n0mV2+SJm/igdnVF/uVg2/h29+A/hnS7e6uI9a8Aaq8Taj9l+5p0&#10;rPuc26fea3/2Pm21rS96X9e9/wDbEVI+7/X9WOp1LSf+FY3DePPAFrFq3hXUttxq2iWMW923H/j6&#10;tdv8S7vmWpP+RKYfEP4eyJrHgvUVW41fQbX5vl/ju7f+7Kv8cX8ez+9S3Al+B10+v6DHNq/w11Hb&#10;NeafY/vG0xm/5eIF+60Tfxr/AA/epLywuPhtdTeOfAh/tvwTqjte6xo9o2/bu+9dWv8AD/edl/iq&#10;fi/r8H5mgl1or+H5F+J3wq23+l6oiz6n4et9qw36s+WuIl/hn+9/vUC3kuriL4pfDIrO11F/xPPD&#10;mNn9obf/AEVcp/u/N92lt7eXwRF/wn3w5j/tzwdqz/bdV0G1/wBr71xa/wC3/eT+Klv9HFq0XxS+&#10;FbLqtpqC+fqujwOFi1KL+J03fcnT5v8Ae+61L+v/ALWREv6/ziMutKTxg1v8UfhXLFFr74/tPSbo&#10;eSl8uPninT/llOvy/N/s0tzD/wALKjT4h/DqVdL8c6ev2e+0+7Xb9p2/etLpP4W/uvUESrrzR/FP&#10;4XyCS4uONc8Pu3lJe7fvhx/Bcp/e/wBmp7y1Xxxax/Ev4X3S23ieNdmoaTN+6W/2fet7pP4Z0+bY&#10;/wD7LTXu/wBf+Sy8i/iBlg+MlnF4s8JS/wDCLfETRpViure9Ta+5Pv2l0n/PNt33qI47f46adFqu&#10;nmTwb8UfD7bG86L97bv/ABRSr/y1geqmU+KVvF8Rvh7Kui+PtPVrTUNJuxt89Vf97aXSfwt8nyv/&#10;ALtXMw/Gayj8U+Ep5fDPxF0b/R7qzuPvrsb57W4T+JfvbWo+H+tv/tQ+L+v61Klv5Pxwji0/WoG8&#10;GfFnw188Uyffif7vmxN/y1gf5vlpZEtvjRHL4K8Y+Z4f+ImgyrdWeoWjKjsy/curdv7vzfMlTj7F&#10;8d7eK+tWk8H/ABT8MNsaFn3y2cv/ADyf/nrA/wD7NVW2mt/j1anQfEKSeD/ip4Xl82OW1b54pf8A&#10;n4t2b/WwPV/hb/yX/wC1D+v8Q6G4X4gQv8M/iVGNI8bwQtcaZrEPy/adv3Lq1f8A56J8m5Kda38f&#10;iCWX4VfFOCOXU9mdN13Ztiv12fLLE7fdnT/2Wo7OaP4t2MvgX4h2y+G/iLpyrLY6hb/K77fuXdm7&#10;f7SfMlcr8TPiXpul/D/xB4U+MUXka/oVr/aGmX9luT+05V+WCW1/i83f8n/Aqjb+vxiH9f8AAZyv&#10;ie81Lxt8U9E+Avj/AFCG/wDDFnJ/aV9rO7Y9/tT/AEK1dt/yy+bslb+95S/367/w/eHR9e1rwD8S&#10;vP1jwvrM7afpWu6mrIk+3Z/o7/7Xz/LL/G2+uP8AhjobaJoL/Dn4m6NK/jDxdP8A2v8A200qv9ql&#10;ZP738LxJ8teg280ayTfCb4qwNqtlffutH19otkWoLt+4zL/qp1/9l/761duX+v8AwJGcvi/wlq31&#10;C5+FN9F4I8bP/bngHVg9vpmt3Q3eQrH/AI9L3d/st8stNaST4FPFomsmTXfhNqn+jwX16fPfS2b5&#10;fKnb+KB93yt/DVaw1Kf4d3KfDf4mStrfhrWd1ro/iGVP4fupb3Dfwy/3Wq1bajc/B6/Twh4wgfV/&#10;hrqX+i6frN7+98jd/wAu9x/s/wB16xt/Xf08zb+v68iNlu/2ebv7Tbz/ANt/CPUrhpHVF819E83n&#10;cv8Aetf937tTXEc3wLkh8Q+FI21X4X337++0+F932De3+vt/+mXzfcWmRrd/s/t/Z+oeb4g+Fmou&#10;yxTNH5r6QrfwP/et/m+X+7VKS3n/AGcprjUtNjOs/CLUysstukvmvpLSv99P70Hzfd+b/wCK01l5&#10;83/k3/2wy9qOi3nhG+X4mfDFYdY0DUYFl1Pw/a/Kt4v/AD8W7fwy/wB5f49lZ1xDJaxx/Ff4RmO/&#10;066j36z4Vhidft/z/O6RfwXSf+y/99aN1BffBu8Xxh4KjuPEfw81P9/f6Jp6rL9j3fP9qtf9j++n&#10;/Aqdq+gyaPqS/Fb4VPHq9jqSrcavodu3yaon/PaL+7P/AOhbaX9f/ayD+v8A9kpXNoniyNPin8I5&#10;4zr023+09HaXyl1FUT/Uypu+SdPu1garDY/tEasniXwL/wASjxh4ajil1O0uItiXk/34rK6T+LY8&#10;W75vu/JWjql4kkcnxa+E06XmpX0qRap4XuLnyk1GXGxYmT/lldfd/wC+KXQPD6+MtL0z4nfD/WVT&#10;x1a23la5DIvlJqku1PNt7iL+CXcm1W/go/r/AIEiIm03kfH7S/7S02eXwh8VfDBaII3+ttZ/44pf&#10;+esDbf8Ad+ameVF8bbaDSPEB/wCER+Knht1uA0SqXR/4ZYv+esT7F/vVBeWcHxcX/hNPBUi+Hvij&#10;o6rb3lrMu3d/ft7j+8v+1V3bp/x80xJbZpPDHxP8LyvF5yt+9s5/mX/trBL/AOgvRy8r/l/9t/8A&#10;tSo/1/e/4JSQJ8WMeDvGm3wr8VtGTz7HVLQbGb5v+Pi1b+JW2fMlWrS5t/iZby/Db4nW39l+MbX9&#10;/bXtnL5X2rb9y7tW/hb5fu/w1FDcQfGiN/D/AIkB8K/FTw42+G4hba6v/wA/EH9+B/4qakkXxXMX&#10;gTx2ZPDnxF0Rvtenalbts+0Mv3Lq1b+Jf7yUf16ea/uk/wCEdIw8QKfhT8XFivL26+fTNchXykvl&#10;X7rr/cnXbVSKd7dj8J/jGq63YX2V0jxK0ZjW9/uKzf8ALK6T+9urQ02ZPiZZz/DL4mWa2njXTVW6&#10;tL6E7PtWz5EvbVv4W/2abDeHV4W+FXxeihu7q8+XStaRPKi1Tb9193/LK4X+5U+X9f4olcv9foxd&#10;B1i58A3CfDX4nPDrfhzUla00fXruJfKvItm37Lcf9Ndv8X8VU5NPl+DQPhXxi0niP4V6lttbHUb5&#10;N7aT/wBMLhv+eX9yX+GlMn9g7/hZ8VRLrOgapug0XxHdf8vC/wAFvKyr8s6r/H/FVu31+5+HN0/g&#10;P4ksur+DtU/0TSfEl829J1Zf+Pe6b+FvvbWo84/15x8xEFnqWofAG/i0bW2fxB8K9TdlsdWwZH0l&#10;W58m4/vRfM21v4amu9PvP2f9SlvtLtpNa+FOo7pry0i2t/Y2778sSfxQfM7Mqf8A7UU3mfA3zvDf&#10;inf4g+FWqL9jg1S+k819ORl2/Z7j/pl/dakt55/2eJUsL8nVfhBqLBba+ncztpO5f9VL/egf+Fv4&#10;aesv+3v/ACb/AO2H8P8AXw/8AfeafP8AB+R/HPw+ifXfAeor9r1DQbGXekW75vtdr/318yLTbqB/&#10;BsQ+JnwsP9q+H9TH2vXNAgb5Jl/iuIPl/dyrzuX2+7V1tPufgLcS634cgfWPhlfv9outJtE3NpO7&#10;5nuIP70X3mZf4ao6ho8nwvuH+Ivw9H9t+B79ftuq+H7Vt/3vvXVv/t7WbclEbS3/AOH8peZMv6/z&#10;RLNpr600PxS+EM0N5e3u1tT0SWXyob9f496/8srlKZIi/Ey3tPiT8Lrkad4stl8q/wBHul8pbzb9&#10;63uk/gl/uu1N1S1fQml+KvwtC6vpt8ftWueHLf7l+v8AFMi/wXS/+PbasXUcniy3T4ofCSZTqsn/&#10;ACE9EmbZDqWz78UqfwXK/wALUvej739f4ZF/EWYVsfjdbW/i7wxdSeGPiLon7qe3m+/G/wDHb3UX&#10;8cTfwt/wNKpXkK/GqG7ktID4N+KmgxeVLbvsdvmX7j/wywP/AHqdJt+K0MHxF+G12ul+MrM/ZdS0&#10;+7Xal0q7t1rcJ/e/uvUx+w/HXTbTxN4cuZfDHxK8O/uGiuF/ewS/x29xF/FE1FuX+vh/+1F/X+L/&#10;AIJj6Lp03xY0qLQL+9fRPiF4YZmW4ZmW9sHZfkdf4Z4n+T+7uxVe7l1f4vLb+F/FWn2nhX4paJP9&#10;osdQsp3/AHSbF/0i3bZ80T/cdN1bSoPjMRqFqq+Dfi94a+R7d33qn8WyX5f3sD/7H96pVbT/AI+W&#10;f9n3pl8G/FLw02zzU/4+LOfb9+Jv+WsD078sv60/+1Jl739f1qZbahqnxUnuPh/400jTtJ8X6fGL&#10;ix1Jbt4pWZcD7ZaDY27Y2zd83+zVKfUfFXiZ7n4V/Em00c6r5cMuka1DdT2/25l/5bRfuv8AWp/d&#10;+X5v9n5q1Zni+KVu3h7xd/xSfxS8Oq9xZ6tb/uv9n7RA/wDFE/8AEtVotak+L+kSfD3xRp8OneML&#10;KRbqDUI5WSKXY/8Ax+2rr827+Lb/AHqqMZf1/wClIz5v6/Qo6nrHie+kf4V+NrfR9RuryM/2drM5&#10;dEvdv3X3J/qp4v8A2WsTVPDOt2+tD4ffEfUdNuRqVt5Wk+Kr22lle4ZPmSJH3p5U6fe+/wDPXR+F&#10;7S11KW/+FvxLhnXX5Z2n0/XnP/IT2/clil/hlT+7Wuk0WrNdfCj4tJFfS3R26RrDLsTUV2fLtb/l&#10;lcL83/stXJqEvd/r+9Ecff8AiOcjvvEVj4hk+EnxB1Oxu9GuoFj0/XL7TXlXUvM37IpX83as6bf+&#10;B7al1jT/ABP4L1C18A+MNbjv/h7qrrp9nqt7YpcO+5f+Pe4dn+Vv7jbf++qWOLyvFut/DX4nytd2&#10;OqWlrH4e8QH/AJb7fN2/vdvyXSt/tfNt/wC+9mx1efSZU+FXxXgXV9P1H9xo+uXCL5Wop/clbd8s&#10;6/8Aj3/oWd/6/wDbompm3Ol6l8J77/hFfFuuSal8MNWZrWxvb6BZ/se9Nv2W4dv4f7jVW1fSdY+D&#10;d1D4Z1XXWvPhLrEX2C1u76zW6fTXb/llO3/PJv4X+6tdLbXDeBbqP4a/EB08Q+ENYDW+laxqA3K6&#10;/wDPrdf9Nf7r/wAVV7CaX4M3X/CF+M92u/DjVG+z6Vqt8vm+Ru/5dbr5f++Xqb7f1zf/AGxP9f15&#10;GPNo+rfAbSbTQrnWDq3wrv4/sn23ULL7Y9g8i7Nkvz/8e7fwf3futUcNnq37P+oWFtL4i1DVPhNq&#10;i/Z4LuFYnfRmb5vndkb9x975v4a3bVx8D5l8IeJ1fW/hhqjfZ9O1O7/epp27/l1um/55f3Xb+9tq&#10;x9ml+CMkul6pF/a/wl1E/Z4GdXnfSd/8Eu7/AJdf9r+HdTlK6/rX/wC2K5f6/rocRovhuX4Y6bc6&#10;mk2oa38M57u6+12MF+zNpyxXDbLhFTbuR1+Z1X+9W3r3gPTfAOoWnjrwvaPr/gG723d7o9nNK6Qf&#10;x/bYFVsMv95NtVPCeuQ/Aaa7i/5DHwh1PU5Yorx5fNbRn+VGWX+9A7fd/uV015DefADUJde0S2bV&#10;/hjfyrLeaXYrvbSdy/NdxL/FF/eRf7+6nzS/r7X/ANsM5/VPh5o/gfVIvir4D0e08ReHtST7RrGm&#10;JErv5TfN9otf7rL/ABJVjXfCmkvNF8Wfh1ax+IIr35tX0eMfPqK/deWL+JZ0+b5f4q1LmGf4SsfG&#10;vgpH1r4f6mftWp6PYru+zbl/4+rVf/Q0/wCBUy70mfwRfRfEP4XBde8ManKs+seH9P2sk6/x3Vqq&#10;/wDLf5fmX+Op5n3/AK7Mz/r/AIKMbXPhro/jSxs/iL8KHjXVYDG11orTvDb6ikX3re4T+Gf/AH/+&#10;Bf3q2b82/wAZtBbxh8Pr2Xw/4+0ndDPZXC7X81fvWt1F/wCg0s1s0LR/FD4SSR6jaX6tLq/h+NmV&#10;NS2/edE/gul27P8A0Kn3+nwePoT8UPhZqEdp4pto3S+sZl2pf7U/49LpP4ZV2qqv/DU7e9/XpIvl&#10;Oe0yTVPi5qEOtabA3hX4qeGl8m6l2KsUvyt/o9xFv3NE/wDC/wD3zXSz29h+0BYi5gkl8HfE/wAK&#10;y7D/AM9rKf8AuN/z1gb/AL5euP8AH3xI8JaposfxF0vV08DePtIVrKS31BW813X71lcRf8tVb+Fv&#10;4d++uP8AEmvePvjbceGvGng7wPN4J1BFS2l8WXU6L+4b7y7PvSxV0uOnPL3eXv0/zic/Ny+78R6J&#10;r+vaR8RvDF/beM5Y/APxI8K/6R/aCt/x6t/DPA3/AC1gf+7/ALVec6x8Ztb+M3gOyuIvh/4gvPE2&#10;ls89j4o0SLyIVZX2pLE7fM0T/wAS12t5+x23iLXtI1P4g+MNQ8aKjKs0bQJCj/N9xv4tn+zX0hpu&#10;m22iRjS4IVhsGX9xEv3F/wBha8mtm2Ew7UKP7yX/AKT/AMBnXTwtar/E90+XZvhl8WPj5YaRB8RL&#10;u18H6RBseP7DArXss6/x7t/7rd/sNUHxE/ZR8T6Cr2XgfxA2paVOizroniGV3/0pf+WsVx/yyavq&#10;1YY8Ppcjbfl/df7tJHHJqNq8E52XULcMv/jr14H+sOL5vdXKv5fzR3Ry+jy+8fJ3gn43RX2hT/C/&#10;4/6RPod7LGsEd7eq6Q3S/wAP71fuMv8Ae3V32m6pL4Ld/AHxFuU13wTrOLbQ/E11Lv8APRl/497p&#10;v+evy/K/3Xr1jxx4E0H4leG3tNc0e21iBd263uE3fNXz142/Zh8ReFtD1GT4eaz/AGp4YnjaWXwX&#10;rzPcW/8AuxP/AAt/49/tV9DhcwwuNqcr/d/+k/8Abpx1MLWpR933i/HoWp/s96lc6VfSv4h8A6zu&#10;gsLjVpS1rYbv+Xe4+Rvlb+Fvu1esb4/Au+u7a3hm1T4XXW37Xp8yPK2iO/8Ad3fftW/4Ft/3a83+&#10;F/x8uvBui3XgP40aFeWujywNb2N7qcTOlxb/AHfKd/4v96rHhn48eDfBniltDa6uPEngNYtmm6tJ&#10;ZSyy6d8nz2srOv72KvZ9jP4X73/t3/BPM9ooy933T1GNbj4DxjW/DIn8RfC6+JuLnT7STzm0nd8z&#10;XEH96D725P4fvVa1LR7zwbeD4kfDTOsaFqm271fw7bNuS+Rv+Xi1/uSruLMv8eNtecfDj4n6F4D1&#10;DU7vw/4jg8QeAZ5WlvPD0kDpe6P5r/eRG+9Au59y11eoa9bfBq6l8W+C7qHV/hzehZdR8OWMnz2r&#10;M/zXVqv/AKFF8v8A8TzypVOb4f8A7b/gmkasTSa0lm2fFb4RyrqS6o/m6zoO7yk1FPm3uqt/qrpP&#10;/HttWpNOt/H1mnxQ+FF7b2/icx7bm0uPkivtv37e6X+CX/a//aqPUtLk0aZvil8KpP7asdR/03V/&#10;Ddq6+Vqit9+WL+7df+hbNtV2jj1AR/FT4TuLgStnXPDcTbFv9v3w6f8ALK8Td/F/drGT5I839ekj&#10;rjzT9w878Ra14b+K3xp8K+I7HS59O/sGNpfF9o8TJL5qsiRRXEWz975X31f+7XvF5odyk0vh8s0e&#10;oac7ap4bvpH+++190Tf7u9lb/YevLfgpqTahrXir4qXn/Hv4gvlstR0/Z/x72qfJbu/+78//AH3X&#10;pGlaXJp/neEYmkg1Dw+/2/w9d+Umy4tf+eS/3tu5om/4A1fO83NKVQ96UeWMaZFrGk2OvWNwnlR2&#10;emeKP9Fvldd6WupL9x9n3fvJ/e+8qU5LjxlpdxLqF1/ZOpahoQ8q6S3d4Jby1/vv8j/73/fVa322&#10;2vGjuUEn9heKP9FnT5f9Dutmzf8A+ObP95Knmur+wso9RfzLrVdCP2bUV2ruvLX+KX/2f/gDrV+8&#10;ZSicRqWoeLI9e0rw/ZxaXokWuSy6po+oNdNdJBLEnmvFt2J97f8A98b6wptP8UWstxqEWvafef8A&#10;CXy/ZNYsZtM229rdRIlvv/1r7V+Tb/tfJWt48hXw+2hafBAs1jb3j3+gXETJ8v7p9lvF/f8Anb7v&#10;9z/drc8OzW0OdQ1W4xD4nl+xavFM/wDx56j91Il/uf3P++K2+GIfEZFj4f8AHVi0Ru/FlheeK/C6&#10;+bOlrpexL+wZfkT/AFv+x/30lWLzwzfaldWuk/8ACX3dnpWts2oaZcWlnbosU67G8r50fZ/e+T/b&#10;rpJr3ULW1e8uUa513wq3+kxW/wA32+1ZN3y/7W35v99Kr3Gk/bJbrQbO6W203Vz/AGzoGqIy/wCj&#10;3SbH8pE/j/56/wC68q/w0veiBhW9nq01nJ4nvPEerQ6nZP8AYNet1gtX2QJ990Xyv91v4qfF4Buw&#10;lz4f0/xZqVhKiLf+HLtJ4NqxJs3on7r7v8Lf7L11SeJorW0TxJNarF5f+geI7ffva22/xt/ubv8A&#10;vh6q3Ph9Eb/hDopFtru3X+0NCdmfZ5G/54t391Pubf7rpRH3o/EBy9sukW9xZ6xr2q3mqaXrdv8A&#10;YNTsr65V44Lj+/5USInzfd3batTNaPp76ZpupfZNS8NRb7Oa3fyvPs/4v+BbPlrc0mz0V4v7TtrF&#10;rbSvEq/2bfRfc+yyrvRP++2+T/vipJk1OO2WSOJbzxF4duPIl835ftlg+ze/+03lf+PpUxlEx5ak&#10;jiIV8MXMn2ZtXkfwvrNn9o06489/3F5999yfwv8Ax/8AfddBp2v2enrY+IFa1S7sf+Jb4ht0bezL&#10;93zV3fM21tjf7tbH9iWmoebY2kscOi62FvdHuIYtrWd0qb//AB773/fa1FqXlwtZeJ76yi2qv9la&#10;/C0Hz7d+3zf93d/46/8As1fNGQcsolc6bBpPk6HAyvqGhxNf6K7y/wDH1a/xxN/s/wAH/fFZn9h+&#10;H/F2oTXUVjbjw/4gXymZ4h8t+v3Pn+9/D/D/ABUzRPBsGk3V1ottY20PiXRJft+j3jr/AMf9n/n9&#10;03/AGro9N0vTGSbT7ZHh0TxEr3FtsTathefxp/stv+b/AHko5uUPZylL3jOtYLiGKz1WewjOr6K6&#10;abr9okGxLyJkRPNT+/s3b1/2d6feqZfCttobXujWdrCbi183V9FuPIXZKr799vu/i/u/7jpVt9Un&#10;sZ4vEF0jfarL/iUa7affRot/yXH/AI9u/wB2V6LPR76zSfQ/MU3ukz/bdAu5vm823/55bv8AY+ZP&#10;93ZRzSL5YHhvwH0VvEHwV8H6zpU7Q+I7W6Zrm0m2bNOd5X3oyf3f4a93h/4rbLfu9E8caT/H/C39&#10;3/rpE1eN/Bu50iTwv4st7LWbHQvEmieI72DbNN5XmrIRKIpVf5mX97Xoen6sfHGkWpsbWfRfF+i/&#10;JHJF86bU/gZ/4onro+zzSPClH2VTlOoeOLx03kSt/YnjHSW3K0X3k/2v9qJ6awi8bQ/2Xrca6H4r&#10;sX86Bkk3Mjfwyxf3l/2awLOzu/iJcXUk+pf2D450xdkS265WBf73/TVHqzbWt14+WWx1K/uNA8Y6&#10;YvCwsv7ot/y1Vv4on/u1MvhHGXN9kr/bI2vr3QPEcMWm3UT+faXUO8yvK2f38X3vlz/D/DV/w/8A&#10;YvE15q+h+JIY7rVHfbHqCRbVuVVflaJv4WWs9rHUvFkJ0m71BtO8XWKq6tdD5f8ArrAybfl/76qr&#10;py2VnPqXhnxRbLo97LdLPp9xaNsid2X70Dfwv/e/361jH3THmlze8drZXkmn30Ph7xKi6gkjZsdQ&#10;uF+Wdl+4rfL/AK2vyM/4Qm8/u6h/4FPX62abqC68h8M+K0jkvtnnQXSD5J1x/rUbG1WXdX5af8Ij&#10;a/8AP9qH/f8Al/8AjVcrv1PTotON0fs7RRTKzPSPmL4C6b/p/wAY5/K/0uX4h36M8y7H8rZb7P8A&#10;0L5f73yV7Pp1lJp/yR2rf6Kv7h/4Pm+9/wDZV5b+zknnax8Y51nZ4YvH2oxLE6/6pvKt97/99O3/&#10;AAHZXr9nbTefBBJfM8sDea6pt+ZW/wDZa4JR/eHTGXuluHTYIftE7J+9nfdOyfxMv3a86m2L8dPB&#10;d9LPH5l1ourW8cUTts2LNaMu1f71ekfZ5fOl/fs+5t6p/Cq/9815V8RtatvCfxg8Aa5qJnGm2un6&#10;pBL5Fq9w0TMlu/3Iomb/AJZf5+Wr5eWXui+ye3rnbT+a8ksv2ivC18svl2muxeVHvdLjR7i3Zf8A&#10;vtV/ytTQftBeFri3MsZviV/1qy2xiaJf7zb9uK1jUp/zGfs5Hqm6jdXAyfFbSftEcBVormRPNSJp&#10;E/ep/eTa3zVE3xo8NrAZnuJ/I3bGmSBm2t/ur81bc0SOWR6Dtr5v/bc+w2/gjwXf6ht+y6f4w0u4&#10;dWX5GXe6Pv8A9nY7f98161H8VNDaNyxuk2xeavmwMnmr/sbvvV4D+2Z8QPDHjL4AXv8AZ+oW2pNb&#10;6np0s9okq+bEq3Sb96/w/Lmu3L5f7VTOPGQlLDyOouln/Z/vkmjQah8JNTk2zr/rTozP/H/tQMf+&#10;+d1JIrfAG4aUL/bXwg1Z/wDUpH5q6H5v8X+1atu/4Du/765Twn8YvB3w21GHw+virTdf+HGqqkVn&#10;uukll0ln/wCWUqN8zwN/e/g+7U9n8TvDPwg1+30NPEWl678NdUfyooftiTy6TK38G3+KD/0CvalR&#10;qzl8N/1/+2PFjUjCPN/X/DHQzSXPwEuDrujM+tfCvU50lntLUea2k7l/1tv/AHoHb73+/wDLUrRn&#10;4Qeb4t8HA678OdQcXd/pOn7W+x7k/wCPi0VP4Pus6f8AAlrPsPENp8E9WVdPv7bXPhTeS/MYp/tD&#10;aFL/AOPfuP8A0HdV1kk+A7R6zoj/ANsfCzUnR7ixidpTpfmt/rYP+mHP3Ky5Z7yXxf8Ak3/2xtzR&#10;l8JYvNKbwfdS/Ej4Z7db8O6lH9o1Xw/Yt8l5/wBPFv8A9Nf9n+Oo7i3a4b/hafwouEvzefPq+ib9&#10;kWoqqf3dv7q4X/8Aap91ZS/Cu6/4S7wZ5ms+AtVIuL7R7E7vI83/AJerX/4hah1Cym0G4T4k/C1/&#10;7Y0jU9sup6DF/qrr/p4iX+GVf++flqF/X/yMiv6/4KI5Yf8AhMhb/FX4WSKmu+UqaroM37pL9F/5&#10;ZSr/AAyp/C1JJN/wnSr8Rfhw5sPF9ivk6z4fuv3RvNv/AC73EXaX+4/+1TLy1+2R/wDC2vhTJ57T&#10;x79X8OlWRNR2/e3RfwXCf+y05bNfHE0HxS+Fr/Z/ErEJquk3kjxJe7Yj/o9xH/DKu5NrN0+Wq2/r&#10;/wAlkUWbnf48jHxI+HTyWPi6z/0fU9CuJfKW+MX3rS6T+GVP4H/9lpB9m+KdunxB+HU40jx7pYe0&#10;vNPuI9v2ll+9ZXqf8B+V/wCH+GoY9/jI/wDCzfhsfs/iSP8Aca14fupNiX2z79vL/wA8p0/gl/8A&#10;Zfu2LqzHxAki+JPw7mk03xZZr9n1PSrhfK+3bPv2Vwj/AHJf7su2p2/r/wAlfkA+by/jLbJ4l8KT&#10;f8It8T/D7Pbz21z99X/itbpP4on/AIW/h++lNuo7T452hvNPeXwd8VPDLsqRuV82zl/uS/8APWB/&#10;/QXpJIx8VLSHx34FB0L4gaS32e80+9jeLzNq7msrpdv+38r/APfNRpcL8cLWHX/D07eEvipoGYpr&#10;O53I8T/xW9wn/LWB22/N7fLSty7f8N/9qT8X9fF/wR2bT462M+javDL4P+KHhr9/C0f+ttZf4LiD&#10;/nrA/wAv/oNASP4wWsvgrxrnw58RNF/0i2vtP3KxfZ8l1at/Ev8AeX/gNUL/AFCy+MkzlPM8CfFP&#10;wvt33Uv3YH/55M//AC1getiK8tvjhpa6NqjyeD/iZ4fb7RG1v/rbWXYyJcRf89YH3fc/4C1OUZRX&#10;9af8AmPLI80+NHii48UeAX+HHifS2tvi3NJHpeg3tu+zz5pdyC9il/hTZvZ1/wBlkrqvCmg6L4i8&#10;O2XwS8Y2p0XxL4Ys4H0i4tJGTz4ok8qK9tX/ALy/NuX+9XH3Nrqv7QnxmsfDniC5PhHxX8PNNmuU&#10;urE/vLjUrh0WK6iU/wDLBYonZk/i+0Cu+tbmL4yCXwN42/4pn4n+H/8ASrO9snf5v4VvbV/l3K38&#10;SVP9f8H0Nh1lIfG63Pww+KYW38Uxx+bp+sQ7YxedluLVv4JU/ufe/wB5av6drTyPL8L/AIr28epR&#10;3ifZdM1i5TyrfWV2f3v4Lr/ZT/eWqMckPxSjl+HXxGgXRfH9gv2qw1C0+Xzdvype2bt/F97ctSRX&#10;lt44J+GfxYtU/tmIrNp2oRb4k1Hb92WB/vLOvzblWq9f684kR/r/AIJEsk/w8eX4e/ER5Nb8CayH&#10;stM8RXr72Xen/HrdP/C339j/AOzVuO+ufg5qC+FPFcc2s/DbUf8AR9P1i7/etZ7vl+yXTf8APL+6&#10;7f8AAqfputS+H7gfDb4qGHVbTUV+y6Vrk6/udSj/AOeUv9yf/wBC/hqEs/wpZPCXjR3174a6o32e&#10;x1W+Td9j3fKlrcN/Ev8Adl/3afxf1v5rzD4f6/rQjkmv/wBnW+S0u/N1f4TXjssU33n0Td91G/vQ&#10;f3f7tBgvv2fbhtS0gDVPhLebZZ7eGTzX0lmf70C/xQPv+7822prW4u/gfezaF4juW134Z6ozQWd2&#10;6bv7HRv+Xed/+eT7tqt/s1G3m/s4zPKv2jVvhHeN9xf9IbRHdv8A0lbf/tban4v6+L/7YPh/r4f+&#10;AYviTwcfh7eRePfAiTX/AIS1RvtF9ZaQqu1mjfN9otU+6y/3k20Nfav4KuP+Fi+A7RfE3hPVn+0X&#10;2naS+9biLb/x8In8M/ytu2fK1dBeJc/BC6/t/wAPeZq/w0vn82+063Tzf7L3f8vFqi/8sP70X8P3&#10;qpTQSfCG4/4TrwJF/bXw71NVudQ0PT/nS3Vm/wCPq1/76+aJV/hrTm5o2/r/AAvzD+v+CidoY/E0&#10;J+KfwlvIZtTlVW1LR1YLFqar/wAspU/5ZT/7dJPZn4kWUXxC+G066R42s3SHVNPuVaL7V5Q+eyuk&#10;/hb5vlfb8tQ6h4T+x3UPxX+FEy3h1EJLf6Jbvvt9UT+8v92VN38P9zbWPq2uLeTp8TfCCSW+txjb&#10;qkXk7bW8VPk+z3Cbt0Uq/wAL7f4PvUo/3f6/usUjZVG+K1v/AMJx4KZvD/xL0kLa6lpN9Js83b96&#10;0uk/ut/C9WTDZ/GyOLxJ4Ymfwt8RtCbyp4riLbKjf8+9wn8cD7fve3/fMXkwfFyOL4hfDy8XR/HW&#10;nN9nvrG4+Rbrb/y63S/+gv8A5VrxW/xcVvGHg938K/FDQo2t7vT7tdju+xf9Huk/jX7u1qj+vT/7&#10;Ucfe/r+tSbzbL49WaW11HceEfil4d3Ou2RklsZf4X/6aQS4/2vlqrcX1h8WNLvfCvj5V8LePPDS/&#10;2gmoWr/dRfu3tu38SNt+ZKnube0+N9o+s6Kr+EPir4bKxSxXCHzbdm+f7PL/AASRSgf7XyvVLU3t&#10;v2gJ08MapYt4b8d6D/pE97t3Pav/AAPbv/Eruit/urT/AK/w/wDALIPB/wBl8ZtdeDPijZMnirVY&#10;IJ7TUmVovt0USN5Txf8APKVPmZk/vO9bVndSW9mPhb8V411e3vk+z6dr0qbYtSX+67f8s5/lqzZy&#10;wfEZR4G+Itmth4z0/wD0ix1CH5PP2/cu7V/4X/iZP4aSSePVy/w2+KMUd1LdPs0zW9vlJff3fm/5&#10;ZXP+ylD091/15xI/vf16SIrK9uvA13L4B+Iaf234O1E/ZtK16++dJVbbttbr/bz8qt/FRaCX4JyN&#10;4a8TzSaz8ONRLQWOp3W6Z7Dcv/Hpcf3ov7r/APfVNh1R/Dm74bfFFV1fQr5fsuleIL1P3N6v8MVw&#10;33Vn/wDQ6ZHfXHwnuv8AhC/G5m1rwBqg+z6drd384td3y/Zbhv8A0F6fLzf1v5rzD+v68hkL337O&#10;t4i7n1T4S37fumVfNfRnb5v954G/8d/9Cv3ar8GLeXXdNH9pfDfUpDdX1tGhk/s7zfvXEf8AE0Tb&#10;tzL/AA9qhWa7+BsjaVrQXV/hbeP9ntbuX94+l7l/1Uq/xxfe+b+GnXaf8KK3zxxHVPhVfbnniRfN&#10;/snd/d/vQNu/4DU/F/Xxf/bGMvd/r4f+AQXkN18FZpvE/haP+2vhxqKtc6jptod39nbvn+1W/wDC&#10;0f3iy042dx8M7hfG/gSGTWvAWqf6bquiW7Nvi3/N9rtV/wDHnT+L+Gq8KyfAm6bVtHEmt/CbUv30&#10;9pbjzf7G3L/rYv70DfNu/u0t/NJ8D4n8V+GZF1n4XXhe91LT7Z/NOmqxy1xa4+9F97cn8P8ADUvX&#10;+t/+CdMfhPPvHXwjn0uQ/Fn9n7VTpxvP9K1PR9MZHsdS+YO7+R93zf7230/vVybfHi78NX3/AAsU&#10;6Uug3d1L5F8tm7to+tr91vn/AOWF0n+383+/Xt0lhJ4BvJPiD8PTHq/gvVE+0apodm6svT/j4t/4&#10;Vbncy/xVW8QeG7W7s5PiF8PbO18R6LqUDtrnhl1zFqSfxuqt8qTr83y7fnrWl7OGj/r+7Izqc0hJ&#10;rjTvGtrb/Fr4YanbW+uTKiX1pcSLFFqCr/y7yr/DL/tf7NaN3bwfFq0i8Z+CZ/8AhGfiDpLbLqxv&#10;l8qT5fv2V4n93/a/3a801b4U3Fx4asvHP7O2qf2RKJ2lvvC9226xuNqfPE8TfNBOj7a521+PVtrX&#10;idfFX9jf8Kx8cwM1rctdzq+lats+/b3Eu1dsv3tm756iL55cq+z/AFZlyjaPNL7R7PNNpvx60p7q&#10;2ln8FfEzwvuRtzbLizl8pHZWX/lrA25ay9IsbD4yNfaP4uiPhb4nWvl3UN9bsFlVVX9zcWr/AMUf&#10;95f7zGqOqX+m/tEQ6b4h8DXUWieP9Ojb7TC7/wAHzf6LdIv3onfb81dS0mlfHaxfSZhceC/iR4fd&#10;X3R7Xu7GX+8jf8tYH/8AHt396tOXlj/Xu/8AAMebml/Xvf8ABH+XF8Q7WT4efEe2Wy8WwBpdP1O3&#10;/dfatn3bq1b729fl3r/7LVORYfERX4W/FLnWV/0jRPECfulvtn3Zom/hnT+NP/ZasxXUfxRt5vAP&#10;j6H+wvH+mL9qs7u0b55Nv3L21f8A9CX/AIDTZJIvHEdx8NfiaIrbxJEzXGmarb/uvtSqf3VxA38M&#10;q/LuWsvh91/15xNPi+H+vUnsNUW8up/hV8VLeDUXvIv+JfqsqbbfVolf5f8AcuF+Vtv/AHzUcN0v&#10;hf8A4tn8SRHqvhzVF+y6Pq11/wAvS/w29x/03X5drL975P46pzyRa1Enwx+J+6bVZX/4kviRU8n7&#10;ayFWidG/5ZXS/LuVKt6ffvqC3Hwl+KEUd/PdROulaw3ypqkS7dvzfw3SfKzf99UOP9f+3Iv+v+AZ&#10;X7vwKv8Awrn4jP8A274F1M/Z9G1y7bf/AB/Lb3Dfwsvy7H/i21pWOoXHw5vv+EE8bf8AE48E6mv2&#10;fRdbvVD/AHv+XS6/3f4Zf4qjWVfDszfDH4kuuqeHdWV7fRdbu2/4+F+X/R5W/hnT+B/49n96ql5d&#10;r8L9O1DwR8Rw2s+A7iKRdI164+/sVN/2SX/pqv8Ayyf+PZ/eq3yy/r8V5kfCZV9HbfC/xlB4c8QX&#10;U+q/C6CTz4GmV5U06WVHVLWdv+WsG19y7/u/JVzXtBvPgjrGkY/0/wCEHntKyO3m/wBl7k2bP9qD&#10;5/l/uU7wG03wqtf+ER8fxzXXhTxO+LHUNQfzvIeVP+PK6f7q/L8it/FWvHDP8EbibQtdVta+Fuof&#10;urG7uv3v9l7v+Xef/ph/df8Ahqub3v697/7YJR/r+X/gFHTNdg+Dd559jcNqfwt1N2zEysf7HZv+&#10;eX962/4D8lWp7ef4G3L63oQXU/hXqW2e7sId0p0nf/y8Q/3oG3bnT+H+GsvW9Pm+CDxSlV1v4cXM&#10;v7iaVfN/slZfvxN/et3Vvvfw/LVy31T/AIUjDDqEP/E1+EuqNvfc/m/2Nu/j/i3QPu+7/DWko80e&#10;aPX/AMm/+2Ij/LL+v+AX9Tsrn4VyTeOfBaf2x4Hvh9r1PQbL59qt967t/wDgPzMv8VRbE8GqvxB+&#10;HTDVfCOpL9q1XQrf/lr/AH7i3X+GRfm3J8v3KlmjvPgXNJrvh+OTWvhpfv8AaryxtvnfS9337iDb&#10;96L+Jk/h/hpmqWd38NZpfH3gNm17whqbPf6xo0Uu5V3fM93a/wC197cn8VYb/wBfg/MuX9f8ATWN&#10;KLSf8LP+FdzFqcd4qnV9Ettq2+rJn5n/ANm4Tc3/AKC1RSvHrk//AAtD4ZSrPqSq8GteHV+T7eq/&#10;eRl/huk/ve22kmV/C6j4lfDPOteFdV/0vWvD9v8A8tV/juLVP4Z12/Mn8VP1DTVkMPxU+FEsd4JY&#10;mk1TR4iVi1Rf91fuTp838P8AHQv6/wDkZDI5LSPxoR8R/hjcLaeJbWRrfUdJl+Rb7Y3z2twv8Mq/&#10;Ntao7eQ/F2xX4geAJ28P/EDTj9l1LSrttnmtE/zWl0n/AH1tf+HfUTM2uSH4pfC0LcaiV2a14flf&#10;yvt237yOv/LKdP71W7izXx3JF8TPhrKtp4stV+y6jpNz+6S82v8APb3S/eWVfn2tV/D/AF/5LIgR&#10;kh+NVnD4x8LTv4W+JGh7re6tZvldXX79rcJ/Ev3trVM/2T48WC/PP4O+J/hp/ldV/fWsvzfJ/wBN&#10;YH+df/sqiZj8UoYPHngFzovj/ST5GoaVebovP2/ftLpf++tje+6ni2tPjdGnifw/LN4W+J/h/wD0&#10;W6t5tybW/jguF/5axff2tUax+X/kv/2o4+9/Xxf8EpW80Hxtt28LeLFbwf8AFTRNs9rcW/ySqyu3&#10;+kWr/eaJ9nzV5U0zftQfFiX4feO7mysj4EgnS5uLCXb/AGjqnybHi3f88ovmZW/il/756X4y/EPT&#10;vEPge61B7JtE+NWlXkWlaRa27slw17LLshVX/jgdmZvm+Xbuqn8O/AOka14Zl+E+uJLpXxI0m6n1&#10;e51ZpP31/dO+59QibZ8ySts+T+58v8Fata2+H/2308g5h+g+H5/EEr+BfHnmf201ns0z7W37q6iX&#10;f5Vxat/yyl/vI9XtBm1D7PdfDDx7As1/LBF9he7l2pdJ8+zY2/bFOm1/97ZXUw+R8TLFfhx8RYF0&#10;Lx7YL9q0/ULX/lvsb5Lq3f8A4D860xbiDx1by/DH4tQGHXbeX/iWa6n7hL/b9y4t5f4Z/wC8layq&#10;S2/r/FEx5f6/+SKfh/xtG0b/AAt+KkUs0F+r2tjrGofJ9qX+4z/89f7rfx7avadfz/C+4m8B/Eu4&#10;bxB4F1T/AEXSte1D51+b/l0uP9r5W2t/s1y11/a2l29v8Nfi1Z23iZPLaXStcikdJbhU+RP+2/8A&#10;s0+xvG03WLv4deOtSk1jRLx/K06+vW3xMzp8trcO3zRS/wB37tU4Qlr/AF/iiP34HUw3198BdQXw&#10;/wCJJpNV+GF/vis9Wddz6Xu+7b3H/TL5mVGqzeXUv7O8xYn+1PhLfsqMryea+kPK/wD49A2//gNY&#10;VneeJfg7HpvgrxvFba34I1hpYF1iWWWX7Krf8u8rbP8Ax+obe11/4Equkaz9ivPhtqM7QR6g7Pdf&#10;YEl/5ZS7tn7r/wBB3Vlyxk97/wDt3/2xXNy/18P/AADXuhc/s/3y654eSXXfhbrErz3mnWoWX+y9&#10;3zebB/eif+Jf4aqza1pvwl1CLxT4Cu4L7wVq2177w5abv3T7vnuLdP4X2/ei+WkXwxD+z3qC6tHb&#10;yeKPhpdxBXuNv2i40b/bT+9bvuLNt+7il8TNP8Abe68Z+CYrbW/AWsL50+jJL/qrhvuS27f3W/iS&#10;lHlk/wCb/wBu/wDtif3hzWu32jap49vPH3w2mtL/APsdor3U9D3bYdRunSXfKqfwzoj/AHv7z/8A&#10;Aq6LUruz1QL8VPhhf21jqqr/AMT3QbhvKGobU/1Uqfwzp/C1YvhXSn8P+FdK8deDHXxf4fv4ll8Q&#10;6Uyr/pUq/wCtuIkZPldG3fJ/drr9a8Jx+II7X4p/Cz7Jeak0H+maU/8Ax76lF/FE/wDdlWr/AHcE&#10;v6/7dkVy1JGJqGtad8R5ofiF8OZbi08e6bEovNI8l2Nwv8VvcJ/3ztem6jrEHxdli8Q+G7HVPDnx&#10;P0KFkk8uD+P+K3n3ffX5a0EtT42aL4k/CqKOx8WwOtvrWg326BLravzRSp/DKn8L1bmktfjDpqfE&#10;D4eS/wBj/EDSf9FuNPuPkeVk+/ZXS/8AAflejmhH7P8AwP8AF/dJ5ZS+1/X+ZG11b/HyMWzW194K&#10;+KnhuFZ1uNm37LOw+5/01gf/ANB/4FU1wLb41Qnwl4qf/hFvilon+kWt3Yn51Zdv+kWrfeaJvk3L&#10;UEklt8drOTVvDnm+Dfit4fbZLb3n7qVH2f6q4VfvwP8A3/8AvmrEMtj+0Npn2K7Z/BvxV8NNv+7/&#10;AKRZS/30/wCesD1j7sX/AC/+2/8A2prH/wAC/r8yo3m/FOD/AIQHx5F/wjnxK0f/AEvTNWtP+Xnb&#10;/wAvVq3/AKGlXtP1ZPG/nfDL4n2gi8UW7ebp18u+BdSWLlbq3Zfuuu3cyr0qs0afG2zm8HeM4W8L&#10;fEzQ3+0WN9b/AMW37l1bv/EjfLuSo5J4/iSr/D34hx/2L4+0xml0fW7ZGiS527Nlxbv/AHvub4v+&#10;A1P93+vWP900/wAP9epNHeP56fCX4rRDVbbUl26R4glTYmo7fuq392dflqukv/CJxr8N/i15OveG&#10;L5lTR/Ed2Pkl/uxTt/BKv8L1d0vVv+EvtLj4W/Fu2gh8QsifY71G2JqK/wAMsDfwyrs3Mq02G8Wx&#10;b/hVXxVgXWNNv/l0bXbhdqX6q3yJK38E6fJT293+v8USP7xJp/iCf4S3lv4G+IF2ut+ENRVrfSvE&#10;N9HuVt27/Rbr+Hdt+6392q8lrdfAWSbRtYMmsfCDUf3K3l3+9fSN/wDyyl/iaBvu7v4agRp/AIj+&#10;GXxJP9u+CdWb7FpPiC5b739y1uG/hl+7terVjrGofBO+Xwj48lXWfAGpN9i0rXr1t+3cn/HrdL/3&#10;389Ry9v+H9PMuP8AX9dh9vPffs8XkjyTz678KdQdnWRY/MfRN237/wDet/m/4DVjUI7n4JXk3inw&#10;xH/bHw51B2utU0y1k837B/eurX/pl95nT/vmq91pz/s/RyWdxFJrXwk1DfHNDMvmvo27+Ft33oGz&#10;/F9yq1t5v7O3lXOmE658IdRffsibz30fzP4k+b57d/vf7NP4/wCvi/4JHNyk2oabd+B7pviX8Mh/&#10;b3hrVl+16v4etPuz7im66tV/567d25aWeFbgL8U/hHPHqJuv+Q1oSOyrqP8Ae+X/AJZTp81T6ho9&#10;58G9Sfxl4Fgk1rwHqL/aNT0HT23+R8vz3Vr/AOhMv8VZ2rabc+GdRi+KvwpEer6Bfo9xrWhWzf8A&#10;H5udN00Sfwyp8+7+L+Gi/X+v8MiuX+v1Raktz44+y/Fj4VXaprTKtvqujzfIl+it88EqfwTp/eqD&#10;UjbfErTU+KPgW7/4R/xrpK/Z9Qs7tNvm7Pv2Vwv97+63+7SPp5vFf4r/AAhb7TdXX/IX8OfcTUdj&#10;/On/AEynT5v96mXVjF4+if4p/DC+S28QrGqarolxFtS/EX3redPvJL97a3+7VKy/r/yVh8RQvdUv&#10;/jgtv4i8KaVP4W+Ivhu48qea+kiT5drbreVfvNE3+7VKbxHr3xi16GC30H/hE/iZ4fbct6tynlLF&#10;/Fu/ilif/ZrQvLcfHaZvGHgYyaD4l0dfst9Y3nyNefxfZ7hV/h+981bdmun/ABs0uLVPDQ/4RL4i&#10;+HP3TQXC/vbOVf8Al3lT+KBvmrX3Y/18P/AMo80v6+I5xbPWfjlqGq6brOnp4d8eaHEvkzeft+yy&#10;7tyOi/N5sTVLeXOvfF66PgbxRZWnhzx7oT/arPVre6aJpXXdsurf5Pmi/vJW7a+R8ZpPP8tfBvxe&#10;8NLsk3feT/47avU8Mlp8ddOl0PX7eTwl8SNBlWaN0+eW1lVfluIm/iib+7USm1/27/5L/wDalxjE&#10;xby71T4qPL8NvHel2Wm+KbBPtVjqsdy0TTMv3Lu3+T+995a5fxF4m8Q614g0X4O/EK20t9Xup99j&#10;4gad4Hn2I7RXFu2z5Z9yNXa+X/wtaFPB3jFv+EY+Jnh/bdWOp27Lvl/6erf+8rbG3JWT4m+z/GLw&#10;dqHgPx7pbWPxJ0WBrvTprRnie5liR9l3ZPt3N/tJ/tstZqXKlyr+v5g+0Y2pWvi/W9cm+G3xDttC&#10;vbq+sIotM1yeeVUvPKaX50+T5bpd7fxLV7Wv+Eimk/4VV8Sv7NvLDUrdU0DxHMsqPdT/AHdm7+Cd&#10;F+erUPjy28S6XJ8OvizZ3MOvK6/2XqtrbMjXm37txb/3JV/2atyeOLL+y/8AhXXxTs73WJZZNuk6&#10;rb2Ev/E0Vfuuu3/VTr/vVp70en9fzICvHN4ks72X4VfEW5stYsNWi8rR9evYH8q/VU+47K/yzr/4&#10;/Wvpt1c/D+e3+G/xLMWt+EtUT7Jpmt3a/uZP+nW43fx/L8rVh/8ACR2N9ptp8N/irZX+pG/nWDQd&#10;eexeJ7pvk2fwfup03fM1dDperS2t8/ws+K0a6na3kTLpWvXX3NUXf9x/7s6fJSl/X/yUQ+Ej06ST&#10;4Qyp4E8cSnXvh9qR+z6VrV8u5YN33bS6b/vnY/8Atbaltry5+CF1F4e8TSf238NdSbytP1i4/e/Y&#10;d33Le4/6Zf3Xp9rOPBUg+HHxHJ1/wrqS/Z9K17UF3LP8/wAtrcN/z1+7tb+KmWd9J8I9QTwT41Y6&#10;x8P9Wb7LpWq3v73yN3/LrdM3/jr1Hxf1v6eYfD/Xw/8AAMXQrX/hQF5r+m6nYtqPwl1LU/kuJl83&#10;+zWlSL/W7vvQO7bVb+GteG4n/Zuv7d0lfVPhFfOqRS/619CeV/738UDu3/Aa5rwhrdp8D/F3irwx&#10;q5fVfhreaqtuuq3beaml3EsFvstbj/pkySxbJWrobpV/Z+ZrDVo/7Y+EWpy7IpJ083+xXZ/lib5f&#10;mt2L/K38FN6/9vfj/wDbFf1/XkStps3wBmbXvDMb6t8Mr0fab7R7f5zpf8X2m3/vRbdu5P4fvUXF&#10;rN8LLkeM/h2B4i8B6qyT6joGm7ZFjVv+Xuy+bZ/vp/wKuZvPH1p+zX4ssvDVrc/8JR4M16F5dL0W&#10;zdbi9sW+Z9qJ/HA/8Nc54D+GnxL8RW+pX5nl+F/gPWLnzv7C0+TzbiJG+/s/55K/+xtqZclOPtK0&#10;uWP/AKUZc0pS5aUTU8bfFbwj8J/EmmeMfA2uWV9Y+IHVtV8KWMod7zf/AMvUSK3yzr/F/fqv/Y/x&#10;f8SeJtQ8d+CtEs/h9Z6oiRXUOqT+bNeJ/BcNF91WRf8AgVeyfC34CeEfgvcBdF0xZpLlfm1K+fzb&#10;nzf97/4mvRofJsLoWDL/AKPPu8r5fu/3lrxsRndKHu4aPN9nmkdtPA1Ze9Xl/wCAnjnw6/Zx0HwJ&#10;4mfxT4hvJfGvim+lR21vVo1kaB9qL+6X+D/Z/u17BaRrpd89lhfst1uliX+638S063jVo5NLuW37&#10;V3L/ALS//Y1JFE11aSwS/wDH1A3yt/6DXyWIxlfFSvUl/XWJ69OjClHliJa/K0thMzNt+aJ2/u//&#10;AGNLD5l5ZvHnbeQN9/b/ABU3zpbyxiu40/0qD70W7+L+NKldv9Rfxjf8u1v92uOUox2/qP8AwDYY&#10;zRapCt5Av+lWrMn+6f41p8z/AOq1CP8A1W395/u0yR1027Wfd/o07bWH8Kt/eojie1vHttubWf5l&#10;/wBn+8tHNLeX9PpIB0sn2W6iuVkX7HMvz/8AsrVIifZLxo2b9xP8y/71VLa3QpcaTc/PEy/u0/6Z&#10;0+3/ANKhuLKRm+0Qfxuv/fD/APjtFOX8v9d0BRfw5p91HcaTqFpHeafJ/qkuI9+3d95afY6HZrp7&#10;6NLbR+TAuyJNiruWrkyvqVmyo228t2/8epsx+128N/HH/pUH3l2/99JVfWqkY7+7+n/AM+RSPOfi&#10;F8A/B3xZt2XU9OWy1q1+Vb3T28q4Zf8Ab/vq3+1XK/8ADHHwzutBiih0eeG6tl2NI15LvZv++9te&#10;5yuv7rUYV37lVW/3adMPsd4t0g/dTfLJ833f9qu2nm2NjHlVSXLH+rnPLCUZS5pRPnKz/Zh1DwJo&#10;r3fw3+IOu+HrR2+0Np03lXUX/j/8Vea+LPAPxa+HutLNZ65o01r4znXSrprGL7O95LL/AMvDxfd8&#10;3Z8rOlfaskyWN8oCL5F03zN/tV4D4i83x98dr3w9Z3klt/wjGnfbNNjXckX29trfe2/wp/6HXp08&#10;8xdWXsZe9ze7II4HD83tPh5Sfw3/AGh4P06HU59EtE0W1s/7F13TLFt8v7reiXHzbP8A9l66HTVX&#10;UNPtbXTZy/iTw2yz6Y11EqTT2r/ei2t/eXfF/D91KvahrCiOz8SSWqpo+rJ/ZviO3cE+Q3zIsv8A&#10;uq25W/2XWibT7qzL21tGr+JPDqK2ny/8/lh/cb+98ny/79enGMeUylKXNzBD/Zk10sFs2PCfjFGa&#10;18qPZ9mvvmd3+78rP97/AH0resby7tIxfTO0+qaT/oep7V2/aIv+eu3/AMf/AO+q5TS9asdekn0f&#10;zf7JsfEkDz6ajqqSwXX99P8Ae+//AL1dFJeGEw61cWu/VrXZpetQxL8jxf39n9352df9l2olGXNy&#10;yL5o/Eef/ETwbJqTeFfD1nOEu9B1+PXvDLzvvS62RSt5T/I3yp5uz+/t2tXaX39n3lxFeyfJoXiC&#10;RLW+TcqfZbxfkR/9l9/y/wC8iVynizwuVm8MaBEYpNT0DXbfUvDlxLL87QfMsv8AvKqO0X/A0rs1&#10;Wzub5IraOR/Dvijzfm/59bz73/Ad21v+BrQXEqR6hd2ezULuSW51/wAKr5Gp28Lp/pkDp/rdmz72&#10;351+7/GtNh0/T7e6i8NRXLQ2t+/9taBceb8nmq/mvEn+yn9z+470601G9sfN1C6haTVdBf8As3U4&#10;Vb/j6tW2bLhf+A/P/wB9rTDpdvHcf8Iwgz9nX+1/DeoTOu3zfn/dJ937n/oL0uWRY6fWbGG9/wCE&#10;gltMWV+/9m+JbffuSzl2bUlZf++U3f3GWprmzvmX+wlvPO8QaNL/AGrpMzt/x9W+9/kb/gL+U3/A&#10;Woh1C1mt01e6tYbKy1FvsPiCxeTf9nuvkXc7f7H3d3+0jVXuLXUJ0Sy8yd/E/hef7ba7W/5CNn8+&#10;xN38W9flb/aSp5gLX9o6fq0fnvvh0XxOv2e5fzWV7O6VNm3/AGG+X/vpFqvDcajaS22ozxJc+JdC&#10;drLUI/N2farBm/4+P9rpv/3961cuV0y5fzJ9qeHfFCpuZ22eRefwL/ss/wD6Gn+1VKbxFJZrLrl5&#10;Av8AbWg7rXXbRW3M1h8zeai/7uyX/vtKv7IDNT0ez1CRvDi36Wdvqzf2n4ZvrZv9RLEiFkT5fl67&#10;vl/hd1/hqG1vFm1i38R3EqxWWqf8SDxDp/z7ILpN6pKv/Avk/wB10/u1oR6D/oL+HoLlIYVdb/w5&#10;d+Zu2qvzbf8AgDf+OvTri70/ULVNXurPZpuu/wDEt1q1mZv3Evzp83/Avk/75qQ5RttobWd1ZRHz&#10;rrXfCys2ny7/AJ76wfZvT/x0L/vRJRfWsGsRCGGfydN11FutKuGX/jwv1R3+5/D/AH/vfeR6imlu&#10;YXLQNKdf8Ky/Kj71+3ac3/oXyfxf34qhureDUpZdEiuRHpXiBV1LQ7rqltcptZk/77w+3/f/AN2q&#10;kBel1GNv+KnezkhVN+l6/Y7W+VV+Xzf+Afe3/wDPJ64H4jWt7b3HhjQYEe41HR9fibTIZmb/AImN&#10;g1q7ujv/AMBdf95It1bNz4s1yTxfdSaV4fhvLd1XSPEP2u6e3SKf/llKi7G+TY7bm2fxp/drnpNA&#10;8dX3iTw7BqtnpseoeCbxtVs7iO+luJr+zeJ4niXci/wv/e+8iUEHJeJtEsfA3x88MeNfBVtD/Znx&#10;DR7V4tnlRXV4qPKnmqybl82JJf8AgSfd+9XraeAfDXjvT/7Z0LS7bTtftX23NpNFsXzf44p0rkPj&#10;l4Lk8T/DnU7Hw42zUL1l8T+EppV/489Ugfz3iV/4fN+b/v7LXa+Gdctvij4X0X4geCZYoNXnt0a4&#10;tmb5ZPk3vby/7W7+Ktoy5jy61PllzDLPwbpfiC1uL/w1ar4Q8b2C7WC7sRP/AHHT7rxtVzRdYT4m&#10;2MJ3jRPHGiStDKn92Vf9an+3E9aFvJD46X+2tGkbSfE1izQTQzp867Sd0Mq/3Gb+L/vmsbw3Zf8A&#10;CeWes3FvIdH8Uafqsu3O3fbN8vyPtb5ker0Of+v8RqS+V48j/s+9H9heMtJfzYnRfuv/AH4t334m&#10;qSyuo/HCnRfEVouleKbH96rQ/e/6627N/DSb4/HEn2S5/wCJL4y0n5kdf/Q1/vxPUUca+Pk/s7VV&#10;bR/GGktvS4h/9Gxf3om/u0cwGZDpMOvapHoOuN/ZutWMv2q22PtinP8Az3t2+8v+7X5rf8Iz49/6&#10;CLf9/wBP/jVfqIzQ+OD/AGLr0f8AZXiPTZVuraWOTqyfdni/vL/eX/gLV+bX9k33/Qesv/ABP/ki&#10;pZcYq2kT9eaZT6KwPZPm/wCBOyPxV8ZFdYkLeObh/mVfmb7Labfm/wDifu/xV67ptxPMsTT7bZ9z&#10;eejr/wCgs1eOfBGzZvF3xitlExibxxdM7fP+9/0Kyfarb/l27m3btu75a9ds7iR7y3uVjl2XC+Vs&#10;27fK/wB/b/F/6DXm1JfvOU64/CX4fPj+1Tusbszb4FVn+7/t7v8AK1xev3kf/CZeFfMiV7KVbpd6&#10;bvvMn3Pl/h/9CrsI5GL3skcEqJbybdiqrGX/AG9i/wCWrmPEUL/8Jd4Vt8BR5ssxuJE3uzbH+T7v&#10;y/8AstRKUpFx5Tet4TeeVLPBBbSrLvl/j+Vf/Zvu/wC7UV/4Z0/W2leWzspkdP3fnRf63/e/2ack&#10;1zJJFM0M7+a3leUy/wCq/wBv5v4f/Qq0WhnkvmlHm7IE2/O3yyt/n+KuenyxK5pRMG+8P6NdSXCy&#10;afaTWv8Ay1/dL95V27P/ALKqtv4Z0lltWTSdPhn8rbIrQJtWJv8Ax7/gNdRcWnmR/Zvmfa2/f/Av&#10;/Af/AGWqW37ZB58cUmy6/dSwo3/j+5f/AEKtpR/ujjKRmWHg/QoV+zRaVaW0S/NA21N/+0v8W1aq&#10;a98MfC+p293Y3mh2j29xEqy/6Mio7b/4f9v5a6aztvOhi27XltW+WZl+9/wFadKq26S2UU67tvmr&#10;C7f6r5v9n+Gto3h78COY8vuPgD8O5ltILnwjpqNBvT9zZqn7r+87f+zfxVl3/wCyv8MNat7e2fwv&#10;HDtl+X7PvSVv9969VawieWJG2+beN+92/K8u3+P5f8rVy1WTy1aTyvO8zyPNdW+Zf7q7q644/F/8&#10;/JGMqdL+U+bfFH7GmiwM8Ph3WL7w9KkXledErP5+7+D7/wA3/fNZ3g/w38avgXo9lo+lNpfjXQ2R&#10;m+y3DbPIT+5v/wBqvqDUXW3Rli8vdAn35Gf93/8AFf8AfVRPpyxoViX97JtuN0qfeb/gX+VrsjnO&#10;IjHkq+9H+8c0sBRl732j428D/tHR/B3xm+malomqeHvCl5OyXOiXybk06X+NoH/iT/Zr1OHxJY/D&#10;/Un8W/DjULTXfBmosr6v4ds2XdZ7vv3cCf3v76bf4a9evNH0zxZptqms6Pbap9vbbK93F8i7f97d&#10;/wABryfxJ+x74VumuLzRXu/DN7u8qB9Gd1SL/eX+L/a+7Xr08wwWIl+8jy/+knmSy+tD3acjXvtP&#10;k0Up8UPhft1LTryNX1Pw9a/cv13fO6fwrOn/ALJtpLiyPiBrX4ofCadLm8uG/wCJpoksmxL5P40d&#10;f+WVwn+fvV5x4T+GPxl+AuvXa+Fb6w8Z6Tdr9oexu28n/vhd/wArVy+rftDXfw/8Zf8ACTHwtqHh&#10;PVLiXZrWk3H/AB6ap/01if8Ahl/2q7I0VUl+4lzf18Mjnn7SnH95HlPajDN4tWH4s/C/5ddZfI1X&#10;w/cP5Sajs+/FL/Cs6fwvTWkXxlJ/wtD4YSFfEECtb614fuEMX2/y/vW86/wzpyqvt/2aikvU1gQ/&#10;Fr4Wz/2l9ugU6x4aVkVNRiVsO+3+C4Xn5v4tirT2t18SQQfFr4WoTrE3/IY0eYeV/aCK372J1b7k&#10;6fwt/wChVy2t8X9f3WRzc3wliW1i8fSp8TPhfLHYeMLVmt9V0q+Xyvtu379vdL/BKn8L/wCyP4aW&#10;+8n4w2dv40+H90vh/wCIuk/JPZX0Wx3/AL1rexfe2/3WqntfxkkXxU+F0iWviJPk1rQLj90t+q/e&#10;inT5ds6L91zVr/Rvilb23xJ+HE8eneM7dfKudMuPk+1f3re8Rfuv/dZv9ml8P9fg/Iv+v68x01vp&#10;/wAd9LTVNLU+GfiboRVZ7W+iKvE+3/U3C/8ALWBv8/NXL2//ABWmtyy/af8AhE/HHh+JmWa4dNln&#10;L/HF/eltXWuon8v4zW8Xi7wZcx+GPidoTfZ7y0vl+df79rdRf3W/havMf2kdY0j4rfDmySz0+fSP&#10;ipeana+GV0wzvFNFLcPtlSXb96Lyllbd/sVpCXLo/wD9n/7UiUeb3v6/4cl/Z909vjx4H1rxRdai&#10;3h34vXWqy6pFd+UyS2trv/0JNrf62BoEX/vtq9F8mz+OESeH/EAn8LfFHww6XEVxbNtdZV+X7RA3&#10;/LWB/m+Vqw/DNjB480u1sNGjXwP8VPBMEVgu9PklRU/1Tfd82B1T/gNdSiWfx2sR5n2rwb8UPDT7&#10;v3TKs1rL/wC1bWX/AMfWsX7r/r+uU1jL2kiksifFu3l8FeNoI/DPxL0lVu7TULJSp+V8pdWjP/A+&#10;35k/3g1W4ry2+JDP8PPiTbLp3i6z/fadf2/7r7Wqsdt1av8Awt8o3Jupkfk/G20Gja6n/CJ/FPw6&#10;6Txz2zZeBv4biB/+WlvL/d/76qufsXxit28B+O1bRfiLojtNZ30H7rzWX7t1a/3l+7uSq93+unp/&#10;dJ/r/gEtvdrfwn4WfFlYrye6j2abrG3Ymo7f40/55SpViz1OfwbeS/Dr4lFNa8M6on2TSteuotsV&#10;0uz/AI9bj+7L97a275/96qum6l/wmFvN8LPixbLD4g2/6DqULbE1RVb5J4G/gl+X7lLY6hHYKPhf&#10;8XEj1e3usR6Trl1Bst9SXb9x/wDnnOv+9ub/ANCJdv6/xRCP9f5Ef2uf4JzR+GPEgbWfhdqf+i2O&#10;p3Xzvp25dn2e6P8Azw2htstSW/m/AmVLS9f+2fhFf/uoruZvtD6W0v8ABL/ft2+6rfNt/ipdH1S7&#10;+FdwvgP4hSrr3g3Ula10rxBer8m1v+XW63fLv/uv/FQtrdfAWT+xtZFzr3wn1Ffs63Fz+/fR93y+&#10;VL/egb+9/DRr9/8A5N/9sVH+v7v/AACGW3uv2fbq4vbbzda+E2pu0txCn719E3fxon8UDfN8ir8t&#10;FzFP8D5H8S+GkXWfhRqK+feaTb/O9h5v/Lxb/wDTL+8n/fNKkx+BZ8l3bW/hHqjMsczL5/8AY27+&#10;Fv71q/zfN/DSNDdfAC6fUNNQ618I9RbfLZxfvW0dnb5miX+KBt33f4KI+9/Xxf8A2xPw/wBf1oNu&#10;7C6+Gt3/AMLB+G8TeIPB+tsl1q+g2Ozb8/8Ay9W/+1/eX/K3b3Tlv/s3xS+Fkkd9PeBJdT0bftTU&#10;Yv49y/wzpu/8c21FNY3fwjurjxh4I3+IPh/qUrXWo6DY7ZfI3fM9xa/3v4mZKhvbF/Bzp8TPhfJH&#10;qnhW8jMuq+G7Rfkutz/NcRf3JV/iTb/Bto297+v8Mhcv9frErahosHjzSf8AhYnwhuI9F8WW24Xm&#10;kvCsUV827c9vexr/AB/M3z1gy64fiVrFv4p8ObvB3xR0vfay2VzE32e8Vf8Al3uP7v8Ass1dnfaa&#10;2vSxfFD4Vzxy6nLtGq6KNkSaoq/eil/uTpu+9UOqabafFzT08d/D6ddO8VWqva6hpl2u3z/+etrc&#10;L/C3+1VU5Rjv/wAN5S8hyjzGJq2r2XxM8Oy+OvDzr4Q+JPh3/j+tJl+eVlT5reVV/wBajfLsap/D&#10;mkwfFixvL23vLzw58XdJvLiefzZd81pK33ID8u2W127UX+Had/3mrO0fw7bfF66k8XeCon8J+NfD&#10;7RWjafqDPs82JP8Aj3lT/nl/Du2f7tdLui+Mn/E20rf4Q+LHh2JklspnXeu5NyRS/wDPWB/l+aql&#10;ypaf/s//AGpX9f15k8NxZ/Gyxm8M+LLabwz8RNH/AHq3EPyvE/8ABcWsv8UTf/Y07T9QXxmsnw5+&#10;Jlulr4ktf+QdqqbUS/2/duLZv4Zf7yU63mtPjJZTW9zt8IfFPQ/xuLWX729P+esD/wDxS1EtzZ/F&#10;4ah4F8a2n9heNtL/AOPXULdfKeRl+b7VZN97b935azf9eX+HyJ+1/X/kxBBqAkY/Cz4qql+98uNK&#10;1jGxL5f4dzfwTr/7NUVvq0/w/K/Dr4mf8TrwlqQ+y6b4guYv3Uqtwlrcf9Nf9qn/ANpQeJ5H+FHx&#10;Sg2asy79M1tfkTUUT7ssTfwzr8u5aS3vJdMuZfhh8Vli1jS9Q2po+tzR7Ib1c/LC/wDdlT5f4vmq&#10;v6/+2iWXdNmuvgm48LeKpv7X+HV9ItppurXzLK9tuX/j1uv7y/e2v/31T5P+LI79PvVOp/CvUG8q&#10;J3Tzf7I3/wAEv9+1b+9/Du21S02/u/hNIngXx6v9teBtR/0TSNaul37V/gtbr/gKffq/DG3wfj/s&#10;TWjJq3wxv/8ARba6uD5rWG/5PKlZv+WH91v9qo5eb+vi/wDtjm+H+vh/4BnQrP8As9yuyebrvwjv&#10;vnLb/tD6Nu+83+1a/wDoNEjXHwMkfV7Bm134Qaiv2idFb7Q2j7tvzxL/ABWv33Zf4N/y1aWQ/Avy&#10;dP1BzqnwrvMRQXMv7z+y933Udv4ov7rfw1V86++AMqyZk134QX3zfN+9fRt//oVr/wCg7qfxf1v/&#10;APbHT/X9eQt5FefCNpvGfgVF8QeANUf7Zqek2Tb/ALKv8dxa/wCx952T/vmjUll8E/8AFyfhxt1z&#10;wrfr9q1jQbTBE6sfmurfb92Vfm3L/FUlxDdfAyb+3fD0L6z8M9Sl8+6021HmPp3m/wDLxB/0y/6Z&#10;f7dV7u1n+FciePvAH/E88Caj/pWq6DaN8ke7793a/wDsyVXxf1v5S8wJZrOSb/i6PwmkW+hvG3ax&#10;4fH7qK/2v877f4LpPm/3vu/72frXhzTvihpv/CwvhwLe51uZVi1Lw/qKqtvfrnbLb3UX8Mv3vmf+&#10;JFrQv7GXw7t+JPwqkGt6RqI+0av4ftJd8V+vy77iD+7Ov8X9/wD3qoeIJY5IYviZ8Kr22i1fUn8j&#10;UNEufkXU5f7jpu+W5Ta3/j9Efi93+vKRnL+v/tTz/wAC/DGDxBoOq+LPgrqB8B+LbOZ7ddFun8+3&#10;ZV/5ZTwN9z5qxdU+PE/iW8j/AOE20S++H3xE8Oz+UviLTY3uLT7n3Z1X5/Kf/a/76r2Kw0K28baf&#10;p/j74WXK2PiKx/0e+0y7VokvNn37e4T+GX/bqWS3s/jlZx+JPDb/APCJ/EjQW+y3VpdjeY/79rdJ&#10;/HE396rjKEanM1/9r/wCIr93y/1/w5W0XxNoX7Tnh9bC8uU8O+O9FZbi0u7KTc8Euz5Li3f/AJaR&#10;Nu+7V21uk+JULfDz4jwjR/HNkq3FjqVp8vn7fuXVrL/e/vJXBaJ8INB8f6u+v+C/+LTfFnRJUW80&#10;zyvNsmb+49v8m+J/76baxdW+NLa803gz406f/wAID4v0mVLiz8UaTFLLbpL/AAyxP821f/Hf4axu&#10;ubl2/wDbf+Abcvu8x60t0vjJj8M/iXEsPiMK0ulaxCrKl/t+7PA/8EqfxJVOSM+IGb4W/E92/tJm&#10;WXQPEcW6JrxkX5ZVf+C4T+7/ABVX8I+ItH+Nej23hHxlJaf8JRax/aNK1rT5P3N1t3It1av/AH/7&#10;y1pK8PjBp/hZ8Twyawv73StWiLxfbFVf+PiCX+GVd33ack4e7L+vOI/i94dpurNfSS/Cv4rxw3t7&#10;dK40zWM7U1SLPysv/PK4T5fy3LWbq91c6RqVv8LfiEBq3hXVG2WevTf8tYl+5bz7fuS7vlVv49lO&#10;upLfVLKX4a/F4D7XHG11pXiSNvK+1LF/y1Vv+WU6L/e+9/tVV8HvDqn9r+BPimY9Sl8QJHLpWr4a&#10;K21KzWJPJVW/5ZTp97b97cd609v6/wDJokR/r/7Y0YHHgEL8OPiA/wDavg3VP9E0jW7j5vlZPltb&#10;hv4X+9sf+LZV2x1SX4aX0XgPx1/xOvBuqyG20fW75fNTa33LW63fxfwo38VVEkfQWm+GfxO/4nvh&#10;3Vl+z6Tr12n/AB8f9O9w/wDDOv8AC/8AH96o5FHgzy/h78Rtuu+C9Ub7LouvXzK/3kb/AEe4b+F/&#10;7stL4v6/FDJ1af4Fu/hvxIsmt/DDUZWt7PULg+b/AGWrf8u9xu+9F/df+H7tFrpsn7P15dWly/8A&#10;aXwr1a6+R5syvpDsv3H3bt8Df3v4adpd5cfDeRvAPj1Brvg3VH+xaXr138ytv+7az/8Aj3z7qr3w&#10;uPglDceG/EZbWPhnqn+hWN7cHc2neYuxbWf/AKZf3X/hqfi93+pf8EmXu/18P/AJ53n/AGfbxZbW&#10;JtU+E2qN+8hiVp30dpP4l/vW7f8AjtJdW8nwKm/4SLw2n9sfDDUX86+0y1Hm/wBmqy/8fFvt+9E3&#10;3mWqmjzT/AXTbWy1RJNa+GOpIqfaW/fnSGl/hl+b54G/vfw1ema4+Al4dTsd+rfCu+ffPbW4819H&#10;Zv8AlrF/etv7y/wbqr4tH/8Atf8A2xP9f4f+AM1XTbzwDqEvxD+HX/FR+GtS2y6r4fsXRomXZ/x9&#10;Wu35fN/vL/HupY7dtBuB8TPhorap4f1VPtGseHrcBVuG/iuYk/gnX+NP4sHd81Nuobj4JsvijwgP&#10;7X+Guon7VqGn28vmrYbtn+kWv/TL+Jlo1TTrjwDMPiJ8NguseFr5fter6Fat/wAfC8t9ot/7r/7H&#10;8X+9R/X/AAJeZX9f8FD77S3upR8VfhVIl/eXqK+p6Pv2RajEq/Mn/TKddu3/AHvvVXkl/wCEix8U&#10;PhYnmaru8rXfD8u6L7cqH5kdP4bhPm2/3t38VP8AJfQv+LlfDFl1XRL3/SNa0C1Xal1/fliT/lnO&#10;m37v8VS3+n/2p5XxV+FEsNzdXcG7UtE+4mpqo+46/wAE6fdo2/r8JFEV5CfiFan4j/DG4+w+L7FW&#10;t9Q0e4+RLxl/5d7pf76fwvUDLb/GC2Xx94Gkbw/8RtHf7PfaZdZiLuv37W6T+L7vytTYdniKM/E7&#10;4UiO31fP/E+8Py/J9v2/fidP4J12/K3+1XCfGLxJB44g0fV/hTdT6P8AFPxH5ukT2KNsdFWLdcfa&#10;l/h8pPuv/fdK0Xu/1/5LLyFy8xl6WZ/2oPH2teOtPaPw7rfgONLfTrdtsvn3672uHl2/fi/5ZLXf&#10;aLptt+0BpdxJqbP4Q+K+g3LSwSxNtmtW+TZKv/PWB9qf7NZek+GPD/iDwLocHgfzvDHjfw/F/ZDW&#10;jrteVkT54rj+8r7Pvf7ddStjY/HCwTUNKB8IfFLw0Vi8o/K8DL/yylX/AJawN/7NWkvdj/L/AO2/&#10;/amHxVP6/q5XtJIvjZY3XgjxxF/wjfxP0Flngvrb5X+V/kureX+4+37tWLVoPinbv8N/ibbtYeM9&#10;M/e2Oq258pbrb926tX/vf3kpkUNt8fNJuNN1PHhD4r+H5932iFdssTo/yPE38cD7anilT4w2t14K&#10;8bx/2D8SdE3S2l7Y7otzfw3dq/8Adb+Jaz/r081/dNv6/wCHI4b9vE3m/Cf4teWmuyqsumaxZt5S&#10;X6q/yPE/8E/y/drMj0mG4voPhz8WtNjv5LidV0fxIqtEmorsdU3On/LdUX7j/wDxNacLJ4+s1+Gf&#10;xKgXTfGFnF52n6xaNsW42t8lxbv/AAv8nzJRbX0Gubfhd8XLP7Re3Tb9K1v/AFSapt+66f8APKdV&#10;2/LS5eX+v/Joh/X/AAGY6+Irv4WxxfDj4uZ17wffQvDp/imKFxFs37Et7rb92Xb/AB1b0XV1+C99&#10;L4X8RMviD4W6jtTTNYm2z/Znb71vcf7H912q3pupXOis3wt+KksGq2V/beVp/iKZSkN/FvwtvL/c&#10;n+Q/xN/wKsK+0Y/DO9bwX4ukabwRfytFpWsSNuiVmT5Yr1Put/v04Wfuy/r+9HzL5fd/r+rG9HLP&#10;+z9tguXfX/hLqjbIJGQSvpG/5trf3rZvm/3a53yR8JvFWoeIdPsZNX+ENrOrtb/61LCdl/e3Vqv8&#10;US7tvyf33qDUtW139nezt/CviKW01jwPrcrWWn3zq8q2G5P+Xj/ph97/AHf71dJpqz/s8YMci678&#10;IbzbsdG819L3bndtvzbrf/0HdV2a97+b/wAm/wDtif6/ryKGveEY/h/qcHj/AMH2LeI/BGpxvLqO&#10;n2I3S2aOvzXFv/s/e3xUzT7PVfCIPxK+G89v4k8OairXGo6FaQtE0q7l2lEX/luu593yr937tazQ&#10;3PwPuH8S+E4p/EHww1YtdX+l2n737Bu+d7iD+8n3tyVDdWFz8M7j/hYfwwRde8Eaiv2rVfD9jL8v&#10;/Xxb/wC1/eX/AGf++c+Zy0f9eT8yv6/4KCaEeNoYviv8IbmOLXXTydT0eXaiXqq3zxXCfwTp89VP&#10;JX4jST/Ez4ZrPo/xC07/AEfVfD99+6+2bfvW9xFu+Vv7r/7FVdY8D2epP/wtX4RpHe/2nOt1q+mw&#10;y+U92y7/AJ/+uqb2+V//ANqLVXudbWy+Jnw3la812JNmoSwxKkV+q/ft7qD7yypu+9WkfL+v7sgk&#10;aotrL43fZ/G/gSX/AIRn4m6RL5V9a3abH+589vcJ/Ev91qXzLX49xLrOk+Z4P+LvhXerWs330b/n&#10;k6/8tYn2r83+1TbZY/iy0fxC+HjJ4f8AiJp0vkarpt3+6+1Kv37e6T/0F/8AZqxGbD46WqeMvBu7&#10;w58TdD3RT2Vx8r+Z/wA+tx/eibb96oceX+vh/wDtSI+9/Xxf8Et4sv2gdPOm6nHP4N+J/ht0lRkH&#10;+kWTN914n/jidf4f++qa/wBk+LkMvgfx5EuhfETTF32d9bfJu/u3dm//AKElMUW3x5jN1Zqvgr4s&#10;+F5P3iSojy277flVv78D0JNp/wC0BYPoOvLJ4N+J/h9/NiaFtktvKv3biL+/FS5dP8P/AJL/APal&#10;/EV3u4PiHG/wz+Jix6V4vtV+0aVr1uyqlztf5Li3dvm837u9Kn0zWP8AhILi7+EvxXtPOvpd/wDZ&#10;msSx7U1SJPmSVG/gnT5aRJIPilC/w8+JlpHonxAs4/O0/Vrf5fP2/duLV/7395P8rDfTHxtbv8Mf&#10;inEtj4nT59F8RRptW6b/AJZXFu38Mq/xJS8v6/xRJ/vf16MkFw2gR/8ACqPiov8AbGg6tE1ppOvX&#10;DfJdJ/DFK38M6fLtb/gVN+0T/DF/+EG+IZ/4ST4e36/Z9K1u9jXdB/0xuP8Ax3bLVzTdZW+jk+E/&#10;xaWO81G6jxY6wfki1OPd8jq38M6cf8CqNr7/AIQyZvhn8R8a14Q1OPyNJ8QXq7kf+7b3H92Vfl2t&#10;/FR5P+v70Sw0nUdQ+B81j4W8TsfEfw41H/RdO1u6Xzfse77lvdbv+WW37rf8Bpt1Hc/s4zXB+zPr&#10;vwgvvmki2+bLozP/AOhWv/oG6q4jn+Em3wR45dfEnwv1b/R7PWL1Wd7Pd923un+7t+7tap7PVrn4&#10;B6hFofiOcav8K9TdINM1O4ZZP7O3f8sp/wDpl/daplHt/wDtf/bEf1/XkQwzT/s/yHWvD3neI/hR&#10;qZa4lt7NvtH9k7uWli27t0H3v8/euXGjz/DUt49+GyrrPg7UU+26roNvL8j/ACbvtVru+6/+x/FT&#10;7zTbn4AXE13p8X9tfCe+/wCPzTPnuH0nd9+VPvboNv8AB/tVl2/n/BJh4t8KTS+IPhXqkqyXOlWy&#10;PK2nIyfPcRf9Mty7m/3qI+8ub+pf/bF/D/X5Fy4sWsX/AOFpfCVl1ey1H59a0G32Kl6ibt7p/dnT&#10;5vl/irK1i1tvF14nxB+Fcg+3Txv/AG/4e3+W1/Ej/MssX8Eu7zV/2q3dYh/4V4x+I/w6A1vwzqb+&#10;brGhWTbkn3f8vFv/AHZd33l/i3VmR6fdSW6fFr4YrDeNfFptX8P264W/jT/Z/huk/wDQquMvtf1/&#10;hkZy/r/NF2azHji2T4k/CyX+zvFVr/o+o6JcfuorrY/z290n8MqfNtenzQw/F61g+IPgORdH+IOk&#10;N9lvNPuF27mX/W2V0n/fe1/9qq11DP4hZfiv8KG/4mjM0WteHZvk+37PvxSr/DdJ/Dv/AL9SyJH8&#10;R7VPiX8NJXtPF1mv2e/0eZvK+0uj/Pb3C9pPvfP/ALn8NL+v/tZeRp8Rcja2+O1ims6M8vhD4meH&#10;5WikSb/W2rfxxSr/AMtYn2/+PVXt5V+MmYJ2/wCEN+LPh1vvQtl//ZfNgf8A8dplxYxfF6OLx14G&#10;Efh/4laM7W93ZXS7fNZfv2tx/eX+69WUurL49aUNQ0+dvCHxP8NSsG3qvm2sv8cT/wDPWB6Ph/r4&#10;f/tSNv6+L/giQ3dn8ctPutC1uJ/C3xP8NS71khbbLby/w3ETfxQP/wCg1RhmHxft4fB/jKU+Fvij&#10;oEq3FjqFozJ57r/y8Wu//WxNs+ZP7pqbfL8XvNhDr4N+L3hv+Jl+8v8A7Vgf/wAd3VMq2/x60dtL&#10;1zd4S+J/hx98ctuzK9tL/BLF/wA9YHrP4f6+H/7Ur4iO3u7T4xW9x8PPiDA2i+PdMKywX1t8jT7W&#10;+S7s3/u/J8y/71MjmPi63uPhX8TVWHxHGN+la1C3lfb1X7t1bt/DKnybk3U1Uj+Kznwf4uH/AAjH&#10;xU8P/wClafqViNry7fuXFu/8UTfxRVNJeQfGC1u/h54+tzofjrTF+1W1xaNt8xl+5e2rf+y/8Baq&#10;ty/1+Mf7pH97+vRjopG8RNc/Cr4pIsupTR79I11MJ/aKq/yyr/zynT5flqrfQpqCx/Cz4qxtMLh/&#10;+JD4oX5PtWxtyfvf+WVynyf79Y/izxrozeG7zwD8ZLlNP12zRH0/XbKJ/wDTdvzxXUHy7llRsbl/&#10;vVztl4q+Ifxq+H83hhPBC6w0L7V8R6y/2JlVf9VceV97zf8AaStlT93mn7sf696Jl7T3uWJ6Dpuq&#10;P9ouPhN8VIhfxXg26Rrdwu1NUi3fIm7+G5Ss648Uab4DkvPht8UtRhvvCmoQyrpmsXUvzvH/AM+9&#10;w33lkRCu2X5fu1hal8A/in8SvDuj6f4u8a6bc6BYtFO62NruvtyfxpK6fLL/ALVd/ov7MPw98OXc&#10;WrSaZN4ieX5ZZ9bla6Zeflb+78tefUxuBw/xz5v8P/pR0Ro4ifwR/wDAjwnwf8cPA3w/8S+NPBGo&#10;X1z498I6mqy2t5Cktw/+qSL7I6/dbakSbXrofhz4b+KvjLwfdaXYznwx8OrieWCzi8QxfatQjs2+&#10;6vz/AMKfw76918E6Do/hv4ieKIrHRrGwtlltYoGt4Ei8rdb7vl/3m3V3sSxQXDaa4/dTK8kf+7/H&#10;/wChV5mIz2ENMLT97+8dccvcv4kjyz4Pfs8+F/gbMslrbNq2pXSoj6xfKrSxsvyqif8APJf92vVb&#10;a2WzZrGXa9pL/qt3/oFRw/6WtxptwrF4PmVm/iX+GnwrJqNi0ckn+m2zffRf4q+SxOJq42p7SrLm&#10;l/V4nqU6caUeWI+GENDJpsm3dGP3fzfeWmPDJqWn+Uz7L2Bvv/3W/vVNJuuIEuY/+PiD7y/+hLUN&#10;zMsLRapHu8rbtlUf3f73/Aa5vd5v6+H/AIBsL5326zS7g+e6g+Vvl/77SiS+ie3i1SD54tvzbf7t&#10;Omj+w6h9pU/uJ12v/dX/AGqZHHHps7WuM21yzMp3fKrf3aiUpfa/qXSQCzbLC6+0I6rbXBHm/wC8&#10;2FVqdD/xL742zf6if5k/3v4qZDGsnn6XP86bd0f+0tNht2vrFrS6P+lWzcMv/jr0R/u/13iA6G3j&#10;WOXS5HbYy/u9392nwotzay2Tt+9g+T/4lqimWW+sUkgZft9s23P+3/FVhtuYtQh2/d/ef7tRy/1/&#10;d/4AA2+8hSRW2XMDfMtRTNHMsWo2/LJ97av8P92kmjNvfxX0O37POu2fd/461P8A+PHUXX/lhc/N&#10;/utRKPu8sv67SCI+VmhuobuPb5Ev+t/9lpk23TdQSXd+4uvlYf7X96ktVXT2ksnKlH3NCvt/dptv&#10;H5iXWmyFgFX90/8AFt/+xq4839fzf8EAWT7Df+S67ba5/wBUNv3W/ip8alWk025TMLL+7bP3v9mm&#10;w7r6xls5zsuIPl3L/wCOtTt8mpWO5VC3kDfd/wBpauPL9n+u8SDD8Q6zZ+HfCusvqkmyHTbZ53dv&#10;+eS/dryb4Q2OqXXhOCPVHjh8Xaw7eI9PvfL+9uZPkZv9z5dv9yrv7QXiS01iPwt4e2y+Tq91v1FI&#10;V+eKzi/1u7/gXy1vWOhS6ajeGrC4Vbuw/wCJl4eum3Mnlf8APu/+x/D/ALjrXpYCh+89r/KdFSXJ&#10;S5f5ix9osb+OXVZ41fwx4ni+wanYzR/6i6/1W7/gf3G/3Epif2jp37gI1z4g8NNuhZ/vXmnM/wDv&#10;fe2L/wB9JU3+g3y7pYGTRfFC/Z76FX/487rZ/wCOM/8A6EiVFNNqENhFdPAs3ijwu7eeir897Yb3&#10;+7/vqiN/vpX0funCLe+H9O1WaTSBDCbDVYpbzQ7xI9r2suz50Vv4Pm+f/vqoF/trT7dNetJo7kQR&#10;JpWr6fdRbUbyvl83f97+Ld91vlpI7cSSro1pcpDZa4jar4fukgfdayrtd0Zf4V+ZG/4G61rf2/bT&#10;WMOu3WnMkV639m61bvF/qmTcm91/u7/k3fN8rLUcxzypxkcH4zub6ztdB0qW2jtvEWk6ra3WiyvK&#10;vlTweaiPFv8A9z5f++K7r/Q9SXyY1X+xPEqebA+1WS1vP/s//Qk/265z4i+AZfGHhO58OW3ya1oc&#10;8V3p7vseWe13/c/8dZf95ErLs7PQbm6is2vL7TdM8QQLqFn507xJYXS/O+xm/v8A/sn+3W3uyI/e&#10;ROrbVLqS1i16aCZ9V0Fn03VrXeu2eD+KX/vj96v+81WV0/7PbLpNo+66s4vt/hy7mdP3u5P9V/7L&#10;/uvXOw+JNahZfEv9mLqXkL/ZWseTKiPLEv3Jdn/A9/3/ALr0lrba7pUC6RZ6MyTWe698OP58XyRb&#10;E3xf+P7aJRL9pymzNfWU1xFqTQQ/8Iv4gLWmtWjtveC8+RUdv++djf8AAKckd/ptpNLKrXniLwuj&#10;bGTZ/wATGwb+H/vhf++0rObxBbW8txqcmlTQ+GNa/cahb+UjPb3+/Z91W/y3zVDZ+LdQmsrTbFqV&#10;z4j8OMzTp9jaL7fa/wD7Oz/gSUcsg9pE3J4NP1Jms55S+geKF+0WM33Pst1t+4rfwt/Ev+0lULPV&#10;bqwg/tfV1X+0tJRtP8SQ7f8AX2v3luNn/j3+671krrFhrUNxoZ+32mi6z/p+j3HkbGtbpX3bP++k&#10;3/8AfVabeINZurBNfn0r7JLZr9g1y3mbe8q/J87RJ/d37/8AdeiUeX3ZFxqRl8JoPpMtmf7Et7nZ&#10;d2sv9paBcffTyk277fd/d2/J/uPWJdeMvD76iuqi5/4prxKrWWq2jp/x63Wz5ZX/AOAfI3/AKLzT&#10;tevrp/DUuvF9Qs4/7S0yWGLyluov+eW7/wAd/irT07TdKvLOWBrNk8NeKIlW5ttzJNa3mxE2N/Er&#10;fL/vb0rH3Yh70vhGafcXVrI91u+3+JfDTNFKySfPf6cz/L8v97Z83++n+3Rqmm2+pK3hyC8+zWmr&#10;bdX8PXcP/LrLFsfyt3+/83+67rVTWLZryO4usKfEXhidPt3ksytf2f8A+x/48j0yTwwdR1L+xrLW&#10;ZrO0uo11Xw5ceZvWBl++m3bu2/Pv+/8Axf7NaxiHNL7RlaHqVtqviDxLr11Cq6XqzwaR4hsZV/48&#10;51t9m/8A762Jv/u7P7tdJNc31hpKM0sH/CS+FfnV5Zf+P+w/j/77Vf8AvpK5/S9BgufF+sa1qEsj&#10;6fr32ey8RaXLLsS1uPs6KjvtRP8Ac3/7lbNrpf8Awj8jXnked4g0Fdl1+9lf7Vpfz7fvf7Pzf76U&#10;yfeKsfiG01JbrRtBn+2W+uJ/aWiyw/L9jl++ytu+7/e/77WvI/gbb6/oPjzx34d0qePStctXbVYN&#10;Gmgwk8U7vvT7/wDyyl37W/269t/siyjuRoFnex29lqz/ANtaDdQodkEi7HeL/d+bf/D8rv8A3a8l&#10;+N2pS+E9f8B/HvSNPuIL3SbptC8W6bEm/wD0Kf5H83/rlKsTb/7u2iMuX4TCtR9rHmlI9Qkj1nWv&#10;svijw21vN4is/wDR761kfyGmX/nlKn3d391qo+F9Tj8R6xql3pVnfaF4jS8lkdr5FC7v+feVd/3X&#10;/hf/AL5rp38vxEkXi7whIv8AajJ+/s5Wwl0v9yX/AGv7tc7pOj2fjz+39f0Tfba5DesktvdptZv3&#10;Sb4n+X/e2utdUY/zHkSjL7J1QktfiJC8kSf2L4u0ttu5l/ewN/3z80TUxbgeNn+w3LvoHjPSl8xW&#10;X6/eX/npE22sFZdT8WL/AGnpFu1j4h0yTYyuyLKh2/PBPu+8vz/Ky1o6hq2k+NBam7uG8LeL9Of9&#10;0JW+aCT+7/deNqzlGJpGXMXYbhPGp/s3VFbRfF2mPvjeFhvX/prF/ejb+Ja+C/7D8R/9Dnq3/fpv&#10;/jtfdsclp8QriK1vLj+x/F2ky+dBNZS7n2/L8y/3om43LXxJs8f/AN/QP++Zf/jVS+Y6qPvxufpz&#10;RRRWB6p85fBeA/8ACQfGVhcrvbx5P5X7vc8X+gWW7b/F91v+A/er2ezLTSr8qvYfdX/ab/gVeLfC&#10;jyrPxP8AGWSW5S22+O32zK/yqzabp/yN/d/h/wB6vYbPy7a4eKOCSGJl81n/AIN38VcEpfvDpjH3&#10;TV3/ALx1Vl+zru83za4zxheTWeseFIoGX7Q2ofNC6/J5WyX7v8O/+7XYLJH50W2Pzt/zNMv8P93d&#10;XnXjzUp9Kj8NfZUuZvN1+C1dUZt6xM7o7/7v96tBRO4s0/0l3glWaLdtXZ9zd/H92r3zfbP3TKiK&#10;v71FWqm+Nbp4Ns2zZ977yf8AAf8Aa+9VhvkuIlVt8LK3m72qYgVLxrlJvLiZUlaf5URfvLs/iai8&#10;t2mV13Rou3ZEyrv/AHtMvLqSGGWVPM83z/K27fnb/c3U2bbDs+zKyeRE2xv4P++f8tU/4jTUt+VM&#10;0lqBv3pLunVfm/gb+9/vfw0txayPatb/AGlkmypWbcu9vm3baqw3SstvJh7a6uW+aN/vbtn+z8tF&#10;3N5Nu9yybrtdsXm/N+8Xf/Dt+ar5jP3i86RJbyrA3kp/D/8AYU+1f/VR7WSVfvb/AOKsSa4gWaX5&#10;UdoP3sDO3yq38X+1uq7aXFtIkTSLiWVt3lN/e/2qx9p/KXylr7OsCN5jec3lszNLtX/vqqiQybXj&#10;gb/lqjR/3Vj/ANnb/D96n3AtLzMtzHG8ssbQNt3fMm6s28ulVfNnGyeCdYoN77P975mq5f3Qiayv&#10;HCu5f+Wr7FSL7i/P9+p3haK8SeSdlhVdm3+83+1WbZ20EcfkbFSKJtkFu7M3zf8AAqtzXkH2yKKf&#10;7ssTfN/A1X7sieUpyp8sUdzP93dK6Qv95f8A0Lb92oNb8N6f4ksbq21NLa5t7pl2wzRI3/oX8VV/&#10;MZIIp5Vltv37LuSXZ5S/w7v4avwyQJb3UfleTBEytEsTb93+1tpwnNS9wqUTxLxP+yL4e/tldZ8J&#10;6lfeB7hv49MlZE3bv44m/hrza18E/Gb4D+OL3X7BLLxhpMqq+pwwy/Z3uv8Ab2t/Eu77y19htiZn&#10;iVZHTb/x8K33m/u/L92s2FEdraRraT5W2SO7fcVfu/5avYjm1enHkn70TzpYGjU98+P/ABN+0RoO&#10;jeJ08a6RpepeCvFs8C/2ho+rQeVaatFv/jZf+WvzttevVbHULL4kafD8V/hbJGviTy0/tLRGlREv&#10;l/igl/uy7d2169L1bwrpHjLT7ux1rSYNUt0ZtsVwvm/e+V3X+L/4r+GvD9c/Y6i8J6vPqPw+1nVf&#10;DRdml8u3vGVf9xd3/s1elTxWErRX2Zf+BHDUwdenP3Zc0TtI2g+KVrH4++H0i6P490w/ZNR027/d&#10;ecyN89ldL/e/uvXnOqy6v8cPjVp3irwVY/2F4k8A6WzXlvqcS757+4fZ9iZm/g8hbr51/ilWvKde&#10;8RfFX4I/E/SdWvAuparqM/2KdPI+zy6jEn/PX5PKb5f40+avUfgxp2pfEXwjffGfwlqUX/CxLzUb&#10;m4u9Jkn3Q3EG9Vi0+X+7+6RNrf3nravQVFRnCfNGX9cpxxnKUpQlH3jv7zTbD4/Wcfinw60nhj4m&#10;eHS9rNaXCr5scq/8sJf70f39rf7VZ+k6xL8VnW6gWTwb8VPDi/Z/tFwm2KX/AKd5f78T/N/6GlbN&#10;1H/ws5YviB8P5v7H8f6SptdQ0e7Pl/amX71rdL/33sb/AG91Rapodn8cIP8AhKfD8R0Xx7pKpb32&#10;lXqeU77fme3uE/ut/C9KEoxjyy2/9J/+1JlHm+H/APa/4Jcjew+POkpNbynwb8UtAf5uP9Is5l/h&#10;/wCmkD/8C+V6rTCz+O0M3h7Xd3hT4o+GX3wXMD/vbeXKbbiD+/E3ybv96sWxvH8ePb6rpks3h7x7&#10;oO6KVrhfkgb/AJ9br+9E/wDDLXQTW1p8fdHa4g8/wl8TvDBPlZf57C4dcru+X97A+1f4fmxUTh7P&#10;+tv+AXGXMU7O6i+KX2v4cfEy2XSvHOnfvdP1OHar3So6Ml7at/B86r8v3qdY6idYeT4X/GK1jubz&#10;zf8AiT+IJVSKHVVVvkaJ93yXKfxL/wDF1ZS4sfjMlx4O8Y26+Gfih4fPm21xbv8AOjfIyXVq/wDE&#10;jfJuT/gDUy3mXxow+GPxTs1XxEu6TStXh3Il+kR+S4gf+CcfK7J/7LUf1/wYl/1/wGJY6pL4ZCfC&#10;/wCKi/2xpWqL9n0zxBcK3lXqs3yW87fwz/Ju/wC+amg1q7+C17F4S8ayNrfgDUXW00rXL073i3L/&#10;AMe91/e/2XpLK4dol+FXxbSPVftqqmma18yQ6gq/dVm/huF27v8AgS0sd5/wgX2T4f8AxFjbWvCt&#10;+32LTPEN984n/uW9x/dl+Vvn/io0+1/XnHzL/wAJE8L/ALPUtxbahJ/a/wAI9Rl8pEdHlfRNy/Oj&#10;fe3QO3/fFC+Z8A5ShK6v8I9TZUVWbzX0jf8A+hWzfN/u1NpOqX3wM1iLwp4pkl1f4f6l+60zW7j5&#10;vsLN/wAutw393+69NuIpv2e5GtLmOTVvhNebYmR1899HZt3y/wC1A3/jm6j4tF/+1/8AbB/X9eRF&#10;cWNx8A5p/EHh2ObXPhrqbveahp9vsmfTg3z/AGi3/vRfM7Mn/fP+0++tJfhrGfHfw92614LvEW71&#10;Hw/aFmT533NcWq/dVv4mWpobWX4HqbrTfO134Xao7XE0X+t/sZW+d3Tb96D/ANB/9CgmtZ/hFcP4&#10;08FuusfDXUyLvU9HtGZ/sf8AfurXb/D/ABOn+z/3yubm3/4f1/vEf1/wxJfWcunTp8U/hfIupafq&#10;P+ka1o3m/Jfr/FLEv8E6fNu/vbNtZtr5XxG1CX4j/C8NFfWarb3tpMFih1v+KWJ1/hdPu79v3v8A&#10;cpviHT5tKafx/wDDzztV8H6xA13rmn2k7J9qV/vXFv8A3Jfvs33fu/3quP4fi0MwfEn4Rot3p9zF&#10;/p/h63TYmqJv+Z0Vv9VOvz/w/NWllFf1/wCAyK/r/gonubGP4wWtv8QPAty2h+OdOP2W7tblmXzf&#10;KfLWV0n/AAJvn/8AZahuFg+OFivibw0svhD4o6DuinguMJLG6/ft7hf4om/hb/0Gp7uyi8cGH4o/&#10;C24RPEIUx6hp8ysqX6J963nX+CVGV9rf3qdNYxfGKzh8a+Cbn/hG/iFp223uYbhtvm7fv2t0v8S/&#10;e2tUX5df6j/i8g5eb+vi/wCCRxtafGjymUnwV8WvD7M7Rf8ALVG2bf8AtrA/y1ZS4tPjZZy+HfEJ&#10;fwz8SNBlZopbVtssUi/8vEH96Jvl+Wq2zT/jssWpabPL4N+Knh35JYW/1sH/AEylX/lrA9JHJD8Z&#10;gNP1T/ik/iz4YLSxvE2fKb/nqn/PWB/l+X/LH9f4f/tSf6/rzH291Z/FSG6+HHxM0+Oy8XWa74Lp&#10;DsW62/durVv/AGWmW18LpZPhP8WQt+b3d/ZGuMmyLUVX7vz/AMM6fLUqzaf8aIX8I+K1bw58StD2&#10;zxXVp8ssX3GW6t3/AIon+Xcv/Af9qizkHxAhuvhr8T7NV12JmOmans8pdRWL/l6t2/56r8rMq9KW&#10;2/8AXnHyL/r/AIEhNNlk8JyRfDn4k7PEPhq/XydM1q+i3JLz8sFwx+Xzfu7atvKfhb5HhPxdIde8&#10;A6j/AKLZ6ndru+y/3Le6b+7/AHXqC11KSzvP+FbfFKGHVLO8+XSNbul/dX+1/lSVv4Z1+T/eq7aq&#10;3g0DwL43c674S1H/AEfTNYvvmZv7tvcN/f8A7rfxUev9ecfMxlH+v66FS1vJ/gfdjQvEUv8AaXwz&#10;v/3Gn6hcMZG0/d/y73DfxRf3G/2ttNinm+A7LpN/GdX+Fd86wWlw6eY+k+Z/yyl/vQf7f8P3agtd&#10;QufhNdJ4I8bsmt+BNU3W+maxdrvS1/u2t1ub+7t2NUi3EvwXuE8M+Jo11f4XX/7ix1C4UOun7m+S&#10;3uP7y/3Xo5eb+t//ALY2+GP9f1Yr/ZZP2a2mv7GGbV/hZqE2+e3t1819G3L99P70DHb/ALu6rFzb&#10;TfBi6/4SvwkP7Y+G14v2i+0ix/evYfKWa6tf9n+8v+1T5pJ/gDceRfL/AGp8Jr/5Fmb95/Yzs/yq&#10;396Bt/3v4apTw3v7Pt7/AGvo7Saj8Jr5vtF1YxfM+j7vm86L+9B/eX5tu6j4/wCvi/8AtiPh/r+t&#10;B76LP8P7r/hO/hlt1nwfqm641Pw9atuil3f8vFqv9/725f4qytStY5vEMfxD+Fnl6jFF/pWu6Dtf&#10;ZeM2z54l+7FdKu7/AD97YXTbr4R3n/CU+AgviD4eao3nX2haZ8/2bd/y9WW35dv99KyrO0vfC+n2&#10;fxM+GG7xDoGpu11q3h6FF/fxbn/e2+3/AJap93b/ABVpGX2v69JClH7P9esTXbTo/FKj4ofCuSOL&#10;xAyNFqejyjYmo7PvW9wv8E6fdV//AGWklt4Pi/YW3jvwNeDQviBo5+yz293lfuv89ldr97Z/tf8A&#10;AqZe2QvmT4r/AApmju7q8Xdquj/ci1RV+8u3+C4Xb/8AFU+S0t/iJEnxF+F93Hpfi63/AHeoafN+&#10;7W82/etbtf4WX5trVH9f8CRoNBg+OUMWq6NK3g34qeHX8qaC4X97Ey/eil/56wPTbq2s/wBoDT/s&#10;OoI3g34n6D/Bt3PE3/tW2enSRwfGKFPF/hC4Phr4m6I32S6s7n5XLK/z2t0v3mi+9tb/AIFSJJbf&#10;HK1F7pzN4Q+K/hptksT7d8Ev/PKVf+WsD0/0/wDJf/tSP6/rzPLP+FHweNrz+z9Hll+FvxN0FfPX&#10;TI2b+zLr5/8Aj7tV/hRn/iT/AIEldFcfGbT/ABDfW/wz+NOnyeB/F8Dedp2tGTZaTyr8iXVrcf3/&#10;AJv9n+Ou3dYfjhYCy1NW8EfFbw7+9SVPmltW5XzU/wCesD/NVTWtI0n9obw3d/D/AMfWcej+N9M/&#10;e7Am/P8AB9qt9334n/8AsfvLUSc38X2f6+4uPKZ15cf8LNktfhF8R4ILuW4ge7i1u3bykvIov9VL&#10;bt/z1/vL/d31ouo8QTP8Lfigu/UV+fQ/Eqr5X2xf4Hif+C5T+7XiR+EPinS76Xwtaaqtn4ls1+1W&#10;2h6lcube8WJ/kuLCdvmib/pl/t/wV6f4V+ImkfE3SZfhr8Xmi8MeOrN4ntku50iuJW/5ZXFu397/&#10;AHK2mox2/r+8jP8Ar/gM6XQ9WnvJZvhT8VFjvtRnizpWsbdqapFj7ys33blKdC8uhyJ8M/ijHHr+&#10;hX2230fXbtBtuvl/1Uv92df7/wDHuqosyeJGX4W/FBjD4gRVn0XxHE2z7bsPyvE38M6fxLV3Rbu4&#10;1i1l+FnxZtlubu6jZdP1b7sOrRI3yurL9ydfvbKyen9f+TRD+v8AhyuhXwX5Xw0+Iitrvg3VNtrp&#10;Wt3ifK7M/wAlrO3/AD1X5Nj/AC/+O0seqS/DuVvh346jbW/CWoRfZ9I1q7X5GX/n1um/v/d2vVm2&#10;lk0WRPhf8S411nSNQXytI164HyXnzfJDL/dnX+9/FVAyHwQYvhr8SX/trwlrDNa6L4gul+b/AGLe&#10;4/uyr8ux/wCKmuWW/wDX95efkUVfD+qT/BG3tNG16H+0fhbqUSW8F/dnzW0lmTZ9luG/ii52q7f3&#10;q2Pn/Z1lWBkfVPhRefIs0ztLLo+7+Ft33rX/ANB3VixXkvwVvJfC3jl49R8B6juig1m6Xfu/upcf&#10;7S/3/wCL5a2Ibuf4C+Vp+rM+r/Cy+byra9lbzH0nc23ypW/ig/ut96tJx97+bm/H/wC2Moyl8P8A&#10;Uf8AgET/APFg511jRFOqfCjUZfNvILdxKulb/wDl4i/vQfd+VN33qnFtJ8H5l8W+DY5NY+HeqOtx&#10;faJpyKwtd/3rqD/Z+5+6Sm/6R+zzIk1ssmsfCi6+dvn3Pom5v4f70Hzf8BqLZP8AAO4fX9EaTWvh&#10;Zf8A7+fT7cb20nd/y1t/78TfxJ/wKo+Lz/X/AO2N/hI9U01/Asg+Jfw4T+2PDmqMt1q2g2u1UmTY&#10;3+kQf3ZV+X5P4vmrOkvNQ0+4n+Inwr09tR0nUVU6rozKuyeT+J4ovvLKv8X96k8ZLP8ABrRbrxZ4&#10;Iuob/wCHurKr3mmI+5LZpX/4+LX/AGfn+ZKj1TVLL4Y3S+N/AWo2mo+H5IYjrnh+3l+/uP8Ax8W/&#10;/TX5vuf7NaQXu839ekjmlL3uX+v+3R7Wt7qNx/wtzwBfWZhniSTVrSOfbb36RJ829X2+VKn/ALLX&#10;l/gHWtS+IGteIPjt4Y/0DWnvP7Pg0FYvNS4sP9vb8yyyv8+7/Yq98TLjS/HmvRWnwve61PStbs11&#10;fxfoVi2yJrLd/wCQp3+ddn8XzV6pdaDb6ktp8UfhK0F1eGBUvdEt1EVvqqINvlN/zylT+Fv9jbT5&#10;kn739f3ZFRjLlM2O3n+MV8PiJ4Ef/hHvG2jI9rPZXcS/6Y38dvcL/wAB2q/8O6rzrD8arT/hKfCb&#10;t4W+KugnyprK4fb8y/et7j/npE396ntv8fSR/Ej4ZyrY+LLHdb61oN4rRfbGVP8Aj3uE/hlT+F6l&#10;u7eL4q20PjrwA66D8QtLZYr2xvlETS/37S8T/a/helKSv/L+nlLyHGP9f11IF/s/46WH27Sm/wCE&#10;Q+KfhV2ie3X5JYmX/lk/96CXavzf3Wqe4Ft8fNLm0TV1bwn8VPDfzRSo3721lb/lrE38UT/LUTCP&#10;40RxeJ/DUv8AwjPxU8O/urqxm+V2/v29wv8AFE+35Wp+20+PFnLd2LN4P+LXhqT94u397BLs/wBV&#10;L/z1gf8Az/tTrH/t3/yX/wC1L+L+v61IobuL4v2l38PvHkX/AAjnxA0vbcWeoW+zfI38F7at/wB8&#10;7lpPNt/H7N8MfinaR23iS1k83R9YX5Pt6r9y6t3/AIZfu7lpJFsf2h9Km8O63u8IfFTw3LvDxr+9&#10;tZf4ZYm/jgf5flpC0Pxg03/hXnxJtG0Lx/ZK0un3yfL5+z7t1av/ABf7SU9P66f3o+Qf1/wJCQ6o&#10;8kjfCL4sx/afti+TpXiBRtivU/g+bb8k6fJ/wL/x59jqd14Rnl+G/wAUl/trwrqD+VpXiC+ZWW4T&#10;+CK4b+GVflbfT/7Qi8VWrfCz4spHHrEq/wDEu1iF9n2/a3ySxN/BL/s1i67qeq262vwh8ffZ7xNU&#10;n+z6V4iuv+W9qm373/Tf7i/L/E9Cj9n+v8URfD/X4FHw/df8Kx1q30vxzFJrXw4uI59K0HXtQiRn&#10;s4pX+aKV1/hl8qLa/wDufdraga5/ZpkbTtUWXWvhNqU/lW1xcN576XuT7j/e3RNt/wDH6tafqDfC&#10;+aL4e+PWbUvBeqfudK1q5+ZfmPyWtw/977vzf7tPS+n+Ad8vh7xTINZ+F2qSraadfXQEp07cj/uL&#10;j+9F/t/7VN+89P8A9r/7Yf8AX9eREsV58A5zqOnB9f8AhLqzNLcwJ+9/sZX+Z5U2/egfc7t/d/8A&#10;QnzaZcfBWafxt4FP9u/Dm+/0q/0HT/n+y/3ri12/w/xMlQzLc/s63yWksU2u/CHUVbzWmXzf7G3N&#10;0/2oG3r96rf7z4Jx/wDCSeF4f7b+F+o/6Rc6fa7pW07d/wAvFv8A3om+ZmX/AGqnWX/b3/k3/wBs&#10;L+v+GIrizl8Izv8AE34WBdd8O6o73WuaDbz/AOvb+O4t1/hnX5ty/wAVM+xi4QfFn4Szrc/aot2t&#10;eG/lVL/52Z22r926Vnb5v9jbVm5026+Gd/8A8J/8PN2t+BNW3XusaJby7kXd832q1/ut97clU7zT&#10;/wDhHZW+K/wsnGqaNeR+bq+hQfcv1V8NLF/clXLs3+7S/r/7WRf9f8FC614bsvitb2vxN+Fuo/2V&#10;46sEaKW3b5Euv79rdRf3l/8AQq5v/hILnx8y+M9BtG8PfE3RP9CurRFfyrrb88tvdJs+VW+bY/8A&#10;ufNXYfY49Ski+Kfwql8yWZ9+s6O+5F1FF++mxv8AVTp/7LU13Z2Pxc020+JPw4uf7O8Z2a+U8Uqb&#10;GuFX79ldJ/7NWsZKO/8Aw392XkHLzR/r+rmfZyWfx2trfxV4Wf8A4RL4maC/+mQ3Hyv9z/j3n/vx&#10;P97d/sVFay2/x8s2YxXHgn4s+GF2r82x4pdnyr/twPWFpLt8X/El74w8CtB4Z+JPh1VtNV0q4PM8&#10;+757W4/6ZLGnyt/e/wByt65EPx902HxF4WZ/CXxV8NfJPZ3f+tgf+O3uE/iib5tr/wCzUfD8P/7P&#10;/wBqRGP9fzf8EmsNSsfjtps3hPxhanwl8TdEYSQGJlWWKXnZcW/z/NH8v3afBcR/E+G4+GPxMt10&#10;vxjY/PYalF8v27avy3tq+1drf3k/2ak8uz+P1qttcPJ4J+KvhiVJWeJd0tq/+z/z1gels763+N2n&#10;N4L8c203hb4h6Oy3sb252urp9y6t2/iX/Z/3qT93/t3/AMl9PI0/r/hyk7J4h834WfFhimrNJ/xJ&#10;fEUJ8ptRRX3rLE23EUqfIjL/ABf7VW9N1eRpJvhX8XII7mG83RaRrM/+q1SLftTc38Nyvy1FHMvj&#10;5H+FnxTiW08URKtxpmsWvyJf7F+W4ib+GVP4lps0y6pJ/wAKs+LCfabqbnQ/E23al5t+427+CdNy&#10;/wC9U/Z5f69Ykf1/w5ahupfhmyeBfiEy694L1N2tdK1u7Xd5X923uv7rf3Xql5s3wMf/AIRTxdH/&#10;AG78K9Rf7PY6jd7ZfsG5/lt7jd/yy+7tf/K6VhqzaPdH4VfE+BdV0/UIvK0rXrhf3Wor/wA8pf7s&#10;6fL838VRQTN8I5f+EM8cL/bfw71Jvs+m6te/vfs25/kt7j/Z+7ten/X+L+9HzK/r/CVrW4vP2b76&#10;20y9km1r4TXq4jv5lEp0bd0if+9E27+7/FVzVbaX9n7UJfEPh54774dX372+0eH5ns3/AOfi32/w&#10;f3lqt/pP7PdydK1tpNe+E1/+6iuZYvNfRtz/AOql/vQNuX5qzrFpfgH42utQc3OqfDK48q3icKz/&#10;ANjeb83/AAKD/a/h304x5v73/t3/ANsRLmj/AF8JW07w/J8M7i2+IOi2w13wBdebdT6DZN56aYjf&#10;P9rt1b/d3Ov/AHzXQ32jy+D7p/iX8MQmp6Dq2261rQ7dvkul+89xbr/DP8vzf39396nXGlz/AARM&#10;niPwx5+t/DXUf3t9pVt+/bTlfe/2q1/h8r5vnT/gVRQ4+FvleOPA4/tv4cattuL7SbH5/su7/l4t&#10;/wD2ZKly5/e/r0f94I0+X+vxI73T3uJIPiv8Jz/aNvefNrXh9G2rqcf8Z2/wzp83+9/6FWdX8XSW&#10;3xZ+FEipq8asmuaDKmz+0VT/AJYuu35Z1+7u/wBqtS+0q58Kal/wsf4ZqdX0DVf3useHbf7l0v8A&#10;z8W6/wAM67fu/wAVUNShWSKL4vfCWeC8+2J5utaOj+VFqKr9/wD3Z0+7TT6f1/hkHL/X+QXir8TL&#10;W3+KPwulW28a2EbRX2j3X7r7Zt+9a3Cfwt8m1XpzWtp8ZrODxx4MlHh/4laOfKu7SZfKeVl+/a3S&#10;fxL8vytVXU9S07VIV+Kfw6njtNdlbytV0WaVov7U2ps8qVP4ZU/hf/4qrGuXWneNv7P+IfgbUI/D&#10;nji3XyrzSrtNj3q/8+90i/N/B8rVSjKP9fg/7o+aMv6/rU0Gni+OOmi5sGfwh8UfDr7ZEZ9ssEqn&#10;/VS7f9baytVaSNvjJG0LP/wiHxj8Ibljfb8iM2359n/LW1lrK1W8X4wxS+NfBTP4O8feG3a3vob5&#10;U3y/utz2sqK/zf7LN/8As8D8OfAvxM/aF0Hw78Rm8dW2j6kts0tj5WnIr7X/AIHdfvL8tT+7px5q&#10;kuX+vyI96UuWMeY2fi98XNJ8Q+GLTTNZsNT0340aPIsNjZaZbs91HdfJ88T42tBL8jf/ALNZ/i/x&#10;p4++JHh7TbHUPhdrFv8AEjSdtxY6xb7FS2l/v/7O/Z9yvZPhN8DovA323xNqGozeJPG9w+661G7+&#10;+qr/AMu6f3Ur1a8UrJBqMO3Cj51/2f8A7GvJr51hsP7tGPNy/wBaf3Tqp4GrV96pLlPEfh5+z7Nb&#10;asnjvxrqTeL/AB2pVxJdRf6PYqqf6qKL+8rb/n/2q9ykdDNFqETfuJE2yf3dtMXZZ30VzBzbXf3t&#10;n3d396pY1FrdPZyLvgudzL8vy/7S18liMZXxlTmqS/8Atf5T16NGNCPLEZzpupDj/Rbr+L0l/wDs&#10;qkjjW2uHtdieRL80a/7X8VQpF9pil0+fnyvmX/aX+Guf8aagzaFaadIzR3+pXi6astu2x43fdudf&#10;+AB2rz480vd/rzidIeDbNbr/AISDzprmUXl1vgaeXevlKixK8X91fl/9m/jraZpdSsZrbeEv7Vl5&#10;3/8AfLf8CqDSo7Uadatp+1P7P/0d4k/2f4f/AGatO8fyWiv4vuN/rf8AdpRtOP8AXw/8ACu0z3lj&#10;FqEKMk8X+sRv/H0qxeS+T5V7GMo3yybf7tGBYXTSLt8i5b5v96mQL9lupbSTb9nn+eLcf4v4lp6f&#10;C/i/9u/4ID7iZ7G+Rmb/AEWf5G/2WpkMa2N9NA2Ps1z80Y/2v4qIUWSOfTbn97tT5Wf+JaaitfWc&#10;1pL+5ngbajf+gPU/4f67xALeFds+m3O502/u938S0lshu7Wayn/dTwNsRt3z7f4XpsszXVilzD8t&#10;5bNtdWX/AL6SjUrr/RYNUilWGKJd8u/+KKj3eX+vh/4ADv3t9YrIvyX8H3h/tU+Zjtg1CE/Kq/vF&#10;/vLWVeeMNGsW/tX+17L+z9u25l89dqf3WqiPiJ4dtNUEP9tWU1rdL8vkyhtrf8B/vVEY+9yy/rtI&#10;NTo7gfYrxbsybLWX5HXH8X8LUxYf7P1OVfm+y3X/AHwjf/ZVj6L4o0281CfQo5dxG4w7o9iMv+x/&#10;f/4DWxD5l5Z3FlP/AMfEDbVf+9/dar5f7v8AXWIajoFWOWfTp13xOrNHu/iX+JaVIWuIJbK4ffKv&#10;zK23+H+GmvC2pWKN9y9gb7391qTUN81tDf2n+sgbc0f95f4krL3eX+vh/wCAHUi8mbUtOCNs/tK2&#10;b7+37r/3qfdebeWcV3ZbUuom3bP/AEJGp1xJ5TwajE7Lb7f3qbfvL/e/4DU21bG6Myti2n+9/vVU&#10;o/zf12kMrXEyMtvqlqvm/LtZR/d/+xpmoqlneRatbj5WVVn/ANqP+/8A8BqeFF028eNv9RdNuX5f&#10;utXEfFzxY3gLwNriRyol5cwPb6UjN9+d02on/fbVC934vd5v/JZf8EcY80uU818LtbeKvi94p+JP&#10;2+G/0CznXw39n+8iwbfnf/vt672/0ua1tn0bS5vO1jQT/a+g7p9i3UXzp9n3f3fvI3++lcl8OfDN&#10;l8NfAfhuWBUubOxg/sDxHZMvyLI8vzyuv+y7/wAX8D10Nro+qaZbvpEMtxeXvhKVb/QppZd76pZt&#10;E/7p3/4E8W7/AGEavssNT5KfKZVqnNIurdaZrtmLvy57bQ/FsSpcsv37G8+4q/7Lb/l/31qZZrmz&#10;jh166jb+3/D6taavCvzvdWfz7H/9Al/77WpbqHSryNt1ysOgeKNuxt//AB63/wDDt/uu3/oSUlvq&#10;80aXGq6jAq3+ln+zdchb50ltv4Lj/vlt/wDuu9dPN/KZcpJeWK3M0uixSsiXjf2rouoJ86RSrsby&#10;k/8AQv8Add6lumtNVt/t13ZsdH15PsGr2My/JBL9zc//AKB/3xVfS9FltRd+H/N8+GGX+1dAuB9x&#10;V37/ALPu+7tT7n+69aqmLULeK5uNM+zWuuL5Wpwv/wAsLraqpu/4F8u7/cqCJGF9nu4bppfLYeIP&#10;DDfuvuM9/pr/AO7/AH9m3/eirM1jStI1i+l8KySb9H8XwNqWjy+VE0NrPEib1RW/jbf5v/fdaU93&#10;c2Pm6vLv/trwq7xaiix5e8sP4WX/AHlVW/3karC6YLy6n8PiZUsNR/4m+g3EKf6jbsdl/wB3eyt/&#10;uPtoiUcnceFbWK6HinRLdtF1OLdpev6Xapthn/hR3X+7/t/3WroPDcs/iLwzFZ6eqw6rYL9t0mWb&#10;Y/7r7rRbv++4mrQt7x5msfEc1utqt1H/AGb4itH/AOWTbfl/75Zv++XrjPhel9D4Vfw898z+KfC9&#10;9eS2fl/Ot1Yfa5dkW9vvfIqK3+0i1tze6SdFHdWGpSQzyReR4f8AE/7qW32L/oeo7zuZ/wDaZ127&#10;v76ULcarDAuq/Z57vxH4Yl+yalDEiI2qWzIu903f7Ox1+78yOtWXh0+9unvPNl/4R/xjGqMkq/8A&#10;HrdbPkf/AGd+3/vtE/vUkWpXdvcJqhaS61Xw/L9g1WHbt+1QNs/0hP739/8A77WjmK5QbTbRbj+x&#10;YLpk03VP+Jlot6jpsiul3uyL/s/xr/wKlk8Qf2b5XiW8DW1sn/Et8Q2jr92X5FSX/wAe/wC+XqQa&#10;RE0baJayobS6zqPh68C/Jby/e2bv+Bbl/vKz/wB2optRWzuv7Zudq6Vdf8S7X7dm4iuvkiR9uz7v&#10;8LP/AHdn9yoDlFvNNls1TQ4p5H1jQ3/tXR5fN2/aIt7/AOj/AO18v7pv99GqF7mw1sQr83/CMeLU&#10;3tcM6K9nf/JsX/eZl/77iplxZ6pb28ujW7NceJPDX/Ew0lpW/wCP2Dbt2/8AocX/AHzV6NtPubxb&#10;b5odC8T/AOkQNu2vb3/8Sf7P3P8AvpXo92QxlvrU4jfxDdt9n1fw/vtdbtYV3vPAu5t3/tVP951p&#10;11ZxvqSaLBfLFLI39r+H7vzfvbW3y2+7+7/318j/AOxSrqjab/xObySNbrS3+weIkVP9bFs+SXZ/&#10;wJH/AN13qvJ4dnhhl8N213JDdWTf2v4evf8Avv8A0f8A2lTft/3HoAxtFu7eP4heLdQup4BoHiCO&#10;yi1O3mbP2O+2+Qv/AH3siT/gKfdretVubMfaru4jn1/w+nlan82WvbD59jv8v3v4v95Hrl9Isof+&#10;FueMLm+jV/DviqxsILxfM/48r+JZV2N/c3/L/wACRP71dG99f2qQXck8l5rHhx/sWtW67f8ATLV9&#10;n71/l/u7Zf8Avuj7RBL/AGZBNbr4XtLvZmJdV8OX339qr/Arf7G9f+AS1QvLPSvGGk3v9p2bQ6V4&#10;og/s3X7T7j2d1s2b3/u/3d3+5V9tNS3LaJpgXz7Mf2p4em3N5TJ/Fb7/APPyuv8Adp73keq3FjfN&#10;ZqnhrxBA1rqsTt+9tbz5PK3f+Po3+1soA8++Bl5r198P5p1bzvF3hXULjw9rlj5u/wC2/ZZdsT7t&#10;v+taDymVv9uuv8PWI1xb/wAU+FwLfU1u54bq1lTyUvAv/LKX5fvL93dXmemXXiL4c/tCSvbxRTDx&#10;PZsuq6Z/FPcWabYbiD/algZN3+5t/uV6T4Whh1KbUPGHhaZprh76db2ybKrcr/cK/wDPVeK6Yy90&#10;8apGMZcsTYmgTxeE8ReHXbTvEdn+6ntJvk8zb963nX/2arC3EXj63+3aa/8AZfijS38qW3mb7jfx&#10;RSqv3kaoZbWPxGsfivwq/k6vEfKubeRNvnqp+a3lX+Fv9qluIF8ZRQ+JPD8jWPiGyHlPbXB27v79&#10;vOv/ALNRIiJn6doel+OpJZ7dLnwv4v01tsqxPteBv9zdteJq+J/+Fb3X/P8Aaf8A+BP/ANnX3f8A&#10;ufHES6lp3/Er8U6a22SKX5XVv+eUv/TNq+VtnjT+/pf/AH9b/wCO0ORrCnG3wn3xTKfTK5j1z5++&#10;Ff77x58ZUa2bYvjTYz/wPu0jTfl+/wD7KV6jZots0Wnqv/Hv83yN8kS/wV5z8GZrSbx98cLFkkd4&#10;vGEUsqSxbU+fSNN2f7zfJXq1hu3J5q7Lhvk2fe+X/arzqlPmkdMZe6IreTJLC0C7523KsTfe/wBp&#10;q5LxhCzf2FciVXW31OBftCt/rX37Nm3/AIH8vzV3EMv+kSwfMoj27fl/9mrlPHc0tvZ2WxWtka8g&#10;lnbyndP9an93/LVUgj8Re3sl0tt8vnQN9oZvubFb/vqtVnis5UVtrvdfIru332/uf+hVHMrRRxSM&#10;reazL8yL8/8Ad/8AZv8AgNX/AJIfmZfur/d3VEYhIzby5W2V7nauxGZd7/w1nJazwtuaJpmVvN/3&#10;v9pm+X5q2Pse7c0jK6Ntb5vv/wD7VQ2/2lodrtHJcMzLKjfKv/7NTysqMiCxuRcp9sg3TfaN22Z/&#10;uIv/AMT8tS/8tbi5ZZP9X5TQ7vkX/ap5s2iZZNi7oG/cJTL7f57J+78rareU6ts83f8A3qXvcozM&#10;+wxQw28DLJN9l+b/AHl/z/D/AMCrRs7OeFU2u0yzz+a23+7/AJ21BceY8MP2jy4VkbdOi/N8v+9/&#10;ndTbN50kTzfLSXzfKX7Or7PK/wBr+79z/gNEaf8AMVI0L61lu7WVt88LXEXlKuVXyv8Ab/3qxXhe&#10;2iS58jzvKiWLyfuJL/t7fmrX1T7U0UskXlbIo1+zfK7P5v8Atf7NRvbNMYov3P8AZ7bvP2ffaX/g&#10;NXUIjIhsbWSGx8jfI/lT7mfdtdv4m+7V2ZxcXSWzLsllXc2xl3rtoh+1+TC0br5vnr57eX/BV5k8&#10;75l+SXayK7rV0SZSOcWZlaKT7NsilZrdUZfvL/f/AL1W7aZU82KVfktW+Z3X71SyO/2qXbteJfuq&#10;y7fNb/P8VWNPVvJ+aSN7r/lu3lf+hUcsuYqXwjJl+0XkUH939791tn+f9msq4237TxP++tbptiuu&#10;7b/+z/6FW64kaaJVbZ+8+6qrv2//ABO6se+vFOoJaI7JP5W6Db91/wC8v+9/6DRKMpSCMgt7j5ZY&#10;Ej82JE8qWVE2ur/733f/AImrEyf6RDGi+cLVt8iodu3/AICv/oNW2X5Fgni+dl3M8SbkVqrXlvJ5&#10;cSrOyJu/0nb9+Vdn8TfLt/3qJc3KB8Ef8FBLrxBpXjDSYI7W7t/D91ay6fZ3vkb0+0XSbJdux/8A&#10;WpF93f8A+g17raeBNP1TQNH8d/Bic6LqmnW/2W50lNsUV5Ei7PKuIv4ZU2/LXln7Tmq6z8QP2oPB&#10;PhDTLGPxHZeCEbxXqOn29x/r5VdNiOu35XSL7q/7f+3Xtr2p1RYPit8LX+2XV0if2r4f3+VFfxL/&#10;AK3cn8N0n3f+Aba+w5n9WpLY+YqfxpGPC3iTxNeRfETwL9im1iLbBq2nvvt2umVPnt7iL/nqny7W&#10;q0mtW3xP1H/hPPh0zaX480n/AEfUdE1FvK+2R7f+Pe4Td97+69aNwx1SOD4pfCwLNcsvlav4fdfK&#10;+3orfOjr/wAsrpP7zf7tRalptt49jsvih8NoYb/VPMC6lo9wFT7Yq/fidX/1U6/3qOZf1+UgJ7qG&#10;2+M2lp4w8GhdL8baWzW9/pV9Fs83+/ZXSf8AoL1y0lzN4587XvDUbaF428PzxWk1jIjJNYlvvxT/&#10;AN+Bv4X/ALtaNx4YPjyzT4mfCPUptI8Vp+4vtJvm+S62fft50f7kv+1WUtzrvxKtf+E88KWkFj8Q&#10;NEX7Hdpb7onlXYjy2s8Tf+OP/sJTj7q93/8AZ/4BnU97+vi/4J1+7R/2gtNNhdO3hL4i6G25JYdr&#10;XFnJ/fib/lrA3y037RbfFGM+BPiJZLovjmxLf2fqCHb5+37t3Zy/3vuMy9vu1y+i2Ok/F3H9h6td&#10;eB/Hnhr91DpV98l3ay/edG3NulgetnTbFvjIf7E8UXUugeOtBVZfJaBPNifPy3VvL/HE21f/AGaj&#10;ljHaXw/+S/8AAD2kv6+0XLO6XXnl+FHxTWO41WTdLpWrY2JqMSP8kqt/DOny7lqXT9Sk0+4/4Vh8&#10;VY01TTtRbyNG1q4T5NUX+GJ/7s6/LWa/23x5fXnw6+It3DaeJV/0jR7qGDyvtWz5kuIpV/iT+JKZ&#10;NrWo3rN8MfivpC6ubpW/s/Xl2xJf7PusqfwS/wAW3dSjHm93+v8AFEPacv8AX4SNCG6n+H3k/Dr4&#10;h/8AFQ+D9WX7Jp+sXEXyfO+1LWf/AGtv8dPsdSu/gbcQeHPEc39s/De+ZbTTNYun817Pcp2291/e&#10;j2/desaz8ZQaXDP8OPi1Hd6tpV1EqWesX1oyC8XcW8qXZ8vmptT5l+9TtE8bR+Ab628BePd2r+Dd&#10;Yi/4kesagu9mi/597zd91l+Xa9P2cusf+D5x8x+0j9n+v+AbNwk/wDke7h8zW/hXqD/NaovmvpG/&#10;+5/etv8A0GuWj8QP8NNevZfBF1/aXwwaWOfU/si+f/ZbP97yG/iX+J1/h31rNqWq/A9v+Edur2W+&#10;+Hd15Vvba1d/vZtG3fL5Vxu/5Zf3WZf46h1DwTbfAxby90vT21b4Xaoyy6jaW7fv9Ldin+lI6fM0&#10;X95F+7/u01v73vc34/8A2xUf6/rsaV/Zy/B+V/G3gkf214B1B2vNW0azKslum35rq1/8fZ0WnXln&#10;L4TuV+JPw5Dax4e1RluNX0GyTf56/wAVxb/3Zf8AY/jrKvNL1L4L2reJfAN3/a/w/wBRV72505/3&#10;sVnv2v5sX8Xlf7H+3VfS18QfC/Un8aeHdN/tP4e6i32rU9K0mVJYol2fNcWqfe/h+Zf4qm2l/wCv&#10;8L/vD+H+vxN2+0l7O4/4Wh8LXjv4bpWl1rQQfkv/AO86r/DcJ83/AKDUj21r47ii+J3wvvEt/ESx&#10;7LvT5h5a3qqfmt7pB92QfPt/2mrDXWrXSryX4g/C2QalpV4/n6/4cTcrz/3pYl/glX5v96tq+sPP&#10;uIvid8K5Vv3uI1fVdBjbbFfrn5v92dPm/wB77tTy297+v8Miv6//AGSW1Gn/ABrtIPE/hW4/4Rj4&#10;iaP/AKPPbyrsaLa5V7e6i/ij+VttNa3tfjvD5Vw8ngv4n+GHXzNmx5bWXZ97/prA26pX0q1+KUMH&#10;xC+Ht7/ZHjG2/wBEvLeX5FkZW/e2t1F/eSp5obP41QxanpVxN4Q+I/h+TbLna81rJ837qf8A56wN&#10;83+zWfNy+9H/APZ/+1J/r/F/wTNS4g+L1x/YHiGH/hEvitoKedbXcS/MjfL+9gf/AJaxN8m5alM1&#10;v8VrebwR47tf7C8daYfNsb6FvL83+7dWrf8AfO5f+A0ois/jNG+m6tnwj8UPD7BluID++gl/hlib&#10;/lrA3937tQrND8WGbwf4tibw58T9Fj8201C2Zot3/Txav/Ev95av+vT/AO1DmNCxuD4mmuPhr8TL&#10;SObVNrS6ZqezbFeRJ92WJ/4Z1+81OjmGj+T8NviLIuoafqitb6RrV3s/03b92J/7twv3l/vf71Vr&#10;a4i+JFvL8PviFANN8bWUf2i1vrVlXzdv3bq1b+993cq9Ku2rDX4ZPhr8TUF1f3Ss2n6qh8pNTRf4&#10;49v+qnT+JP8AgVKWn9fjEiXxf19zM6C9Hhe9m+GfxF/4mvhjUl8nSNYu/uzrv+S3lb/nqvy/N/s0&#10;sOqyfDDUF8D+Oo11TwLqb/Z9I1i7G5FX+C1uv9r7qK7fe21FHqEUd43wq+KKf2lb6luXR9bmHy36&#10;/wAKO38M6f3v4v8A0J8N0PDcsnww+IkC6l4Z1RXt9G1e5+ZLqL/n3nb+CVNy7W/i2/LT/r/7aPmb&#10;fZBJm+BCp4f8SO2sfDK+P2Wy1C7+f+zt7bEt7hm+9F86Kj1YkkufgTOkbK+r/Ci++Xc7ea+jM38H&#10;+1a/99bP92qNnqF58JLi38DeOc694A1Tda6Zr10m7yN3ypaXX/ssv8VSrdXH7P8AeJpestNqnwov&#10;nW3tb68YzvpLtwsVx/06/dVH/h+61T/5N/7d/wDbC/r/AA/8Agure9+AFwNa8ORnWvhZqExurvT7&#10;cKz6P5n/AC3t9v8Ayw/2f4ai12S4+EzWnj/4fQf294D1RvtGq6Lpw3IqMrN9tg/8c3Iq1ost1+zz&#10;NJd273GqfCy5ffJD/r20Td/Ev8TW/wDs/wAH+7VaTSbn4G3TeKfDDvqnw2vm+0ahpNufN+wq3/Lx&#10;a/xbfm/1SU46/wBfF5f4iZRFm0yfS7h/iX8LJF1rStUb7Xq+g27/ALq9Xb/rYv7s/T5fl35+ei7s&#10;x4mEPxR+E9zG+rNxqujSP5cWpIn/ACylX/llOn8NPTR5fhwl347+GyNrvhXVP9N1DQbY71f5f+Pi&#10;1/2/9j+L/wBBbfaY001v8VPhVOt59sRG1bQY/wDVX6fx7U/5ZXS//tVXN/X6SFH+X+vkJND/AMLO&#10;s4viF8P5l0jx/py+RfaZeb4kn2fetbqJfm/vbGpfKsfjbGvifwtIfC3xN8Pt5FzBcL80b/x29wn8&#10;UTfNtb/gVR31oPGzR/FP4VTrD4jg/c6rpN2WiTUVi+/bzxfwzr/C3+1Vi5gtvi9aw+PPA0zaJ8Qt&#10;HT7LNY3R2Bm+81pdL/F/Fsb+Hfuqeb+u3k/I0HRyJ8boWubZG8FfFTwrL8yuvmtE/wA3yf8ATWB/&#10;mp9ncQfG2x/s7UUl8F/FLw26ynysNLat/fi/56wN/wB8/NSTQr8ZLQeIvDzf8In8UfDrPaTxXK/P&#10;E/8AFbz/APPWJv4X+Zfm3rVa4x8X7M32nB/CvxZ8Ks8IiZt7I38SP/z3gl2f+Pbqn+vT/wC1F/X+&#10;L/glm3a2+NVtN4X8Ux/8Iz8SvD7ebHPaP+9ib+C7tWb70T//AGLVjazoOj/HixuPht8TtNisfHOl&#10;r5un6lD+6Mv926tX+9/vLWt8nxrtZY5k/wCEQ+LPhdm2sn34H/2G/wCWtrLtoV4Pjhp1zoGvRy+E&#10;PiX4dfzY5rd9ssTZ+S4gb7zQS/3f+A09Phl/w3/AGeE3dh8RfB+qXfgHxh9r8eWVvEt1p0yyrFqC&#10;7NmyWyl2fvWTZ80Xyt/v16B8Pfi14f8A2hdMvfhr4weWz8T2v/HneSr9nu3Zfuy7PvRTpt+ZK664&#10;1y28b6bqXgz4iBfD3jTRI/tdtqdv8iSqv3Lu1f8A9Cirj9G+H2l+PNSudD+ISXHh74r7/tum+JtP&#10;l+zzTp/A9u33W2fdaJv9qtJSvDX7P9XI5feO203UP7ZhuPhV8VrdZr+6jP8AZ+q7diapGp+V1b+G&#10;dfl+WjcLNj8L/iUi6ro2pRtHpWu3aqPtSqflidvupcLldv8Ae/hrxfxh448WeD7yX4d/GjT7nxBZ&#10;rI11ovjzQf3VxHs+5L5SIu10+Xds9f7tenfDn4maJ8VtJb4e+M76x1e6ljZ9P1q2lVo7+JT+6mVv&#10;+WV0mV3L/C/3aOSXLzx/r+8gl7suU1lkk8Jlfh18S4/7e8J6j/o+keI7j7jf3be6f+GX7u1/4qfo&#10;t9L8G7qLwR41vm1jwnrcssWkaxes0u3d/wAuk/8AwH7r1JYTSab/AMWz+JiLqWl3i/Z9H16ZfkvU&#10;/gilb+G6X/x7ZurE8RWNz4Zsk+HXjqT+2PCupS7NI16+LOof/llaXD/e3/3Zf9iph73u/wBeqIl7&#10;nvGon2z9niaLStVafWfhbdHyori4XzX0ZmP+ql+X5oPm27v4agl1KX4A6htsXj1f4Yaijzqu7c+i&#10;bvm/h/5dX3f8B21Rhk8Q/DlbHwD401CObwVq0L2NprzxeftLfdtZ3f7vybtrt96rlnp6fs+6h9h1&#10;O2W++HGuN5DXr/PLpjMn+qnb+OJvm+f+GnypfF73/t3/AASv8Pu/+2mXfeHl+EPlazcQf8JN8MNR&#10;Xzby3swZU0tmfcssSbvmg+b5v7tW/EF1afs62d38QNAb+2vhhqMf2rVbKF1f7GrfduLf+8rs/wAy&#10;1pStJ+z1MmxG1X4Q6j02t5r6RK/3V/2rZv8Ax3/0Lxn4nWtva/Eax8H6bLca98IFuIPFPiqx0+Pz&#10;4tMi83/R4lb7rQPKqytEn3Uifcu1lpc0p/8Ab39f+BDjGPMdH4J8J+KtN0f/AIXX4Y8h9S8TbtS1&#10;XQbf54vsu/8AdJF/01RPvf8AA66nSPElvb6k3j3wDtnj1PbLq/h1W2ref354vm/16/3K1riG6+EN&#10;5J4y8KM2tfDPVm+26jp1u+9rLd832q3/ANj+9EtVvFvhWGxZfiL4GEep+G7pVutR0a0dl83+9cW+&#10;37sq/N8n8W2tafI/dn/X91mcoy+KH9eaNG70tfFLwfFL4V3EJ1qVQuo6fcNsh1FV+9FKv/LKdf72&#10;3+Gq1pIPiNFD8SPh20mm+L7fbBq2i3jNF9p+X5re4T++n8D1gG8n8HCD4leAvN1rRb5d2tWUUSxe&#10;fsf5ndP+WU6fN/DW3qFsPGFva/Ff4V3MY13ydl9o8pWJNUQP80Uq/wAMq/Ntb/dpyjybf1/dkOMu&#10;b/ETyxQ/F7Trf4h/D+T+xfH+l/6PdafcfuvN2/etLpP/AEF6j/c/GtR4l8MSP4U+J/h0+Tc2dwNj&#10;/d/49bhP4om/haomY/EA/wDCyvhvv07xpZhbXVvD92vlfbFX79vcKduyX+5K392prixHxfitfiJ4&#10;Dnbw/wCP9M/0W8sr5dnm7N260uk/9BfbWfw/1t/d9C5e9/X9akpay+O1t9oiLeD/AIs+F9waJ2+e&#10;zl2o2x/+esD/ACNVeSay+PNtL4Z8QWz+E/if4f3SwTw7kltZdvyXEDfxRN8vy0xvs3xws08V+GGb&#10;wh8U/D/+jy2918rrL/Fb3C/8tYm/hapriOy+P+j7WeXwV8TfDrL5jMg+0Wb7fn/i/ewPTty/18P/&#10;ANqHNzCWuoW/xGs5/h18U4I9L8XWOyW21C3by1uvKVG+1W8rfxL/ABrXN+E49L8R6o2hfEyNrzUf&#10;EFmsOg67cfIl/ZrueJV/55T7m81k/vbf7taGpXUHx+EHgHxPbx6F4006d3uZ1bypbdVifyri13f6&#10;3e+35V+Xbv3fw1qR3sfjSN/hf8ULOO18UrE39k6qnyLeKm3bcW753LKvDMn+zR8Pu/16xF/e/r0Z&#10;DZzS+H2/4VT8U4/7b0C/i8rSvEcyuqXS7vkilb+GdPk+arlhqVz8G7iLwZ43WPVfAWpzfZ9I1i7b&#10;zfI3N8lvdb//AB16i/tGSf8A4tf8W4E1KPUV2aZrir5UV+y/Mqf7E61BY3lz4Hun+HHxNCaz4R1U&#10;PBouvXHzeai7dtvcfL8sq/wt/sfeqbf1+sR83KW4mn+AdwNG1QS+IPhbfHyoNQuP376SzN/qpf8A&#10;ph/tfw1Tk8/9m+Rb7TvN1P4S38qyNb2+6V9G3Lu3p/0wZ/vf79Sw3DfA6SLwl4uaXXvhxqOy00/W&#10;LuJZRYbm/wCPe6b/AJ5crtdqWFrv9nW9WC+mk134V6tPtS4f96+jM/8AA3/Tr/tf5a/if81//Jv/&#10;ALYv+v68iS+8/wCDLJ4s8J5134Z6nvvdT0y1bzfse7a32i1/2P7yUmp29z8PbuX4k/D7br3hDV9t&#10;xq+g2Xzb/wDp6t/9r729f4qozW13+ztc/wBq6Wja98Kb9/OubRf3r6S8n8cH96Blb7v+1V26ju/h&#10;HN/wmXg3/id/D3VJVutQ0Sxi3fZdyfPdRf7Py7mWp/r/ABf8EP6//ZE1SG50uMfFP4UhdV07UVaf&#10;WtESX5bxf+eqL/DOnzfLWd4ovHvNHh+LXwjf7Z4hvFWK68P/ADLDqjfcZJV+8ksXzfNV2S3n8Bzf&#10;8LK+GwXWvB+rj7frmjW7b/NX+K4tf+mq/NuX+L/0HChiub7xBc/Fr4WxxXmix7YrzQYl+fUdjutx&#10;Ki/8sp0+7t/i+f8AvLuas/6/8lkH9f8ABLGpeBdN+KXhqx8deA1jsfHOnlk1G3mVrSW7uFfdLFcb&#10;fmVt+5vxrF0+x134hsvjHwpeLp/xK0FVtbrTbxfKuJf3u37PcLv2NFsZ9sv3q7a4s11yRPiv8L2j&#10;TUnVv7X0ST90uqKn34pU/huU2ttappNPs/jHa2/xE+H122h+OLBGt2iuFxvZfv2t5F/6C3+1RGfL&#10;H+tP7r8hSjzFSK+0n47YubGaXwb8UvDvyXMTRfvbeX7rxP8A89Ymb7v/AH1T9PktvjtY/wBmazbN&#10;4M+LPhza8dwqb5bVv4ZU+55sD/3fu1mXuk2nx1tV8Q6Dv8H/ABZ8N7re8hX91Lv/AOfeX/nrEzfd&#10;b5lrM8JSSfHK+1WCG7bw58TPCbJ/pcsW24s5X3/6PL/z1i/i/wCB0+VLy/8Abf8A7UI+8dXa31n8&#10;YLO58D+OrQaF8QtKVJoLiL5cNjCXVpL/ABfe/h/3aarReM/M+FnxTtVGuIu/StYQbVvdqfJcRP8A&#10;wTp83y020/s/47W50PXkl8IfFPw++/7RbN++gb/nrE/8cT0mn3dr8X4Zfh58R9O/sjx1pcX2iK6t&#10;W8ppfvKt3ZPu3/71L4f62/vR8g5v6/Rg12q/8Wq+Kga/ivf3Wj+If9Ul/t+6jN/BOv8A49VjStSl&#10;8KyD4afFAx6pomoq8Wka1d/cvYl/5Y3H92VF2fO33/8AepkN42uRS/Cj4rQrNqVxHv03W4U2RX6r&#10;910b/llOlc+NUupNTt/hT4/kj1XSnm8mx8RXEJcXi+V8kW77sV0n9/c33G/vU1Hm93+v8USeblJ7&#10;m+1L4Vx/8Ipq9zHqvw11Jvs9nr2oL5v2Dd/yyl/vL/Cr7qfr1ne/Au4tLSW7kn+Fuo7UubhUSX+z&#10;XZ/4lff+4fd/wGtPS75/h3cf8K2+IUS6j4T1H/RdH16VR5UqMv8Ax73H/PKVd3yt/FRBcXHwJuP+&#10;Ed8R+brnwv1FzDZ6jdt5v9mK20eRcM3/ACy+bajVMnzS0/8A2v8A7Yjl/m//AGSnqUupfs32dxqm&#10;kwf8JT8M7va6W/n/AD6Xvb+D+HyPu/5+9jNeT/C+1i8ReF2ltvCmo/6XfeHLfY7WCv8A8vFvu+Xb&#10;/sJ8lbcKS/s73UsF4Zda+EOrSLGkrt5raM8rfc2/8+rbl/3KqXvh+1+DM1xcyLH4g+EesfdK/vX0&#10;bzf41l/igb/e+WrhL3v5v/bv+CRKLKN9o0vw9tv+E88K3N1rvw61ZftWq6Zp8/lNa7v+Xi3Vf/Hk&#10;rc13wdFpemxeOfhncyX+h3SrLqujabI7f2iu778X92Xn7vy1mWENx8Ddc1HU/C1w+veAblFurrRI&#10;33NZxv8AduLdvvOn95FraVZPhXdN488EJJr3w91d/tWq6Hp6Kz2rOP8Aj4tVX/gO6L/gX+6TlJS5&#10;o/1/dfmVGMeX3v68yC80WJVt/ir8JGj1KWZf+Jno+7/j/X+P/aSdKldY/iBDb/FH4Xz/APFT2/7n&#10;UdGuJFiW8VfvW9wv8Mq/wtVi/wBOl8Nzf8LP+F4/trSdUdLjV9CtZf3V5F82+4iX+Gdf4l/j2/36&#10;gvNLfU5B8XPhFdJfz36p/aWhDakWpqu7flfl23S7v4/7uKz5v6/9tkXy/wBfqU/EP2b4reFbv4j/&#10;AA7ddH8aWEM8WoafcRbXuNqMrWt0n97+69bH7HOz/hmX4dXsI/1VgyN/e2+a9c/4g0uD4iaHN8Uf&#10;hVcR2+uPaSwarpMy+Ul98nzQzr/DOm779aX7E6Rab+zp4FKlhp99ZsVhf/lk3muuz/drzs0t9Q5f&#10;73/gJ04X/eeb+6e5XLrY3kd2i/6Lc/69933f7rU+FfsN49rtxaz/ADxf738S1Xi2JJcaTc7DGVaW&#10;L5f+We7/ANlpXud+nXEU77Lqz+bft/74evgv6/zR7hNartklsJV4X5oWz95f/saVoG1GxeFl2XET&#10;fI/+0v3WrmE8cW2pWdpeLa38OoK23yfscv8AwJfuVLqHiyeFrTUl0jVPs+3bJsiR/wDvpVeo9jOP&#10;9fZ/4BHtoyNzUC09vFqEYb7RbfNIiN95f40rE8X3S2t14b1OOfZavqEazbf49yMq/wAXvV63v7mH&#10;UopF06WGwvVLzSyToPKk/h+T/arlvHlxqNtN4ftHtoYorjU7eVd15s/e7/8AVfd+Zf8AO2lTpy5v&#10;6+L/AIJpzRO4vmOl6hC4jzaXLbJf+mbfwtUlufst21o6/upPnh/+JrEtdS1hWmsL3SWleEK6yrOr&#10;b9zfwfL/AAf8Bp6+IluI7i2khurC9s03O0sG5Nq/7f3fmpyjyy5o/wBfzRI5zUi2q0mlzNuKrvj3&#10;fxL/APY//E0sbnVLSWNh5dzby7d/+0v8VUI/EFjrERuIZdl1ZrulV12bf++qvXFxHtg1WCRfJ2/v&#10;Pl++tZStH/D/AO2/8A05hfON9Ypdxxqb22+9EjfxfxpSTN9ojttShO/au2Rf7yfxU6SVNPv1mDfu&#10;bp9kv+y38NSwwrp100f/ACwuW3L/ALLVXLL+v5vssOYhmBs76LUFdngnVUkX+D/fqOWzhN28V5BH&#10;cWs7q0SSorqsn8VSQxrbzPp0v+rl3ND83z/7X86pata319pM+m2d0tpqEbL5VxcR+b8u771Efi5n&#10;/UusRhp3hjTrFJdLbT7T7Eyt5a+Sv3W/gqxY2MH2WTTSqLJa7du1fu/3Kw7zRPEutaXEy69DZ3sC&#10;/N9ns/4v++6bHpOrXWnW+oya/eyDy8ssVrFFLtb738FTKKt/d/8Abf8AgAS+KdRiZtAdW8nUF1Py&#10;Ilb+OX7PL8jf7LKtbdxfl7OPU7aLeyf6yP7rbf4v8/7Nc7q/guKSbS72XWdU8q0lSXetwi5b7qO3&#10;y7WqSPwFb2erb59S1e4t54/KWNtQl27v4t23+9WvvS+KX9fZkB0byxRTRalBJvt50XzNv3dv8L0L&#10;LHZ6g0fWKdvm/wBhv/sq5+08CaRb+bp9zHLNaybvJEt3K/y/xJ9/7v8As1keGdMsdK8ba74aSCS2&#10;T+zre6Xb8sUq+bKm5G/vrt+b/fSs/elLmj/Uv+CB3C7bW8e0lO6Kf/V7v/QaqW9mrQT6Nd/vk2/u&#10;3dvvJ/8AY09Zk1C1S0nlji1ONtyru+bcv8VPmklvtMWeHb9vg+bZ/tf3anlcfh/qPVAJau99BLaX&#10;K7bq2+XzT91v9qvEfie0nxK+KXhjwnZ3kdpe+H1bWpIX/inT/VJ93bt/9lr2vVL+O1sV1lJdkNor&#10;tOm/+H+Pd/u14P8ADHR9Q8YR+I9e1BWsPEGvXjav4evnb50tYm2xRf8AfH3k/uy1th6fPXjGMv8A&#10;7aPQuMuWMpHc6drEbarF4qKNFpGrRf2brNi7fJZ3SP8A61l/76Rv+AVbZLuw82xgWW51vw+32ixR&#10;5X339q38G7+L+Jf+AJVaLUtLaSPW3WSLRfFC/wBm31rtbyrW6Xeu9+PkZvuMzbfuJSXKXcKpPF59&#10;/wCK/CDeVt/j1KzbZv8A9/en/kVK+yOQsPa6frG6yWZ49A8R/wCm2N2m5Hs79Pm+X+63y7/95HqT&#10;+1ZVi/tu8tdkmnbtN8Q2r/dlXYv71f7yfNv/AN16q3Wk6beR/wBn29w39ka8/wBv0q7eT/j1v/mf&#10;Yv8A3zu2/wCy60x9aa2WDxK1uvlxSto3iax279z71iWX/a2f+ipakRoi1nW4m0GDfNqGkompaPdT&#10;fclVt6eVu3fNt+Zf91kqWNINUkivWtZYdE8RRf6dburLLa3i7djf7P3Nv+8qVnQWV9ZXEmjxXHna&#10;lorNf6POwbF1Zt/ywf5vm27tn4I1acM+mXMaXK7X0XxG3zI6/wCqvP8A2Xds/wC+ko98ciOC8niu&#10;otRmLHV9Bb7LquxH33Fr8+x0X/x//vuobzSVUS6FBeeX5rf2voEq702sr73i3f3f9n+49VIdQvtP&#10;W01y+Vf7T0bbpuvrFE+y6g/glTd97Zv3/wDA3pV0uWOW48KtfLPe2rf21oEzRt/qt7fut3+w3y/7&#10;jpTl7xA6HVLK8gi8Sy2yppWsxrpev2sq/PFP/qk/74dnRv8AeT+7XOeANPvNH0q7spy03iTw5qt/&#10;dWvzbnutOlu5dife/uLs+f8AiSuot9a0sy2l9JaNHpXicta6nEy7VtbpE2/P/wB8On+9trzPwRqm&#10;sXthrKWanVfEXhLxJfSxSmSP/SrBmfYm5W+b5H/77TdWkYkSly/Eenww6XcebZfvH8O+L911BL9z&#10;7LPsT5P9nds3/wC9voEmo2dxFrTwq+r6T/xLdVT/AJ72e/csq/8AAfm/77rl77RYtXtz4fg1KOx0&#10;3xUj6rpk8NszLa3SukuxG/v/AMW3/Yf5a0Dr+sxMmr31jG9xpFw2naxDbky/aLPb/rfK/wCBbqiM&#10;Y/ZD2n80S5YaLHbr/wAI1burrbr/AGp4au/l2/7o9dm/b/uOv+9S/wBsWU1rFrV4uzTNcf8AsrWr&#10;T/n3ut3lI/8As/P8v/A0aqNvLBdsmhWd15N5Yot74XuLiDyv3Xlf6rc33v7v+7V5bjTJrhtTk2v4&#10;Z8UbbC7s/K/4977eyb/+B/dZv7yI38VEoyL5o/ZJbiG80uzSGJZbzX/Ca+bBH/0ELVk2fxfxbf8A&#10;x9FqW5ktLjUEsgkcmh+I28+wvE2t9nv/AL//ALLu3f3l21BazanZ2qQyyvea/wCE50hlb5d99Ztt&#10;+f8A74/8eRqlNjp/73QIGj/sjWv9M0W8X5liuvnd1T+7t271/wCB0Fjf+EklhsYvEuowLbS2q/YP&#10;Elkjb0T/AKa/7qfe/wBx6d9lvEiuNEWVk1XQ5P7R0eWJ/mvLf5/3Xzf9+m/3kb+7TIfEkfl/2reL&#10;boqXH9i69bq3yLLv2LK/+z86t8+35Hp00N3o0dxZW8Eup614bX7XpnnffvrVkb90jfxN/B/wFKAO&#10;Ytbey174ha7O8WfDvirTbPzZfN2va30Typ/33u2L/vxf7VdHc3l1pqxeIp/LS60dfsHiGJk/19v9&#10;7zf+A/K/+671zhttCsfiVq8M93DYeGPFmlQXFm0l0sXlaistw0vlfP8AKzb0f/fR/wC81adh8RdI&#10;htrXXrrWNPubi1/4lWv/AGSdXib/AKa7f7u/+L+69RIDSurN4WGg2ab7rS0/tfQJnb5ZYvutF/4/&#10;s/3XqJW0i4nujJMV0DxfL5Lbpf8Aj11Ffk8pf7rMyf8AfSVzH/CQaDZ2dvpGlan9p1Xw0rX/AIed&#10;Zf8Aj6t/Kf8A0dm/u7d8Xz/3EakvvHnhPUryGE6n53hjxR+9tXtUZ3s9UV+diKu773zf76N/eq/h&#10;I5jn/i0zeGvF/wAKPFl3FPf614X8Rf2NfLbrl7yC6sriJZf9pt7o3/A5f4vu9v4dZjfeJfFfhP8A&#10;07dqLJfabvVVnjSJPuf3Xryn4/ePIte+HOj640tyniDwvr+l/wBtWkNncIjRLdJvf7n9zey1654b&#10;vvtN5q3i3wfatc6Lezq8lqsDRG82qitKm/Ztb73+9WtOR5uI+I3GZtagTxR4SmV7p9rT2W7Yl1/e&#10;R1b7jr/eqWaFvEGfE3hiVYdajXZPYzN8ku3/AJZSr/C3+1TZI2Kp4t8KKtz56r9s01W+Wdf/AGWV&#10;aZdZ1j/iqfB7K+oKv+nWL/J9q+T/AFUv9yVa2jI5iC6t08bLD4l8OD7B4o01vKlhuD5ef78U4A+7&#10;t+61fMn9teKP+fOz/wC//wD9qr6hFt/wk81p4q8Ms1nrULeXd2Uo8r7Un8UU/wAv3/l+Vv4a+Xv7&#10;Q8Vf9CPff9/4v/iKlm0eWx98UUUyuY9U8G+FOqJcfFT466WXkRl8U28/yv8AP/yBdN/75X91Xq1p&#10;eQNOsu7Y8reUvy/O3+f9qvIPh5G4+JHxwYWzJIvi+yVWhT/W/wDEi035fvfN97dt/h+981eqafIP&#10;tXypvX+B/wC63+z/ALP+1/FXBUlL2h0Rj7pppdQfaJYllV3iVd3zf6quT8em2k0OK1lbDzXkUqws&#10;/wB5ftCfN/s/+y11P2ZXl3Mv735fl2/+Pf71cd8UBLJ8PtYEUSzXC7dqzKv/AD1X/K7vvVEveLid&#10;N9ugRo7iXdumZYt7fIv3/u/N/vf8Cq9M8aNulb/VL/e+7/t1nWapIzv8yfLsWFduzd/wH+L/ANBq&#10;xGGmuVW4V9q/K29V/e/722op80QkTPHFN8sjNMrDcyr9yX/2Wqf26Ly2la5fY7eUrxfdT/gX3f8A&#10;gVR6iZ5PtSossLK3yyqi/c/2WqJ086Xyp5I9i/6j+Lc39/8A+xq5SkXGJfhtlTyPMaSGKBm2wr/H&#10;/tfL/wCg0y6YXlwYY3ZYmj81nVv9Yv8Ad+WoIWb7PaR7le0VmSdpv/sv4asXkzP5sSswZv4v/iN3&#10;8VXze6R9oqNMo8iRUmja6fb9354/9n+993/vmpl/cxW8kKyQpA32dUf5/wDgf96smZ4Et4ooFj+x&#10;N8lt8m5N3+1/n5qtaasNtaxRReU9v832nevz+Z/6D/vf3an2nOXKPumvdTeSu7dJsgXe25v9b/sf&#10;NUMaNNu3eYnn/v8AzZf4P9jY1V7h/Jn8iNf9VF/pTLu2bf8AY/2qqJmXZFA0ay7vNtl3P5Xlf8B/&#10;y1ZylKJEYmp50TWsU+3eksqovmt8n+xU8cyzXDtBHJM1urJub+Jqgs7aCGJooov3TS718n+9/tUO&#10;v+m2+359kTef9n/8c/8AZq25uUgh/d+e8Eit8v71oV/h/uf/ALNS2fkalpbxyqrxTrtZWb/W/wDo&#10;NZN5arJtYqtxL5u+Jnb/AFS/7W7/ANC/75rR8l5rC68iWa2835FdP9bu/wCBbqiMpcxco+6abzRT&#10;SrslX5W8r/7CsHVLe1uDtTbFdadtuIvm+43/AAH5trf+PVqtC/2iCXzH837jbf8AVfxf3v8A2Wsm&#10;TzGs0JDPsZhKrSfPuX/e+X+9/wCy1ciIxI9H8QQfJbXO6z1NomuJbT7vm/33Va0NS1K2s7VL6WVU&#10;RP8AX3H3du1N3+d9Y0/h+DVLe4RYh5+xNjoyLKq7/l2fw7f7v/j1fOH7a/xi1L4f/C3WfC2nXLza&#10;74kg+y2Nxauv+j2rPsuJZdv8X3l3f33/ANmt8NH28+Uyry9lHmPO/wBlubxr4o1Lx38f9B0/+0m1&#10;fX5Yn0GZlR59NVd37p/+eq/uv9lmR6+i5H8vZ8Vfhju1Wz1ErLrXh+FlX7Umz5nVf4Lpfl+X+L+K&#10;ua8A+Cb39nfwh4d1vwbf3PinwW9nG2s6fD+9dm2fPe26/wDoSV02sRyeFbk/FH4dhda8PX0X2jWv&#10;D9iQ329cfNcw/wAInX5dy/xqh/ir6uprL3fT/gM+dj/e/rzItQknscfFX4WMuu6ZqXlS6z4ft/8A&#10;l9X7nmxf3Z0X7y/x7P71PvLYTMnxZ+F7/wBoDUYkOtaCsm1NRiXdv2f88rpP/Htm2k89/Dcn/Cy/&#10;hoP7b8Kap+91zw/a92+69xbp/DKn/LVP49n96kuoP+EcuH+KHwzZdX0DUt13rmg20m1br5f+PiD+&#10;5Ou75l/jrL+v/tWV/X/2yJprV9bFp8Vfhbtur+4VU1fRHTyl1GJWO+Jlb/VXSN/E39zbTktbfx/H&#10;bfE34aPHY+L1VYNQ0+4G37YqPlrW6T+CUf3/AL3/AAGm3ELw7fir8LZF1ixv0+0avoMPypqir/y1&#10;Xd/qrlPm/wB7ZtpbjTx4kkh+Kfwnngmv7hf+Jlo7t5UWoqu/5JU/huUZvvPS/r/7WQ/6/wCCipfa&#10;RoXx/wBPi8U6PDF4f+ImhfJJb6gi77WVf+WVwm35l/2vb5ah/wCEXs/jFMZo7i98D/FPw6n2cRiX&#10;f9lb5PmX/nrA6r/4/wD3qvvBa/Fi3i+IXgC5/sXx1YjybmxuPk83b960vE/9Bb/dqws1p8brVtW0&#10;WRvCXxN0FvKliuP9bA//ADynT+OB6fw7e7/7b/8Aai96Xxf/ALX/AATl7jWtb+KVhqHgrxnpC23j&#10;LSX+0W19pcv2e4Xb926t93/AfuvWppfiOD4iWY+HfxX057DXn3/2ffPB9nW+K/8ALW3b+GVfl+Wr&#10;0/kfG61l0+8RvBXxX8Os3kOp3ywN/wA9Ub/lrA9Q7tO+OGj6h8P/AIhaZDpfjnTo28tl+bd8vy3d&#10;o/8AEv8As+3zU5StG3L/AMDz9A5f6/SRDZ3Cr5vwk+KoW/hvFI0jXXTZFfxZ+Vd3/LKdPlrnPFF/&#10;qvhyB/hd4ze31K3ulf8AsXxNdrvR4lZtkV1/dl2fL/tUzWrIa5Z2/wAJvG/2y28Sy+VFpV9aTP8A&#10;Yr1E+5cRbv8AVSxKnzL8vzf362fD1tFoMl78LfiksepHVmaWx8S3A2pqrfw7m/guFTb8v+z8tXGX&#10;JK/9f4okcseX+vuLPh/Wv+Fa2Np4W8YOPEHw41iNU07Xrx9/leb/AMu90zf+Ot/wGrsNxf8A7OOo&#10;LaalcS6r8KrjZFaXcp82XRmbf8kv96D7ir/drP0XUrfwHqE/wp8c+brHhm8TytN1y8+ZHSV/kt53&#10;/v7vutWxb32ofBG+GgeJpV1T4d30v2fTtQmZnewV9223uN33l/gV/wDvqpn8X+L8f+COPw/4f6+4&#10;jvrOb4D3j6to1vJqnw31CXzb/TI/m/sxn+9cRf3ov+mX+1uqt83wYaTxh4WkOvfDXVmW4utMtF81&#10;rPd/y8W/+x/eT/aqe2N1+zxera3Ms2pfCm5VVilm/evozNxtb+9B93/d3U+4sbr4E3B1rw3C2qfD&#10;m7Kz32mQs0r6duf/AI+LVF+9F8/zp/s7qWr/AL3N/wCTf/bGhla/4Ni8D3X/AAsHwTbwat4Rvo/t&#10;uraVZtsZV27vtVuy7fmVP4Khl8OXuhxwfEr4RXv9qaTefvtX8NzHzYr9fk+eH/nlOmxv729j/wB9&#10;bEPmfC3yvFvg3/iffDXVB9o1DTrWTzfse7lrq3/2f70VLdafJ4FdviF8O0/tjwvqypd6l4ftflRl&#10;2f8AHxb/AN19q/Mn8VJfy/16Mr+v+CYaXF9qU9p8Tfh5pv8Apt0v/E60+0n3W95t+/E67Nyzr/e2&#10;VuSapo3xYtYvFPhHU18O+P8ATAYHimO07l+/a3CfxJv/APHqc1m7PB8TvhU8d7bXqtLq+j7mRdUR&#10;f7u7/VTp83+9VPxRY6N4+0r/AIWj4IvIodasIv8ATIbtNqzrF8z29wrfMrL81PTm/r7pEF1IbL49&#10;abFdKreD/if4fb+L5pbOX+7/ANNYHqLdB8Z1GjeIoj4P+KHh1llhuLdvnR/+e0Df8tYH/u/8Bqt4&#10;bsf+FteDdL8QaDqDaV8RtBi+zyTSx7SsvDPBcL8zNE1aC+R8bo2RhJ4N+KfhtthmX/WxN/sf89bZ&#10;/mpfD/27/wCS/wD2ofF/XxEFvet8UJp/BXjCM+GviPosf2iz1GwbJf8A6e7V/wC7/fi/4DV/7TF8&#10;RLef4fePY/7P8VQH7TaX1o3lLc7OEurdv73+z2qhDNbfGJE8OeKbaXwh8T9FU3FtNbvtlT+H7Rav&#10;/FE38S//AFmpzTv8RraTwP4xX+wPiBp3+laZqVvu2yui7UvLc/8AoSUW/rt5+hjIktriLxes/wAL&#10;PilFBLrnl77TU418pL9f4ZYG/hlX+7UdlfRi4f4W/E+H7el0nlaVr0vypqKL93c3/LO4Xd/wLY7U&#10;qSQfE4N8PfHsDad4y0cre2mp2rbfNZPuXtq+3hvmb5Kfpdxb+NtPm+FXxMtca1Gu601D7qaoqf8A&#10;L1bv/DKrfeX7ysajb+v/ACZHRH+v8gs5ZPCYl+GvxD/4nHhrUYnt9M1u4X5JYtn/AB73Dfwy/wB1&#10;/wCP/equuoXfwfuB4S8byNrnw+1N2tNP1i7/AHrWqMdq2903935tiv8A99VJbX0lvLL8MvinF/at&#10;reN5Wk+IJl2w36fwRO38N0n/AI996pbW/l8BJL4B+Ikv9seFdWV7TT9euz8jKy7Pslxu+6+37rfx&#10;VX9f8FD92QxZL79nmZbG9eTVPhXdfLHdSnzZdH3P/qn/AL0HzbV/u0skM/wDkF9pi/2l8LLz5p7S&#10;Jd39jbn/ANbF/eg+b7n8NMhvLz4H31p4Y8Tzyax8NdU/0Kx1a7bc9gzfdt7p/wDnk33Vf/vqnw+f&#10;+zvcbWafUvhbfPt3O3mvojN/6Fa/N/wCn/5N/wC3f/bEf1/h/wCAVptMufg/qS+L/BXmav8ADvUV&#10;+0alotqPN+y7v+Xu1/4D96L/AHmq62nQeHbOX4hfDT/iaadqP+m32iWjf6Pept+Z4l/57/8AoVQv&#10;bXPwFZtY8PrNrfw1vG+1XWm2n719JVv+Wtuv8UH95P4fvUzUtJufhXc/8Jx8PE/tvwXqO241Pw7p&#10;ihl2t/y9WePl392T+Kp5ub+t/KQSj/X+Q2Sxi1xU+KXwrljnvZ/m1bRXlZItUVU+aJk/5ZXS/wAP&#10;/j1NukT4iWcfxM+GNx/Z3i21Vre+0y8Xyvt+371pdL/DKu35H/h/3ar3En9k3EXxS+GMkOo6HqY8&#10;7WtHhbYl58/+tRf4bj5v+Bbat31kfEFx/wALU+F8kU2qvFt1PRn+X+1Nif6p/wC5Om1dtXt739f4&#10;ZB8QsttD8XLBPHHgZv8AhH/iRoz/AGe6tLv5Hfb96yul/uN/C/8ADv3rTJmX4yafF4p8KMvhj4pe&#10;HWe3ntbjZu3fx2lx/egdvuv/AMCWmXUa/EiOL4o/C6Vbfxfax/Z9Q0m7/dJfKn3rW6X+GVf4W/hp&#10;CV+LNqnj/wCHR/sX4iaZ/ot9pt9+6efb960vE/8AQX/8eqPh/rby/wAIf1/i/wCCS/Z/+FzQnWdG&#10;A8G/Ffw5J5FzFKmWVvlf7PL93zYJdv3qsOifGa3Zkb/hEfiv4YO0/N88Ev3vm/562sv/ALNVQKvx&#10;nsk8VeEJG8J/EnRi1vd2N8u13Zf+Xe6RW/1TbVZWqtrGrWXxK0s+KdLl/wCEP+J/hU7Lm3ulO/5x&#10;/wAesq/8tYJfl2v83+xT9P8Ahv8A7Uv4v6/rUgnuk/aAvH8Ha7Yjw7438NxC9lutqO1rdK6+U8Sv&#10;9+B9u/8ABN1akMy/FyOXwN45t/7B+IWkxtdWN9bfJu/gW7tX/u/3krG8K6H/AMLS0e6L3tz4Z+MG&#10;iXktzK9y2+WxeV93kr/es3RFVVX+Fd3363lmtvjxpk+l6pbt4P8Aid4a+eJt26WynZPkni/56xNS&#10;/r0/4AcwRqPiNHN8O/iTGtp4vs/3+n6rafuvti/wXdq/8Lp/Gn97/Zryq++A9h4o16Tw94jlHgz4&#10;nxs11pniXTMeRrES/dleL/nr/fX5W/jr1W3vf+FsQzeBvGUUnh34haO63trdWnyrK6/cvbVv4k+b&#10;5k/4DTV8v4kI3w8+ICrpXjiy/wBN07UrH5Gl2/cvbV/7395auMpQX9fevIOXm944fVvjR/Zc0Xw2&#10;+PnhuLSjeJss/EVpLvsbxl/5aq33oJf/AGauw8P+IoZIv+Ff+PLy38R+HdWt/K0jxDvV0vU2f6qV&#10;l+7Ov97+Ki+sV+ItrdfDH4oQxr4hjXzdM1mFdkV8v/PWL+7Kv8S15GPgxeeH5JPh/wD2pD4Y1q9R&#10;ns7OZfN0fW1V9++Jdu61nT/Y/wC+aqMIcvLL+v7yMJSlzc39eh65+98ESyfDv4hKuu+CNW/0XStY&#10;ul+Rf7tpcN/C39x938FWLPUrn4W6h/whfjdm13wFqxe30rW7xN6Rq3/LreO3/jr/AMVcJ4P+JMum&#10;2938Mfj3p8Nml5+507U9W/49NSX7uFl/il+7/Erf7tdY2pDwLv8Ah/4+J1rwJrC/Z9H8R3Db1VW3&#10;bbe6c/dZf4H/ANms9H7v9f4l5m/2eYreJNauP2YbXVRrlvd+IfhNLA7wN/r5tMbb/wAerf3om/h/&#10;u1zvwf0bXf2b9HfVvE1pZ3HhfxRN9s1X7Au/+xJpD+6hf/nrAkTKm7/Y3fxVzXiAJdfFjRvhH4w1&#10;RfEHwq0m/t7u6vrjc3+lMm7T9KvXb5XXd+92/wCxFv8AvV6zFHcfADVJdH1ovrHwt1eVkivbk+a2&#10;ksy/8e8v96Bvur/dpfFL3ve/9u/4Ivh/r4f+ARyW8/wIuTq2hsNW+E2pN593Z2483+yN/wDy1h2t&#10;88Dbvur92pLyKT4P3U/jLwaq674A1T/T9X0q3fd9m3f8vVv/ALP3t6f7NE00n7O8hMudU+E2osFW&#10;Jm819EZs7v8Afgbd/wAApl1DffAC6bWdFgn134WXzPPfWMJ819K/j8+D5vmib+Jarm5v6+L/AO2E&#10;Ta1or+GZf+Fl/DVl1XRr5jda9oVu25L9PvNcRL/DOvzfJ/H92srU9ItdSj0/4mfC3/Sbb72saDZy&#10;+Q10n8W1V+5Ov/j1aFxYy/CC6fxt4GiXWPh1qX+lajounfN9m3ffurVfu7f4nWi+sG8N3A+KXwwx&#10;rekXyb9Y8PWKqqXv964gX+G4X5/977tCk46r+v7sieWMv6/FFK58Mx+LNKb4lfCXUZ01qX5NQspZ&#10;2T7Yq/eil3fclWs+30lfiJZJ8S/h5qd9beNIIPsuq6VcOkTXXlfft7javyy/3X/2a3GVILmb4qfD&#10;FWvIrrcde8MxfJ9sZX/ett/5Z3SfN/vbasX2kL4x8v4q/DK62+JBGsV7ps3yLfLG3z2s6/wSpk/8&#10;Cq/aOP8AX/krJlTjIxh4cs/i5oT+LvBN5cWHjyyT7LPZahL8/wAv3ref5d3+69VXtfDnxI8N6lrt&#10;op8HfETw/E630V8Xd0ZF/wBVKrbmlgb+8tbS2/8Awsh5fiH8PX/svx7Yf6FqOiXTJEk+1/ntbr5f&#10;vfe2vWP4js4Pj5fabr3hK2XRfGWhq/8Aatvdtsl82L7mm3SL95Gbc3/AKOb+v5f+AEacf6+1/wAE&#10;j8K6Jpvxs0OaPUvM8I/FXS0YCaydrea1GXCMv8TRdN1VHgu/iJp934K8eL5fijRot9nNCrre+bv+&#10;S6tZd/zfwfLXSxJZfHgRXlrI3g34seHfk3S/8fFu391k/jgf5qWO6tPjzDJ4f8QWc/gf4oaF+8Vo&#10;WXzYP+msT/8ALWB933f/ANqtPaSjL3v/ANn/AO1I5YyiZ+ieJbDx/bv8KvijJ5mt/es9TSJrdb7b&#10;/qpYn/gnSrtnqVzYzP8ACz4spDqun6i7Q6N4ilUeVeL/AAI/92df738TUmmzaZ8VYv8AhBfijoq6&#10;V45s42mtrhW/4+f7t1ayr97733KypPtmpap/wq74o3/76WXzdD1PyE2aii/cdG/5ZTpupNQlpt/X&#10;xRKjzR/r8JGla3U3wzvLr4dfEgtr/gDU/wB3pOvX670VP+fW6b+Fl+XY9VfDviuD4V6tP4V1fUV8&#10;SfDi8fyrHUJd07acv/PvK/8AFF/Cj0y3t4/COrTfDz4oz3OvaJrbf8SrxBdz/uPuf6qX+5Kv8Lfx&#10;1d0/Urj4L6wfBvjmRdS8AasWi0rWLsq3kf3be4/8dVGo0/r7X96PmP3o/wBfD/wCK1v/APhQuY0m&#10;XxB8ILpl/fLL576Ju/g/24G+X/cq1LHc/s9341vRN+r/AAp1ORWnsLRfMOjs/wDy3i/6Yf7P+1/3&#10;1l6podt8G9QOkeJLGTWPhbef6jVZvn/stmfb5Uv8TRfc+eptW0DUPgPNFNYancTfC28O14VTz/7J&#10;3fx/7UTZpWjP5/8Ak3/2wc0ip4zl/wCFMiHxF4G1AzeC/ET5vNKt5d0tr5i/Ne2u7+6v8H95v++W&#10;+Tq/hFYfH3wj0+a/8M3Vn5t9ojfOl1t+XzYolbd5vyf8CrH0W0X4PrD498O2Da78M71djIjpK9nH&#10;uz9siX/nm7fwJ/sV2LW8vwraPxx4EL+IPBGpbJrzw/Y/P5aOu5rq1+b2X5P4t7U2uTSPvf1s/Mj3&#10;pGdJomqJpupfFD4X61a3jX0G/U9Et4f9HldF/euq7/lnqPR7TVPEl5F8TPh5d6bd600SRanp+5ov&#10;t6r9+KWL/llKn8Lbv96t+S1Phlf+Fl/DBI9V8PaorXWtaHbH/j6XH+ugX+Gdf4l/iqG/tHvriH4s&#10;/CaT+1ZbpVTVdFV9sV/Avy/Kn8E6bKI1Pd/r/wABkX7MwPEWv/8AC0Yf+Ex8Eafd6L8QtB821kh+&#10;RvNbfte1uE/i/wDZPnqPT3f4kWcV9pVjN4b+Mmibvt2zbF+93fOkv/PWJ/u7/mqwqS/EzWofi38L&#10;7i3W702LyrnRWRkfU5f+WsVx8+3cifIjf3t/+zXS31tafG3Rrfxf4HvF0H4haT8rQzfLKrfx2t0v&#10;91tv3qftIx6f8D1/ulRjKX97+vzOc1jWLn40QXAsbCXwz8SvDu7bLb3PlXaP/Guxtm6B/wDfqLUN&#10;U1D4wRweG9V0G68LfEnRIVu4tV+0ojwMvy+bE38cTfxL92tHavxuYato0g8D/GPww32e5tZsbm+7&#10;vilX/lrA/wDC3+1V2FrX4/6f5Uvn+Cvip4alV/8AptbOp/h/5628vzVXNGP2fh/8l/8AtTHllKX9&#10;f1cihcfFW+f4f/EyRdN1+1i82CK3i2fbPl/4+IJf/ZV/uU7S1t7mzuvg38TLaMwNFs0rVR8sWowf&#10;wsjf8sp0/wDsqliuIPjVZy+DfGUf/CPfEfw+63VtdW7MrrKv3L23f+KJv7tOspo/iTZXPwx+KNlF&#10;Z+KLZVubPULdti3235Vu7Vv4XX+7/wCy1hKXy/r4omkfd/r8GVlmk0O0Hwu+KxGr6FqYaDSvEl0f&#10;kuP4kiuG/wCWU6/wtu+bbVjS9YufhXeDwJ8QnXW/CWsPLBpOvXXzr5Xybbe6/wBv5vlb+KmWF+xl&#10;l+FPxcijv4r9Nmla7N8kWqf7G7+CdP8Ax771V5ZV8IXEXwv+KDprvhPVlaLRdevfv/7MM7fwyr/C&#10;9Tb7P9esTb+8XI5Lr4F3z+GvEPmaz8KtWL29tqF0d/8AZnmnaLWX/ph821WpGF3+z7dPuLav8JNQ&#10;b7x/evo3mbf+BPA3/jtTadrF98Kb5fAvjySXWvBuqL9i0fxBdqj71Zf+PK6/2v4Uf+OmmSf4DTLo&#10;2sv/AG18LNUb7PBcXH71tJWX5fs8v96BvurS+J3/AKl/9sL+v8P/AADN1LTf+FINHfxXNxe/Ci5K&#10;zebazlpNHdv48/8ALWB934VPqWl6z8FY7rxX4Kkj1vwVqT/arrSdv/Hnu/5eLfb/AA/3koaG4/Zw&#10;vpIJoW1X4R6tK2Vb962iO397+9A//jlTW1xdfAO8+120raz8JNRdp0+z/vf7EVudybf+XX5v+A1p&#10;zS/xf+3f/bGUonO6DLrHwtjn8aeGNPhu/Ad2yz3mlWM/mxbGf/j6t1X7m3+JNtaX9l67peuP8Tfh&#10;0lneaFqkay6ho9lPugv4urXCL8m2etPWLW6+Cs03jHwhG+t/D+9/0rU9Fs28z7GjfM91Zr93b/Ey&#10;1UXZ8LbgeO/h+reIPh3rDtcarpOn/Olsfn3Xdv8A3f8AbSm6nP71v67PzD2fKZeraTq3iHS7z4n/&#10;AAzmspJNRgePUtJi3qt+uz+NW27J0qT9jPT73XP2ZfCunS6q0ESxP5OyP975Xmts+b/e3Vta5aXf&#10;huCL4o/DJW1TRdUjW61fQbcfJeRNs/0iJP4Z1X7397bWf+xTayRfs3+DdRj2u8El4uxP+eDXcvy/&#10;+z15eZ1JfUJP7PN/28a4en/tET21NNl1DT/N+23f22CXfsaRPldf4Pu/db/2aszUPCdjeRnVFmvd&#10;rMzzwvcttZP4l2t/drqX2xzreRttglXbI3/oLVDHGunalJHtZoLz5/8AdavguaX9fgz6D2cZHO2f&#10;gHRtDnilg+0ut1tX7Q9y+/d/D81Q6Dp8lvZQNpesSXOnX+6eBdQHm7t33k3fKy10E1yLC2urBlml&#10;ZV3QeV8zsv8As/7tcr4VuNQg8D6bpUuiagl9p6xQfdT+D7r/ADNVRlLl/r5xF7OJqWOsGFxoWtWz&#10;Wksv/Ht5KM8Wz/fVfk2/7W2s/wAdyHVbTw/Z7i99HrNq6sq71Dpul3N8v3fk/wBmr1zr9/rKzCLw&#10;zf5g3KzXJiRZV/iT79cf4gt1j13wdqsen3mkWSXW2L/SUZF/dP8Aei+b/a+5/DWUYqP9fZ/4A/3h&#10;6izfaoI7xdr3FqrbkRv4v41ovLhfKi1K2O9fl8z/AGkrJfSdQsdbluoNU/0K+ZR5LQb9jfwtVGHV&#10;rvwpqv8AZeowzX9rfsz20tpbfdb+JGq+X3f6+IOfl+I27q5srPUPKkeF4rz70TN/49/u1Qjh0Kz1&#10;CezZYPIvG/hb5N/92vPfHkK6xqWu6VfaLd30TaPvtm2/dVZf9tvlb/0OsnVtL06+0vxVO/gWNL2O&#10;WwniS4iiV5X3Kv3d/wDnfVU6Mpf196I9pTPR4/8AhEre1ltJpdNht5X2wS+Yiq7f/FLSr/YP9j3u&#10;nz6r9me1XYzvfP8AJ/dddz15bqvhXRdQ8P8AiyWz8GpZ39reRXrp5FuvlyqkW+Jv9l1T/wAfrofF&#10;MHhCz8ReD9SuPDljp0tw0rT289jEN6+V9xm+6zJ9/wD4BR7P3fel7v8AX5D5qZ1tvo9/qWhm90jX&#10;p2uo1/ceY6zxb1/9CWrlyniK6s7e+tJ9NS4iVN7SQS/9tV2b6z/AN/ZWegxXNm0X9n/bri1b7O6+&#10;Uq+a+166xZBa6mrtI32W8GFX5dsbf/Zf+y1ye9H+vukVGMfsmbcR65b3VveLeWH2WVVinHkM21v7&#10;+7fTLW18QaVdO8t7p1zb3St8iQMi+b/D/G33q21VIWbT5MPBKreX/wDEUy1jE1o+nytvmg+7/u/w&#10;tVxqf+Bfr1DkOft9Yv8ARbq903UNIuHtWXzYZbXbKrf3vl+Vqmm1wT2d3ptxaXcVxbxr5bpBv3f3&#10;XStr97qFjtJ2X8DfM235N3/xNLeSGaGK9h+eeD7yr/4/RzRn/X2f+AVGMjhtY+IgEd1ZT20dhqVm&#10;q3G69uooEfb/ALz7qyv7SvPE/jWLVNK1Gyjvf7F+aK3VpWVfN+7u+7XV6t4msrbWppm0a+uI40VJ&#10;Ln7C7xSL/sP92uQ1TxVpXg7xxf8Aiy40+6s9NudPW1lk8r+JW3K7L/dxV8spe7/X92REo/zSO60n&#10;wzY6HHa6lCrTTbf9JuJfnll3f3q1rlRpN99tXi1n+WdUj+bd/C1c3pfjizmmii0u0udRsr5fNikh&#10;j+RW/jT5qdpNxrl5LNpl3bW1jEjcCVvNdot3/fPy0e9/X83/AARxlGPuxPN/j5rfiaxSLwnoq2Ua&#10;eKZ/sVs6s7TJx+9fYv8AD96uaHh/4i6b4i8KeB9I8U6TevpiJevcf2ZKr2ES71Te2/8A5a/Om1qF&#10;8SWJ8eeJde17VJNWh+H6/YLa4VfKZ7y4fasS7Nvz/di/4HW8LK8+HfgJdSvknm8f+LLpUWJbmVGW&#10;d/8AVJ9/7kS/w19FlVCPL7U7fejHl5TC0LQPiB4l8bePtIh8UaQ+jlYodTu10eXyheMnzLEn2j7y&#10;rsZm+7zVnwTY/E/xl4kk1u28TaPHaaEX0Wx1GXSZdmoJ8nmvt835k3p97f8Awt/wLW8Q+G2+Hvg/&#10;QPAOi307+MfFUstu+pwysvkbot13esv+wu7b/tulafxGt5Gi8OfB/wAIQNYQ3lsjajeQv82naTE6&#10;K+P4vNl+aJf+Bt2r3pSItzR+E888M6P4ql+Eur+JNQ8dR6R4Xsby41LTpv7JT/UI7P8AaF+dmVXb&#10;ftVP4GWrbx+PPD/wv1jxx4j8WLYatrdqqro8Wjxb55ZdkVvEy7v9e/yJ/wDs13vii00nx1440j4Y&#10;wadE3hjw7Fa6rqcSr/o/yN/olrt/3kSXb/sJSWqwfFT4rPrNyy3HhDwS7JZysy+Vcap/y1l/7d0+&#10;Rf8Aad6X96RPLH+U4/W/DXxD8K6f4Hs5fHMd54kmuUsrSzXTkwu9P3rNLv37URGf/gP+7XVaT9s8&#10;J/ENvAetavLr1pr1m+pJfeQkX2O683/Z+7vb50/2kervgnVoPEF9rnxZ1hzZ+HYrFo9FWZv9XYJ+&#10;9lutv8Pm7d3+4iVwVr4jgtfGF14l8aRXemS+KtKf7Il3sRLBYpf3SfN9x9ux/wDeq/elE5sRyxie&#10;pLezwbNf1C3j+32af2Xr1uqOyTxfwSr/AHl+bf8AxfK7VBrCS6Xpl1aQPH9v0NP7S0W6l+f7RB83&#10;7r/2T/viuPm+MeizGy1mfW9H+1MzaXqen2Nwlw8sX/PX/gH/AAKudm+Ingyx+WLxVaX+peFZVuNJ&#10;uJbpPKuomT/VbV2bW/hrl9nLm+E5Iyl9mJ20Udt4muLLVNWi+z+ENelz9kWX/UX33FaX/ebf/e+d&#10;ag+HN9erpev3t1EsniDwh4gurLUPsg2tdWuxHT/vqJon21Rb4rfDx9U1XS7nXLF9A1mBL2VN/m/2&#10;deZ3/P8AL8u5tjf76VkeAfjFoN1DrHiyLX9Ol1DSb9otaWGdFfVLVLWJftESO27YrfMu/wDuuv8A&#10;FRKMuX4TaNPl949FTT7S+ml0GKRv+Ef8R7ta0rUEj/49bresrJ/33+9X/ga1eh17/RbfxLPaxQy2&#10;/wDoHiS0/wCeSr/H/wAAb5v9165GPx54P+3S+GF8U6N/ZGor/a/h7U1vItkUu938pPm/gb51/wBl&#10;6lb4teE5oINcn1XS/s11/wASvxJY+fE/8GxJXTf93+H/AHXrGQGtqXhX7ZNe+E1uYE1OKVtX0CZ/&#10;+fff88X/AAB32/7rpUNtZ2V/p9v9mu7208N+LE8pldl3Wd7/APFfJt/3krHuPGGjWdjLpC69a/2n&#10;oMn2rQbuH5/Pt9n+q/i+Tb+6b/gNF5448HazZ3Vo2oR2ugeJYN3nRJ/x4aj975Pl/wBbubf/AL6f&#10;7VVHmj8JEqcZGrFfeILHUPts2n/2jrHhyX7FOlvOu+6sW2fvXRv4vk3rR595eW76RpelyW9hfMt7&#10;oN1cXKxPFL999nyv93d/3zvqrZfFbSo/smpT3KzeINL/AOJfrCLE6eba7/nl/wDav/fdaVtopeN/&#10;DtjqCxw5/tfwlqCt/ql2fPE/+yu5v+AP/eWr5v7pHLL+Ym/tu+mmbXJ7KJLOVv7K1qx+1I0S7dyf&#10;aG+T5f8A4moIbbxBZyWltFaQTax4al3QTO6ebdWEv30RP93an+8iVqHV7a4voNZe0Z9H17/iUavZ&#10;Sr8tpKu/55f97/VN/wBsqar32ltdxLAr674ab/RXf/l801tn/wARt/3oqk05f7xjzSS60v8AY0Nt&#10;9k03XWe70q7upFV7W4++6Js/2/m/77ovvEE9lJd65feH2fyF/s3X0t2TyZf+mu373ybv++XrSudD&#10;a5a70rTblYNP1RU1fw9qcTb/ACLr77J/u/xf7rvVr/hI9OiW08RTQGG01Gb+xtXt/wCCCfe0Xz/9&#10;tfk3f7S/7NRzC5ZfzGG+tQWekmztr+eTWvCcv2uzT5ke+tf7jK33vlbb/vqrVp3Umn69/wAS6xu3&#10;/sLxBBLcWOoW8nz2F+vzfJ/db+Nf9pHqv9l1DS1NnC80us+FZlktmlcebqOnMPufL1+9s/3ol/vf&#10;My+8J217eTWumaq2n2viCX+0tJurLZ8t0q7nX7n3P4/++6r3SJc0Tif2itQuf+FDeN9buYnubvTN&#10;HuLXWtPtPvSzxbJYpf8Ad+X739yWvQbGOTwrp9l4n8OI2peH9RhiubvTof4NyBvtEX935fvL/FXI&#10;+LfEF5eeDdYvNQ09rxbqzvNA1qK3i+TzVRkWVk/4F/d+69ZHwN8Vx+D/AIS+G9e0+G5ufD7Wdvb6&#10;rZeW7S2FwqfPKm77y7q2onFiJRPWbxjYqfFfhmT+0LGZd97ZRSb/ADP9pPn2qy/3a828beO7e1+K&#10;/gOx8Pz3dpZeL5nW7u9PkRFZlR2/iX73yrurrJfF2l6Cz+JNDuvtGkXMu+9sG3r5rv8AN5sG777f&#10;7teT/E680Kb9pj4RXeiNDNb3l+8tzcWsu5IpfKl+8n8LNvrHFxlGlLlIoyjKoekeLJPB3wvk1nV9&#10;X8dXej3FvatqV9/p0SXTxLu+fytnz/df+GvlH/hof4Xf9FR8Rf8AkX/4iuv/AGsNY0n/AIXbEvi2&#10;Pwz4esrPTIP7M1HxB4Pl1yXVvnd5UilX/VLEzp+6+98++vlL7Z4u/wCiX+F//CRnr5/B4ec6d5Sk&#10;ezyroftXRRTK94g+Wvh148h039qD45eFru1a2mutRsNV065uJNiXyrpVhFcRRfL96L903/bVP7te&#10;/wCl6fFbqsXkbEgbzYm/z/wOvmDxP4H1TxR4++NWraFLIniTw34rs9V0hfKLr5q6Bpu9Pl+f96qr&#10;E1e3fCnx5bfFj4e+GvFlrJPatfxJcXVlt+eJtmx7eX+Jdjs3/fNc1Q2jzcp30Krt+07V/f8Alfxf&#10;7Vcd462XnhbWr4wwzzWsUsUbp9zar/cb/vn5v/Ha66HfNcTz+fI8UqqsafL+6b591c147mjvPC2r&#10;NPctDDFZzrPFNH8n+yz1EuUqJrabC02yB1Voo4klWLc29a0Jv30iRMYz56N8u/8Ah/2aybDbc6Tp&#10;/lXkyfLFL52355f733v79bf2pbhH+Zrfcny7l+7/ALVEeUcuYotcbPlVYU8p1iXe+5vm/wDZqVoW&#10;kfymg8mKJvNWX+83+zVi4fybf729VX70v8VZ9s/7uWDdJ9oWXez7d+3+5Uc0S9SXfLtt41j3w3X3&#10;7j+78n93/aqxcq0MTT20CzSr8iu7fdWm/b4ttvF5vzXG7bsX5KLy5S23ybpP+eXyLRzRMxl1DJDE&#10;6rA1y9v+9X+/K1JZ2aqYhPbM7s3m7v4Ym/u1V87fEizyt/ov71kh/wDHP/2asWzb4Uhnk2OzebtV&#10;vvJ/tUfF8Jf2R95C0knlyKsgdvmX/nlULTTpdNuT5lbylhVv9av9+lvLmLytq3Kol0uyB0bY7PWc&#10;uuQW8e+RlS1i+WV9n3G3/Kny7v4v4aUpLmCJvfZ/3SRSqqRRbdn+9UdxMlndRfNHCkiM8mf+A/8A&#10;AaqSI0kMdtBNIkkUkUrOsv3vn/ib/O6r3mC3ulVXZ/OX5d/zbvmpx5ZEFWbzkZ5ljjd5ZVi+VfvJ&#10;/ndT5Jl03S55WaOFIF+WbZv/APHFqCZ0t7vzW8wF12/w7Im/2f8APzVP532Oz2yszyxL5rb2SiMv&#10;eLl8JbSH/UKsawuzNLs21Sks/m3+Qu+Xasrf7P8A6FUzzQZju/3geT51+X5mX+7t+9/wGq0rGSaW&#10;YXMh84Kkca8ou3+L/e/4FRUlHmIjzDpLlLG3nuZ/K/0bd++2/wCqX+J2/wDZq8G+Efgy0+NUfiz4&#10;j+IrWPVNL8bNEmj2V4jbItHii/0fbu+48rs0u7/bT/Zq/wDtJ6o3ja38P/C2xnu7a78Wy7NWe3+R&#10;4NLX57t3/ub0/df9ta9ntdKtrPTdOtLSD7Ha2beVBb26+UkUSfKibP7u1fu1tCXJHmiQfPlp+z/4&#10;y+E9zF/wrPxZJb2lwzO2g6yu+0Zv9j+JKz/Df7Lvi/SNLe5f4i6louuX99LetaaOu3T4Hb59iJ8v&#10;y19I3EStNcRvPL/pH8CfJtX+/uX/ANCqOGeO8adhK0Mcu2JcbVZPk/2f4v8A0GvV/tarHU5P7Poz&#10;97lPjxviT40/Zi+JjDxXYRz6Lqnz3xsd32Sdv+e8X8MUv8Tp/FXsRv18IbviJ4AeTXvB2qO11rWi&#10;W/zbd3LXVuv8L/f3p/F/vV6T4y8H6D4/0E6RqttFeaZv8qSG4TY+7++vy7t3/oVfN+jeDfG/7K2t&#10;6hL4YWfxr4FZ995ojPsuLV2+XfFu++n+7XrwxVDHw092r/5LI8iph6mFl7vvR/8AST1G4gfwq0vx&#10;M+GhTW/Dmqf6RrOi2/3br5/nuoP+mqrv3J/Ht/vVDcWjxx/8LT+E8o1KK+bzdV0KFv3Op/N87qv8&#10;F0v3f9quA0v44aB4X8TX3iDwpPc2uny3H/FQ+CdSXyLiCVvv3Vqm77/99E+996u6m0xvCsy/Eb4X&#10;our+GtSVrjWvDlox/wBKVvne4t1/hn+98vy7qUqdSnrL+v7rJjUjL4f68yzNYHxtEnxP+GF9HH4k&#10;WNYr7S7j5Irzbu3W9wn8E6bz8/8AeA/hoktoPjFFB4u8H3f/AAjPxG0Rvs95bXCbXX+/aXSf3Pvb&#10;W/4EtR6hp767Hb/Fj4T3KS39xH/xMNHY7IdUVT8yOv8ABcLtZd1PubOP4nxx/ED4dzrovjmxb7Lf&#10;WN2vl+ey/ftLpP7y/wALVnfr/XpLyNBLb7N8dLMSxNJ4M+Knhn/W/wAUtlK38Df89YJfmrM1rWrP&#10;4wLF4Y16GTwh8XtJn3WJtNzy2suzd9oil+60DJ97/wCL2U3xHqdj8VtPg8S+H2fwt8VtHuYtL+zy&#10;sVaKdm/497hf+WsHLNu9qd4b0WD4q29/Df3134f+Luh3n2iS4mO97Nv+mS/L5tm/9z7vz/3qPh1f&#10;T/yX/wC1J/r/ABf8E09Pjh+KlnceAPiJFNpHjqwP2yC8s3aIS7flS9sm/wBj5f8Adb/gVPWYeJ7d&#10;/hl8U7RW1nbv0zWETbDf7fuTRN/BOm/7v977tO/5LBYzeF/E6P4Q+Jmif6Ra3tp/C/8ABdWr/wDL&#10;WL+8n/AXrP1nxRaeLPC+teDviHZxWfjLR7Z7u2lhbYl0VX91dWr/AN7O35f4Sf4qn+v+CvI05tCj&#10;oMzWmsav8PvibP8A21oeorFYaRrc0TJFebd/7l2/hnX/AMe21uWt9c/DO4/4Qvx3IuseCtT3W2la&#10;xcr5vlJvCra3X/AGXbK1VNH8t9NHwp+KVjHP9qTGn60jstvqX3W+RvvJOm7/AMd+WpI72bwY5+HH&#10;xLC6x4Y1Xda6Prsy7hOv/Pvcf3ZV+Ta38X/AauUuZ2/r1iYx9yPMWJbiX4LXkXh3XZW1T4a6iVtb&#10;O+vfn/sxm+RLeX/pl9zazUn2i5/Z3uvMeSXUvhVeS/Ky/vX0Rnf5F/69fm/4B/u01Zn+FQHg3xkn&#10;9t/DvUT9l0zWL4qyWu77trdN/Cv8KS0y3uLr4BXkOj61v1j4Y6jKUtdQnO/+ydx/1U3/AEw+barf&#10;99VPxf18X/2xtzf1/XQsS6befBW5PiLwz5mufDvUX8/UNJtl837Bv+b7Raov/LL5vmT/AIFUCRTf&#10;DIw+M/AYfxD8PtWZZbzQdMXzPs27/l7tf++fnip8a3X7Ol15kfnax8Kbplb5n82XRGd/4P71r8y/&#10;7lPvNNvPgy7+KfCSf2l8Pb6RbrUNCtBu+y7iv+lWu3+H+Joqn4v63/4IBcaLN4Vmb4i/DF01TRNS&#10;Vr3VdDtm/dXu7afPg/uT8fd/jz81c346tLHxm+k+JvhujX+o6+zPquj/AOqiv7eDa0qzr95XVmWL&#10;/elWuis7f/hC9njr4dSLq/gjUYvteo6HbP8AdX732i3X+Fv7yfxVz9vZ2914h1T4t/C8W+pRBfsV&#10;9osMDL9vVdrzsv8Acn+5937+xt/+zfn/AF6SF/X/AOyWl8LR+LVTx98Kr6TRPFenf6FeaJqC7Ibj&#10;Z963uE+8r/3X3U2XxHpfxlt4tRsbq58D/E/QdsUrXEXleVL/ABWsv/PWJm/grTuo08YRr8S/hbJB&#10;B4gt1ZNV0eZdn2/b963nVfuyr/C3+1SalY23xgs/+E38CynRfHenr9ludM1BNu7a/wA9vdRf3vlb&#10;a1Vp1/4byfkT/X9eZftWtfjZaNaajDJ4T+J/h07iy/621k/hlT/nrA//ALNTZnHxaSTwn4mX/hGf&#10;iHov+m211Zfw/wAK3UDfxRt91lrG0XQ9P+LUjaxoV5ceDfiN4fd7e6sZCsv2WX5tyOv8cTfw/Nt2&#10;1eutdsfiVDJonimSPwV8RPDsqy215DINiv8AdSaJn+Von/uNU/DL+vd/+1Il/X97/giQMvxQuj4N&#10;8bf8SD4k6Ey3tjqGny7XlX7q3Vv/ALP95Kt211D8TbU+A/Haf2N4805VuLW+t18ppHH3Lyzf/Z/i&#10;X/2WoImi+NNjN4b8S23/AAjfxE0TZcQahYtu2P8Aw3Fq/wDHE/8AEn+1tamJ5fxTiTwd4v3+G/iZ&#10;o8X2iz1i0RUd/m/4+rVv4lbZ861nJf1/XQ2jKPKWrG8j8QQ3Xww+Kaxz6qV82z1PHlRagi4ZJYm/&#10;hnT/AGf7tRabql3pdx/wq74nbdX0/VI/s+i+IJl+TUU2/wCqlb+C6X73+1/DT7HUrb4qtqHw6+Id&#10;uuneMdLdLiC4sj5ST7fu3Vk7fN/vf3aTTLs68JPhX8VbaG41WaIvY6gn+p1SJf8AlrE3/LOdP4l/&#10;4F3p/wBf8GIR/r/Jka303w0k/wCEI8fbtb8Fao7Wun69etuxu+5aXX+397a/8X+9UMN1efAC5Gie&#10;IWbW/hffSfZ7PULj962k7/uW9xu+9F821X/76qaw1C58MXyfDf4mIut6Dq4a00jXrhfkuvl/497j&#10;+7LsUtv3fN/vVHa3s/wdki8E+MQde+H+o77TTtbvFD+QrL/x6Xn+z/dl/ip/3f6fp5gTt9u/Z6ka&#10;S3WbW/hXcu0r7P3kuhK39z+9a/8AoH+7Sy2k/wAGZz4i8KxS6t8ONQH2i80mxPm/2duO5ri1Uf8A&#10;LI7t7on+8tV0kv8A4A6oNM1Xzdb+Fmov5dteSN5j6Nu/5ZS/3oPm+Vv4aeYbn9n6Z9V0lH1X4V30&#10;jXE9jF+8fRt5X97B/fgbc7sv8Panb/t7m/8AJv8A7YCtq/hU+G1bx58OIv7U8O6wv2vVdBttrpPu&#10;+b7VB8/yy/7K/epYYbv7Dp/xO+G6rfzXif8AE60GJlRNURfkZ0/55Tp/9jU2tWd18JGm8b+BYv7a&#10;8C6gfteq6JZ/MkW7791a/wDoTov92sixtNS8P2L/ABT+HjLrukas7Xuq+H13N9oVpW2yxL/DKibP&#10;l/2KrmvD+v8AwGRn9r+vvRttYR+ItnxR+F0q/wBqzrs1XR3+RNRVfvRSr/BOv96ql4n/AAsKGH4m&#10;fDKdrbxPa/6Pq2iTbYvt6r963uF/hlX+F6s3FrLqFxa/E74Vyrepe7X1fRfM8qO/T+Mf9MrhP/Zd&#10;rfw1H9mj8Sbfir8Ln87Vrjamq+H5WSJL9V+V4pf+eU6f3v8AY20tv6/8lkaCzJb/ABSjj+IPw/uD&#10;pHjjTP3OoaZKiqbnb9+yul/vfL8r9vlrEvtNtPjprMeueGdN/sHxp4aMTXa6jH/rbhX3razL911X&#10;bvV/4fl27a1bqP8A4TSE/Ez4Xvs8VWq+VqOizDyvt+z71rdL/DKu59rbf7tYfhOx/wCE00e18ZeB&#10;tZm/4WZphb+3NP1Nmilud0rSy2VwrJuTZv2xNt+VVVacfd1/pf4vIj4joBCvxms4fEehynwj8U/D&#10;p+z3lvMuXib+O1uF/igb+F/+Bf3qnja0+OFut1br/wAId8WfDe0N5w3y2bf3H/56wP8AN/31/eqA&#10;+V8YIYvF/g9m8M/EzQ/9HvbG4Xa3ZmtLr5fmT+63/fNPVo/jFaf8JBoTjwl8UvD/AO4ubWZ/9VKv&#10;37ef/nrA/wA3zf8AAqz/AK9P/tSv6/xf8EtyLZfG7TzpmtJN4Q+I/hyRZS1u+bizlOP30Df8tIpB&#10;8v5rUdrdr8VBN4L8ZA6D8RtH/wBItryybyn/ANi7tW/iT+9+K0j7fjVY/wBo6b/xSXxX8Lv5W2X7&#10;0Tf88n/562sv+fmSlVrb44afNpuoxSeEPiboD+bGyf66ym/hlib/AJawP/wJWVttJe7pL/hv+AMe&#10;z23xJI+HnxDh/s/xfZL9qsdQtx5Xnsv3bq1f+997ctUZoR42h/4Vj8UAtt4giVbjR/EFuyxfbHTf&#10;tuLf+7On8S/7VSWM8PxZV/BPjWJvDfxE0R1uoLuyl2PL/wBPVq/8SNt+ZP8AvqrW+D4hRy/Dz4iR&#10;fYfElsFn0/UrX919qVD8t1av/C/HzJ/7LTty+7/XqiPi97+vmVZRY+KLJ/hX8ZdPtNTuLlNmn6pc&#10;QBLfVP4d8T/8srj5vuL83Py18/fFDTfGX7L+k6hpV9qv/CSfD2ZZfsen63FvikX+C3WXZuSfd937&#10;3+zXvrCLxBCnw1+J/wC61RW/4kHiRE8r7btX5JYn/wCWVyv8S15rqupS/FT4zaZ8G/iDqttqWmeF&#10;1/tCe+t/3T6pe7P9Fif+7KkUvm7E/i2U1yxlzf16o1jLmjymt8LPDn/CpPC83gr4q2MN5ofiyX7a&#10;2sTNuiW6liT/AEWVvvKyqm1H/wBiu203Un+Ft0ngPx1crrvgjVG+xaRrd78+3+H7Fdf7X916nt7h&#10;vDV9/wAK4+I6truiamvk6Pr12vyXX/TvM38M/wDtfxVn7n+H9x/wrr4gsuseCdURodH1u6bGz+Fb&#10;W4b+/wD3ZaPdf9fivMmQ/wD0n9n68k0bW0/tr4TanKkFtcXS+b/ZLNu/dS/L80H+033ad9hk/Z3u&#10;X2btX+EWpfNLv/e/2Hu/9CtW/wDHam0vVpfg9eQeBfHc39qeBtRT7Po+vah+92Lt/wCPW6bbt3bU&#10;+VqYsc/7Pd8NJ1JbjVvhRfL5UFxMnm/2Ozf8sZf+mDf3m/vbaPi0/qX/AASPh/r4f+AM8q6+B8z+&#10;JvDe7XfhhqT/AGi70y2fzf7M3f8ALxa7flaJvvMn+18tSTWc/wANbxPHPgFv7d8Bal/pGq6JZNv2&#10;7vm+12v/ALMn8VVL64l/Zxt7jWrSZ9d+El432ie2i/fzaQrJ9+D+9Bv2/L/Dvp1ul98IbODxloCx&#10;6v8AD3VY/tur6Ta/c07cNz3dqPm+T+9FVb/1v/wRl640saNeR/E74XSQ6ppWoq0utaTaSLs1Rf8A&#10;nrF/dnX5/wDeqDzmuIk+KPwulW8in3Prug7tn2/b959v8N0n/j33anm02X4YXT/EHwIn9seDdUVb&#10;vVdEt/7jLua9t/8Ab/idP4/96otQtJ9NV/it8Lf+J7DqipLqugwn91fxKv34l/hnX/x6j+v/ALWR&#10;X9f8EreIpNL1rSF+Lnw61KLTdXtW26hazN5Saj867rS4X+GXd8q/7b1k6DpU3xA00+O/BMq6D8U7&#10;WVpNZ0y6JVZ5cJvsrhf7qqqoj/7FVrqSbxX4sHxF+FBS9gtYIrrxBoO7YdTn3fJE8W393cRLvf8A&#10;3tldNq2jxfESSH4mfC67W38V2waC8sZm8qO928PbXS/wypt2qx+7n/dYV8H9fhIz+IZMdO+OEaeJ&#10;vC943hf4leH3aOeG5+V4HT5WtbpP4om+b5//ANmkjW2+PuFmM/gn4reFpdrKih5YG/2v+esD/wDf&#10;PzUySGL4vxv4z8Dyr4c+JmjbrC+srlPvN/Ha3C/xL8rbGp7WWn/HqCLWdHdvBvxS8Ov9ln3xBpbV&#10;1+/FKv8Ay1gf+F/u/wB3+Kp+H+vh/wDtQ+L+vi/4IiTW3x2tZ/CPjPTj4T+Jmjp9qtpLcsrRfwpd&#10;2rfxRb/4Wot7xfiPZ3Xw3+KFnHY+KYF36bqcS/Jc/wB26tW/vJuo/wBC+OSppetwP4J+Lnh9UuI5&#10;E+/E25vnib/lvA3/ALNS2uo23xmt5fAXjqM+HPiJo7faILi1bZ5jfNsurJn+8tX8P9bf4f7o+bm/&#10;r8GQ2upQxsfhJ8V4W1JbzbHpevTbvK1Td/t/wTo3/oNTaZq154J1AfDb4nSJrHh/WfMstF1u4/5b&#10;p/Db3Dfwy/PtVv49m6mWN1beOGPwt+LllH/wkMXz6fqcTNEl/s+5cQP/AAS/7P8As1FZ6xd2Mj/C&#10;r4upBqEOrRtb6Nre1dt8uNuxv7s6f3qH/L/X+KIc3L/X/pQ9JJ/gwzeCPGwbXfhhqO210zWL1d/2&#10;Te2xLS4/9kf/ACuZ4gST4H7vDN5qFzd/DDWz8lwhd5dCt2b50dtjfuG3rErbvk3U6bxMvwwvbr4c&#10;/EuNta8AXUK29h4huImdDu+5a3DIvyt8v3v9laj8L/a/glezWvjC1mufAHiL/Rba4vV82bRl3ssV&#10;pdN8y+Rsf5W3t82+jXr1/wDJv+CV/X9eRu29rd/AO+leyLat8IrxPNaJW85tHd2/5Zf9O7b/APa2&#10;1Xmhn+B13/wlnhGKTXvhrqkqPeaTYp5rWHy/8fVvt/5Zf30qwtwf2e5VtZfP1n4TXaoILjf9obR3&#10;dtuxv+nX/vrbTZYX+At2NW0ndrHwr1Z993bQN5v9jvI/+tgC/wDLBt3zLRH/ANK/8m/+2GJJGvwz&#10;b/hYPw82614D1H/SNV0a0+ba3/P1a/3W/vp/FWX428/QZYfH/wAJ5/t58SwbrzRLdPkvNqf8fCf3&#10;ZVWrt1a3HwTkHjDweq6v8M9UdZ9Q0u3fzfsyu3/H1b/7PzLuSsHQbXUtB1CX4w+BtHW78N6tIy3X&#10;h60XezWG/wCW6iX+CVtu5ol/4F/sGi1/r0l5i/r/AIKIbC6gX+z/ABx8NYpNL1Xy/I1PQbj5LfW9&#10;qf6pPv8A79Nv3/8AvuurbHxEkT4n/C6cQ+KrX/R9T0m9/dLfL8u+3uF/hlXZ8rVDqelpDCPih8LY&#10;4dWsNQjMuteG0X5L+Jl+Z1X+C5X7u3+LLVVl8NnUtNi+JvwSnhOsSiI32hSy7Le9jRfnt5U/gn/7&#10;5qZSW/8AX+GQzVay0/48WcHi/wAHXjeGfiPojeW8cw2uj/8APreL95on2/e/u/cqmtunxuVb22B8&#10;EfGTw2VWVZFbeiddjLu/e28v975vvVmr4wsviFa2njrwLM2heP7OP7LeaTfW21NRb5d9rK/975Pk&#10;bduro7yxsfjvpq+INAlm8JfEnQX25mXbLBL/AM+9wn/LWJtq/wDstLWP9bf/AGovi/r+tSrFNYfH&#10;qzl0jVIJvCfxR8Ot5q/eSW3l/gli/wCesD7f/HqfIlt8XoZPAvjdf7E+Imjbbqx1C3bynZv4Lq1f&#10;+L7vzLULzH41FIJGbwP8XvCrtKuz/vj73/LW3lqaOGD46WA0PxLAvhH4qeH9syzW/wB+J1f/AF9u&#10;38UT/wDs1Xt/Xw//AGoh2i60PE32v4V/FONf7dWL/Q9Wi+RNRT+GWBv4Zf8AZX+7S2tw+lwj4X/F&#10;ULqun6iv2TSvEEq7Uv8A5flidv4Z/wD0KiO5svihZt4A+I4XSPGulyrLZ31q/wBneV1+5dWr/wB7&#10;/Z/2qdpupDxBJL8KvizBDNrEiq9jeonlJqSKPklibd8sq7WqPX+v70R/1/wGVoYf+EHkT4b/ABJX&#10;+3PBeqP9j0bxBebsys3zJa3Dfwy/e2Ou37lT6VrF58Ib+38A+N5X1vwVqi/YtH167Xd975fsV1/t&#10;bfuv/FVfTXbS5W+FHxTVdY0i++TRdbuF2pfov3YpW/hnXZ/wKo1834fl/hx8SGXxB4F1RVstH168&#10;X+8uPstx/db+5LR8Xu/16rzH/eLMvm/AT/iQ65u1f4Vak7QQXM/71tH3f8sp/wC9B97a3b+L1pl1&#10;u/Z9mlZhLrXwh1Rm3rtaf+w9/wD7a/N/wGrFnq0/wkvm8F+Ppf7b8B6o32XSvEGpbW27k/49Lr/v&#10;ltr/AMVIom+Ac39lau7ax8K9UlaKG4nXzW0bd/yyl/vQN8/zfw0c1/63/wDtgkQWrt+z676lpzNq&#10;/wAIdRZZdsMnmvpG/wDjT5vmgfd/wGrV5Y3Xwfu28ZeC4v7Z+H2o/wCl6notiN32fd966tf9n7zO&#10;lUXR/wBnu6dju134O6s3zK3+kf2Gz/8AoVq3/ju7/vqe1839n2+/tDS2l1r4Uak/2qVYW819GaX5&#10;vNTb9+Bv/Hf/AEIl739b/wD2wEFxbt8LZD8QPAjf2v8ADjU1+26n4fsYt3l7v+Xq3X/x50+X7lU/&#10;2Gbhbb4A+GSVZ7XVLq/eH5Put9ol/wDHWVa2NasJ/hDLN4y8JD+0fAeobr3WNKt/m8hWXc13b/8A&#10;syf8CrI/Yd+zap+ztaWMMsjtZ6jeCOZ/vf8AHw7o6/8AAXrz8fH/AGCco/Fp/wAMVh/94jzHv9vt&#10;S6uNLdjiVWlh2/3OM/8AjzVJFE1xZy2Ujfv4PusPl/3Ka6f2lbxT7FS8gb/vmnT3CyWsWoR53Rf6&#10;xf8AZ/iWvz/3eX+vh/4B9EV5Ga5sVuiim/tvvDdt+apprtSsWoWzK4+7J/u1Hqmm2l7G/wBqjSaz&#10;vFVJ1/vf3W3VlW/gvSNP1KZfs2I7lcR/vH/743bv/Hajll8P9eUgN2SWG1vkbcoW4+/83/fLVzvi&#10;maLTdQ0WCSCOaC41OLyN3/LN237z/wCPf+PU628B6CttcaRNpVq8KL+73rudkb/b+996sXxVo+ka&#10;bpenn+y4Ib611XTbeKVIk3puu4kR/wDP+1Vx5ZS+H+uqA7Sxtnha40+T7i8wt/sf/W/+JpdrX1o8&#10;Xy/bbb7rN/e/hpX82+s4bqKPZdQN8yf+hJStcxuY9RhZniX5ZAn8X/7Nc8rf9u/+2/8AAA86+IVj&#10;fatPrNzZSqk7+HLiK3idfuyxv8/97++v8FQeNpvsum+KtXhu1RZnsbgJ/HFFvVdzI33fmR/8/LWj&#10;8RroaXq3npZSX632jXsH7lkXb/qv4t6/e+WuH8SDVfs/xAe88P3NgmsaZZxRI91AiQOqP/t/L8z1&#10;1wf839diDZ8WPDoc/wAUr2e5WztvKtru5dU3+VF5CIsrLs/h8iX+9Xaa9Ywf8JL4ajlgjeyvr6X7&#10;3/PX7PK//sn/AI5Xm/iXUta0u9+I8F5pFkLJvD0Vw00uoqnlKqXCJ/B/7N/9ls3+oeLb618JWN9p&#10;VimpR6iqmSXUNvmuLeVleL5Pm+Tc3+8lay+Lm/r0A2vh34e0240/XdNvtMtNjatfpEnlfJ5S3Doi&#10;f98bP++q1NW+Hmla1oN1o0UX9mXS7WhuLRfKcbPustZ3wxe/1TQdfa5torDWLfWrwMkTb13793Xb&#10;/t128ypcx2+oRY82Dk7f7v8AEtc1SUo/19n/AIAcsTlLG11DxHoPmLqd7ZanajyHX90zrKn/AMVV&#10;u9stebytXstQgd1X9/b3EW/5f4lRl21WjlHhnxZqN98yaXqPlStK254t33d2/wDhrq2YWd8jf8u1&#10;5/H/AHW/hqI83Nyy/rtIzjGPKYkkesNJ9tjv7aG2uAuJbWFmba38XzfLTr7SZ7fUI9upXMNpeMqS&#10;eUsX+t/vfMv8X+zWxa+XZ3MmnsjbJN0sfyfL/tf5/wBqmw/MsunSvvkVdyM/8S//AGNPmX2f6l1+&#10;8rlMi38JwW9xf6fc3l3NZXy/u4XuX+X+/WPLpH9k6beaENGWXTpV8qK4t23yqj/xOrf3H/8A2aux&#10;+Km1q3uIdPsLu8urGdrdp1aJP3qNt/v/AHaRvE2q6pClzbeG7yFoJXDefPAv3f4dvm/xVcako/D/&#10;AFH/AIBUacRnw51ODxd8OtHdX3Sx2yJ8v95ejf8AjtTeM/FY8O+CL7XboJHcaWrSyon97+5/wLcv&#10;/fVUvAOpG68D6R4g+wyWG5JfMtD95IvNf+H+9XkH7Xmoaprlx4a8A+GXX+2PFFx+9VARtVPuyuy/&#10;wL/F/u0Kn7WUoy+1/UZHRRp80oi/Ajw6PE2pBJYA+k6VfS6vqcrnct1rM+x//ISn/vqu68J6pD44&#10;8U658Qb4rH4V0FZbDRZpGXypUi/4+73/AHd3yL/sxN/frP8AE2gDw/4Z8NfCHwtcrpeq63av9uvY&#10;V3va2Sp/pVx/vuzLEv8AtS7v4af4u0i11q88P/Bjw+ktvotnaW8+uMqt+606LiK33/3pWTb/ALiv&#10;X21CnGjSjGI6kvaS5okfgm+sNNtPEnxo8T3LWMWo2qGyF0f+PTTY3/dKn+1LuVm/vMy03RdSu/h/&#10;8O9e+IutWE7+NfFUkckOjSv5rpK+IrLT4v8AZ+5uX+88rVsa8y/FL4lReHYPm8L+E5Yr3UXX7lxq&#10;S7Xt7Vv9mJdsrf7XlVn6TqH/AAtj4uXGtO+PB3ge4lsrXzW2pcaps2y3H+7EjPErf3met/8AEL4j&#10;P1Aan8GfhlaaLprJqPxL8WXjHf8A89L2f57i4/65QJu/4CiLT/E2jxaLofhj4LeHJW+06tB5mp3q&#10;jDrpyP8A6XM23/lrK7bP+2r/AN2p/CWv2ev6t4k+MGsbYPDVhbS2uhzS/wANhF89xcbf+mrp8v8A&#10;sJFUWg6lL8O/CHiL4qeKrR5fFGvlGg09QfNWLdtsrJF27lf513L/AH3aq5SzR8X6cPH3jjSfh3ps&#10;Sx+EtCiivfEMMUa+VIq/8ell/wAC2+ay/wBxE/v1f0u3tvit8RNQ1e+tILjw94Tll03TvOj3LPeb&#10;U+0XH+6n+q/77rAZ9U+GXw6sNG89bz4leNLxmkZ/mRbqX/XS/L/yyt4v/HYlra1zw+mi+G/C/wAJ&#10;/DkkkKXdr5V5fQS/vbWxi/1sv/XWVvkV/wC87N/BS8jnkYnhux8N3F94p+LuqWmnLocStb6UyW6P&#10;ttYGffcL/ead9xX/AGBFVa1D/DP4Y6x4z1nSlufHHiyVJYNG27v9Kl+W0sk/3F2bv9x2re1exTx5&#10;460rwfpiLbeD/CMtvdaoIldPNuk2va2q8bWVfklf/gFWdImT4jfEy88RXDL/AMIx4SZ7LTt33Li8&#10;ZP8ASrj/AHYkZIlb/rrTcpGnwmDeaO/wp+Gej+EdIhhvPHPiSf7P5oX/AFk0r7ru6P8A0yiR3b/v&#10;hf4qzPhp4JsfhfceMH06BrnStE1j7BqELxbnltWsrWVn2/xbXl3f991t+BtZg1281z4ya7JJBoq2&#10;zWugJKrK6WG/55dn964dEdf9jyq8s8N+I9c+G/xW8VfEHxPLO9l4nliin8NpEv2hbfYiWssSf8tW&#10;RPkb+L52py9pKMoxHPm5T3D/AIRaOaK68OIIy9m/9r+Hr5F2bPn3rF/wD7n/AFyejdp94v8AwkE9&#10;mv2HUf8AiV+IdN27kilX5N3/AABvl/3a80t/jj4ctdHu7Yaz9jvdMl/tLQ5tWtmh82L772v/AAH5&#10;krpofjZ4MuvEenrHJ9psvFVn/wATDT3gZ/Kb7m9k/u/wN/wCuSVGpH7Jy+zkdVf6TqC2LafbTyP4&#10;h8OSre2txs2te2u//Ub/APaVPKb/AHUqK5Sz1K6SVHnPhvxZFu3umz7BeKieVt/uM/8Atfxp/tVx&#10;lr8TrSYXEFlJd33inwxPsgSOxle4vLBv70Wz+5/48iVBL8YPB+sax4g0OODVG0i8f7VL5On3Hm2F&#10;/wDK38P+0m//AH/96j2NT+UOWXNynfrql2JDrN1BtvrBv7L8Q2u35ZYP4bhU/wCB7v8Acd6c2l3t&#10;mt34ctFikvbCP+0fDN07fJ5W5V8pm/2Gbb/uOtee6X8bdM1Oz0/xC9nq15cMr6bq7/2TcfZ7uCLf&#10;vf7ny7Pvf99026+L2nWfgs6hbWerQpo8q3WjancaPO8Rtf7m/Z8u9Nybqv2NT+UPZ1Ob4TvYtS0i&#10;/gW78uSTQvF8v2C+h3M32W82Oj/7v3HRv9pE/vVKEnsI5NRudz6/4TVreWVG+e6sW2t93+86Ju/3&#10;0ri9S+JWiw/bZdQ0jxFD4f8AEyxebD/ZUq+RdMvyNF8nzM/yN8n8Sbv71LL8UrnS9W8L215omut4&#10;naVrZl/s/wD4/wCzT7z7f733G/2WpezqfCV7GodbZ29k0Meh6ZqC/Z9Uj/tfw1eP8yI/3/KTb/An&#10;3tv912ptjqMN1fRas0SwaN4gX+y9WsUk/wCPO/XejOW/vb/3X/fDVxH/AAlDreal4S0Xw/rlvqGl&#10;yxavoa/Yfms0d/8AVN8/yRPslX733X+78u2pf+Eti8ReJfFlnB4S8QTWV5AkWtLbxpttr9E3b4vn&#10;+d9uz/vhKmNOp/KHsah2kdzf2sEyokr+IPCNx/x7+ZvfUdOb7r7f4t6b9v8A01i/3qmWxtNQ8zSL&#10;a/mhtNYX+19BukG37Gy7GdFb/e+bb/tPXnNv8aJ18H+HvHT6BrM72cHkahqz26LFc2e753+9/eRX&#10;+Wm678StW8PeE9Sv18MatDpX2yK60G4uGgiuLXzdv7ryt+5l37/+APVxo1JfZD2Mj0WHUINUb+3m&#10;tlNleN/YuvWMn8EqO0W7/Z27m/u/K615l+zbfX3wz8A6to8vm6roXh/xDqOjXkzLultdsu9H/wBt&#10;dsq/w10GveMtc0rxAkWo+BLiSLxVbLYS6ZFqNuzyyqr75V/4A/zN8v8ABXO/AjxJrHg3xz8RdK1u&#10;xYWUuoxXt0vyPLB5sSRLLLt+9v8AK+Z/9ilyyjI5MRQlGnzSPWprUeDVOp6JbHVPC91+8udPt183&#10;yd3/AC1gX+7/AHkrxf4leH9OsP2ivhBquhJ/xKtTvHb/AEYL5LN5Uu5/9mvaGjm+Htwl/pm6/wDB&#10;11889pACzWW4/wCti/6Zf3l/hrx/4neGNP0T4/fCm80aRXsL/U/N8lZf3S/I/wDqkrmxcpSoyPOw&#10;8eWoeNftxeFIB8atFuNZu7DUdJ8Sx2cL3F5DcSzeHILObzZnRIm2+Vcebtb+L52/u15n/wAKx0H/&#10;AKKN8Nf/AAOv/wD47Xsf7Vuh6f4g/aEtG8RaVbaVHa6RBFpGoL4Sm11tU815VuEl8t1X91tXYj/N&#10;87N8teB/8I3rX/QoWn/hvq87Ay/cRPVnufsJRRRXqiPn34cQwN8YPjp5i2eJfENgrH5fN2roun7P&#10;N+f7u7ftXb/frlPOvvgj8dLC5Zmj8FeNrprW7V/lhs9U2ff+b5V81f4k+Xf8ldV8OreWb4yfHtVi&#10;n2S6/pyb4W27v+JLZf8AfP8AvV0vxC8E2fxL8KahoGoRSQ6PeKtuvktsltWX50lTb/cfZ8n+xXNL&#10;l5jpj8J2mZH1CWJCqpa7fKhi3Krbv738P+7XK+OIftHgjWoP3cUV5Z3Tt9nZkdW2bvv/AOd1c18B&#10;fHWo+JtN1Tw5rMBtvGPhK5j07Wo2Zf8ATG2bkuF/i2Ojo+7/AH1rvtatZZdNnt4nlKXUUsr3VxtO&#10;xfvbdvyt/u/3a5pRqFRkZnhu5abw/o88EUO9oIIpWRm+Vdn+z/6B/DXStG1x5UsG3bAv7rdv3s3/&#10;AMTWJ4XV4fCujssEk221gT5nVdvy/M/+fvV0bQ+Tv8uNrnavzfN95v7tFMuRRu4ftEUttvXz2bdI&#10;v8f/AAH/AD8tU4bqXyEm2Lc3MjeQsXy7Iov9rd83r/vVclsZZHldyzzSyI+zd/q1/u/+O/8AAqf8&#10;twss21nfb5W1G+8397/P3aj7YFdYU4t1Rn8iXzVWb5/m/h27v/Zfu1V1fXrbR90F5++lni3Mixb9&#10;/wDur/e/2a0mt4LexiX5XaBl3bfv7W/3agt9FgtWaKXy31CVWl37vnX/AHP4qJRlykc32TD/AOEm&#10;vZrPz/7Intnk+79qf5EX/bb5/wC797b/ALNcl8S9S17R/hvrWrxXnk3enN/oPkoqpEv9/wD2v/Za&#10;9IuBalVk8qNHvJfKXzU+Zvl3fd+9/ndXC/GyzVPg34gVV/0u1t1VpX++3zp/e+bbVRlKxMoxlH3j&#10;mf8AhIvBPw7+CHhrxZ4l0b7TFdQW6y/ZNO+0TSzyp83yIvzfx1R+D/xO8H/HLxB4w0S08FtpsWlt&#10;FLZ3t7orW8V5AybUl+dPvI+9dv8AsVxvxu1LVrT9mP4U3dh4sm8Bj+0dNa+1mGf57VPs8vybU/1v&#10;73yk2Lu3VnfsZ/FfxD8Y/ip8QdQ1TUNlvHpFhDdaSl+0sUl586vd2sT/ADwRPEkX3v4q8SNGU6cq&#10;sg5ve5T6b+Hd9NqHgHw5czxfPcWdq7L5S7/9Unz7f4f/AGWugw1nJ587RzbY87lX+H+4v+fmrE+H&#10;brJ4B8P303k+dPY2qtNE21fuJ9z7275q6FbcOyTzxtG8Hy/e+Vf9v+7XuQ5owK5jC2L9qfaypFs8&#10;1VuF/wBU33/vt/v/APAavQwtcxbm2+bP8k+9f/QakfTwkLwRKphZ/NVB8vm/Pu/z/eqdLf7Za3Hm&#10;+Yn2j5fk/h/4EtR9ovmIrjZDcpeSSq8v3Vf+FYv/AEH/AIFWbcXUdvNKzssNrZr5sf39if7f93/g&#10;P8Nas8flXkEzGRPL/dRW6P8AK3+3/tf7teLftM399eaTpXw80Of7Nrfii8W1aXevm/YPvXT/AN5f&#10;k+XfRKMhc0St8CbGXx14i8YfFfV4PKi16NNP0q3b5/K02B22bf8Arq+9/u/NuWvcFkZJYpY/uNLt&#10;+RflVf8Ab/z8tUtH8PxaVotppltbSW1lFAsUTO3zxIq7EX/vj/vmtiRvJZdq71aVYtrNVy5ifdMa&#10;4eWbUw6qqmKTZAv8X+27fd/74/4FTftPnXEsMC74oovN2J87St/n/a+atOb/AFks6r+6tV2q8sn3&#10;v71RJbxQysWi2xQbpWdv+WXy/drKXMXGURPtDTJFuVUR0/e7m/i/u/5b5apX00s16Y13I7fLJ935&#10;P9r/AOx3f7VbP2eK4ht/Ijjmt59sqs3/AH3vrmdqa54v1BlgW5trW3+ypib5PNl+Z9yf8BT5v9uq&#10;lGa94iMjifHHwb8KeP2ludQ0SO81PyNkT/8ALVl/vrL97+L5W3/N92vnrTb3xR+xL46t4mubnxL8&#10;LNWl+Z32brOX+5/syL/4/X23HDBPdbk2p9llaJvm+78n/wBlXOfET4aaR8TvB174anig8q6iVvlX&#10;/Vf3ZV/2q+gyzMJU37LFe9TkeVjMLGp79L3ZHm91pUkDT/FL4STrqVvfIkureHEBEOoqv3nRf+WV&#10;xt/2fmqxcWK+Po4/iX8KLmO38UL/AKPqGnXbeWl+qN88Fwv8EqfNtf8A9lrwr4dat4u/Zs+IFx4V&#10;vP30/wDrVsfuQ6tb/wB+3/uzp/c/ir3S50pdY2fFP4UvGNSuFxqulP8AImqKr/NE6/8ALKddrfN/&#10;31XvYnDfV5XhLmjL4Zf+2yPHo1faR5Jx977X/wBqZl1Na/GjWIPEvgx30H4neH7f/Sbe6+Ta2/b9&#10;kuk/iVv3u1/4a3vLsfjQDqNg0nhD4neG5fKkWTb51vL/AM8pdn+vtW/75b71ct4ftbj4nNrHxM8E&#10;T/2L49gvmt7rS7v5DJBB+6+xXUX8LfIzI3/TWujeO1+MSxeI/DE8vhn4leH3a1ubWUbXXa/z2l0v&#10;8cTfw/8AfS1xW6f0v+AdH9f15jY7hPjTZPZX0cvgn4peG23K5C+bA/8Az1i/572z/wDfNZHiC+t/&#10;i5Z2vhHxfE3hn4jabeRvazW/8Uq/duIH/iib+Ja3HjtvjNCLy2H/AAhvxS8Ovtbzf9db/N86MEb9&#10;7ay/N/s87vvJWXJdf8Lq1yy0e+jk8HfEbw7FJcTFFV3gl+TY6t/y1gfe3y1cLf8AgP8A5L/wDKXv&#10;R5TYhuLf4hW9z8NPidAtt4hRFmtrq2k8v7Zs+7dW7fwyq/8A3zUK3cymX4Y/FbytRtNWja30vXsb&#10;Ir9Nv3G/55Tr/wCPbamdrP4sRv4H8b239g+PNOH2uzuLWXa7f3Lq1f8Ai+78yf8AfVMtdQTxZDP8&#10;L/ibaqdXeLfY6nDtii1FV+5Lbt/BOn9323fdrP8Ar/gxNf6/4DKCXEvgWRvh18R3/t3wbqy/ZNI1&#10;67Tdv+T/AI97p/urL/cb+LbTob6f4QXB8GeNNus/DvV3ay0rVrxt/kK3/LrdM38PzbVenWt5La3D&#10;/C/4pQDV9L1FVt9I8QXK/Jf/AC7vKlb+Gdcf8C20ya+n8ArJ4C+I7f214N1p5bTTfEM7/IsTL8tv&#10;dM33W67X3fNtrT+7/X+KPmT8I43cvwBvotO1A3Or/Cq+VEi1G6l899Jdn2+VL/egfcm1v4aJP7R/&#10;Zz1BrqzWXVfhdfz/ADW0S+a+ibv41/iaD/Z/gplrcSfBKSPwx4zMes/DbUm+z6drF58/2Ld920uN&#10;38Lfwv8A7PzVNbif4A3SafeebrHws1TcsVwy+Z/Y27+B/wC9A+7738NF/wDt7/27/wC2K/r/AA/8&#10;Ai8Rw3Pwat9Q8e+CAdX8IX6fa9R8P27fJvbP+kWv+0+5dyr/AHaoeH9Ov/CXh3SvH/w6V9dsNRiW&#10;41rQU+/LuTe8sSr8qzq38Oz5qj17SpPgrqdqmkW/9t/CrUG/tC+01YvtH9lrEys8sX/TLe8DbPm+&#10;69dJqOi3Xgy6/wCE9+HTrq2gXS/atT8P2rborpW+d7i1/uy/7P8AFS6f4v6tImX9f8Az7/TftUg+&#10;KfwmnivJrnfNqui7mWLVtqY27f4Lhdv+z8336lcwfEa2HxI+GN0tv4vg2wX2m3PyLdKn37W4T+GX&#10;+6/0/hpjQ/YIf+FlfC5o7/TLxfN1rw+ny/bNn3vKU/6q4X+78tT3lm/iJ4vif8K5FudWn2Jqeku/&#10;lRalEnytE6t/qp12/K1Tt/X4SGMtYbP4v2y+MPB8/wDwjPxA0d5bW7tLhF3NL9x7e6X+Jfk2q38P&#10;8NW5otP+OmjvmA+H/H+hN81vcR/vbeX+427/AFsD/wDfNUltYPicqeP/AABcx6Z4ysFa0vtPuItq&#10;3G371ndfj91//QqvSNH8VIT4m8Mh/DnxK0U+TNa3Xy/dbL2tx/eib+//AMCWnrHb7P8A5L/9qYS/&#10;r+9/wTn4/D0HxU26fBqNz4H+IvhqVl+zxNuWJv78W75ngb/vn5vu1XuPEVl8T/K8LeNRN4K+KPh+&#10;X7RaapFGyw+ar/JcW8v3Wilx8yN/fK1tJFbfG61t9V0+f/hEviZ4ddopV/5awOv34m/562zvt+b+&#10;7U8kVv8AGvTHsdSSLwz8UvDjt8rr/qpf4XRW/wBbay1XMlL3v/2f/tTo+KP9f1cp25HxYtW8E+PM&#10;+HviJo8v2qx1DT5Nnm7fu3dq38St/FF/6D/DIsw+JNmfhp8TIG07xbEn2qw1KxfZ9sWJ/ku7V/4J&#10;fl+ZP/ZXrnLPwfF8Trq58PapNN4H+I+gfvbZLeTdA3zf8ftun/PJv9lv49r1oaj4otvGKzeA/igj&#10;eFvF+mSrd6Vr1u+xZ9rfJdW7/wALf3k/3qUoq/u/15ryJj/X/BNyz1aO+luvhd8Vo476e6i2WWrP&#10;D5Vtq0e37yn+CdNpyvsGWq9vq114CuB4B+Jzx674S1ZfsmleI7xF2T/J/wAe91/Csv8Acf8Aj/3q&#10;bYyW3xCtX+HXxQhWTW4JPP0/VrZvKXUUU/JcQOv+ql/vJ9f4anstXmtWl+GfxVgttWjvLbFlrbxb&#10;bfU1+7sf+7cjbn5f96lyte7/AF6xL5iNNQn+BlwvhvxTu1b4Z37/AGWx1a6/evZ7v+Xe6/6Zfe2v&#10;/wB9VFL9t/Z3vgsrSa38J9Rl2YZWlfQ933U/i3Wv3v8Acqe3uJvhc48DeO2PiHwHqi/YtN1u9Xzd&#10;u7d/ot43/oL1XuNWm+AN0dH8QM+u/DS/3RWl7cEz3Fgf+feX+/F97b/dp6y+f4//AGwSlGJU8UrP&#10;8D4hqXhdxqPw+1re82mQ/vRYPL8z3Fvs+Zotm5mRflXburSs9Jb4XxxeMvARXV/BV7Gtxqej2Tbx&#10;/t3Vqv8Ae/vJ/s1maLdah8GbdNbitZbv4X6g7Sy2QYXD6Orf8tV2/egb+7822tKaGf4Q3MnjDwej&#10;a98OdT3Xmq6TZr5r2u/5mu7Vf7v9+L/gVVJ6cv8AT/4JH2uYW4sD4fuj8Tvhoq6romof6RrWg2n/&#10;AC+f37iBf4Z1/iT+Pb/fpj7bkp8VfhhL/aSXif8AE68Pq21dRVfv7F/huk+b/e2batXlu3gVv+Fh&#10;eAF/tjwnqS/atV0SyO5Zlbb/AKVa/wAKyr/En8ez+9VTULd/DN1/wtH4aIur6FqQNxrmg2v/AC+c&#10;/NcQL/DOvzbv71Zr3v6/Blj5431KMfFT4W5e6ul/4nWgy/uk1La3zKyt/qrpPm/La1YT2R8eeLl+&#10;LvwyWP8At2xsvsGq6Tcb4v7Rbfva1lX+GWL+Fv71WPEV3F4f0ub4vfDLbqtpfbf7T8PwnbFqUjSo&#10;m9V/5ZXCt/31/FUljpcsOk2vxO+Fly2o3U6s2uaPcM3/ABNNr/vflb/VTp8//oNGy/r7pAXJLdPi&#10;YqfEX4dSrpXjjTl+xajpV3uT7Vtfc9rdJ/e+9tf/AMe21YuYY/itD/wl/gtm8OfEnR/9HvLG7/dO&#10;21/ntbtV+8n39jf7W5arPb/8JlHD8S/hb5dtrqr5Wq6NcR+V9tCfeglX/llOvzbWqSaG2+IgXx/8&#10;OZV0/wAb2J8nUNJvP3TXfltte0vU/glT+Bv4W/2ae39fhLyD4hbjHxetIvE/h138M/E/w+vkT6fc&#10;v86/P89vdJ/FE2z5W/4FU01unxos/t1h/wAUh8VPDZ27Zjl4HP34pdv+tt3+b/vrd96q0234uQQ+&#10;OfBDnQPiLom60vNMuxtdm/jsrpf/AEF/4fvVJIsHxmVvEnhsP4R+KWgHyZ7e+jbdF/073Cj/AFsT&#10;fwuv+8lL+v8AD/wA/r+vMmMmn/HiyGkass/hP4leHJfMVkH721lX/lrFu/1sEv8A4+tRWOpJ8Vre&#10;48C+Obf+w/H+k7biC4tX2O237l7at/vfw/8AfVTMsXxqslvLGaXwh8TvDb7Skx+e1l4ZkZf+WlrL&#10;/e/u/dqSFrH45adcaHrcT+E/iR4fff8A6O/+kWUv8Nxbv/FA/wAv/AW2tSvy7/8ADf8AAI97+v63&#10;OQ+JHxG0/Q/AWv6D8XLLfrmk2z3el6hZRbX1RlbZFLaf3J3fYvlK275v7tcl8OfhvLpdneeA/iBf&#10;y2PjTxDOutf25dtuW8uP79vKuzyp4vlXb/sVYvI5/wBo74taf8PvGdxDpF34DeW/e40xtj3+pMn+&#10;jvA/8PlI/muv95k/hr007PH1rcfDP4kxfZ/EkC+bp2rW/wC6+2bfmW4t2/hlT5d6r/6DT2/r8UV9&#10;n+vuZl6J4oEqj4V/GSGEahPD/wASzVnbZDqsSH5WVv8AllOvy7lqdZn0SW1+GfxIkXWPD2qNs0vW&#10;33Kl4q/ct5XX7sq/J838dQ6lp0HjKzPws+K6RTavKrS6H4hWLat7s+5Kv92dPl3J/FWNGdS0+S0+&#10;FHjyBdXgfzZbG+uUZP7WX76eU/3Yp0/utWijGX9fjEiP9f8ABNu3jl+Hbt8OPiIW1/wNq2630fXr&#10;z5tifwWt0/8AC6/wy/5W7puqXPwa1CPwh40kOseANSb7PpWvX21vLdt/+i3X+z/dfbt/9lzdK8TW&#10;uix/8K5+Iqtf6FqjSwaVqerRbPN/i8i43fL5q7vvL6U28vn+FNmPBXjx/wDhJvAGot9l0zWL5N/k&#10;O7/Jb3T/APAk2y7aXLzfF/XmvMfw/wBf1oZV1bt8IfGUWmS/aNX+D1rPFPKz7pf7Gum+eJW3fet/&#10;4v4tu5K6CSzP7P7Nf6UG1f4U37faLu2WXzX0nf8A8tYv70Df3azvCXiC3/Zx1C18H+KdVt9U8I6t&#10;O32DXLiVPOiuG+d7ef8AiZf7j/3di1ymm/HrwZ8GfE0mjWGuxeKfhtfF3ZI91w+kO29nX7v72D/Z&#10;/gpvmf8AXxf/AGwe7E7+6t7j4L3h8WeFN+t/DjUG87UdJtF81rPd9+6g/vL/AHkWq2sLP8Noj8Rv&#10;h1t1zwffxPe6poNvJ9/5P+Pi1/ut8vzrXnHh/wCNEvw1uNQ1nwL4R8Ua98K7hftEmny6Y9uthK38&#10;duzfeif73+zXMXXib4owafdeO/h14Rg03wAs7yppN3fLcJBL917qKKD+FPn+T+9S6/1+PmVY9j0f&#10;RZvD+h23xQ+GzQapLewNe+INHt1ZU1dsb3ZEXdsuE+6qf8B/3pY1g8Qx/wDC1vhROpv5eNa0Gb5V&#10;vdn3kdf+Wc6fw/71eIQ/CP436X4Hu/GHhvx7pr6fq0/9oXem+DrXf+6ZdrtEjbVZ+Pu/71blz+yT&#10;Y+JPBen+K/B3jHxJ4ze4kW71XTrjVPsq6p8nzp+6RNsv+9VXjHX+vRkcvN8R3fjbx14J1/w/a/Ff&#10;w34r0/wh4uiikxFfSqv2/wAr5HtLiL+P5vl3r935a848WftWfDfxbLoHifS7y80L4j2fyMmmWL3X&#10;mr/z7y7fllV/m2/e210ei/s1/DLxZ4d03xd8M/D1jc6rpbMt5omvf6V5/wDfilSV32S/3XruV8B+&#10;HfiHpdr4r+GNnY+EvHOif6O1kkSxIrI3z2txEv8Au/eqL8v9bG3u/aPHvFPx/wBV+N2tacvg74Xe&#10;ILf4gaLFFcLqq/6K1urN9xvN2bon/wBv+9VXxHrHx2+NfjOHQ5PDXh3wl4s8NKt1E91f+Vet/tRO&#10;m/cj/wAX8Fe5RpafHS2/tfSFbwb8XPDjbJ7d/voy/wDLKX/nrA//ALNVyNdN+Ou6KUS+C/ip4fO3&#10;erfvrdlyu5P+esDfN/31WsZcqtbb/wAl/wCAYyjGR89+NvH/AMcPHurL4E8SfDfSB4ptUW70+8td&#10;RitLhG+dVlgZ3+b7v8DVb8VftM+JLXwvaeCfit8ItXudRn2xRXaFd1xKvypLB8vyy/7S17oBb/GZ&#10;X8KeLI28LfEzQf8ASrS+t/lf721bqD+9Ez/w1zsLf8Lk8Rv8MPiZb21nquiQfaLa+tl/5CN0wfZd&#10;2r/w+Um5mX+8/wDsVN/div5f65kHN7x4l4d/aQufAngXUvB/xU8A+J9Ug1a+bdfanZt5su5U2p8/&#10;35VTbt2f3FroPAP7YHhDw3BrHhLxh/amo+Bmj8izuNQ06X7RHE33oplb+5/er2/TdSa8kPwr+L1v&#10;Df3d0n/Es1s/uodRX/Yb+CdP++v/AGala3zeB9S/4V18UY49Y8N6jug0PxLdxJtlT/n3uG/glX+/&#10;/HRzOXMv6/7dH7seU8d+HP7Wnw88I61qfgy41ifWvhldK32CbVYGZ7VW/wCXdkf5mi/u/wAVdB4L&#10;/aO8C/DnxUNF0jxRb+IPh1rFw0CWMsuJdEdtnyKjfft/n/h+7XYnwL4f+EuvQeHPGej2Gt/D2/by&#10;tJ1i+tUf7BK3/LvPL/Cv9x6wrv4NeCvgTqzweI/COj+I/hnqd1LcQanLpySy6M7fwSsqfNF97a38&#10;FVKSlt/w/wD9sL4SHxN480b4U6hbx+D/ABXp+pfDDVp1l1DT7K6SWXTkZ/3v2f5/uP8Ad2fw/PXT&#10;X96vwM1T/hM/BUg1r4a6q32jVdDs3T/QN7L/AKRbp/d+/uRf7tcV4n/Zq+G/wp8THWdQ8I22vfDX&#10;UmV2u4Z5ftGjS/76vulgf/x2sv4gfsk+CfBWtf8ACU6Vbazqvw41Td/alppOoy77BNu5LiLa/wC9&#10;iX+6+7bUxkvtdfx/+2LlE9ZvIT4H/wCLj/DNI9X8Nakq3er+Grfd+/X/AJ+IE/hlX5dy/wCxV+9s&#10;2Zh8VfhS39qy34SXVdE8zZFqMQT+FdvyXK/L/wB84rwfxt+yJY+HrLRPGnw+8WeItS8IRQKtzb6Z&#10;fO915TPseWD+9/tJ/sVPqX7M/iHw54QXxV8GPijrepaZeOkstiu3zZYv49m3Yry/7LKtHu8sZf16&#10;SI5f6/yPZNQ0ix+JFnafE34Y/Z59Xhz9v0WaNEi1Fl+/b3C/wz/7bVFDodh8S9L/AOE3+Ftw3hnx&#10;9p0ghubW7Ltu2/ftbiJv4P7rf9815fovwl+I1v4f1r4g/CP4sN4kvtU8t5LS70lImumT7yvvb76/&#10;7i1X+H3w/wDjHrUl18R/CXjXw/rPiJoGs7y0ubCW1lZ/4oriJvuSp93/AIBRJq2/w/1yyL949NvL&#10;+f4xabFqH9nvonj3w3I/+l2ib7izuP4Elg+80T/3vmX5Ks2mr6Z8ftLSGW7h8FfFjw/J+5uFXa6u&#10;v8Sbvmlt3ryTwyfjt8UNSi8Y6V/witt4q0GVrK+tIZ5bO9n/ANi6iZNrJ/d/8dqj4+8WfF34+XUV&#10;pbfCmHRPGHh2dElvrLVoor21lZPmf5nRvIddv96qvaXL8Nv/ACX/AIAfFHm/qR7ys1n8crSXwX4y&#10;t5vDPxE0GXzYLq2Zon3L/wAvdq38SN/7NSQyL8RrG6+GPxNMem+L7fbNp+oWp8v7Xt+5dWrn+L5f&#10;mT733q+bPHfxS+KHijxBpfhvUPAGuN8QNCj32OqWU0X2hH/jf918kqPsrrfGX7SkHjTw/aeE/H3g&#10;LxXpPjW1iW6sb7T9Obzo7hf+WsS/fRfk+alyr3eX/wDZ/wCAT7x7XZ3sWuTXHwm+KkX2y9uFLaVq&#10;jL5KapGp+V0ZfuTr8vy7qzLHxF/wjeq3Hwh+Kd1DqVpfwPHouvXDr/pUH8CT/wBydf738deOa1+1&#10;Rp3jjwXZeEvG/wAP/FV/4tX9/Yy2Ni8Vw88S/uriLfs2t/e21534X8SeCtV0zwL4H1uXSNW8ReKH&#10;tb3xf4h16KWW+a6laXfbrLt/cPErOqPu+T/ZrCpLk/r/AMmiaxjKR9WwrB4Bjj+HHxJ2+IPA2o7L&#10;fQ/EF8qsn3flt52/hZf4HqA+JtY+DM9l4F8RNb+JPB+tt9k0fXtWkxEqujf6PdN827/Zb+Ja8T0H&#10;4wfEm8+EvhXwdqfgLSfEOgeIF+waH4i8QaosUV1bozpE1x9/96yKr/eVmpfF1n8dvDOl+GvA/jBf&#10;Df8AwjU+6yj1HU55bi3lZ9ypFLLs+9/d3pVU2qlr/a/rmIlHlPYdKtfF3wBt7XTdXSy1f4cXkksT&#10;rcPLKul72+RGfZ80Df7S/Lv203wpqcvwb024vpIP7U+Feo3ktvPbw/v00Z97qzL97fav/wCO7681&#10;1WH9oD4b2ekeCvEGs+GU8K6p/wAS+PXr6KW9iV2+5E/8Xz/7a/8AA6ZqXgf47fAbwtZaL/wmegv4&#10;NvGlgnuv7OluorLzf7yt83lfN/urWnPzaP7X/k3/AAQ5Tp/jQ3i34A+Cor/4Zapav4M1nU7UWMTf&#10;vfsEk7r/AKp2374pX/75316p+zP4D1r4a/CPSrLUxCmpWt3dPcwW/wBzbLLur5L+O3wj+LPwj+E+&#10;i2Vn420/XfAcl/asscdrsW1laXdE/wB77m//AG/+A17d4Wuv2i/BNrZXC/8ACM+P9PurqSCW1Z3s&#10;bhZUd1b52Xb/AAP83+z/ALteVm9RvCRhH+b4vyNcLT5a/MfVE2LbUUvlZmjn2xyfN8v+y9KqfZdR&#10;ZCu63ufm+7wrf/ZV81Wv7Ymn+FJbvQvif4I8QeA5Uj82KS4tvtdv5TfxebF8rbd1dVof7X3wp17S&#10;MXPjHT4ZVZmi85tu7b93/gVfDyoVObmcf7x7vNE9W1abUrO3ms9PtIdRlZ90aXdwYk8pvvfNtb7t&#10;c79s8dXWntp8ek6N9otp4kE02oSp+6+U79v2dvm/z8tcvJ+1d8LrzR7W8k8baTbXqtwry/xf3W/u&#10;q1Rax+1/8J7O1t7+PxppjzrKsUtukvz/AO1/3zUexqR97l//AGf+AHNE7pm8YapYreraaTYahFx5&#10;Xnyy+Xt+8m/Ym9W/4DWb4vm1W4tdC1O5bTk0/wC3WbzxKz7n/wBIR02fL/fVGriLr9tT4QWOoTTp&#10;4vt5oNu2faj/APfa/L81c/4t/bM+Ec1rPY2Pi+KZGurW4V4Ul+X/AEiLzU+5/d3NWsY1PhlH+ukg&#10;5on0jczf2beJPt/0Wf8A1m1ejfw01I00u6eJm2W1025S7c+a1eCH9tz4RRw3tsfEcmowqv7tLexu&#10;Gdv9n7ny7arQftzfCu+0yKyudV1JL5V++mkzvs2/8tfuVMaNSUebl/r+UOaJ6P4ttkfxFLpN3BK9&#10;uvhvVFWbd99Xe3+Rf9r5a5bxkJtW8J/EzZFO+oyeHbN4klO5JPlnZG2o275m+9XnPjD9tf4e615V&#10;5pmp6lDdR6VdW6/8SyV/3srRbP4P9hvvf981g67+1t4a1e18R3djpXiLUrS40W2tYvK0iXypXX7R&#10;5rebs2qm7yvndf71VGjKn7vL/X/ACUj3Xx7Zz6jp3xN8ho11D/hG4m2N/C226Ta+35tjbP8APzV1&#10;fi6F7i48C6hY+WzWep72TP34vsVwron95v8A4mvnTxR+1z4UuNU8SX2l6d4qm0/UNGgtUl/sWeJN&#10;y+b86O25d/71F+5/DV+8/ak0/wC2eH7mx+HPjq50+1vPtXnJor/LcfZ5Ytn/AJF/z92j2coyt/5N&#10;+TDmPdPCky6QviXUIiot21i8e5/i3fd2NXYWfl6c0TK/+i3Kr/wFv/sq+TdH/ahufCtnrWnr8K/H&#10;Ez6tfXV1BDcaZL/F/wAsvm/3a6Lw/wDtgaJo/h+30TxT4J8aeHriK2+5No9w21Nny/7X+zWP1epK&#10;XN9r/wBu/wCCPmj8J7r4lkTS7CaGRlSJZUngV/u7N670rejWO6hbT5pf3qr5sbf7O75Gr5/j/au+&#10;GvxQ8K6jplt4ni03XFgliT7bA1u+/b8u3f8A3q9v0vWI/EPh3T9ZsmWaRYllZIWVv99Kcozpx96P&#10;/wCz/wAAjmjKXul6RGvrXymk/wBMtGV6dcb7q2gv7cBLhPvIy9v4lp9zcRW4TVI+YmX94V/u1Wvt&#10;SttCuGuJ5o4bCb5pZWdQFb+H/vqubl/m/r+WRrzHmfgubXbiy13W9EutPeyfVry3iS4tnG1VuHV3&#10;b5/m2Nvrp2i8ZabqVpK99orwXL7J18iXb/ssvz/erjfCHiq98P276DLa/YbjWfEN09q1zB5SLaz3&#10;Erp/DtZ9v8P+1W3b64keqXHh2XxBqU0TyyxQfZNM+SJYvvp5uxvuVrKnKMv6+L/ghE0fhXFcaZ4Z&#10;Npqc8V0bq8vnVki2RLuuJSyKv92vO/hxeaf/AMJJ4/8Ai1rd9nw5YNLYaVcTbv3FrB/x8Ov95HlT&#10;5f8AcrQ+IXxIi/4UfrUGgNdv4i81dLs4ZonW4W6nb90+1vm+6++s6Lwiuvah4W+E2nz+doXhWK11&#10;LxNcbt3nyfet7R/+ur7pX/2VX+/XoZfh3Wr80vhj/Vjoj7tORqeBtal0TQde+Kvi6xlsdZ10xLa2&#10;O5naKz4S0tVX++zPub/alqzZXlx8H/h+NRv1XUvHviq+UMg+9Pfz8RQp/wBMol/8dR2/vUk3n/GD&#10;4yImFbwX4Kutz+ar7L/VNi7Nv8LJb7v+/tXvCV5H8TfHl746mdG8LaEs+n6GWT/WzZ23V5/475Sf&#10;7Kv/AH6+xM2Zt5Z6j8K/htpHhbT7xL7x94muWim1JF2+fdS/Pd3n+yqfNt3fd+Ra82k8IavLb+Ev&#10;hhonim6SLWYLy61OFNq/ZbOB/Kd0bZu/eu+3/a3PXofhXUrNbrxD8Z/Fk/2a0mg+zaKlx1tdN/g2&#10;L/z1uH+b+9yiV5R4H8ZWPwxs7bx3rEizeJ9cTW7hdGe5R5YP9IR7XT/7y7dn/fW+qXMPll8RZ1iH&#10;WfGH2bw5ba9dXPhXRNDsNZ1XT7ewii2M/wA9rbqqp/cTeyfNXVTXWoap8aor++1+51rwt4Q1OCwj&#10;85YIl+2z2/71n8pNreUrr/AvzO/zfJXBWetab8MvgfdaZoF3FqXjrxPoaxMkUiO/2qVpd8sr/wB2&#10;JX+Xe33EWo/Fk3h7wxK/wu0i8gubW/1PSZdR1D7+238pPNld/wDnrKyf+PvTF8R7N4L1C08TTeJf&#10;ir4gnhs9KtY7my0eaVWRILBD89x/21ZN3/AVryjwrqOo6J8Or3x5ezamfEeqaDps+lWjam/zNPO8&#10;Vva/f+dv9V95P43rq7Ff+FpXkvw68LPBZ+FfD+ptdanceV5sLKsu+3tFRvvfd3N/uVyvhPR5/iPu&#10;1W68TXN/oXh3SrNNOu3VPKluEl+eX/b8r54tz/xb6OblIqF280e88PWtl4T0XVdQ/wCEt17xRPYX&#10;l2l5Ku+X7EtxLdMm/wC5Fu+5/uV6R400uGPT/Dvwb8OSyxSXsH2jU7hB/qtNR/8ASPNb+Frht0X/&#10;AAN/7tcD4Xj0+z8San8XvEmq3iafZ6xeLp8V15Cf6Olq2+X7v3nWL+Ha3yLXb6dqV78OfA2tePdS&#10;sVufHHi+4i+x6W7fOssnyWVkn93YvzP/ALXmtQVHm5Tb8QabF49+ImjeDrOMR+F/CqxX+q267fKl&#10;l2/6Ja/L/c2+ay/7MX96oLG+/wCFtfFya4Ct/wAId4HleJZGX5L3VP4yv95bdNyf77t/dqleWN38&#10;FfhvZeH9G3ar4/8AFl+yNc/xy38677i7b+Lyol3N/sqiLR4r8LLoXhXwt8GvDFzMkmoxbNSvlb/S&#10;INOT/j4uG/6ayt+63f35d38NQUXfCc1l428Qa/8AErW3hXwvZQXGm6OsrI9u1nG3+kXv/bV1ZV/6&#10;ZJ/t1zHgDWNP8CW/ir4ieJ1W0W7s0utLskRt9np29lt7Vf7zu2xv96bb/BXS+LtPXxl4h0j4WaJB&#10;HaeFNJjil1/yV2oluvzW9kv+/sXf/sf71U77TLP4oftDqsE/naL4MtLd7yGHb5U9/wCazW6O3/Tv&#10;80u3++6f3aOYPhJ7fVL34W/DfWPF+vWqzePPEUu+DToV3M90ybbSyXb/AHPu7v8Afao/Eel3XgTw&#10;LoXg7SHgufHXiidka6ZU+R2/e3d3tb+GJN23/a8pf4qt6HdL8RvHV547nuVh8J+G2ls9FZ1+WWdN&#10;8V7dN83T78S/7rNVfwn4kt7iz174zeJI5rHTY7N10a3m+9FpqfN5qr/euPkb8IqA/vGd4u8N2li+&#10;h/BvwdLPafakbUtVl81n+y2W/wCfd/11feu3/e/2an8aNJ8RfE9h4C02wkbRdEltbrXo93lIyr80&#10;NurN1X5NzVJouun4X/D/AFLx94sR18W+JLj7QmmMP32+RW+xaav+4vH+9vasq+8Qaj8LPh3a6NHc&#10;NefFTxUzSySw2rOiXUv33Zf+eUSv8qf7FVFSMpS5ftG1qeqSeNviZD4g2PP4L8HLOkTQyosX9pbd&#10;rzvvdd6RJvRf9p3rN8I+PYLrxB4o+IuuaZepaTWaxaH50CK8Fgv9xt+7fcSu33f7kVM8T6fLqPh3&#10;Rfg94bs7mw+22nn6nqF7t+S1V90ruivuZ7h/l/4G9as2jxeOvignh6BxN4b8Krb3GpsV+R7zbut7&#10;VE+6qon71v8AfSp5Yx+IPi+Ez9H13VPBvgm61+SxlvPGvjO8+V3Tb5Ur/JbxbX+bbEn+zt+Vqq6x&#10;pus+D/CXh/4Y6JNBJ4l1x5f7Q1B5WluNjfPdXrfIn97b/wADRa6fwzrUPj7xxqvjy6eP/hDvDcUt&#10;ro9x/DLKu77bdbv7vy+Uv+49ZOi+Jx4d8I+KfjJq0T3VxrMaHRbFV2y/YtqraW6r/wA9ZZW3t/11&#10;/wBmq5uUfL9mQ++8N2fivx3p/gCKaeXRPDtjFdarErbbd93yW9rt/vPsd2/3aX+xNN+LnxPu99jD&#10;/wAIr4N/0KX9x5SXmo7Ef5GX/llEj/8Afb/7FWLeyvvgx8NHjWSO++I3im53SXT4ZJdSlX77fd/d&#10;Rf8AoCVjalJaTaD4a+D/AISl1CGXVrbzdQ1La9rKlgr/AOlXCOyf62Vm27l/57bqOaRXIix4N8Ta&#10;fqfijxD8QNfvDHY6PZvp+iu8e2LyFf8A0i4idl2s0rqi/wDAP9quT+FutXvh347+OtV8Wsvk+NNH&#10;0u98n5dunRb7iKJGX+7tZFZ/71eg+IbWDxp480j4daRFHD4a8MLBqGueV9z/AKdLLb/Fv/1rf7KJ&#10;/frz7V/Flon7Uf2u2toE8IS+HrjQ5d3yQ391FLvdPu7dib9u7+9vqKkeb4TkxXNGn7p7izD4bLzG&#10;1x4Tnded277Bu9tv+q/9Bryr41fBW5n1fQvE2ha1Np+kWFx57fZ0VvsCt96WJf7v+zXpljeDwTYR&#10;wXatdeE7kbY5pmEv2Td/A2370X+1UzvJ8NZi7fv/AAdOdzP3sGb/ANpf+g1hynh838p4z4m+Dfjj&#10;S9P0/W7H4reINR0qJvOlmi+eVImX/Wqv/LX/AHK8+/4RnXP+i6t/3/8A/ttfTlws3w1vl1ayb7T4&#10;OuX3XFrAn/Hh/wBNU2/wf3lqz/wl/h7/AJ+dJ/7+J/8AF1yrDwjsdSqze8j1OiiitDvPnv4f+evx&#10;o+PssE6wy/2xpKLui3/8wi1/76+/XqcJjuLyK0Vo2smiWVdjZ/j/APiv4q8U8HX7af8AHr47uIN6&#10;RX+ky/K6/vd2m26fMv8ACq7Pv/8AAa9GX+1/7UXSFjjs4Zf9I/tBpd7s/wDdRG+WuCp7sjpj8J5J&#10;8erxfgt4t034v6RPDc3dhHFpHjCx/jv7Bn3pL/11if5l/wBl3WvYYfGa3OjJOttJ5V5F5trNNF+6&#10;+zt9zft3/wAH/fVaVz4Z0eb+07bULGC/t9WX7PeJcLvTymT7j7v4f/i68U+CN+3w01bUvhTqNzc3&#10;j6CrPoDTO7veWH3Pv/34t+xvvbVrbmjKPumPLLmPUPAPizT7nQdNWK585VgRNv8AH5v8e7b/AJWu&#10;jTWLiG1tbl9Pm/eoz3MK7W8pf4P4/wD9quW8Awb/AA9o8bTvNdfZ4pZbhzu+X/nlu2I21P4f738V&#10;dy3+h3kSpu/0rd+5/u/7dYxl/KayjIwZdS1nVIpLq1aHSrRmVIvOi3y7P4+Vf5f++flqZV1Hai/2&#10;hZQxRqrOqWu/czfc21avJGHm3PzQvFKsWz/nr9zZtqu8M32P95JsMe6dZm2fL8/zJ/8AFVEakuYf&#10;syLS9MkhurK/utQmvLyVvK+Tb5Sxf7Sf+O1vXVw32W4lVf3v3Ivl+f79Zkc/kwRXKK0L3UuyOFv4&#10;v87f9n/aqe4uI/Ll1NjGEggaPz3Zvm+b/wCx/u1cpcwuXlJvtMczXTf66L5Wj3rvRv8Adrgfje8v&#10;/Cl/Ev7zzp2s1ilV1Xbv3/N93+KuwbEO3zGi/dS+av8AfX5P/Qtv/jtcN8bLhU+C/iy62b0ks1la&#10;Nty4+Zfm/h+X/gNc3N7vLI2lE8L/AGg9Shtv2afg3eTyz6Vf/wBu6R9j1xLpbf8AsuXY/wDpDMyM&#10;n3Ny7XXb89J+xnrWl+Lvi1451qy1jVPGdw2lWtr/AMJPqkq+bFEssv8Ao/lIiKvz7pUdd25f7taf&#10;xK8I6l8VP2W/Auh+HNSsE1CBrLUH0+7vPKiv1iRv3TP/AL2x/m/uLUf7Ifw91z4Xap4i1LXrvTdK&#10;0K9s7e1+xQ6x9q+1X6O++4/uxfJtTbXn05fuZROT7Z9MfDl2ufAfhx28yGZdOt023H31byk37/8A&#10;aroN6vdWreavzJ8399q4/wCG9ts+HPheKdfJeKxtXlTb8jMyJXVP/pE6wy8I3zrLFu+b/Zr1qUvc&#10;NZRM67klmkljnmjZtz7YlUK23+6u7/x7/wAdq0k0rwXW6dYU2r5Evlfc/wC+qypXl8yWYZSKJ2td&#10;qMP3XP3/AJd/zf3f/HquQ/6BZyxo29LNd33v9bu/3a0j8Rty+6W7jynhieeeJNPiVml+0L97+H+L&#10;7q14Z8HVb4nePNe+KlzJGkU8jaBoTzL862ED/vZYt3y/6RKm7/cRK1f2g9a1K60/QfAOiTM+veMb&#10;z7Ml4n37KyX/AI+5fl/iWJmXd/tV3dh4bg0fS7TTNMtf7N0y1gisoLfb/qolT5P+A/8Aj26iUv5Q&#10;jGPMbyXDfZ3+xz7Hb/UPt+TbWg0nkq8m7fEq/L8v8X8VYunw3EUciYlm8pWg2v8A8t/9r/4r/wAd&#10;q15C7oLZ5GdIJVlimdf4v7lRGUuX3iZRjclW8VdRVYp9+75Z2RV2b/8A4qq1rNiSKRbln/es+UXY&#10;kcWz5E+b+H/2am39pJzbL9ydWllR9zov/wBj/sUSWQm835N8V43lSROjMsvyfealKQ+U0Ly+is1l&#10;naeRIl/es+3+Ff8A2WuN8H2DabpN7eSecmoa9dNqUr/JvaVkTYnzf3IkVf8AdSrXjryE0nTdKWSN&#10;01G6i01YlVm3L/y1/wB35EZd/wDDWtcQwWMP2NV8lLVfNVUidkiX+H/9molKRMYxNKS8/wBItWEj&#10;eV/E/wAv8X3PvUt55v2GNbaS43LJH/ENzfP833v4f73+x92s7yxCzBbbf9sl3NHtb+5/F/tVdbNv&#10;bxNCivJ8kTeTH93/AD/47VxkEonEfFb4W+H/AIo6LLputRNvil82zvYvkuIJf4HievmvS/C3xf8A&#10;gD4qi1vTYLTxxo947QajFZvs83+48qt/y1/2k+9/tV9eTblZ44FjeW1bcsO37v8At/3v73+9UY0+&#10;2ndCPuXP73ybhGbc33vm3fN/8TXrYXNK2Gh7GfvQOGtgKdaXtZfEfH3xH+L3hyTxJpnjuLQdW8K+&#10;MIpovtllq1q6WuprF/A0qfN5sX8D1oeOvjl4MmtbX4h+DfFN1o/jyK2VItKv7aWW3v8A7n+i3DKn&#10;zfcb5t/ys1fWlxYwXln5uoWyTXUreU3mxfd+f+FW/wAtXJeJ9B02/wBc0rSvsMcP9ibtV2W+23i2&#10;r8sSf8Cb/vnZXo/2lhpRh+7PO+oVOb3ZHiHiT9oDwT8SBoniG21W4+H3xBsIl+x3Wo28qRS/P+9t&#10;Zdv+tib5/wDd+/XS+D9esP2oLW58RaHqLeHPG2iLHFaSQN89u3z7t3/PWCWvVdS8JaVrzLFdWsU1&#10;r5v2qLdF5qLP/ut8v/AP4vvV87fETwRfeDvj54V17TbyHwxea9E9lbLbx7LVrqL7kTL91llSurDV&#10;sNib06fuy+yc2Kw9fD+9KXNE9Xs7uH41aefDfiaOTwj8S/D7rcR/Z5f3sLfdW6gb+OJ/7v8A9iae&#10;Ht/iYrfDz4iw/wBm+LtPZLvTtSs5DD9q2/curOXs6/NuT/2WljmsvjhbPDMsvgr4o+Hfut/y8Wr/&#10;AN9P+etvL83+8rVF9st/jDbt4O8bxf8ACLfEPR2+1W01o211beyJdWbv95G2/wDstZ67f0v+AUS2&#10;l7BrhHwu+K8EF1qUo36fqYG2LVFX7ssTf8sp1/u/980sNzLo0Y+GnxTdNa0nVo2tNP1p4m8m6Vvu&#10;W9w38M/y/L/fx/epV+z/ABChk+HHxKt1tPFtsv2mx1O2/dfbNv3bu1b+GVP40/h/3adZ6kNc+0/C&#10;r4nwRXt7LHmzv2RoodXReVZGXHlSrt+ZV/u/LT/r/wC2iTGX9foytbXEnwtZfA3j1m13wJqX+h6Z&#10;rd98+3d/y63X+1/demR3l18DbseHvE7y618MdT3W9jqEy+Z/Zit8otZ/+mW35VarNvdS+FZn+H3x&#10;JjXWPDeo/wCiaZ4gvtuy6Vk+W1l/uy/f+b+KsXUtavPgLo+oeG/GET+JPAt1BJDp2rXB3MrMu1LK&#10;4/3/ALqtRb5/r6eY/hK3h+xPwV8Yan4gt/tGo/DObZo0aiTz/wCylSV2Z1X/AJ4ebKyfxbdlbs1n&#10;c/Bu8fxT4NhfxB8PdTb7VfaPp5837D/08WiJ8uz++i1X0k3f7Otrb6Rrzf2p8Nrr939udWf+y5Zd&#10;m+KXd/ywdnbb/d/irRkS7+B+o/2lpUcuqfDC+LS3Nvbru/sfd83mxbf+WH+yn3arf/t7/wAm/wDt&#10;g/r+vIdqumz6dKvxK+GbrrVhqK+bquhW8n7rUY93+ti/uz/+h1A3mXn/ABc/4XS/2i9/t/tfQt2x&#10;b7b8r/7lyn3aSaC4+GZXxr4BhOr+BNQjW61DQbH5tqsSzXVr/wB9fNEv92nXmmtBOvxS+F5XWItQ&#10;XfqOiwPsi1dPu703fcnX/wAe/i+ao/r/AIEiv6/4KBrVPGC/8LO+Gc6x+JY08nU9Jl/dLfbP+XW4&#10;X+GVPuq9WlmX4lWH/CbeBQdK8b6fm3udP1AGPzGX71rdL/6C3b71Vp4X1hP+Fk/DJ2mu5H26xoeW&#10;hXUNp2sjq3+quU6bvzz8tSXy/wDCaW8PxE+GjoniSJtl9p8zeV9vVF+a1uF/hlX+Fv8A2Wj+v+BI&#10;55fF/X4FOZV+LVvF4x8HyHQPiLoQaGfTrr5XZlP/AB63Sr/A235W/wBqp2SD43abbarpsh8J/FLw&#10;2/kyRS/62zm/it7hV/1sD/e/3X3LUbC3+KDxfEL4eTnTvGWm/wCi3+n3C7Pte371pdJ/eX+F6fd6&#10;e/xSih8YeDbiPw58SNHb7NeWl2M8/wAdleKn8PzKyt95eGp/h+n/AADp/r+vMZLDa/G61m025LeD&#10;fit4aO+KaL5prOR/+WqH/lrbS/LuT8G+aiCa3+MEV34L8bWX/CP/ABB0b9/a3du/+tXb8t7av/FE&#10;38Sf8AepALH48WMd/YSXXhD4j+GXdNku03FhcOn3JV2/vIn/APHl+apHmtvjJbr4c8QxSeEPiZoS&#10;/bbd7d/3sDfwXVu38cT/AMS/8Aej4f62/wCASckfCcPjJ4/h/wCLpZvC3jTTna60rULRP9Fv9r/8&#10;fduv/PX++isrru/u1vWuvR6xeJ8KPi3BG2sXkf8AxLNbiBii1TZv2vE3/LK5VE3stWZIYPipZ3Hg&#10;Tx7CukeO9Oja6sdQt22u235VvbV/977y/wDAWrD8aapcat4bl8D/ABHRbPxHbX1rLpWuW4aFb9Ir&#10;iL9/A/8ABPt+8i/+g0Scpv8Ar70KP9f8Evy6/f8Ah2SL4Y+PI4daXVS1tpWuXzqsV9B6S/8ATdf/&#10;AB75abYxy/A/VBoPjX/ie+CNSX7FY+ILtd32Pd/y63H92Jv7/wB3+9UNneNrXi5fht8UorXUEe2Z&#10;dO1Cb5H1H5/lfcrfLL8n8O2tyw1i88BhPA/xF/4nPh6/X7Jp/iK4i/dTo3ypb3X8Ky7f4vuttqpa&#10;e7/XrEiP94g/0n9n2SKylMmsfCy8byleX96+jbv4W/56wN83+5UMyz/s93R1vRYp9X+FepO91fWt&#10;v+8fR2b5vtEX96Bv4l/hp1vNcfAaUaHr7Pq3wsvG+zWeoXn719I3fKttcf3rf+FXb7u4K1OaSf8A&#10;Z982Z2k1f4TXS/e+WV9E3fw/7Vr/AOg7qX/k3N/5N/8AbGwt1aSfCm5bxj4ORtW8A3x+16lo9i+5&#10;bfd8zXdqv3dn3mdP+BLSyQ3PgaaX4ieAtuueDdW/03VdEsl3Z3ffu7X/AG/vM6fx/wC9TBZTfAW9&#10;l1vQo/7V+Fupv9oudPtG83+x9y/62D+9A/3mT+H+GnyQt8J7i58beF3k1n4c6qftuoaTYjd9j3L8&#10;13a4/g+Tc6L/AHty1P8AX/A9Q/r/AIJy/j7S4NH0208c/DsQ6r4e8QX0V7q2i26t/pXlP573Fv8A&#10;3J1WJ9395v8Abro4rVYbn/havww/4mltqyq+r6DC+1L0Z+Z0X+Gdfm/3qq6v4ff4b6sPid4DjGu+&#10;EryOW6v/AA/aKuxfN2O97b/7Xy/Mv8W/dXNp460/wbqkPj/wfHPY6Lq2241rQbhUSK6/v3Fu33fP&#10;/wBjeu+tIpzWn9eTM/gl/X3nX3lu+pn/AIWr8K5Vu7u4XGsaDnamqLH8uxl/5ZXKf021J5MfjZbf&#10;4mfDCVI9dbEWpaZcN5SX6r9+Cdf4ZV/vV5742+NHhzwP480vxF8OtQ/t6/8AEe1tV8L6XB5qzr/z&#10;8bU+5P8Aw/N96n2em/E3xR4/m8UeBPCMXgC2v4v9ObWrnal+y/cZ7dfuyrWqpyiuafu/4vyY+bml&#10;7h22oKnxC8n4m/DpjY+NdMV7fUdEuNkT3m379ldL/BL8nys33K5Lxp8VPBWtabb/ABH0jxBY+CvH&#10;2l77e6s9QbEs+3/W2V0i/f8AufK/zba1bP8AZSvta1LUNb8VePNYudV1RFTUbfQfKsreXb/A397b&#10;XaeFf2c/h74GSJdP8NWM12zM8t3cp59w/wDt7n3V5tTG4PD/AG+b+tjWnhsRW+zyniniz45T/ErT&#10;9O8bfD/wD4o/4S7TIvNbVYrX/RPK+9Lbyv8A8tU/4Bu+X5dtaGqfHzwp8X/hIvjrTZZdC+IGjyJa&#10;2dvbrvuvtUvyJb7P+WsTs9fQvh7wvLo82pXdtBbQ7pf3H2dW2NF/cdK+Kvjbb+GLz9qvUtV8G32l&#10;6P4m8JQWuoLaKjS/2zqjO++LYn8SxN/D95n/AIfvUsPmeGxEeXl5f5ZG1TB1aUvi5j2b4R/DvSvE&#10;fgTU/B+rx3Ph/wCLVhdNq+o6w2z7b9vn+f7bE/8AFF91P91NldbaXMHxShbwJ8QIV0Xx/pK/arO+&#10;hZVeX/p7tW/9CWvMNS+Kmq/tEeItHs/CvhxvDHj/AEBlll1PUdRS3eyZk/exfZ9jSzxOn+xVjSvA&#10;OofHFta0/wCI/jnUNF8daIzN/Z+lrFaxWG5F2XET/elR12/Nv/75rrSvG7/r/gHNLm5jX8X/ABY8&#10;HXWh6x4O+LmpQpremDzdM1PTx5st18v7q4tRF83mq6/d/vVy118QPGnxK0vS/hp4m8HrYavdO76R&#10;4r8TPLYCUxbvKuEi2eb5+3b8u5aydD1f4R2Pg268Hz+H7aHx5Z3Oy3vfCMX227vLpU/dXsVwv/fT&#10;K7ferotRj+Mfxw8EWWj6p4VsNBitWWVdW1YvFdNOu5UliRfmib/P3a6PZ8v8T3f6+yZRlzfw/eG6&#10;r4H8UeL/ABj/AMK2+LXxAuYrV/n0i4sdMtUi1aLC/J9olR2W4R/mZNv93bU83wZs9B8aWnhr4u67&#10;r3i7w7eOw0HULzUZYrRpN3+onRGXbL/cb7tO1z4lajB4Xh8JfHDwvfaf9ndTH4tsV3pHKo+SdXX7&#10;kn+1/wCO11Pw7+K2g+Popfht441TTfE0N4v/ABKtWWVdmpxfwL/eS6T/AIC3yb1qXSnycy96P9e9&#10;Ev2keb+U5rSvgr4F+CviR9H8X+GNP1vwtrErRaV4rv4klms2f/l1uJW+7/sPXaaK8P7Pt2PDuuxr&#10;c/C7VXaLTdTuYlxYM7/8es/96Nv4ZWq/HczeBpm8AfEWX+2PB+rb7LSNduvm3x7P+PW4/uv/AHZf&#10;4ttQ20P/AAqOCXwb4yj/ALb+GWo/utP1W9+dLNW/5dbj/Z/uPWF+b+v61D4Tn/FEOr/s1QXFno0k&#10;d38OtalRUeaJ5f8AhH90qI77U+ZoNrfL/dbbWx5Mv7Pkiat4cVtY+Ed+vm3Vpby+b/Y25/8AXwL/&#10;ABQfP8yL92sjwTqUXwpvxN4hlvta+G2oq2m6LqWpxbk0mLzdnlXH/TKX91sdv4USuiktZf2a2lYx&#10;S6p8Jbl/uM3mvozSv935vvWvzf8AAat/FaX/AO1/9sL+v8P/AACB9Lk+Es6eMPh9E+ufDvVGWbU/&#10;D+n7XSBW/wCXu1/75+aJf/2ZptOk8OTf8LO+Fvl67oGqR/aNS8P2MvyXv/Txb/wrL/s/x/71RSRS&#10;/BNh4l8PTSav8K9T/wBIvLG0/e/2SrfN9ot/70Hz/Mm35fvVJcWP/Cq1Hjz4fK2teA9SC3Wp6Dat&#10;5qqrf8vVr/d2/wASf7NF/wCv0fmP+v8AgoffWP8AwkSw/Fb4WapHJeXEGNR0t1VYtXC/cif/AJ5T&#10;p9xX/wCA1DsTxzG3xI+Gwj07xpZhodT0W5VomvCqfNa3Sf8APVf4Xp9/pdxYzp8SvhVcJqVjqe2b&#10;VtHt2yl8v/PVF/hn/wBmn3+mx+NZIfid8KLqJNfk2xajYs3lJfov3op0/hnT+HfT2/r8JBIiurC2&#10;+OWl2vjLwnNJ4Y+JWhHynt5j5TrKu0vZXSfxRN8v/fVMaZfjU5mtZT4N+L3hNvmtX+Z0/i2Om797&#10;BL/7NTbVo/ixbxfEb4fyf2V4507/AEXU9JuG2fadn37O4X+9/clrRu7HT/jdbf8ACSeG7p/DXxL0&#10;Rfss6vuSW1l/jtLhP4om/wDslpX5f62/+1F8X9fF/wAEwvFGu6V8V9Lt7XW7ZvCPxR0e8t4rVFXf&#10;cRTs+1HT+/A/zf8Aj1M8M6PpfjbQf+Fc+LHudD+IOgzm8tdSt5X895GLN9vtZWHzKxZ/l+q1Xtmh&#10;/aC1y4k+0r4R+Jvg5Vij2rvlin/jb5vvwN9z/gT10TzWPxwil8NeI7Y+EfiZ4fK3UElu+Zbd8/Lc&#10;W7/xRN/+1Wkvdjyf1H/7UJe8VLa9j+IC3Hwn+KMa2fiy1RZdO1i3+RL/AGr8t1at/DKv8S1Ys9Qk&#10;8y4+Fvxagjv7fUl+z6Zrzpsi1Rdm75m/gnX5qi32vxSH/CufiN/xJfiBpw+1afqFo/lPOqn5L21f&#10;/gPzJ/vVYtJo/Fh/4Vh8VYfO1pH83StYiRoEvvK+5PE/8E6/N8q1nov6/wDJojj/AF/kypBqVz8O&#10;tS/4V58ST/bPgzUlWz0XxHe/8tfl/wCPe6b/AJ6/L8r/AOzS23mfB++l8J+M2XV/hlqitZaZq138&#10;z2fm/L9kuH/uN/C3+7/wG5pd2bWNPhf8VfJ1iG8BTTNYuEYJfr/Cjt/DOv8A7L/eqLTbm++G19H8&#10;P/iFN/bfg7Vx9l0rXrmP7zNn/Rbhv73916N/6/GPmL4f6+H/AIBFGr/s93J0nVU/tT4O6o728c90&#10;3mvpby/8spU2/NA/zf7v8VNaO6/Z6vvNs0n1v4T6s7yzpFEsv9g7l3b02/etX/8AHaksZR8EbmXw&#10;n4pb+1Phjqj/AGLTNQvm837HuT/j1uP9lm3bXal/efs8SPp+oCbWvhLqO9EmmTz/AOx938Mv9+3f&#10;c/zfw/KtPWT/AJub/wAm/wDtg+H+vh/4ASQXPwVuG8U+D1bXfhtqTme90fTz5v2Hd/y3tdvy+V/e&#10;X+GmXltP8NpH+I/w6ZvEPgvVv9L1fRLSTfu3feu7X/b/ALyf7FP/ANI/Z983VdNkXV/hNeSLLJbx&#10;N5r6Nu/ii/h+y/8AoNPuLZ/gzNceMPCCf2v8OtTdr3VdMtDu+w7vv3Vr/sffZ0/75pa/118n5j5v&#10;6/8AbhLqzltLf/hafwoC6lYaptuNT0G32qmo/P8ANKn92df/AB7bUt/bDxJaxfFD4TTx3mrTlf7S&#10;0p28qLVFX78Uqt9ydKrXekP4Hvrf4i/DqT+2PB+rL9o1XR7Rt6Sq3/Lxbr/e/vLVqWxkubqP4p/C&#10;nydRi1I79Y0dpGVNRVPldlX+C6X5/wDe27Govpzf1/hkH+L+vOJUkW2+Klnb/Ez4aSLpnjuwj8m+&#10;0y+/dfa1/itbxP7391v8q7y7T4zIvinwlO/g34laO3lXtpfIEl/697xP44m/hapWgg8eQW/xS+Fc&#10;/wDxPVXyr7TG/dRaiiP81vcL/DKu5trU6W1g+KSL4/8Ah7N/YXjvTZRa6haXodWn8r79lexf3v7r&#10;/e+7R8P9beT8i/i/r+tRipp37QGjuf33g/4meF32xy/8vFhPs+X/AGpYH+X5f46pNcH4xB/B/idW&#10;8IfFnQf9IsdQh/i2/wDLxb/3on2/Mn+1U0klj8dNniHwvNJ4W+Kvho+VLaXa7ZrdsZ+y3SfxRP8A&#10;e3VoQJY/HzR57G/VvCfxH8OThkaNlNzp1xtXa6n+OJ/7v3W5X+Gpvy/18P8A9qL4v6+L/glWNY/i&#10;/bz+BPH1r/Ynj7SN0tjfRJhZ9v3L21b+7/eSvH9F/Zk+HHi/xxrXhXx/pLaR43uFe4gvtOumitNT&#10;Vv8Al4i/6a/31r1abyPi9/xS3iyNvC3xa8PxtPpup2/yv/19W7fxRNtTev8AwGrD3UHxcjn8AeO0&#10;/wCEf+I+j7b21vrH5N211dLi1l/753JTlG3uv+vNeQRl/X6DfDMMFtp6fBf4jabD9nWD7PouoIvl&#10;W+o28WzZs/uzp8vyLUjXi+Gnb4YfFBl1jwvq2610fXL1t/2xf+fe4b+Gdfl2t/Ftp6zReOEPwy+J&#10;kX2PxSm6bStYh/dfavKf5Lq1b+GVPl3J/wCy06O7S9jk+EXxUkiu72+gddK1RtyJqsS/xK38E6fL&#10;uX/gS0+W39f+TRJ/r/7VlKGZ/h7dD4dfEWP/AISDwHq2bfStdvj5pBZ/ksro/wDPT7u2X5c/J/F9&#10;2zpWo6h8G9Sj8H+NZzr3gDUF+y6V4gvFDLbbvlSyuv8AgO3a/wDFTrVovDJb4Y/El01rQNUb7PpG&#10;rXw+W/X/AJ952/hnT5drfx7V/jqnb26fCy3HgD4gKviP4d6o32fTtYvYPkg3P8tpd/wr/Dtl/iqd&#10;P6/NeYfD/X9aHlf7UXhvVvg/8JNS8P2q3OtfDnUb6zazbzWabRmS4R/K3fxQNt+X5t259tfS3wpt&#10;4Y/D+r6FubFnqd4kb7dm5POb512/7VfN/wC0pp/iT4Z/BXW/B2qTyax4WnurVtB1Zt7y2qpdxOlp&#10;cP8A7q7Ff+KvpH4Z3Tf8I5qt8kTQmDW9RlaHfu3K9w7/APoL7q8bOYuWGpy9Tqwf8aRP8SlfVvAt&#10;xbJJLbXk1zb2G+Jtj/vbhIn2t/tK7fNS+JPhf4M8XTW2sXnhjR9Umt4mt2e7s0lfyv4kqx8QJmGi&#10;2WoQeW9pLqNgk7P9zyvtUX72tpdRttN1uW2+0w+VOvn7N6jym/8Asq+Q5qnLyyl/XQ9r3Tz2b9m3&#10;4V2OpQX0XgDw79lkXY6/2ZE6f7DVvw/CfwRpl41mvhHQU0+8O5Yv7Mi2+b/H/D/Ev8q3rPxDpEl1&#10;daV/aFpIVXdt89W+Vv4auQwyXFnLYzzr9qi+7N/H/sPS56n2f68gMbTfAPh3TbRtBTQNPisliZII&#10;0tU2+V/c+7VqHw5p01k1kbO1glgkVkaGBV+63yNWmwa8tUdP+Pq2b/x7+Koryb/R4tUh3NEq7pPl&#10;/g/3a5ZTnH4f6j/wCzmviJv/AOED1PU9MZbDWrWBmiuIk/exP9164vU9Kj8OahN4r0nUdRa7l1rT&#10;rW5iuZnfdE32eKWLG3522/733K7z4k3h0rwZreoQos1u1m8rf98/frAvHg0vVNVng3JFf6jp0rfN&#10;/wAtW2fcX/d2V0RnV+1/XaQe6d40NtYah/a8J2x3SqszL91v7rUkFmLS+uIHbfZ3nzKjfN838S/7&#10;tPs7X7Jv02Yq8Tf6j+9tpIUa6tXspWVLiBt0TJ/d/geolKXNzf1zdYgJaww2rSaTIkZiZWaBNv8A&#10;B/doNhDeWdxps5V2X+Ld83+zSyB9StY54/3N9A2drf8AoP8AwKnTTLeWsWpQxN5qLu2L9/8A2krL&#10;Xl/r4f8AgAJHG2qaciyqqXls/X+66/xVHM630UV9bLvuLV2Rk/8AQ0qS6uI7KSPUFZPsjf65v/Zq&#10;Yy/2ZqfmJtW1uvv/AOzL/C3/AAKj7Pvf12kBwPxX+EPgr4gWZ1fW/Dmn6vM0HlNcTRfvtn8BVvvb&#10;lrxu7/Yw1nwUlrP8NviZr3hK5kVfNtriVrq0efb/AMBbZ/31X0P4k8qG/wBJ0mePzoNQvdyru2qu&#10;1GdlroUjV1l06fb/AHox/s1vGrWj7q+L9f8AgmXuykfK6+OP2hvgtfPpniHwdY/EzSp1luItQ0Gf&#10;99wvzJ5T/M3+6iVy2h/tIfD3xlq1xaePLnVtK8R2sXlf2ZrFr/okT/8APJbdk3b0b/gVfZ4h/tOz&#10;eKZF+1Wz5V3X+NfuvXLeOPht4Y+KWnWza3oOn6y9nIxWK+gVv4WRk/vL941vKtT+Kcfsl8p5DqWv&#10;WuveAbufT/L1J9OaKWL+wb5X8pkdER/Il+7937y10usaw0d1cXLRLbfY9YvLht8X/Lv9l/e/wfxu&#10;6VwPjb9hHwgqnVvB2uaz4P3f61LedriLbu/uN83/AI9XH+IPCPxr+C95rHiXV/snjbTbxt91qej3&#10;PlXCxLs2O8UqeV/d/hf7lVGnTnH3ZBzS5hfH/wAQr6z+IEWq2OlQX9j4X+yyxw+f/wAfV/LbpbxI&#10;6/7DfNt+X7m6ups9e8WfCnwXpOm6cdH1D4g+KNfutNu7iWVnllvG+d5m+T7tui/98IlfM3wz8eeH&#10;E8UXuoeKtXudBt90twt9d6ZLcRT3DS79+9di7k/v16h4b+P3gvUvipd+LNX+IdijWsssunN/Z27a&#10;nyI+xP4Wl/vb6+mwGH+r0/8AEdNSpH4f5T3m3uGb4U+CvAvhqRtN1rxPAy313C297W1/5fbvd/eZ&#10;vlRv78qVr+MtNi1a+8PfB3w0i22iw2aS606f8uump8sUO7+9Oybf91HrxX4MftJfDDwbpuu+LvEP&#10;i+0m8RXUX2W209Fffb2sTO0VvF8ny79+9vm+/V7w/wDthfDfwV8O9Y1dvE2n6j8QtZVr28ht4pX/&#10;ANKZdsUW7Z9yJNif8B/2q9HlMeaMTsPHzal8R/iRF4Ts7m3svCPhXU7A3sKQI6PK2xreL73+1u2/&#10;7lZvhvwzq/if4n6bqVzrTXXhDw54jurK1+0RRfMyxStLKr/3FfbF/wB914z/AMNPeA/B/wALNX0H&#10;RfFd7eeJ9W1O1v31Wa3ffFcfuXuLj7vzfMj1c179ob4V3PgXRfAvh7UtQsNK/t9Li/u0gfzls/8A&#10;lq/zb/ml+df+B05fyxL9oz6Z8H65Z6vqXiX4sa2q2PhiwtpbLRXddv8AoUX+tuP+2rp8n+wif3q8&#10;2j8TX+g6D498ZavYvqXiXUtV0S6g0xGUeVBK8X2K12y/c2q/zf7e+ub8YftW/Dfxl4o8K+HbNtUm&#10;8G6TOt1PaWmmNK91PF/x7xbf7ibd/wDwBKxNe/aO8I+MvipdeJ47XxFeeGNOa1mitU0qX9/ewPtd&#10;m4/gTd/F95qjlI9pHm5j1vwzdaz8MvAc9paCDUPiX428SXSyOsXyJcP9+Vtv/LK3iVf++Vqh4hs/&#10;+Eb8F6J8PtIg+32//CNrcX1xbvs/0WK43S/3Pmlf5f8Agb1xfgD9qTwrZ+LvFXjnXtN8RTWUm5NH&#10;kXSZXitbVn3u+75trO//AKBXJ6b8ZotN1LVdRvtP8bW17r1mtl9ht9M+Tcrv9nt081H+XZ/c/i31&#10;f2iKkv5T2fxDbz+Pvjj/AMImbZH8L+HvFdnqt5NN9xrhtNT7Pap8/wA38bt/vp8u373faBd/8LR+&#10;KWo623lyeFvCMrW+myOf3Vxf7StxL/2yX91u/vO9fKFn8TvEPgnTbiWfSviGmu6yzXFm93YokTXm&#10;zZLcfc3NsT7tdf4h+NF4Ph3p/wAMPCPwu8aWG+BEvom05/tctk3/AB8Ou35t8vz/AD/79Ty/ylxl&#10;7p7Z4d1mw1nUvEHxq8QSyWvh/TbSe10HzY/uWEfzS3a/9d2XK/7ASoPDOuy+AfA+v/FnxhZyP4n8&#10;QNEltpiLumii3smn6en+3+9+b/blfd92vF/En7QGr+NrjRPCdt8J/Ej6B4cubVtR0aGJ2ll8pP8A&#10;R4pfk+7v2Nt/i2Vv6l8cPEHxB8fab4gl+Evia58P+FvtDxWiKn/H/wDc82Xd8vyfNs/32akaX/mP&#10;VL671X4K/C+GPZBqXxM8XX2wCJvkn1SdHb/v1Eif98RVi+JNGuPh5eeGvAXhqaV/FXifTp4LnVFH&#10;zxbWVri9lb1+d9vzfe2V5n/w0B4z1jxxJ8TJPhLrOqeHLLTmtdM826RYrBv+Xi43bPvP9zd/cX/e&#10;rK0v4wfErw9481r4r6h8LL1rLXLOK1smuLzYsVv8nlRJ/tM+5v8Aa31ZPOe/eNrC1vrjwr8GNCZo&#10;NPa1SfWpItv7jTYNn7pv9u4b5P8Ad81q0PEMI+JnxNtPCluir4V8Jvb3uqeXws959+1tf91Aqyt/&#10;vRV4R4d+Nnjr4Q2uuap4l+FGuS+JfE+ov/xMvtCSq8v/AC726xL/AAon8P8Av0tz+0rovwf+Gb+G&#10;m03xB4b8Z6zKzT6n4k0yW33XE8v+l3u/59yxb3ZV/wBhFrHmK5uU9ps1b4t/GzUtSuljk8HeCX+z&#10;2bebuin1Tbvll/7ZI6p/vM/92q/h3XNPvrvxJ8ZvEUkNv4as7ZotDuG/hsonffcL/wBfH8P+xt/v&#10;V5VrX7QXwst/h74d+HHgvxrbWulX9wtlqesXDussVr96d9/8Usv3d3+27Vv/ABC/aA+G3iDX9I8L&#10;WnizRIfDuiJFqk6pdJ5VxLE6fZ7dV/jVNu9l/wBlKJSUYkx5Tr9D1bU/h58OdZ+IGu2rT+OfE7J9&#10;n0advmWVm2WWnp/3383+08rVJr2k6p8P/hvpXgPRLtrjx54vnlW61SJvmiuJf3t7e/7qKz7f+2S1&#10;yF1+0d8KPEPxMg8Ra34z02PSvDsTLpluzuyy3Ev37pFX721Nyfd/jesPwt+1X8Mrrxh4q8d6/wCI&#10;7aHU3gaw0OyCu0sFmn9xtu1Wlf5v+ArRTl7T3ipHqXjLw3Z+IptC+DmktJaaJa2cF7rDLj/jyidF&#10;S0/3p2+9u/g3/wB6r4B+Lfxci2qp8G+B7jcro25bzVtjoy/7tujf9/X/ANivEdB/a68C+G/h34i1&#10;1fE9rP8AETxFJJcMkUErrA7Ltt1+b/llAmz/AL4f+9UevftR/DXRfg7pvgbwf4xiN7qJ+xX2p+RK&#10;00SSt/pd1t2fPK7u/wDwJ91WHMe16DfW3ibxN4n+KGu3Edt4Y0WCew0N52bYsEW77Xe/8DZdqt/c&#10;i/264f4Z+Kbnwb4c1T4k+JQL3W9Y0Owew0yJVaVInllSytYv4v3rbXb/AG3/ANmuY8aftNfBvUtP&#10;8OeDNI1pl8H6aqfbrdbC42SRQbfs9r8ybvvKv/fFc34b/aa+HPiT4jeGrzWdWeHw14T0W3itbS3t&#10;riXz7/5l3Mip/wAsk+7v/v7qPsk838x7lri658OPhVFommz+d8TPGd8y+crb2ivJ/nuJv+uVvF93&#10;/ZiRa434vWWj/Dnx38FfDunagsUOlw6kl5aSwb0vLVrJ/wDW/wAO+WVF+Z/433Vg+HP2vvhrN8Sv&#10;EHjXxJrl3DYRRf2boC/2dK6QWvyPcS71X70rqn/fH+9Xmnir49eC/EFlaeLNbW7fxBqPiuK4nRrC&#10;VktdNVHiit9zfK3y/P8AJ/E71HxGNaX7uR9daPqyeAb5PDeqQfa/Beo/LpmoS/Oq7vm8p/8AZ+b5&#10;a2Ao+GEn2S4kkm8H3XyRvJ+8+wt/cb/pk1fO/g39srwdoPgyXSfEqaprGlwxeTFN/Zku/Z9xUfci&#10;r/wLdTPCP7a3hfSG1bRdS0PxJqnhaJdtrNNpzPKkf/PKWpkfNRjI+kJLyb4aXkJx5/hK6n/1iKzv&#10;pzN93+L/AFX/AKBn+7Wd/wAIn4A/54eHf++7evE/Df7ZHhrwxDJBceH/ABfN4Sn+S083R33Qfw+V&#10;u37WWud/4an+D/8A0IGu/wDgC/8A8dqXyndTjLlPvOmU+mfxVgd586/D9pv+F9/HTck32X+1tJYe&#10;Xv8Am/4lVun/AH1/7L81euW+lPCYokVfNVl3Kn3Vi/uJ/Ftrxv4a6ks37UXx40bbH8z6LdNuXP3r&#10;DZ8/+z8n3P8AgX8TV7THd3MghudvkvI3lfZXf7v/AHz8u6uCpT5pHRGXuk3/AB5yXEscDOZU3wL8&#10;vzP/APFV4j+0x8NbzxJ4LOvaDP8AY/GHhpZb3S7vZ/y1VN7xf3vKdfl217tDcNC0sDLsigVUXav3&#10;qqSf62KPyvsyzyebI6p/F/c/3v8Aaq5RA8h/Zr+JGj/FP4MeHNV0vbDL5KfbLdol/cXC/wCt+9/F&#10;/la9gaaK1lhHl74Lr7s235V/ur/8TXxr8H4ZfgPrmq+KoJ2TwfeeJLzw7rqeV8lq6y/6Pdf3tvz7&#10;H/76r7QjmiZTLKsb+VE0sUv3vl/ytHLHmHKRWk/0W4eZ4mSKLasu5PkXd/Gv/s1NXT3VYhsYTFtz&#10;On3W/u7tu2pI/MuLrbIiS2sqrLuZfmVv9rd/47Ue5o9zCT/lr5TQv8qMv3fl3f73/Aq5uWP2RRlI&#10;f+6+zrcrumil/uLv2/36fInnXCXP73yooGZofl+9/wDFUy4t7e5k/feS8Nm6tF8nyxf+y/8AxNTT&#10;Q+c6xReX9iaNmaHb95t1EYxiHvFSG2imWKLbJ8rfMm37y/7X+zVfWvCtt4k0bUNPvo5ntbyVd6fc&#10;dV+T/wCJqR7hLqFJl8lFkn8uXY5bcq/7f/s3/Aasy3DyqSt1EhgnRPkBZNuV3bv+A/8AfP3quMS+&#10;aR5M37KXw6haWW28OMybWdESXaqtu/h/3v8Ax2m6X+zD8ObDVotQi8OQb1ZXaG4iTynf/aT/AOxr&#10;2C/8vO6NlRLddyeTG7tu/wCA/wAP+z/FWc2Lx4IIxAEmPm3Ewf53b/ZZf/Qv+A1jUjGIRkTW+npD&#10;pn2aH7RbeVIrN+92N/31/d/3ag1DW5Zr97PTbZnumX5bj/llt/36k2veaZKsc8LzTyfZ5ZfKZ2Vd&#10;/wBzar7vut/e+X71X4ba2sIoraziVEtV2RQuv3a6Y8vL7plLm5jlPsOofbUa7uGtrL/URfZ4v+Wr&#10;fxuzfeX/ANCqWbw/fWeny7dVnd4Fbc9x5Tbfn+/u+T+D/a+Wt1pla8+zShXLLubf91mX+7/n5a8s&#10;+OviK+/4RW18M6VctD4w8bT/ANi2cy/8ucTf6242s/3Ui3f7zbK2jL3glTOC8A6j4p8bfEzxH8SL&#10;TTI9b0GJW0XQkLvButYv9bLEv8Su+7/e2V6xp3xQ0PULq6gu/telSsv7v7dBsSJvuv8Avfu7v+B1&#10;0vh3wzZ+BPC+iaLo8DpY6TAllaxf9MlT7393/gVM8ReH7bWGuWhEdrdxruW4Rc+Y/wDcdVb5/wDd&#10;qJcv2hR9pH4TP1LXrv7Hp8fhqztNVmunaP5rhYYl2I7b1+9/F/d+7uqKz8WGwW00/XNFv9Kuo2V5&#10;bnb5to3yfN+9Td/4+q7tlVdCs9L0HVLeXUrHT9H1WeD9xdWk+1X+ffs2r/49/ervFum+yWokkVpZ&#10;G8qQov3/AP4n/wBlo+yPm5ihZ3NtfR7rW5S6iuv3sEsMi/8AoS/+hVY+wpZyzeXuT7U3lLtf/Y/h&#10;rJ1Tw3pt9dSTrtsdThdlju7F/Kl3t/C23bu+X+9WQkPijwrLcQQarB4hsoInlihvotl3u2PsTzV+&#10;Vvm/idKxlymvvGhBZJceNzdNcs8WiWy2vk7/APlrL8zu38TNs2f72+ugvoVidFz+8iZpfnb7y/5/&#10;irzf4TeIJ9L0G0Pie2n03W9Yll1S8mu432Oz/d2tvdF2RbE27l2bPu16K00TW6SLcQyy3knledt+&#10;9/Eiqv8AuVsR9oJbNI0lhMUgWWT92vm/c/3f7v3furVqZVt7ONrvy08zYkqvN8m7/gX+WrNF9/x9&#10;bbpUeBtivMn+qX/2b/erSW2aZojcS8qqyqrJ/wAtf4m/z92oiEird26bkk+zfLE3zfvP++d3+flq&#10;GLS1ZZXjX93OyykpLs3fN/DtX/8Aaqe8mgha3n8/yYm27pvvI39z/wBCqt/pLCe4aWPzbeTZAsS/&#10;6pN/z/8Ajv8A3zWPu8xpqWbfybiGa8gMTHZLEqef+6Rldt27b/t/e/u1y3hG+HiZNR8QQvHPaXV7&#10;vtivyStar8ifd+ZlZ0d1/vb61/GN3cr4duzp0jvcTwFLOKNV3tOx+V/+A/e/763Va0nRbLQfC+l6&#10;NZtIlhZwJa/Oy7vKi+T5m/z/ALNdMvhMPeGDTWkSWBlVFlZmV0b7y/733v8AgVeV/tJfDe/8YfDG&#10;/vNGRrPxHo19FrWlPvV5fNg+bZ/wNd67d1esTXlxDDKI2SGRZPKXf99V/wB3/wBB+arMy77e4+bf&#10;a/f/AN7/AGP92rw2I9nVjUiFen7WlKJ8+eCfFWg/tR+F9K8WeH7z/hGfiRo8fl+dtG6Ln54nT/lr&#10;A/3f+BV0Un2T41WJ8P62r+DvidoT+dG8D/vrV/4ZoH/5awP/APtfNXl3gD4WvofxS8e+EdH1D+yv&#10;EWlvFr+gXR2j5Z1/ewSov3ot+1Wrtr+01v4z6sEW7tPCXxE8Ktu/s+WD96j/APPVJf8Alray/wC5&#10;X2FaNJVP3Uvd/L/7U+Vp88o+8bVnJH8VLN/BPjqFdC+Imlr9rt720wpZtzKl5Zt/d+T5l/BqkSS3&#10;8fK/w1+JkUMXiuBPPsdQt/3X21F+VLq1f+CX+8n1/hrntZ8TR/ESF/DPjKwvvCPxF0Rkns9V02P7&#10;R5TZ+W4i2/8ALJtvzK/y1reH9c0n4yWo8GeL5YLTxzozrPBdWr7GaVfuXdr/AHf723/gP3a5JQcY&#10;839fLyNoyLdlqUd9cN8LPirBDqV3dJu07U3XbFqcS/db/YnT+57bv4qwNVkuvDOseH/hR8QpYde8&#10;K6k26117UPl+0xRJ8lrcf3ZfN8ra/wDH/v10NteJ4zS4+GnxLtY4tfiVZtP1OP8AdJqKq3y3Fu3/&#10;ACznXb86L93/AHa57wj4hXXNd17wD8S7ptXtL/8A4lulalNa/Z7fUFg3pLtf/nvv3/xfwbko2/r8&#10;YmxrW91efA+6Xwt4sl/tz4a6hJ9l07Wb0+a9ozD/AI9bz/pl97a//fVWi1z+z/JnfJrvwuvXeVmb&#10;96+ibmX/AL6tfmb/AHKWzvJfhpcL4F8eSf214J1D/Q9I17UnSXzfk/49b3/b+9sf+P8A3qqiW/8A&#10;2e7i30nUxJrfwrvGa3ivZkMsuk7s/up/70HX52+7930pR973f6l/wTGXu/18P/AHXlu3wM1CXxPo&#10;G7Ufhtf/AOkalptv+8/s7/p6t/8Apl83zov3aS+sbr4d3MXj34ep/bvgvVm+16roNmv/AD1+9e2v&#10;+3/eSkaK4/Z7uFvNPEmqfCa8+aW3iZ5ZdGZv+Wqfe82Bv7v8FPaxk+FOqf8ACX+D0fWvh5qu661H&#10;SbFFl+yu4/4+LRV6o38Uf/Aqv4v6+Ly9TQmutLNy0XxO+FckV+9+Vl1XSkk2Q6kn8X+5cJ83/oLV&#10;YuWTxCIfiL8N9smrg7dX0SX919sVfvRSr/BcJ/DurPktX8E3R+Ifw7Uax4R1EfaNX8Paf/Gzfeu4&#10;E/567fvJ8u7ZWlf2zX8dr8S/hi0N5PdLu1DTE+SLVIv49y/w3S/ws3+69L+v/tZGEv6/ziZc1ifG&#10;Qi+Kvwxm266q+VqGjTFYotTVG+aGdf8AlnOv8L/7tWJrWTx9YwfEP4dJHpHjO3/dahpd7+6+27Pl&#10;e0u0/gdf4JW+Zf8AdqOMy6sqfEf4ZANfMAms+GpSkRuirfPFKP8Allcp83/fP+1Ulzpt14ili+JX&#10;w2Kw69JsTVdFuD5Saki/K1vL/wA8p052y7f9nvS/r/gM6SGRrb41Wlt4w8IXL+G/iFoW+3ntbtdr&#10;JNs+ayuk/iX/AG/4fvL/ABVdSaz+OViqN53gn4meGJfuLsa4sJtv/kWB/wDvl1qn5UXxWji+IPw+&#10;uP7I8dWMf2O9srpNv2j+N7K6Rv8Axx/4f92nSxQfGjT4fEXhl28IfE3w/L5U8FymyWJv47S6X7zQ&#10;P/e/4GlT8Py/D/gEf1/XmTedB8aLF/Cni6BvCXxH0ZluILi3+8kv8F1ZO3+ti/vL/wABes7Vobf4&#10;ueHb/wCGXxOslsfFqwPJaXdn8iXmz7txZu/8Y+Xcn/stbG7Tfjtpqx3Kz+DfiVoTtt/hu7CX/Z/5&#10;6wN/3y9VLW8tfi9A3gvxtbN4a+ImjD7Rb3No/l5b/n7sn/jT+8v8P3Wpr3f62/4BZzPhvUo/HGox&#10;eB/iZ5T3N5p8Uuj6mv8Ao7XW1n/er/zynX+7/s11umatcafcH4afFRI9Xi1BHi0zXXXbDqkX92X/&#10;AJ5Tr/8As15q3h21XW/EHg/xrAtt4lbyJdMvreX7Ot/8/wDrYNz7Ul+5/wAD316At55kLfDL4qmO&#10;8S8+XSdbb90l+q7dnzf8s7lG21vViun9ecTmof1/9sSW+sS/Cu5h8F+OdureC9SkFnpGt6htlTa3&#10;/Lpe5/i/uv8AdaorNrn4B3H9kawZNW+E18yRWd1ebpZtGZ/+Xe43f8uv3drt93dtbtVqzv28O3Cf&#10;Dv4lwprWiagPI0rXr1VeK8/uwz/3Z1/vfxdar2FxcfCW4g8EeM3l8QeBdQ/caZreofvWg/6db1m+&#10;/wDw7Jf4vu1l/Xr5rzNweOb9nq482N21H4TXb/vIs+b/AGFu/u/9Ov3f9zd/dppRv2e706xpCPqH&#10;ws1CXzby0i/eNort/wAvEPrbv/Gv8H3l+Wo7f7R+zndQ6Vqk8uqfCe5dYbe+ut082is3CxSt/Fbs&#10;flVv4dwWp5I2/Z5uNyq2pfCjUZF3bv3v9iM/y/8AArV93/AP92jWTt8XN/5N/wDbFEE6/wDClz/w&#10;l/hM/wBs/DPVGW41DTLFd/2Fm/5fbfb/AMsv78S/7396vMvF2vXmo/E+88H/AAQ1uG+fxJZ/atY/&#10;5a6fom5l/wBKidPuyuv/ACy/3Pu1b1zWNe0Hx1f/AAz+D+qR3ml6xEs87qrSr4aR/vvFLv8Am3q2&#10;9U/hr1bwv8KdI+APw9lsPDE32C1SJ3ubt133F1P/AAOzsvz/AO7/AN81z4rGU8vp+1nrL+viCjh5&#10;YqfL9n+tih+zz8F9B+EdrrU+j7by4afyJ9TvIv8ASJZU/wBbLv3/AHXfd8vy17Ra20SfOqr8u5tu&#10;3c3zf7VeH6l8Sp/gdpsreI5ba40qwtV+e33pcXV1K/8Aqoovn82WuPj8XeKfinrEVv4l1XUPhF4X&#10;dmlgtmleLVdR/wB6Vk2RLt/5ZI29a+NqYqri6ntKsj6SNCFKPLE9K/aO+M1l8K/h3rn9l6/pGneN&#10;7qz/AOJPbahMu+W6d0ii/dfe27nr5z8SeIdR03xX4j03w1421a88VeELOe61e+1bX7W4iv2gZPNR&#10;7CLe0UT7v4ERkr6b0P8AZ18A6H4a1vT9P0sOmvRNFdag9y0t3Ojf9PDfP/tferwzRf8Agn3oeg+N&#10;JtYufGGq3un3Xyyw+VsuLpfNSXyri4+f5d8SbtirXRRqU4/GRKMub3TV/wCEH8WePPjDaeFfFXjr&#10;UL+yt9OuNS1jT9Dl+wWkW50S3RGT5m/j++38Fe1eGvgv4K+Fmi/Z/Dnhqxspkbf5+3fNPK/3i0rf&#10;Mzf8Crzr4C+ONN1Xxd8T/F2p6l9hh1LX30/T4riDZF9ls/3SSo3+2/m/98V7zeXmm3jWS/ad7ttl&#10;i2S/erzsRP8Ady5Db7R5h8VfgLb+NtW07xTol3/wjPjqyk3waxaJ1/2JU+66/N/FXNWv7Jdrrd8N&#10;c+JXiPVvH2tL+6SF2+yWipu+5si/hr6Dab5dysznd8v8W2ltplkSWVW+b+JP9qu+hmeKpx9nGRx1&#10;MPTnLmlEwPDvw78O+CbCKDQdHstKSJv+XS1VH/4Ht+9Wpfwr5fl7f4vNlRavJ5aW+5nZNq/3qydX&#10;8yW1iCbtzTo3+7/wH/2WubEVp1Y81WZtTgoe7Alez+0fLcQR7J/3XlS/P8tfK/7Q37HWna1YW998&#10;ONK/srxat99tb7PeNBFKvz79it8qt9z7m2vrDzldnb5kVv4qg8PgX1zPqJ/5aful/wB1a6cFmlfB&#10;1oqiRWw1OvTl7Q+VfBPx4h1HwpdfD/476Tc6NfMDbpPqFo6RXsX3d29V+V1/vLWx/wAJ4ultb/D/&#10;AFXU7PxZ4L1uWO3sPEbypcKtv/Hb3Gz+L+FH/ir6Z8TaHo2raXLFrllaXmnKrNIt7ErxKvvur5c1&#10;n9ivSPGun3ureHtRu/BVxq0rTrYw75bVoP8Alirwtt2N91tv8O7/AGa+1o4jC1J/vfdPAqYetSj+&#10;79466HPwcmj8F+LFXV/htqm63sdTuF3/AGPds2291/Cqff2v/sVZtNSf4FTjR9ekbVPhlqj+XY6t&#10;cyef/ZjSf8u9xu+9b/dVH99rV54fEHxS+EPhceD/AB94Zt/iV4aullslvtLZ5bh7f/bt9m5/k/8A&#10;2qj8I/D34n/FDwvceDn+3+DfhjJI0SvryLNrEtr/AM++G+6v912/8erodDTnqSjy/wBf+THP7T3u&#10;WMfeNjVPih4d/Zp8cDw++t2+qeCNWml/4lO/zbjRH2b/AJE/igbd93+CuP039oXwn8K/F8Vz4bGr&#10;L4B1uV/tmmXFnLELGXfu+0Wrf3H/AOeVfSfwv/Z08DfC3TBb6ToUMl0zbpdQvh59xK3qzt2/2V+X&#10;ivRL7QdP1G1NteWNvcWzrtaKWJWWuH65hoy5XGUjo+q15x+LlPmePXtP8I6hJ44+F97BregXv+ka&#10;74Wtn3uis/z3VvF95Zf70X3a276xks7k/FL4UgapFqKrLrHh+3f5L9P4nRf4blf8/wC1v+LP2Sfh&#10;/wCILh7mwsLjwxft/wAvGiTtBv8A95Pu15/4f/Z1+JXwTmvpfh/4vt9X06dWlfTdbh/j/wBnZ/E3&#10;96uiMsNV+Gfvf3iPZ4mHxx/8BOk1TTU+I0Np8V/hfdlPEsUPkz6bM3lQ6ii/etbpf4ZV3fK38FYP&#10;ibVIfiBo1n448EXE/hn4mo66bPpj2rq887J/x73kX8K/Ju81/uqlcxa+HfjrofjyTxXpHgbTNLut&#10;TXbq9pHqyva3j/8APXbv+V/9pahs/A3xv8bfFK18dWWkeG/CEka/Z3uBdPMlwq71dnVfvdfvf+PV&#10;sqUY/wDLyP8AX2TL2lWX2Tu9K8N6T8WvDOk3nh8zeEPiR4QXylW4b/SLWR/me3uP70UrYb7v+7To&#10;/L+NEf2HUlbwR8YvCy70khdXdMn7yN/y1t5fk3L/ALf96sXxH8JfjTN430/xfZXPhGHXLP8AdPcW&#10;aTQfbIv7lx/fX/0Gsr4meG/jd4kvLbUJPB2kp4g0qTzbDXtDvVjmXG791td/nib+69EYQ5lGNSP+&#10;X/AHKVTl5pRO1H2X42ae/g/xhbDwt8T9DCywXVu+yXd/z9Wsv3mibb81Fnff8LOZvht8ULRdK8aW&#10;ubix1OxPlJdKv3bqzl3blf8AvLXAa18ZfDvizSdMHju01b4a/ETS22W2sNp8qpHL/F8/8UTfxI1a&#10;2m/FXwb8ctBl0Lxlrdhonizw/L9otNas7kRQu6/cubZ2b7rfxRN67aHh6kF8P/A9PIz9tGUjr7S4&#10;/wCEmk/4VN8V0jn114vN0/VoT5Kaiilts0TL/qp0/iVf/Qafp9/Npsj/AAs+KkCavpupJ5Gla5NF&#10;+51Jf+eT/wDPKdP/ALKuOg+L3g34maLqXgn4ja/p1hr2my+bZ67Y3iKku3/VXUDr/qm+7uRqi0P4&#10;4+CfHGj6l4B+JevaXqUlmd9p4gt3VIrxVb91KjL/AKidKh4eovs/1/NEuNan9mX9fys66zu7n4b6&#10;o/w7+ISf234D1Zfsuja9qG1kfd/y63Tfwv8A3H/j/wB6ktZLr4J3X/CK+Jmm134Xasv2ez1a7Xe9&#10;hu+T7LdP93yv4VauM8P/AB+8H/ZdV+HPxG8RaX4h0pLbbZ66pWVL2D+ESr/BOtUvAv7Qfg7wjfXX&#10;w88SeKrLxd4KuLRl03WLgea6xA7fsl18v8K/dej2FX+X+u/qX7amegStJ+zjJszJqvwivvlU7mmf&#10;RN4/i+b5rVv/AB3dT3hm+Acw1rQmk1v4T6jI91fWifvf7G3fP9og/vQf3k/hrzbwn+0V4O+FOs3f&#10;haTXk8W/De8i32DeW88+nL/Fby7vvRf3f++aqeC/2kfB/wAKfEw0HSNTude+H2ob3itJbWVpdJ/2&#10;F3/62L/Z/hrT6vVf2f8A7b/7Yy9tT/r7J6xLZ3PwhvG8YeB411r4f6kftOo6LZvu+z7ss13a/wDs&#10;0S1WutLn8Dyf8LL+FYj1fw3qm681zQEl+WdfvNcW/wDclX5tyfx/71eZaL+0Z4R+FfiXPhC8vdb8&#10;DalOwl0JbGUPp0v8bxMy/MrffZf9umr+0XoPw98bJqHgrTdbuPDerS79W0SfTpUSKVv+Xi3/AIVb&#10;++n8VSsNXl9n+vM19pE9ZntUvpl+K/wrukvbm4jX+1/D6uiLqUSn5g//ADyuU+b/AL420+80tfGr&#10;R/Er4Wzx6f4qjT7PqGm3aNEl5sf57S7T/llKrfx/e/4DXkuofHnwv4S8dHxZ4A0/XJBqkqRazoI0&#10;p0t7r/prF8vyyr/49VvxR8bl0Xxl/wAJd4G8G+LbTU5dq61pU2hutvqMf8Ltt+5Km/8A1v8A31TW&#10;Fq30/r+7In20ftHo80a/F6zt/H3gWT/hH/iLosbW93p90NrM235rK6T+7/df/gS0eTH8crNtV0gt&#10;4K+LHhmRYp1uF+eB9m/yZV/5awPv+9/3zXA+IfHni7xd4m03xj4B+GfinTdetjHFe/bokt7a/t9/&#10;zxSh9u5v7rL81aHizw38ZfGnjDSPFejfD3TPB3iKw+X+0bnWIpfPt/4oZVT7yt/47Uez5dJS5f6+&#10;H0Dml/LzHdT29p8dtDOn6klx4O+Jfh1/NilTm4spf4J4v+esD/8Aj3+9WfIqfFuWLwn41j/4RP4o&#10;aJ/pem6tYr95v+fi1ZvvJ/firn9X+CPxu8faxpXiHV/E3hvwxrOlq/2abTIJZZfm/wCWT/w7f++q&#10;19U/ZX8W+NtW0/UvFPxV1K5vrCXzbOfSdOis3gbbsfaw/vLWf7mPxVf/ALX/AIBrKNaX2S59rg+K&#10;0EvgT4gQLoXxA0v/AEqxvrFtnmf3buzf/wBCT/gLVQufFnh7xfY6h8N/inqFvY67Yr5ttrUU626T&#10;ov8AqrqKX/llL/s/+hVrf8MV+F9Ukt5/EfifxZ4jvLdWWK5vtWfcm7+7trodJ/Y/+FWlyFv+EVjv&#10;3Zfv6hPLcf8AoTVPtsLHaT/4JcaNb7R5Vpfx08GTadrHw8+KWt6PrdtCAltrkJWWG/i/gdti/urh&#10;Pl/9CWsPw5+0p4Ut9L1jwH4kuLv4g+FfK8rTtVt9OaWW6ib/AJZSp/fX+GX+L71fVWn/AAh8EaXD&#10;5dj4R0W1T5vli0+JPvfe/hrpbXTbbT4UhtoI4Ik+VUiXaq1jLFYfeMTWOFqfzHwJ4k8X+LfGHwe8&#10;X/DrT/CXirxDocqQJoerX1i9vLFEsqPsnd/7mzar/wDfdfX/AMPYF06G9d7Z7M3l3vnV1X5rjYu9&#10;/wDZ3V2fiCFH0m7VlXBibdurkvB8Mv2jxJptzKztFebon/2XiT/0GvlM3zGVefsKceX7R6OHw/sv&#10;elIqfFJLOPwfPpuoQwz6bc3lmj2833Hia7i3p/3zWnbeENINjLpLabZobfb5LeQn3f4Kx/ilcRT/&#10;AAy1wzMqT6eibnm+RNysvz7v7taMvxE8MXVvFqEOvaeksT+VIjzpu/2l2bq+ejeVP+7+n/AO41f7&#10;HtJrNbmCxtkvYP7kS/eq7K6zW8GpQrllX5l/2P4qwJPHmhw6jpskGpQvFq3yoit/4/XRQ/6HeSKW&#10;H2adv3a/7VHL/N/X8sg1EvLhLCaO7/5d5PlkbPyr/tU2GNdP1KVV3eXePu+791ttJbxrDJLpci/u&#10;GXdF/u/3abYr51m+nzO3mwfdf+Pb/C1HNLm/r4uqAxPHkcC+DfEWl3Z/c3Fhcbd391lbf/6FXneq&#10;aXJfP4l09tSkjZW0J4pfK3bZY5vvp8n8aov+7Xr7K2qWH7xf9Mgb5lT+9WPceG9Gh8jWbfSLJHtj&#10;vYLAnH97/gS/+y0czj70f6j/AMADZ/eXlmsxTN7bN0/2qjvLlbi1i1a3Xc8H+sX+Lb/EtSTN9luo&#10;byP5oJ/lk+b5f9lqdNcCwvkVj+6uW2rtX/lpUSl/X5SAZPMtnLFfL/x7z/LI2flVf4WpP+Qbqxfj&#10;7HeN83+zL93/AMe/9lpYYEtpLjT5trwXG5o93+195KdY/MsunTt5jxfMrN/Ev8NH+H4v/bv+CBFb&#10;xRWN1LYbdtrdbnj4/i/jWpo4ftCz2E+5tv8Aq2/2ab/yFrPa3yXNtJ/e+660SSS3lrDdx7kng/1k&#10;X97+8lHu83NH+o9fuDU5/XraXUrvSlbcl1Zzsvnf3X2/K3/Aq6CRpLy1ivI1/wBIg++v/oSVW8QR&#10;W0tot+dzw/L5mz+7u+9/wGsS28QTeF76JNX+a1vOW1KGPFv/ALLO38LNVyp9eb+ukjLm5TomuItk&#10;WrQPvgZf3uz5lZfX/gNSTeXY3iXHypFdfI/+9/DUcckEN99jY74L1Xkj/u/7S/5/2qW3iXMumTfN&#10;/FFx/Bn5f++aXvc39fF/wTXQI1WxvJbZ/wDj3um3R/738S14z+0FNquraJpXw10hXS98SXa2r3qM&#10;sf2ewT5pXH+0qfLXsyN9utZbcs32m1bb5jL/ABf368X0vxlZ3HxE8efEDW91n4f8HWf9ipMyb/3q&#10;vvu3T+L/AJ5LWuGpylOPsv6/mRvT/mGfEfwvato/h/4J+GIFitdRgVdVl2/8eWkr8kr7v+esrLsT&#10;/a3t/DVDxN8PPCnxA+Jug+CLDwxpbaP4ZWLVNauks4vl+Vvsllu/2/8AWt/sxJ/frX8N3V58P/Am&#10;u/EXXLFpvG/iqeJoNMlba67m2afp6/3diuu//baVqNQkv/gX8MNM0jTlbWviJ4nvPJWZ183z9Rn+&#10;aa4l/wCmUS7m/wByJVr7yMdOVE/EQaX8PfDvjr4vXcln4e0638K+FZVZnt7OKJbzVtv+786xI/8A&#10;u7n/ANil8N+H9A+IXjrUPiBLZafH4T8PxS2mlE28SxTyqz/artv9n+FW/wB5qva14dl8C/D/AMPf&#10;DHw3cg63rH+j3N9u/epF969vf9/723/bdf7tSePdDj8Sah4b+FOhRfZdBt1W61z7OrKsNhEm2K33&#10;f3pX2/8AAUeqJOd8At4b1bQ/Enxl8RaPYWelXkPm6RFNarui01PuOy/89ZX3P/wKKk8PaePhj8N9&#10;W8catosdx448TNFLb6GiJ+6uHXbaafFtRPu/Lu/4G33a6DWLq2+JHxQtPANjFG/hbwwsV/rG35on&#10;uF/497L/AID8krf8AqXRLyP4rfFLUteclvCng2R7LTnkTbFPqOz/AEi6Rm+V1iRvKVvu7vNpmnwm&#10;RqGhXXwm+Fln4f09obz4j+LJ1tftOPma8n/19x/1yt03v/uxKv8AFU3iHwfBpPh/wt8GPDEkkEN/&#10;EzarqCxfOmnJ/wAfDvs2/vbhm8rd/tu/8NJ4V1qLWNW8S/GTxIv2Pw/plnLb6DuP3LBPnluNv9+V&#10;l/75VFpfC9/feB/B3iH4neK7YP4r8SsgtrFG5SLdtsLJV/vfPub/AG3egnlJdcsbLx5420z4daZG&#10;tt4X8LNb3+uQoN0U6qn+iWX+18yeay/3UT+/W/aqvxB+KV1qtxtbw94RZ7Wz38LLqP8Ay8S/7SxL&#10;8n+9vrCurLUPhR4AsNHsJYrz4j+LLrynvtu5ZL2Xc9xcP/0yiTdt/wB1FrT8QaDFofhPw78LtEed&#10;59Qt/Ku7tJP3kVqo/wBImdv78rfJu/vS7v4agifKchqUkXijwr43+KevS/8AEl8h4tDT/nhp0TfP&#10;cbf70rKz/wC7sra0XUrrwv4J1f4j6vp4TxR4idF0+xVsuqy/LZW/+/8AMu7/AIFUfxk0xfHxk8B6&#10;cy2fh/R9P+26rDafJ82z/RLX5fur/wAtWX+4if3q1LFH+JfxY/tWVlXwX4NieK2Rvmiu9Sb/AFsv&#10;+7BF8i/7Ur/3Kv7JfQwpLLVPgn8MdN8OaS39t/EXxPeOn2t13f6RK+64un/6ZW6P/wCOotXPEnhu&#10;38M+FvCXwe0CWWS41KLyr7UGG6WKwiXdcXEv+3K3yL/tS/7NSeE9S0/xTq2sfGPW0ktdJsLWe10P&#10;7R8u2wX55br/ALasny/7Cp/eo8Ku3gHQPEXxH8RWcj+JfEcsXl2m7fKqb9llZJ/32v8AwKWgY/xv&#10;pcXjTxRoXwy0qCO08H6bEl7r8MK7UaJf+PeyXb/Ezrvdf7if7VJID8VPi5b6db7R4N8DTrJNt27b&#10;rVlX5E/3YFbd/v8A+5QV1L4T/Du6updl38RPFVx8sW7ckt/L9xF/2Il/9AqLxXpc3gDwZ4b+G3he&#10;5mXxHr0jxTahGC8sUX3729Zmbr838TfedKBxL3hm5g+I3xM1jxhdmMeGPDDS6Xo0snypLcL/AMft&#10;1/ursWJW/wCmT1U8K6tZ+IrnX/i/4i2ReG7Ozlt9CS4RNqacuGluP96dlXb/ALCJ/eqz420m0Wy8&#10;N/CDw87afBfwY1BreL/UaXEf3v8AuvM2It3+27fw1B4s0y3+JHxE0vwBZbrbwx4bih1LWYYY/wBz&#10;cf8APpZbv7vy+a6/7Cf3qjQnl5jlZvCPhzw78PNb+IXibwdp9/4o1+XfYaVcWau6+a22ytNrfdf5&#10;037P4nb722qviP4P+HPhr4B0HwZpXhzRNS8ceIrr7JBqcmlRTOkrI73F1833Y4k3bfm/uJXcaO03&#10;xO+Jt34kvGhTwZ4QlmtdO3NhLq/X5bi7/wB2Jd0S/wDA/mpnhDX7PUP+Ek+MviA/ZNFjs2h0Xz1+&#10;aHTU+d5v964f5v8AdWKgOU5rxN8IPBUP/CL/AAk8P+HtNHnwLJq+ofZIvtEVhE6M7vLt3ebK/wAv&#10;/A3b+GtDVvhr4V+IHxd0/wAP2Xh3S08O+EFS61Uw2aL5t46/6Pa7v7qJ+9Zf9uL+9VrStUvfhl8P&#10;tY8cavp7TePPF11E0Gk7tzfaJP3VlZf7qL95v+urVU1Cx1TwN4J0XwDYX0lx8RPGcsst9qny74C+&#10;xr26/wC2SbET/tlRyhy+97o/wL4b8O+MPG2t/EW4stNj8LaSkumaKrWsUSbYn/0q6b5P4nXav+wn&#10;+1VbwJ/Yei+G/FvxfvtGtobfVPn0izhtVR/sa/Jboi7f9bcP8/8A21Sug8eaFaa5N4e+EOlL5GlL&#10;bRXuseT96KwgdNkX+9O67f8AdR6lvJJPiN8YLTSYI9nhLwVtuLlk2+Vdaiy/uoP9yJDv/wB8p/do&#10;iHxHN/Ybr4NfDcedZ2upfFHxpc7NsUa7Jb+VWbZ/swW6f+OpV3W/BdpoPhXwx8I9JKi/1iHdquoK&#10;uJVtYtjXVw3+1K/yf9tf9mtDwnqth4s8Va98UtSuVj8NaLbS6bos1w+IvIRs3d7839902K39yL/a&#10;qt4d17/hDPBWtfFLxPZ3EmueINstppKnzZooGwtpZRD++/yFl/vs392rGR+LPDNp488XaP8ADjRr&#10;e3tfCfh/yNV1pYV+Vm3s1rZfd+67Izv/ALKp/frzb9ov/i6Hk6krr/whfhzxJpthHLF/y3uvtaxX&#10;D/8AbLds/wB7fXpCLrHw4+Hv2HzhcfEzxzqMr7of+WV1Ovzv83/LK1iT/wAhL/frhv2pri08AfB/&#10;w78NvD0bfavtmkvPdf8APrarqVujXD/3pZZW2/3nZ3oj7phWjzU5RPTvB0tvY6TJ4Q8TWsFxpUs9&#10;xYWl/s2pKquyeU/yrtl6/NU8Nn/whPiH+wtfjt7vw7rEf2WC7lX779Eil/4B8u7+Kovh/qVpqVrq&#10;Xg/xFGrzNfXQgvvupeSLM2/Z/ddW/hp+pC+gutJ8N+KpY7yxkvP3GoXA+S8i2v8AupPm+WVf6VEe&#10;Y+Wl8Jr2cz/Da8i0jVibjwrdPss9Qm+ZLXdu/wBHuGdvu/d2N/wGtX/hUPg7/oAWn/j9Y8U0vhe4&#10;bwx4mjXUvDt7+5sdQul3qFb/AJd5/wD0FWrof+FVeHP+eD/9/jWbOinJ20O9ooorA9c+WPBkmz9r&#10;745wlN9xcadoLwI3y/MtvLudG/h27/vf7de22LeTdJP5qpGi+Um2J08xv93d/wCOf8CrxXw3qEkf&#10;7XnxaUn5ItJ03yvs67n/ANVu+4vzN/H/AN8V7xZ2MSzpH5m/a2/5/wC9/wCzf71eXU5pSO6PLGJN&#10;DJHN81zthngT5v3u7yv8/wB6qEjBnWKcqGnl8y1ikff5qfL/AAHb/wB8/wANaypHcSbmbypWRfle&#10;P/P/AHzVKZYF82SeSSIQT7I3eLZ97+63/AvvVcouRjzHgnw10TT/ABCvxv8ACOp+XquiN4iutPlu&#10;JZ9+77VZRSyxfN/sXCpv/i+7XQfA3VtX0G5vvhl4rla81vwvbK1tfFtiajYN/wAe8v8Avps2t/dq&#10;r8JU0/8A4XF8bNMS1nhhi1HTr2VHttiNPPp8T/8AA3RUT+H5dq1ofHjwfq99b6J4/wDCrMnijwvv&#10;lW3/AOgpZ/8ALW1d/wC6+3cv+3sqveDmPTn/AH0flS/6lm3RMkv+t/3/AP8Aa+anecrs8SSfuots&#10;X7pW+Vv87f8AdrmvC/j7R/iD4Iste0W9ifSr+KKWK4lT50/2P95f/Ha6ia6tLj92tyu2JV+be/yt&#10;/Bu/z81Yypy+HlLjUiQ21nJb28Ubbk2tuZU+RZf97+9/7NUt3ZtJuhhmkQyfOsu/a/392z/P3aW1&#10;Y3llBAJYpZN379f4m/3f7v8A7LVq4hmVXggbY6r8rOrfd3VfLKMfeDmjIzMT/aJW81kRl2bFVf3U&#10;v99f/if+BVLbr+7HnFtkTKvzv/rf7r7v87qk+wJZ74o9sNuys67933v9v/vqpYbNLeKKKRc+bLul&#10;Z1+8/wDe/wDHajlmXzDtRUeU3zsieVuZ2bZ8v8Sf5+7Wb5Mu6Xy3ZHn/ANU7r8sS/wB1Ub/0Gtua&#10;3jhZ5d2HaLYzqv8AD/8AFVmJZpteaKVkWJm8j+4q/wAS1cokRkELxJZefJKstq7LEqtL8n3/AO9V&#10;prRl+ybJXufIDLKyt87Ns/75qOztYra3l2tJ5TNu2Iv8VXX3w3UEqxNuZW8xk+5Vxj7oSOc2T/aH&#10;sdq/apf3sifP5US7/wCHb93+L/eryv4S4+KHxG8VeP2sIotMs0fw74bfPMsaOzXVw23+/LtX5f4U&#10;q9+0pr95pPhnTPD3hlmHjrxffLoejSON7Qbvnurhv9mKBZX/AO+dteh+E/CVr4J8H2+g6HHPDpmm&#10;2P2e1hX7/wAv8XzfxVPKHMbbOqeVtdU2v5TfN/F/n+GqNwjB3jlWNJoX82TL7V2/3t33v+Bf8Brb&#10;eGXzrVt03zN8y/LtX5KpNDvV3/fWztLuZdyfN/tf980pUwjIrW9qt2tws4VxP80fmr95f7jbvu/7&#10;tNurOKKCyPmSWyRN5Sss+zb/APF/7NW7aGV2vWVJkbdsV/l2yrs++lW5o/O+Zlb5V+Xev3f++anl&#10;lyke7zHH38Oq6Pcf2q1zNqsVhAyS2LxIjy/7aP8Ad3f3v9yrel3i32lwzy+b+9Vp90rbdq7PuP8A&#10;w7q2prP/AEhJ1jkTf80uz+9/A9c54iWbStJ1W7axa5tVglaVIfvyrs/hX72zd/nbS5fsyJ5uUn8F&#10;25m8B6JHfeZNHJZR7llZcfdG3/gP+WqHVPBMFz9qksbm+0d5f3X/ABL7rykX/b2fd/8AHat+Dby3&#10;1nwho0ts/nRraxIs0e35V2/Mj/8AfPzfLV+8tlmurh92xV+eD90vyS7Pv/N/FtrT2fKVGRxVvbeK&#10;vD8l1PF9m16KBf8AUvKlrMzbP49v7pm/75Wt+x8WaZLbRQXfnaZP5sS7L1fK3/3VVv4l/u1p/Z/t&#10;7J5m512/vfl/1v8A31/DuqzeWq31ikc6tMXZEZXj+8v8W5W/2fvVEf7poVbz/SpW8mX5p/ki+ddi&#10;/wC7/tf5Wqs19FYM9zc+YIoNsW0Nu3/3d/8A7L/49VW+8A2XlQ2dmtxo+nr88CaZ8kSt/tJ93/x2&#10;uXm0XxHdeMdH8PatcwaloTxf2hPdov2e782J/kSXb8rpv2fw1HsyuY7TTbe5VLifVEjR2V5V2thI&#10;ot+7b/F8396tHVNr28TQL5yz/wCqdP4f7lSpDLFZ7fKktk3N/F91f4fu/wCVqa/to3tWjaJnibb8&#10;if3q1lH3SOYwUuovJMkcTPa237p1ZN21v4v+A/e3fLWgPNQ3Cx7UiRizOsf8G37m5n+9/wCO1W/s&#10;9YbppkikmjaJmlkVl+aX+H/b3ff/AIvlrRhhl+XyYpU/f/8ALVl+Vdv+flqacY8pcpHzJ+1BLqWk&#10;ePfhN4u8JXK2l/eXj6WroreVKsu14kl/6Zbt27/fau7aO0+NVnHKjv4N+KfheXd8jKZrd3X7rf8A&#10;PW1l/wDHv96sH9srztK+Een6vawNJcWWv6ZdfZ5ZFDsy3HHzf72z/gNbsdvp3xutbfxb4SuX8MfE&#10;DRv3TfaE2und7W6T+KJv8Gr7OMubB0pW+H7R8jUjyYqpGP2hP3HxihXT9S/4pD4qeHH86Pyn3+U3&#10;8Eqf894H+X/vv+9VfydJ+OEMvhrxPbf8It8TNBm+0RXFq22ZJYmRkurd/wDlrE3ybl/4A1O+0xfH&#10;S13xNJ4K+LPhV2Hk7972cv8Adf8A572svy05reH40f8AEv1NW8IfFnwuXeC4t+GiZ/8AlrF/z1gl&#10;+XdWd/67f8Av/D/X/BMHWdQu/Fen3/hHxpdx6V4w0OH7XbXE0Z/f7f8AVXVpOvzbv7ybGb+GtTSd&#10;N0++0mP4TfEa3ittWX/SNP1SLeiX75ZvtEUn8M6tlmX/AGqq+IHT4x61ovgTxLDP4c8f6PO2qpqN&#10;im3ylj+5cWrt95GbZuX/AH1rahuIPiOsvw7+JFoth4usT9p0/ULf92l1t+5d2jf31/jT+H/dpvz/&#10;AK80X/iH6Prs2kXCfDD4ppHqsV9H5Gma7cR/6Pqy/wDPJv7k6/8Aj38NJb3jfBgQeEvFTTax8Pr4&#10;/Y7HVr396bXd/wAu91/sdQr+6q1La30WpeZ8L/inAl3eXSr/AGZqWGWLVlX7rL/dnTbuZP8AgVGm&#10;61deB9Qb4f8AxI/4m/h3VP8AQ9H127X5LxX/AOXW4/6a/wC1/HSat/X4xJ5uX+v/AEogmmm/Z3mM&#10;VwZdU+E118iyN+9fRN397+J7dv8Axz/dpnk3XwBvP7W0OCTV/hXqLvdXVpbpufRt3zebEi/et/md&#10;mX+GpUupvgPdf2Hry/b/AIW3x+z2moXH7z+y9yfNFcbvvRP8/wA/8O/bVa6S7/Z5uvNjSbW/hLfy&#10;/vE+WX+wVb+7/etfmb/d/wDQq/8AJub/AMm/+2F8P9fD/wAAfJpr/Ce+uPHPgjOs/D7VP9I1PQtP&#10;XzfIdv8Al6tV+7/vpV26QeGP+LjfD0Jq+hXqvcavodrKNs+/azXMX8KTrzuX+Pn+KqkVpN8ELv8A&#10;4SDw2f7X+FuobWn0mzXzW0rd964t9vy+R03p/wACrRu4h8O1n8c+DN2t+E9R/wBK1PSbWTzflZ/m&#10;urX3+Zndf4/96l/X/AfmZS/r/OJVvtKMklr8UPhgy6jDcJ5up6JC2yHVFX+Pb/BdL83zfxfdagK1&#10;80vxL+GitdXc6suq6C37r7Yy/eTa3+quk/2vvVDq0EvheSb4l/D3/iofC+rL9o1nQrb5lulb71xa&#10;/wB2X729f4/96rd/p8sk0XxT+GMn9sR6iqvquiJLsi1aJfl3pu/1U6bf+Bfdalsv6/8AAWdH9f8A&#10;BIL6zTxcbb4ofC+eM6+q+VqGlTfuk1GPPzRXC/wzp82x/wD2Wi6s4fixa2/jrwFef2D4505vs93a&#10;3isnmFfv2V4n+z823+7ndWLqHiTTb+8k+JHw2vIJNT3KuraHcful1FQRuT5vuzqPu/3vlqzqd9Y+&#10;Nr5PiD8MboReMLNNmp6U8bot/Gv/AC73SL92Vf4G/wDZatRl/X5My9pE0o5Lb45aadc0XzfCHxN8&#10;PuY2t7v/AFtrL/zxuEX5pYH/AP2aWG40/wCOlvLpWswv4T+JnhxvPxE3+kWMuz5JYnX/AFsDbv8A&#10;gVYl5qNz8Wrq38X+A9Nn0fx5o/8AoV1HezLF8q/O9ldRb/mX5/l/uvVtJD8cbyKaPTn8IfEXwzKq&#10;S3cjp5kTfxxMqbt0Df7XytRycv8AXw//AGoe0/r+b/gmSsa/GLxBqXw/8e2f9ieNdP01Htr6AfJO&#10;yu226tW/u7vvJu/2a0ZNZvtUX/hVnxe0Rb6a6jzZ67Y7PJ1Lbt2yxL96Kdf7n/fO+reh2+jfGCwv&#10;/DniPTp/DPxF0a4+1Ssjf6RBPt+S7t3/AIom+X/Z/harkWoR/EBrr4Y/Eyzig8S26+fY3ttuRL/a&#10;vy3dq+35ZU3/ADr/AAt/s0Sl/X6oqP8AX+TMXQ/FFo91dfC34kzwaxazlotI167XyvtqfwpLu+7d&#10;J8vzfx/eWtHTrtvCbN8NPia8Os+G7+HyNL169QbL5d3y2tx/03X72/7rf71RzXFpNZ3Xwv8Ai3HD&#10;fxTR/wDEq8QXEeyLUol+ZG3f8srqL+m5a8y8G/EXwbrlxd/DTX/GcWt6NIm3SNYuLrzVuF+bZFKZ&#10;fuyp95X3Luq403Ujfl/r+ZD5oxlynrdjqV58I7+Dwn4uk/tTwPqD/ZtG1y6IZo9wwtldZ+8392Vv&#10;lb+L5q8s1668Qt4s1T4GfD+8j1LQp4lSfULhdw8OwPu82Dd/y1dl+5/EtY3ijxn4+1T/AISb4KaD&#10;Fa/EUw2iq3ib732C1ff+6lVvke5VNm1t9ezfCPw34P8Agz4HtNF0yKeG+uv3t092227upfuPK7f9&#10;9fNXHisVTy+n7Sfxf17xtRozxUuWPwnW/CX4QeHvg74UXRtAgjh2ttfULhd0103992/irmvjj8S7&#10;b4brpkN5az6xd3+or/Z2jaY/+kS+Um/7n9z+9Vrxt8VimtW/hzwnaHxD468tttus3+iaWMf6+9df&#10;liX/AGfvN/BXmH/CrrHR/GV3reuQ6h478XaI1nLfazd+Ulujs290Te/yxfw7ET5a+HqSqY2r7esf&#10;Q04Rw8eWJmfB/wAGWnjzxlp/jbxLeW2t+Jr/AFFtQltNu+HRlXfstYkl/i/vuiL81ey+JILbxRf6&#10;q8sqvFeeVoECXG1k+Zt1w6/Lu3bPl/4BXIXPhjUP7Wl0+XStChtbDX2lgd5Xfyre6i/g+RP4/wCP&#10;d96qnhVNR8AWulSX3jrTYb1dYurKXT7tUli3s77H+/5u59n9/wDjpSoy5uY25o8p6Vo/hPTH8W61&#10;eaZ5mlRaT5VlFNYz/umfZvl3xfd+Telcf8SPiV4n8K/BTxB4hiax1eaWCWLTLi0b7O7Syv5Vq+1v&#10;vNvbdt+WoNE+IWq3PguLTJ9Du7m51bz/APiZ6Ts2ea8vz/eRPmRG/g3fcrkfG0Np8Svih4F8OaRL&#10;HqehQQf21eafF+62xWr/ACb3b5tzSujf8Aq5R94iMonUeEfBN58O/hb4Y8B2Wp3LzXVilpPb6nZ+&#10;bvlZE+0SrL/323zb/mr2Wz8G2NhcRXa+Y7xRxQxJ93aq/KlYnh7T9SuPEe6W2v4rO3gZ401PZLsl&#10;b5E8qVP9jfu+f+Ou202zk02zt4JZFeJIlRn/ALzVxyoyxHuyiEpcoyS4ZSZGVtqt8vzbd1Wbddit&#10;Iy/L/wCg0TQ/vUddqRRbt3y0Q+W8r7dvzbWb+9RGn7KXuk8wOjPsZv4qydSfybfzd0ky7lRdn/LX&#10;5/8AZrbudr2rKn3tvy7KpXHlIu5tqbfk3u3+fmq6kQjIztSG5fvN5rNsj+78rN96ul0+3Wzs44kV&#10;URV+6tcS3iDSLbWpZr3UrKztbFdiedOi7n2fN/47WonxC0i6hE1i13qcZ/1clnYzyozbtv31TbW2&#10;VUZSlKvIVaXwxKfja4m8Qa5pXhiCGT7LdK11qNwF3IttE6fun/66v8n+6stdZeXCWtqX279q/Kn9&#10;6vM/DerappEGoanP4W1W98QaxL58tv5sSbVRdsUSbpfkVV/8eZ2/irWex8Y6xq1pqM1npFnBEm6O&#10;1nllkeBm/i+VdrNX03KcPN9k6jR9H2SPqF5Ev9pT/e+bf5X+wrVs7h93HNcJrcesaJouoaprniVr&#10;ezsYHuJP7KsFi+VBu/jaVmbiqvhX4dPceHbRfEmpa1quoSRu8v2jUZYtvmtv8pkidIm2fd+5/DUl&#10;cp3l1q9lp/8Ax83kFt/12lVa52T4o+F0VjHqsd/Iv/LLTla6f/vmLd/eqxb/AA78M2scSroGmyCJ&#10;96ebao77v725h96uk8lf7q0DOY/4TA3Ns01joOr3fzbPmg+zt9cSsjbar3Or+Lr6zibT9BsLOZ/v&#10;Lq199z/gMSPu/wC+q7HatGxf7tAHD+IPDfizXrVLOLxBYaVayxPFdeXpzyytuX+F/NXb/wB81b8P&#10;eB5/Dui6XpsOt3SQ2FslrGsUMCRbVTavybK7CigDkJvDviBYLgaf4ndXf/VPf2MU+z/vnZuWq9gn&#10;jTS7SJb3+x9dmVv3s1v5tl8v+yjeb/6HXb0zatAHGapr9o9m663od7DE0WZVaz+2Rbf4v9VvrjIf&#10;gf8ACXxjZ3DWXhzQ5/PZZZfs9um9W+986/wn/er2XYPSud8U6HLqVvFc6fLHaava/NbXDL8v+43+&#10;y1aQrVIfDIzlThP4jg4f2f8Awj4dunn0/wAH6Fd2SR/LZNp0Xm7/AO95r1PY/Df4aTK8E3gzQrOW&#10;L55IrjTIl2/8C2V3vhjX4/EWlrOImtrlW8q5tZPvwSfxI1aVzZQXlu0E8SyxOu1kddytWzxFR/FI&#10;y9hCPwnI2fwj8DW29rbwloSeb8zbNOi+b/x2rsfwx8JxhVXwzo6qn3VFjF8v/jtaE3hyD9+bd5rR&#10;5gq7rdtu3Z92kn0/Uo0c2l/8+35VuI9y7v8AgNZe1qS+0Xyxj9kjs/A+g6a2600bT7b5cfubZFq/&#10;/Y9mrKy20KMv3f3a/LWZNqGuWdozyaWl+6/wWM+12/7+7f8A0KrL+IILdf8ASRNblf78L/8AoVHN&#10;U/mC8C9DpttCu2KGOL/dWpvsybfuLVOx12x1IsILiN2X+Hd81aO5fWs5OZrHl+yRJZxJ/Av/AHzT&#10;/JH+5Uu6lpczCyGY9qfRRQMKKKKACiiigAooqORljXczbFWgDO17CadeMy7/ANw3y/hXF+GdQTUL&#10;rxHexxM9xZ321kVv+neLctdlrlzH/ZN7mRf9S/8AF/s1xnhe8T/hKvEd1FMk9tPJarJ5UqsiS+Un&#10;+1XzePpuVfml8PKbRl7pW+MTJ/wr3Xr+L97AbTFxsK/6rd8z/wDARurq/sdlp91kW8Zjvm+ZlX5S&#10;3/7NZHjXR577wl4g0OCfyX1GxnhtG/uuyPUFr4y0qawlsXvp90f7qObyJdzc7d33f4Wrh15fdj73&#10;6/8ABNToba0WES6bKvmQNuaNG/u/3aIcXcMtjNJvvLZVf/a/2X/8drCj8daXqMbwJcS/b7Vl+Rba&#10;X/gH8H8VbrXe63g1KD7q/wCtT/Z/+xqI+78f9R/4Aaj5HkvrPzFRftts33P9qo/tC3VtFqluh3qv&#10;7xf4tv8AEtF4fst9b3qMzW0v7qVdzfxfdapUQWN/t/5d7n+H/aol/i/rpIBlw32a6iv49v2eVds7&#10;f+gtWVL4ssbHxU2kJ5l3JJatdSrbjzfI+fb83+9/7JW1arGry2EmCrfNGrfxLXgHwlSez/aW+KFp&#10;OsuxbO18qV1+9+9l+7/wHZR73LKpL+pEHrekeKoJbX7LLouswwSytFH51i42r/7KtS6D4gtdbWfQ&#10;S11BqNrbLLuuIGRnj5VZV/Fa+TPGXxi+Jmt6XN4h0r4kfD7QfDuh+K/sV1LE115vyXDxJZXSMj7N&#10;/wAv3P8AeWvqJ/3fxduJ1SN5YdFi/wB/Y1w+/wDz/s1EuanGPtPhNDqIZG1WwHmLsuoJdzJu/iVq&#10;LxmvIYr20VWuIG2Sx/3l/iSpZtsV1FqEfzxSr5UnzfLt/vUyZRpmovPuxbXJ/en+63CrRL4by/r+&#10;WQiW522pW/j5XH7zav3lpZs2d4s2/wDcSLtZf9r+9TLVRY3T2jfPFPuaP5f++qfb2yvFPYTqrxfw&#10;hl/ho5ZS/wAX/t3/AAQIY1WxvGsm4t7r5o23fxfxLUUem281nNol3Ej2/l7I4m/ijqXbJeWc1qzF&#10;Lu2+6/vt+VqPMmvLKK6jXyriJsum7/vpav3f6/FAYscV3Y24t5fNvIoZ/vH78H9xl2p8y1rWt8mv&#10;adb31qyvcRf3G/i/jSp5blWhi1KH/VMv7z/drm7+OPwTqn9qW8U/9k3zqtzbw7dkD/wyqn+191qI&#10;x5vd/rl6MmUuUZ8R/GCeD/BN74mhBc28Gdn97d/9lXj/AIR+HFx4hXw74KkbdoeiKus+Jn8v/kI6&#10;jL+9igb5lb5H/et/uItM/aE8cRQ6j4d0nTGbUorq5/tRbS3ZHdpV+WKJk/uvL/7NXTa7dXnw28Fa&#10;R4S02WO5+IPi6dkku4v+erf8fd3/ALsSfd+iLXu5Zh7SlUO/l5KceX7Rp6Y0XxS+I83iGeRR4Y8J&#10;zywaVub91e3qpsuLrd/di3NEv+15rVU8K32k+MNa1f4u6z+40XS4Lix0WW73Ii2aN/pF1tb/AJ6s&#10;ny/7CJ/erPvNJ03xZoep/B7wjPHY6ZoVpb2eqysSrtE24eUu35tz+U26T/arZ8eeE9Z8Q+GdF8P7&#10;NH0rRbe8t/Nslv5VS6ii+5b/AOq+621fl+avUqY/D0p+zlI5OYyfCWpP4R8O6/8AF3xnAy6xrbpF&#10;Y2Kpult7JpAllZJ/tys6u3+3L/s1qWMupfC34d6l4g1rbc+OfEVyrtbp84+2S/Jb2sX95U+RP+Au&#10;1XNW0m88X/FLw1beIvscOl6XFPrVjp9szy+bcROkSyysyL9zz9yf7XzfwVnaPMPiR8Qbrxjfyx/8&#10;IL4X82LSN+3bLeLvS4u/91V/dJ/wP+9XXRrU8RH2kS+bmMrWNL1H4c/DvS/Bnh5ynj3xhdMl3qmN&#10;7xyuN93eybf7ifd/7ZLVrxlpcGn6NoPwb8LbrIalBsvpbc82emps89/9l5d23d/edmqz8PLyLUY9&#10;a+MXidVs4Lq126UlwrI9npa/Mu5f4ZZW+d/+AL/DWZY6re/D34c+IPiPqGlvceOfEn7200Z5FZxK&#10;422Wno//AHxu/wBre33a2/xFmr4s06Dx98QNF+H1jEqeF/DccWq61sZtjt8yWVl/30jSsv8A0yi/&#10;v1NH/wAXH+Kz6nPMzeFfBztb2y7t0V1qO397O38O2BX2f75f+5XPzR6h8CvhzaaVps1vrHxP8V6i&#10;zmab5WuLyVt8szL/ABRW6P8A98ov8VaHizwvHpHhfwx8IdBuWhk1iJotX1PYrTfYF/4+5X/6a3Dv&#10;s3f3pXb+GmQSeCdVtPFuva/8XtZuDa+G7GCWw0H7R9yOyibdcXq/N/y8Ov8A36hT+9V/w54guvCf&#10;gHWviJ4itrh9a1n/AEu10x9vnQRMv+i2S/7X97/bd6r+ItPh8beMtL+GmlQR2/hLw/Bb3euQpH8m&#10;z/l0sv7v8G91/uqn96tjdb/Ej4nLPK8cvh3whcNFFu+5Pqmxt/8A34ib/vp3/uUjKXKeefEy+ufh&#10;F8APEIE+fiP4ujuJ5ZtOdlf7bLF88qfxLFbxfd/2Yl/iatrxn4cih0Dwx8GPD91PbLqlm7axqe39&#10;7Fpi/wDHw7N/z1uHbZu/23b+GsXWNQTxV4L+JXxV1WaNNEj0W8svDfnMu1bNYn824/u/6RL93+8i&#10;Rf3q3/D+s3HgnwPrvxL8RWPneKvEflPZ6TuVZVRl22Wmru/j+fc3+3K9HwmpoeILe28aeL9L+G2m&#10;2f8AxTXh2O3u9akX/VKE/wCPWy+b727art/sJ/t1NYyL8TvitPcsqv4W8GP5cEv/ACyuNU+YSv8A&#10;9u6Ns/35X/uVlSabqPws+G1loOm3H2n4h+Lr5vNvZW3N9tn+a4uP9y3T7v8AsxItHinSYvC/hnw1&#10;8IPDEk/23WFaK6vxJ+/trMfPdXUrf35fmX/fl/2aZUSXwfeQeM/FWtfFDVplj8NaSktl4e3NuiWJ&#10;d32i9X/al+6rf3E/26j8C6tHDpvij4yeKQ1nDfQZ0+3lX97Z6XEP3UXu8rlpfl/vovatHxhpsHir&#10;xR4f+G2iwx2+gaOkWoawluu1IbeL/j1tdv8A01Yf98xPVbWJ/wDhbHxQs/C9msT+E/CNxFf6vNG3&#10;yS3yfNb2e3/pl8szf7Sp92gXumdoOsTfDPwHrXxC8S2c03jDxLOjppIfdLvb5LKxi/z953apNSi1&#10;T4W/Duy8OabNDf8AxJ8WXDp9ojXb/pEh3XF3sZv9Vbq27/gK/wB6tPR7yL4sfFS61+Un/hEvBkjW&#10;2nSuV8i81FkdLi4/3YlPlL/tPLWf4d1uxuI/EXxp19pf7KgtpU0FG+bytNX/AJaxL/z0uGTd/u+V&#10;QPmJ/F/hWC30Dwl8HfDsksOn3ESrqc27dLHpsX+t3N/flb5N3+09Ta9Gnj34hWPgTT4I08I+HVgu&#10;9bWJV2NKmxrSy/8AHVlb/ZVV71T8L3tx8M/Bmu/EHxlHH/wmGvS+a1kjfNAm7Za2S/7v8X+2z1iX&#10;HidvAfwzfw/pclxqPj7xNcyxTahb2ssqNeS/62bfs+ZYk/8AQEWlH3pcsQ+E6rT7+H4i/Eu+8RXM&#10;ix+FPBfmWtjNcYWKXUvmW4uPvfdiT90u7+J5areE/FFpa6Z4t+MfiLdDZXMTJpUTfM8Wlxf6rb/e&#10;a4l3S/8AA4l/grmvFlvpt9pPhf4OeH01Kx0hoFfW5Us50uFsF+8n3Pvzy7d3+y7/AN6trxZrSfEL&#10;4laL4cs9Hu77wx4YuFvdTWG12brxf+PWL59u1U/1rf8AAKfKTyotWN1efD3wFqvinUoI5fG/ie6Q&#10;wWjN+982Rdtvabv4vKVv/Q6r+J/DsvhnwTovw0028Y+JPFk0qX2oKvzeR9+9uG/4A+xf9qVKjt9e&#10;/wCE2+I0/jm7sL9vCXhO2ng0xotm17n51u7hvm/hRNi/8D/vUzwX4qtIG8a/FjxDBNDdSWyR2djM&#10;jLLBpibzbqqfxPO7M/8AwNF/goC8i34stIPFPizQPhL4fjhtvDWjRW974hiVNyLar/x72X+9K6qz&#10;f9Mkf+/WhKifFj4wRN5u/wANeA7ja0Xl/Jcas8X/AKDBE/8A33L/ALNYsd5rfwn+FZnliW5+JnjG&#10;9837O8nmxJqU6/Kn/XKBEVfpFTdf8MnQfB2gfCDRL6dNb8QK8uq6pCzeatvv33t1u/vyszKv+/8A&#10;7NBVi74P1rT/ABNqWv8Axj1iSS30XToLiy0VpfuRWETf6RcKv96V4v8AvlEry7436K15+zh4/wDi&#10;Bra+Rrfia80u4sU3bfstvFqETaem1v4ukrr/AHnevWvHmhQ+NvEXh74aafBHD4V02OO/1pE+41vF&#10;t+z2Sr/ttsf/AHYv9qvLP2mrxPif4c+IxWI3XhPwnpM9lAsCb4rrU5U2NL/d/wBH+7/vv/s1JlU5&#10;fZnqfgeGDxHo+q+EtelCasuq3l1BdQyfe/0hm3xNu/gf5dv+xWle+Z4ghuPBPi4LHflt+n3/APBe&#10;Kv3X/wB//Zrm/Ad43iG81Tw3rVjJot1Oy69pmoC4Z97Sovmyxb/mX52Ztn+3XaQSQ+KBP4T8Ufud&#10;Zg/e213D8nm/3J4m/v0oy+0fLS94xtJ8WLb6m3gbx3BFcw3G2KzvruP5L/b/AH938Xy1qf8ACkLT&#10;/ob/ABX/AODU/wCFRxqmtNN4J8Xxi4uzH/oOo/8AP1Gv/LVW2/LKv8Van/CpY/8AobPEX/gYv/xF&#10;FTlkxU+dLe56dTKfRXIe6fIXiDS7K+/ab8URyxyXMd3eaNBc29vJsdv9Hf59y/Ptr17x5qfwu+Es&#10;1jqvi7V7Tw99v/0W1lvtRlRJdvzbFTftrwrxX5sf7UHjqRXm32/iHwQ/kp/FFL9qi/8AQ/mb/rlV&#10;v/gon40v9J+Gmj+HdOnjtrnVLr7U03lq8sX2Z4pYvKbzVZG83yvuK7Nsb5axj8RcpH0R4e8KeCvF&#10;+haPrWkxw6rpc8C3GnXtvcyujxN8yOjb/wDa+9XC+NPEXwR8L+IpPC/iPUdLs9Vm+z+bYTSys371&#10;2WLf/d3N/er1XwD4U0zwN4N0Xw9o1t9j0rS7SKztYN7NsiRdqj5vpXwR8dPFUGsft9Q+CtVgdfCG&#10;pXOiWWsrZXbol1N5VxLa/aNv8Xm7V2Jt3Js3VsQfTl14h+Bel/FG68NSajo1r48vLpLK4sVkZLuW&#10;WVAyo3975Nv/AAGun8c/DfQNL0HSotO077Of7Ts4AEZ2Ko1wiv8A3v4d1fGvwn8ST/ED/gpZ44Ok&#10;6g1vZLPLNPcW/kXMV5FZ29vb+V8yfJ8z/fRv4K+7PimWTQ9PZPJ3f2zp3/Hyu5P+PuLp/tf3f9rF&#10;AHhum6LY/Ab4pSaObK2/4QbxlOv2CK42KljqKt89v8y7tsv30/2q93/sHT4ZZVWxghluJVlfeqfv&#10;f9j/AMcrlvi78MdK+Knw61Pwnr8t2kV+kTxX29Ult54vnSVW+6roybvkrB+DvxE1DxFpupaLrU8f&#10;/CdeHJUs9WWFfklX+C4iXb8yOv3f9quPmNYxiemWdnFZr5kEEMP2qX/XKm3b/n+GtWZ57dN3lrNt&#10;X+JttY8PmvF8v+t83fG6fLub/prtq27yLJ5TbtkkW2SWFvmVv/QqPae6aco/eyM6r5lzt3Pv3fe/&#10;2Kj/AHqKisrTefIrr83yQVSV5Y2SWVlklbd5uz7ixf7O7/gH+9VuFfs6+UrM8vm/uv7+3/gVZf4S&#10;uUmvPMjD7grvIrRrDu+X/e/h/wCBVUmme3uvmWR3ibYkSN/rfkqe8M9o33v3TRbIkX7/AJv/AAKs&#10;qSdo5ladtm5f37P9xP8Avr+H+9/epVJBGJsbGWPE/lwxLtlb/Zb+7SXV8Ybyzi8sxPdhiF/iHyf9&#10;8/8Aj1U7OS5Gnq8u77Ru3/NtXau/+9937lea/tDeOtV8H+D1t/D7LJ4o8S3KaH4egl3LtuJUffcP&#10;t/hii3vt2/wf7fy3T94iRzXw7m/4Wt8Y/E3xMDLPoXh+D/hDtAdI3dLlvNifULtflf8A5aqkSMn/&#10;AD7vu+9XvaJFptjNKgUCLdK8iRbvm/ibav8AF/6FXF+AfBOn/Cvwj4e8KaNEbbQNEsUsleVtzuyf&#10;ebf8nzO/zM38TV2Vndebv83cm35mfds2r/t/do5veHy+6WGtd375VX9/Ikv3WquXEytMdrxSq0Db&#10;/wDf2/8AfP8A8VU01w23ejM6M25XRv8A2X+Kq8twzXUrNKzxfdVk2/e2/wDoVRKQojkmkVriTZ50&#10;sEmxYVX7v+1UsbtdPu3rKqpFcJsP3t3/AOz8tRxvvZ97SfZ/K+5tdKcs2Y2kjaRPmVZUdv8AP/2V&#10;XHl5QlH3ibyZ3nf/AJ95F/i/vf3P92ue8cPcR+D9Ykt8JK0DxIgX7vy/L/n+7VvUmnMkyQtllT9x&#10;99P+Abv73y/e/hrA8c3jTeFdTa2lW2doGii85X+WX7n+U2f7VEpCN1dLVrXT/MtY4ri1RYFbcyfL&#10;/H93/cqvceEPOv38+W5mi8rZ8102yX/YdP7taUW7ybVGbyYolXzE3Mr7v9/5f/sqh1JpZJv9b9n/&#10;ALyqjfMv+9/C3+1/DV+0kONOJnf2Dc6WsX9nqyJ5XzedO7Pt/uJ975q3La+kvtPtbuzWF921W3/d&#10;Vf49u2s2HzN6tAypMy/uHdPur/tf99/d/wCBVW068tbOP7NNco9tK+6D5tjK38a7vl3fN/F/FURq&#10;EcvLI3Hjl3rFt2JAu5ZXbfK1c3oNrJe67quosnFzLBbL58XyKsX93/ge/wD3ayviN8SNK8I6LqFz&#10;c6naQy2ls88nmT7fm/gTb/fdv4f4a89034/fDzwr4astOl8Y6JDqEU62SrLqfzxS7/8ASHd/m+Xd&#10;vbfu+ajmNvhie+NPPJYz7UVpd3lL5ysq7d+3d83+WomjCpG0i+alttZdkT8N/wB9f3f++a8lk/aq&#10;+HXlywWetTaqzOyL9htbiXzdn3nRolbcv+592opv2k9B2pFbaB4xv5Vlg837P4evdm1v492z5/4/&#10;96r5fdMT1qa3+Y2ca+T50TShlidolbd/3z/F93+KrmyTdtZVeKWXY22J/u7f8/NXg7/HjVXldbH4&#10;ZeNJpbpZZYvOtorfYqv/AH5ZUb5//HasSfFn4lXVrdXmn/Cu7tvPXyootR1+1R0l/g+VXf8A3v8A&#10;gdFOPMXIj/bD8NnUP2c/FMcEIe406OC/i+yR/wDPKVX/AO+dlO082/xW0Gw+Inw41IW3iu2gWK5g&#10;l/dJf7drNb3S/wB7j5X/APZa5v4nP8YvEnw513Sm8MeG9K0q80q4t55rvxFLcXFrF9n+dHT7Ptdn&#10;Zdu/f8u+uD+C3h34meKvh5o/j7wRr3hzT9Tg0ddNbSYoJZftHlf893Z1Xzfl+9t/i+9X0uGcZ4T/&#10;AAyPncRGUMWe0z29p8dNPi8TeG5pPC3xK8Ps0LQ3HyzWsv8Az6XafxxPw3/fLLUMF1a/G+AQM3/C&#10;F/FbwxLlxHhpbKRu/wD01gl/9m/4FXnfh3wL47+K0d18QNC+IsOleObWD7FPpkOhfY/KnX79vdJK&#10;77v95kq14V+GOufFy3/4SR/iR4g0j4n6O7WkkVxaWkT6dL/HEyLF88Tfwt91q0fux32/D/gEx946&#10;HS9vxm17VbHxEY/B/wAT9EjWLT7i0f54trfPcW7/APLWCV32Mn+xsb5q2obuy+L8N14O8dQDw548&#10;0WVpbW6t28p/lf8AdXtq+d2x9qbk3f7LV5x4L+B+l+PdDutG1bXfFvh/4q6Ism+7u9WfzoJbgs3m&#10;27JtVoGbf9z/ANCp/hv9nfwX4w07UPB/iizu9I+I9nF/x9tqt1dJP/EtxB5r/PF/eT/fWlLX5fh/&#10;wBcp3MPirR9a+2fDj4r3VlBr9rte11Tzfs6X6r/qp4m37o5V/iWsDT/jf4IWy1X4e/EnxXoviDTL&#10;ePbBr32lGiuov4Ul2t8s6/03U3wv8H/AXiKK9+GfjDwVpei+KrK282HULK3RftkO7/j4hf8A9CT+&#10;HdWt4d8M+GrUP8LfH/hnRreeaJl0zVbfTorW31SJW+Vl2r+6nX+JKbt8P9esQ/r/AIc4rwr+1f4G&#10;8Gyap4S8SeKbTxp4Ogj22fiCFftaeV9z7PdfL8zr/f8A4lqfwr8cNL+Gtvq9odC8Vav8KGVvs1xf&#10;aFcf6Cn3Xh+ZdrQfN8m7/d/u12PiPWP+ED8Iaz4F8d6bb63o89i8Oi6hJGUhvxt/dWs4/wCWc+8f&#10;8C+X+Krvh2S4+DFnF4K8bx/2n4GvAtrp2s3bCVYty/8AHrdbv9rdtf7tS/e2/wCHH8PxHA6T8Utb&#10;+Esmt6to3w+8VXnwqeJbr7DdwJF/Z27+O3/etugb5mZdvyf7tK3ir4jfDHT9Q8VeGvAFvbeCb9Fu&#10;m0u41WKWKyZvna7i8je3lMv3kWvUPJufgLfNa3X+n/Cu5+WJmV5ZdHdv4H/vwN/45u2/dqtJbn4F&#10;zR6powbVPhdfFpby0ibzf7L3f8t4v70H95f4etVzc3/b34/8ExlHl/7d/r7jze38QfFP4Uw6r430&#10;TwfouseDdTX7VcaPoesNPFHK3zPexbok2o/8a/N/eqDS/HXjPwpeXvxA0L4c3s3w/wBWhkvtatLf&#10;VbW4ib5fmurVN6sv8W5dnzV6RdNP8EL5/FHh/drHwu1ZluLzT7FdzaWzr/x9QbfvRPxuX+HdvrM1&#10;GzbwDqNx4j8NN/aXwuaePUdT0rTG3fZ/l3PcRKv3k/jaJP8Avmk/eb0/r/M2+ycJo/jzVJptK8Z/&#10;D/4beJjaXseNTsngtWstRgVf9bvilbZOv+7/AH0Zam1f4xQXGvQ+OPhr4K8Xxaws/wBl1jTF0KV7&#10;fUV3J8kvlbvKlT+F9v8AH89elzWMngOZ/iP8OE/t7wvq3+kav4fsduyVNn/H1aov/LX5f9V/Hv8A&#10;71WtQ0s31xD8T/hXNDfXF2n/ABMtG3bbfVIh9/cv8F0n3d3ttanzf1+khcsf6/Q8z8a/GzwZq2qn&#10;xv4O1O/0Dxlpv+hXyajpN1FaXu1/n0+6bZtSVWf5W+8rf3qf4m+Onw1+IMGm+KrTxjaeAfiVpMSb&#10;odRVkaL+/a3X8LRbn+9/D96u/mjh8XMnxS+HDsviC2TytT0G4byvt+z79vcL/wAsp0+ba/8A7LSX&#10;WjWHxaZPHvgaddH8c6Xus720votpm2/fsr2Lb/3y38O75ai6jy/18vQ0904lvjV8M/jp4PsNdl8Z&#10;aP4E+IOl8QXj30W6zn/u7/uywPXS6L8SvCHx20mXwx4m1PT9L8Y6S6SwX1leROiXGz91d2Uufm+9&#10;u/8AHXpZvDmhfHbTYdX0zS4PCfxL8OnyntbuFHe0k/it5U+7LA/zfN/3zWZN8M/Afx08OS+FtX8M&#10;6b4K8c6JP9okt7OwgV1uF/5eIvk/fwP/ALvzUa8v9e7/AMAUf6/vHD/tDfF6a/8AhTqvw98QW9hr&#10;HjC9uYNP0XUrVvNt77c+z7Wm1vlli+fen98f3a7+z+Fvwb0rw/o/h/XrHQrn7BA1kt9fLFFLdMuz&#10;53f/AH938VeQaL8JdJ+J/wC0m+keI/BWi6PaeB9NV9X/ALHXyre9updnlN+62bfk/wDsq+jrP9mX&#10;4dNsuLTwvpqrF8kSy2qy7V/4F9771eZmmLlh5UsNSny/alyndgaEavNVqnF+Evid8KfhjbXug+DI&#10;tPv73c7LpPhaCW9u5W/25f8A7KnzaL4x+MbahpTWcfw38KOn73zliuNblZv9n7sHyf7zV3niD9nb&#10;whq+sWur6bb3vhLUoF8ppfDk/wBi8xV+5vVPlfbXMQ/szwW95dy33i/xXfy3S/6Vdvqbo7L/AAJ8&#10;tfJV5U5y9rOXNI9ql7vunQaJ8KNF+GPhWWDwleWmiSpB9onW7iR4rqVU+SW43fN/wLdXjusfEjRd&#10;NtbhdV+I2npqGs6PtvLHRoIpbhrrfv2b/nb+P+5Xdax+zP8ADnwrp13rep6PfeJLhpYnlfU7+W6l&#10;lbf9396+2q/h7w3L4V/sJND8J6F4eit9WvLCWX7jr5qO6fIqf7n8fy10U6kSJRlzHlupfFTQPFS3&#10;F3ovhXxf4tt20ew1LTNTuLO4+zyrFK/2h90rou1FRf8AZ/3q2rnxt4s1u11tfCvgnQtN8q8tdatf&#10;tF9vdvufwRROrf8Afdc/4etdV0T4GWumXOp/Y/7Ogv8Aw7FY28CojQRXG5Pm3/3P935a9a8YfEi6&#10;+FHwX+HsWiSWM2tXkVlp9naatBdXD3qLb73RUgRpWfau77v96salflly0o/EOXN9o43TdY8fw/Yv&#10;7X8Y6T4e0pdd8qW4t9Md33To+/8Ae3Xy/wAf9yk/Zh8MT2mr/E/xndeJ31WFL7/hG9D1TULqL97Z&#10;xbHllR/urvllfb/uVmw/HLXNH/Zx1bxd4x1S08T614c8Uyqlrp8EtvLv+/b2lxFPEjq++VFX5F+X&#10;ymr1D4F/DXT/AA34D8H6NdWtpqWuxWMVxrGpy2u/7VO6bpfvp/E7vWWIxHsqMub7Xuipx5pHqVr4&#10;p8O+TFN/av2l1+59kZpd23/ZirRTxgsmz7HpWrX8LLvWb7N5X/o3ZSWOkXcZaK21Bba1Vn3+TAqs&#10;zfw/e3bqfZ+GYIdPitLiWbUpV+9NfO77v+A/d/4DWtKNOlAmUpSkUn1rxBNqiQRaLFDbrullmutR&#10;Tev/AAFEemaLJ4g8QWZnk1K0sYpGbyvJtWZ2VX+987/+y1n+P4YLDw/KtnZ2n9pXm2y092gZ0SeX&#10;5EZ9v8K/3q2dH8JaVothDZ2unwJFbqu1ki+dW/v1Hto8xXvcpU1LwrcpZ3E994s1ZE2/ftGit0T/&#10;AL5Ss/WtN0XarXmn3t/btbM3nXayyp/wPdXSXGi2KTRstnG8qfvfut/wJv7rNTV09ZdRt7ZWbyom&#10;8+X/AG/7m6uetUi3yRLjzGZ4F0yy0Wztbaz8PSQbot0939lSL5/4l/hb/wAdrevPFVta2v7uCR71&#10;l3xaft2Ss1dGqUvljd0r6ihTjShGJw1JSlLmON0zXrjT5M67Zrp17P8A8tI2aWJf9jftrstw8vNR&#10;XFql1E8ciq6Mu1lZa5jW74eBvD9zeecrWsCrFBDKf+WjOqIv/fTKtdXxGMeaJWvr668QeOrTTbGU&#10;Jpuk7rjVuPvysn+j2/8A495rf7kX9+u6rhfCel6xoujNHLbW8+oXFzLcXjNeOd7v3Vtntt2/wqq1&#10;0McmqvLtltLZU253Lct97/vio5S+Y19po2muft9WuoXtIdRsmtpZfvNbv5sK/wCzv+X/ANBrfWRX&#10;6UFXH0UUUDCiiigAooooAKY6bqfRQByWuD/hHb2TW7ZXeJF231unHmp/z1/3k/8AQf8AgNdDZ3kV&#10;/axXEDrNBIivG6H5WVulWWWuC0qG+8F+JpNNlZrnw7qcu/T2RP8Ajwl2/Pb/AO43zOv935l/u0Ae&#10;gUUxG3rR5lAD6heFW67qf5lHmUAZtzoFheRSpPbI6S/eXbVKXQ5bZGfTbyS2c9ElZpV/8e+7W9uH&#10;pS5o5iOWJz1lrF7C0seq2X2cKypHcQvvSXd/48tdJTKfRIcQooooKCiiigAooooAK4b4vhJfAGpR&#10;yIskMjwRSKzbdyvOisua7muM+LFt9q+H+rbnVEhEVxIzfwpFKkr/APjqGgBY/h34X0fT7qK08P6b&#10;bRSKzOsNqi03w7p1tZae+mJDHbo8XmLsjVdyt7f7NdNef8esu7+7WRDM15psF3GGMsa5ZP4m/vLX&#10;zOO/3uP+E6KfwiHzb6xkj3bL+2b77r8u/wDvf7tSXSNcxW93CzJJE29l/vL/ABJRfzeSsWowrvRf&#10;9ZtX+GmKjWmqeZ8ptbn5fvfdf/8AZrglzfD/AF5SLHXDtb3NvepjyJPll+X+H+GpPL+x37KV/wBG&#10;uf8A0KoLaMWd1Lp8is9vcbmj3fMq/wB5KWONL6G402Rv3sG3b/u/wP8A5/u1Ub82vxf+3f8ABAmh&#10;RVaTTZFXytv7v/dohVbmGW0l/wBbbt8rN/461V/Lk1C1imdVW/tG+7/Bup0zrMkWpQ7jtX5lVv4f&#10;4qy5n/Xb/gByj5nnvrPzIlVbyFvuv/er53+C+pW2o/tPfFCeDz9s9jav+9Rf3TLLLvTd/vPX0LeT&#10;fYbiK9jT/R5PlnP91f4Wrwb4bwr/AMNXfFCTz/tKS6da/Kq/7b/J/wAA/wDZ6vT2dTm+L+veGfKv&#10;xr0Lwz4A0TxXaarofi/wFdalc3qT3DrE+n+KIG1J57e3llTcqu3my7G+WXb/ABV+gC3ixfFhYJOT&#10;PpG35f8Arq33vm/9lr8z/id4k8TzePPEEF94uu5tasNauklu7jXUbSWla4T7JsiZPKRYvk3I/wDc&#10;/vV+ly2cl546aOaXZLJoysWRvkVll+8tdFeNSKp2MYnSxbba4l02Zd1tKv7n/a/vLSxwrdJc6Xcj&#10;5F+7/tJSDOpWX928tm279v8AEtPdvtlrFdwr+/i+9/e/2krk15fd+H/23+X5GpXh3X1m9i7+Vf2m&#10;35v/AEFqkuFa+s4buBv9Ltm37P8Ab27StSXEi4g1KE5i2/vG/vJSTbLG8S4VQLa6b963+1/C1Ef5&#10;Zf12kA+6G1o9Rh3PtTay/wB5aHkNtdxSRfPa3P3tv8Lf3qGZrPUPKb/j3ufu/wCy1RW8Mcfm6XL/&#10;AKtlZo9392iUpc397/27/ggLCfsOpNbsreRcLujz91W7p/X/AL6pIZFWS602dWdVTcrP/EtP8n+0&#10;bV7WU7J4W4b/ANBavNvj94vutE+GNxNp8bJ4kvJ00qwiVd7efO/lf987WZ/+A1cf7v8AXeJUY80j&#10;yb4TeCZPFnxK8Y/EyWeG2sdLnuLLRXmVUi/dffuG+T7v+3/v11ngnx7o9xJ4i+JviW8Wyv5ovJ0m&#10;1nl+5p330SL7u5pX+b+98if3al8QeH3vP+EQ+C+iXrfZbWxiuPEt9C+yVbKL5dn+9cS/+O+bW74h&#10;s7T4mfE3TfB8Ee3w54VRNQ1VFjXypbht6Wtr/wAA+aVv9yKvt8LT9lRjGQVOaUuaJxP7NOq6h4g+&#10;KXxP1fULVNMlv/sUstjtbdF/x8bN27+PZ96vmb4keKvDnj/Tvibc6r4u+JnneGddn1Kz8PJqNvFv&#10;t7W6dZb2y3xfMtu6y/LvZk2V9TfA23gs/j18YIbBVFkrWeza+5F+a43f+g/3q+e/2jNB1PTvBviz&#10;TT4c8C/EfSrXUdUfSv7On+z6tpGpSu9x80Tsyz/PKjSojfd++lfKSSnjaph9k+jvih4k1FvFvgLQ&#10;fD8U8+teKtKvbWLUDIq/ZbXNq9xcN/tbf/Hq3fFGn2WtX3h/4UaGlu2lW9tHda4pY5gsE4ii+X+K&#10;Vx/F1RJak8VeJk8CaxoHiLWGjWWLQLy1+z/d826Z7XZEi/7XlPVWxku/hD8Nr3X9YgXVfH/iKdHl&#10;hi6XV/Ku2K1i/wCmSfd/3Ud6+jy3/d48pvEZ4kDfFL4naf4J02Vbfwp4TeG/1xbb5UuLhfmtLL/c&#10;X5JXX/YRak0e4HxU+Kc+tSKh8H+EJJLTT33DbcahtZLi4X/ZiX90v+07/wB2qmtQ6h8Lfhvpvg/R&#10;r9ZviL4suJVTUJl37rqX97d3bf7MSbtv+5ElJ448MwRaX4b+DHhQyafZ3dtv1OaFvnttLR1835v+&#10;esrfJu/23avUNY/yi+FdYtdb1LxV8ZNamx4atbGWy0Nvm/dacnz3Fxt/vSyp/wB8RJUOha9P8PvB&#10;Pif4r+MLOVNf1tle00n5WligZ9llZJ/tvuTf/tP/ALNa/iqztfHnizS/h5p0Pk+GvD5tbzV9q/um&#10;8v5re0/NEZv9laZJAvxS+McV+1yv/CI+CdyqnmfurvVGX77L93bbpu/4G7f3KCSG3bV/hn8L7e0W&#10;FJ/iJ4pnZ5Nib0bUJ1+d/l/5ZRIn/fES07VNBk8PeEfDPwp0Np31DUIf+JnfJJ++gtd/+l3TN/z1&#10;ldmVW/vys38FO8G+IovGOtax8T9Z/wCJb4W06Ke10Zb7av7qN/3t3833d+z5f9j/AHqf4d1qbw94&#10;J1/4o6xZ3L6xrqpLZ6W6/vYofuWVqq/wu7Pub/blal1IkY3xcsYPEsM/gDTbVJPDvhjR/wC0tTt0&#10;RRDK6xP9isvu7f4fNb/ZiT5fnq/4dkX4p+PLTxBcMn/CKeDo/s8A37op9RaJPOm/u/6P/qv9l/N/&#10;u1S1q1ufhb8M5tF05o9V+I/ja6lZndP+Pi9lT97Ky/8APKKJf++UX+9WX4usbbwT4f8AC/wS0Wzv&#10;prS6giS8u7WJ7qX+y1dFunfb8yyys+3f/tu38FMcTpfBHiBfEOpa/wDFnXpTZ+H7W2lstFSXcois&#10;FfdLdf707on/AAGJKj8O6pJ4T8J618Utcs7m51/xBs+x6cqfvYomfbZWSL/fbcm7/bdqwvGXiS0+&#10;IHjDw34F0/StWTwfpPlXeuwrpVxu+XY9la7dn3W2b2/2E/2q1bXxdB8Tvihb6mllqkvhLwq9wsW2&#10;zl2z6ovyu7/7MSb1X+Hc7/3VoK5iW3urr4J/Cc6hqEkesfEHxDcxq+2TH9oatOFRIov7sS7dvy/w&#10;RM/95qm1TQdQ+Hfw/wBE8B+HLyV/FviKeVJdWeLc8TP+9vdQf7v3N/y/7bxLWJouvQeOPiVcfEDV&#10;LC/Xwn4aga30D9wzRPL8yXF3/wC0lb+7vpuk+LLu3bxF8Vdb0uSztprVU0hruRYvKsF+fZt+dvNl&#10;l+Zvk/hSqcZF+8S/EL+ytA0/w78IdDnuLOzu0/4mE1s7PcfZd/72L5Pm82Vt3zf79WtSj1T4mfEW&#10;y8HWlvYaX4d8JyW9/eLCryo0if8AHvasF2p/Cku3+HYn/An6cb74e+BdT8ca5bR3fxK8S7UhtEb5&#10;PPb5LS0iV2+VF+Td/wADZqgutL1T4M/Dmw8KeHbmPUfiL4sv3Z7u5/juJfmu7t9v8MS/N+CLUi3I&#10;rfwzc/Fz4karrOoa03/CJeHJ/sUW1fKS6nT5rj/gCfd3f3kf+7U3hPxPaXknif42eIpWs/D1ray2&#10;uho/8FhE77rhF/vXDbWX/Z2LU3i3QrXTNB8LfBTwxNLGl9b+Vql0sm+4tdL582Vm/wCetw37rf8A&#10;3nd/4a1NYsbb4jfE7T/DNqhTwp4TWK91CG2+SKe8Vv8ARbdlX+GLDy7f7yRVEYxiLm5inoM2o/Dv&#10;wBrXjTxBa+d458TzrLFprPu2St8llZJ/sp8u7/aaVqranZ3/AMMPhtpvg/SblNQ+I/imVv8ASH+X&#10;dcP891dP/wBMol3f+OL/ABVr6Y0Hxa+J0+tTK6+F/Bk722nbwViur/7txcf3WWJf3S/7TS1S8Ma9&#10;p0//AAlHxl1nP9kQ2jQaNuibfFYR/O7ov964l+b/AGgkVVzDJvEmg21xD4b+EWjGRLKOOK91h+dy&#10;WET/AHGZf4riVNn+75v92qEul/8ACw/2hLq2hn8vwv4VtLOW8iXbsur9TK0Sf7SRK6M3+1sqO0v7&#10;74b+A9V8Y39n5vxE8YyxG209l/e/aGXbaWn+7Ev3v7vztVbUNGbwXb6Z4DtLpH8X+LLR0vL5EZ3G&#10;5me7uj/s/Pt/3nSmDib3h/WNP8aeM9b+I2pzrb+EvDUUun6VPdlfs+9Gf7beo33dvyJErf8ATJ/7&#10;1ZvhTxA3hXwJ4n+MGuWN1Nq+vKlxZ6UV/wBJjtfu2Vki/wB92fdt/vzVY17wrZa9rXh34UaTAsXg&#10;/RrOK41uGJfkaJf+Pe1bb/faPcy/3F/2q1DcRfFD4sSWKFZvC3gqVJZ8r8kuqfeRd3/Tunz/AO9K&#10;v92gkxre61f4XfD91uZ4bz4meL7rcoU7m+2S/wAKJ/zyt4tv/fPzbd9c98etB/4R39n+9+GOhOwu&#10;LjRbqe+uovneO1iTfcXD/wC3K/8AE38TtXV+FdcsfE2teJPivqUqJ4d0yKbT9EuJB92zi/4+rhP+&#10;usqFVb+5Ev8AeriPE839l/Av4mfEDxgZYda8Z6VcWVjpzLueC1eF0tLRU/vfOzv/AL7f3ajlIl8P&#10;MdtoWoQ/E8eCxqdp/Z2tRaU1w2xtjxM0SbJYtv8AD9/5a6WFj4mKeG/E3+h+IrM/aLS9h+Xzdv3Z&#10;ov8A2ZK4HwHrFt8RPB/wyiWWXR9esNJilZpf9dF/o8Xz7f4levSJI4PiFA+k6vG2la/px81ZYm2v&#10;E+35ZYv7y/eqfhPmZe9IrTRw+M2k8KeKIzaa1D+9try2+Xzdv/LaBv4W/vLUf/CufGf/AEO0n/gM&#10;lJvXxRKPDPibfYeILOTzbPULf5PN2/dlib/0JKl/4Q34kf8AQ+Wn/glH/wAXVbfaEo36XPWqKKK5&#10;D2j5IvkZ/wBpL4wMkkUPl3XgOXfK23b/AKXcL/8AY15X/wAFQPC8curfDjVtPWGz1fddPd3ZTY/2&#10;KDypXffu+fyt3yxL87ea+37rV65ceZ/w0h8atse9/wDihW+833fttxXH/wDBQjXrHSNQ8Gwa/wCD&#10;NG8VaVqNpf2ljFe6jcQSreN5XyJ5XyrvT7sr/c+f7u6gD7E8MaNZ6DoVlp+nxeTYW0CRQR7mbam3&#10;/ar4r8VSeCZv+CgOnam114ttPEcOoWun3GmQwRJY3Fx9il+zyt8/mtF5TP8AMq7fk/36+2dA0220&#10;fRbGxsbeO0s7WFIILeP7kSIu1Ur85f2kNY1H4c/8FGPDPixV1SZfM0u0jtIfN/0qCdJYpli2o3yp&#10;991oA9l+F+t+C3/bU8VaRZeFLjT/ABHEt8sdydTd0gbbaPcy/Ytu2D7QHgbf827Z/Dur6Y+Jlq1x&#10;oNiqqrsmr6c6jzfL+7dxV8MfCma4/wCHrfjr+0budpFsbyKBpLXyt3+j2Ton3v4Iv4/4tn+1X3L8&#10;T5LiHw/ZNbKzv/bGm7ti7vk+2xb/APx2gC1eW3nROkrWyS3G3dvXfurwv41aNP4K1ax+LGjMtvqG&#10;gu1nrFusDP8AarBv9b9777J97f8A79e9zQzurTtCzyq6yxpuXfH/AHv/AGaq159nvEdZ4RNZy7op&#10;Yv7zf7X+flrzuWJ1xKfhvVbTxD4Z028gmieG6iiukXbvVlf512/5+Wrzs/zQSfP9oVvn8pti/wDs&#10;v/xVeIfDfUp/hD8QtQ+FWqTyfYNSmfV/Cs+5F/0ffvuLL/eifdt+X50avU9a8ceTdPZ6VpUmrXUe&#10;5Z0t7lESCL+J9/8Af/2VquWXwkcxsSJLbbWVGXzWWLZsb5f9r5f8rVlZmhtXT5XZWVPkXdu/4DWd&#10;p+qWlxpcN9ZNv0+Xb5E2f9b/ALf+fvferRTbZwJJLtR1ZfN+b+9WUY8pfN7pLN5irLuZXbY7RN5e&#10;7/P/ALNVGS081Wbds+0Nv37Njr8v+fm/hrQuJFLNuVUZF83c7fLt/wA/981Vdmmj2sq7ZGXypWf7&#10;3+f/AB6qqR5giVLebzNGMjR/Pu8rbLEz+aqvsb5PvV5B8P0uvih8ePEPji/Ec3hTwwsvh3wu7bt7&#10;XW7/AImF3/30iRI/91Jf73zbXx6+JV94e+H8uneGSv8AwlviOdtD0V1b/UXUv7r7R8v3ki+eVv8A&#10;crufhn4B034a+DNE8JaYkgstCgS1hmZvnuPk+eV9v8bszM3+026rj8PMZS+Is/2cv2zau5In/e7J&#10;V/1X8f8AF/6Cv3atpYpMZZG2v50W1vlZ0Zf/AEH/AOKq28Mr3TrLuf5ldXWorWGVpLhtoSOVdqRu&#10;33Svf+93X/d21EY+8a83ujdQ8mGaO6eTZ5DbI/veUu7b/wAB/h+9/DuqKQxLJLCyN5So1wu2J2X/&#10;AMd+X/gH8X3quzQyTXEW75Il+Xyd33/8/NTLmGWFPJidvl+fe0u12/2KuUTKJXsbOJFlVdv+lfPK&#10;6L97/vmpP3W1JIG/uxbYYvuf8B/ztqy/mpvVVWHzfuvu/wBivHfiZ8ZtW0XxxF4V8PWWjI9rpUGr&#10;6n4g8R6i1vp9jFLK8US/Ku6WV3ifb937lEafNEqUj1C52w/6tpE+yxM6wou5/wD4r/4qsHxkkFt4&#10;ce2gl2ebPF9/5vNZnX/gX+dteMeF/wBqLW/EBfTrLwPJ4o1iztlu0vdB1FP7MurZ32+b5s6J5S74&#10;nXay/LsrL+Kcfxk1rS9B/tXUNL8JWOo+JrC3TT9H/wBL1D5pdyb7h08pXRET5Vi2/Jv31Hs+YD6S&#10;17WNK0PT4r3UtXg0e1lZfMmvpFi2/wCx833f/Za8lvv2ktH16Wa28C6Zq3jzUFZotumWuy0X/t4l&#10;2Rf3f4/mrR0L9mfwa32bU9Vs5vH2oMYpIL/xZftqHlK23d5SsvlL2+ZE+avWrezgt7d4rOBUiXcq&#10;onyJu/4DW0ox5RxkeJjSfjD4wWR5tS0fwFaKnlJaQo+o3bbvmZvNd/K3f7S7v7tT3n7K+g+KLWKX&#10;XPEHibxDdpEr/aLvU5Yvn/65RbFX/c2V7FC7KPKY+b5Hyz7U+98n+zV5l8q3WCJI/N2q2z+BaiIp&#10;Hz1/wpP4c2es6FpEXgm2tpbiX7bdPqEXmvtX7iebLv3fP/31XqNr4J8PWZS50zQ7BLmBPs8T2lnE&#10;n3vkdPl2/wB35k/hqHwzPZ+KJNQ1wx/aLPVb1ls8y7tyRJs3ouz+LY9X20WXTW+1RbrZLOLZsSV9&#10;jbn+f5G/8dol8RMeaMToodNgt7PyI4l/dL8qIn3f+A/53VFMivZxLPuhluPvJt+9/vVT0ue60orp&#10;92RJuVpILqWXDyt97ay/N81akcsk1mjNGqO21fvf+PL/AOy1co8seYIyMz5YYZWbcj7mRZX+/wDf&#10;/h3f+O/3q0baGKzeVflhiX96sTL93+89QKs+5biWACWLcvzSfeX/AD/9jVuFPJWVVj87b8ypu+b7&#10;v/fNY0483xGspGffaeNQs57S5ZolvrZom/dr81fKP7OPh3X9H+E9r4n8G7JPEemXU9nrWjbNkWqL&#10;FN9xd/8Aq5FT7rfxV9byefeW7rH5flTxbW+b5E+T/wBBr5C+B/hnxLofjL4pat4cuXfUtF8SXEV5&#10;ok0vyanA3z/8Af72x/4q+my+X+zVIX/lPncfH9/TkevyQp45jj+I/wAOJYofE0Si21DTLxPI+2Kj&#10;/Na3S/8ALKVPm+f/ANlp3nQ/Fqwt/GnguT+xfH2jN9nn0++/d/N/Ha3Sf3fvbW/4EtV5rdfEz23x&#10;I+GLRrrHmbNY0Rx5X9oov3opf+eU6fwv/wABqzJZQePY1+Ifw6uv7N8XQL9mvNPvMxRXW1/mt72L&#10;7yuvzbG/h/3a3vy/1+DMxZ7W0+OGm/brRpvCHxN8Ov5W9v8Aj4spf+eT7f8AWwN/3y9Q6fd23xkt&#10;n8P62H8J/E/w6UdWh+/E+35biL/nrA/9xv8Adapri3j+LlsninwdcL4Z+ImiN9nnt75PnRv47S8T&#10;+JG/hb/gSVFNDZfHrS7e7gkm8GfE/wAPvs+7/pFhP/Gjf89YG/75elp6f+2/8AfvS/r4v+CNWaP4&#10;nL/wg3jmBtC8faUv2ix1G2+XzGX7t3av/wChJ/wGs/VtZuPFxtvhh4/0u1k8SXCtLZ6q/wC6t7lY&#10;vu3ETL9yXdt+Rf8A0Gr9jPD8Ybd/DPiqBvCvxL0EmW3nt5MzRuU2rd27/wDLSJv7v+x81Yfh5bL4&#10;l6xrXhjx+hh8WQKtnpmt2bmKK6+zO/8ApVnn5YpUl37k/wBj+JKu8Y/F/XmvIylzS+H+vIhjutY1&#10;K80b4YfFmOFBcSedDru/9zqyquUiWRdmy6Ryv8P/ACy+X71db/asvg++/wCEE+IcC6r4R1T/AEfS&#10;tduxuilXZ/x63X9yX+638f8AvVTgvP8AhI/tfwv+KVtEdRdQ2ma0nyRaki/ckib+C6X5dyr6/LxU&#10;lvrraXet8NPifHFqml6mnkaPq9wvy36L/wAsrhv4bpfk+7977y1Hl/XrEqMv6/8Akiaz1K++Deox&#10;+HfE0smrfD2+PlaZrFwvmGyZn+W0uv8AY/uyt/utU02PgT55m8y8+Glzt++PM/sfc+3/AIFb/N/w&#10;D/dqGDUG+Ht5/wAIN42f+2PBepr9n0rW9Qfd/wBul039/wDuS/x/7y0Wf2j4PzR+G9fkXVvh1fP9&#10;nsb66+f+zt33Lef+9F/Cr/8AfVK1/wCt/wDgkyko/wBf1oUdt18AdUGoWH/E0+FOpzKWtrdNzaK8&#10;n/LVdv3rdv7v8O6qt19h/Z8ux4n0ef7X8NtYnT7TZWqLKlhu3f6REyf8svufJ/Dudqsx3L/s+X4t&#10;L+dtU+GWpSeTBvLSPojtu/dt13QN93d/B/u1m6xIPgfvW1u4774W6iq+QkLLLLoU7f8ALVP71r/6&#10;B/u1tCM5S+H4v/Jv+CFSUYxua11p83wiaTxh4Ht/7d8BagftepaLYnd9nVv+XqyVfl2/xOn1Zafc&#10;Wlx4YZ/iT8NGTW/DmqL9r1XQLT7l0u35ri1X+Gf5fmT+P/erl4fHmj/A82uu6Jq9te/DvVp1W70d&#10;JVLaTJ826W1X/nhv++m3+LctT+MPFmmfs8yWPjPQNSs5fBGv3KPd6HHJ97f/AMvVkv8AwLc6/wDA&#10;qpUal9I/F+Pl6h7SPxcx1ckMPiSG3+Jvwxuory7nX/TNMV/Ki1Nf4on/AOeU6/3vb5qpwyL8QIR8&#10;Qvh5J9g8W2f7rU9EuF8r7Uy/ftbpP4Zf7r1W1OG40m6j+J/wrk/4SHR9UlV9a0K0fdFer9zz4P8A&#10;nlOu35v7/wDvVoX+mw+Lo7b4qfCq5guddaLybqxkfy4tWgVv+PeUn/Vyrt+V/wCH/drL4P6/8lkb&#10;f1/wxX+z2Pxls08Y+Cpz4d+IukH7LNDfI0Tdd7WV6n3mib+9/wACX+7VbxJ4g0b4jeG9Q1qeeXwV&#10;4+8GRvcTu+3zrVlRmZH/AOetq/8A49/vVYaGP4lN/wAJ/wCAZf7L8b2K/Z9Q067/AHSz7f8Al3ul&#10;/vJ/C1eP/tHa54d+Olv4V0HSEudC+IGs6r/YWp23+qu7e1+b7RFPs++n3XX+H+OtaMeecY/1H/gG&#10;NSXLT5jvf2R/C8+ofDvVfF2vL/xUXjTU21q5RW/5Zf8ALJFX+7/8XX0e0cccW5Tt2r8vzfJXAeE/&#10;Cup6O8UH26BINJiWwt9ln/yy2f3d9dVJ4blvF8vUNQa5tIlbdaJFsSX/AH/71fA4mvTxmLqYhH0N&#10;GMqFGNMbHr39q+dBpFt9pWJf9c++KLd/v/xUyHR9Qu7LZc3S20s67p/skW35v9l66DascKJBtt/9&#10;nb/47TPLaRGk3eUzLtX5fu1y1OX4Ym8f7x5b8RLW+ttLu9PsXb7W1i8qu8S+Vti2f7H3q4rWPEGt&#10;X+l+JXlj0vR7iJbPXFt/nuHZtiJ/sN9yJK1/E3iTTdX1r7TqGs6g8MGpy6b9n0+B38pXi2r8ypu+&#10;b5N1cx/wjcGq6NpTW3h6e8u7rR57JZrv5fKuIPuP+/f+78vz100acYx5ZES5ub3TyzxUkVhcfEDS&#10;otaj1J7DU7fWl/sxYvKlini2Sv8AxMux/wDbq5+2Nqy2H7Nvwp1Gc/2UxubVl1qISi70tmspWX7O&#10;sTo25/8AVN/sv8y0njjQfF9n4o/tzV5dJtrLxH4U+yy6faRf69rWVH+T/pr+9rS/aSh021+Bvwau&#10;lupNKltfKi07WHlTybXdp8qbJf3Tr88W9V+X71TUlTpVIlylKRyX7PdteeKv2VtKXXLGPUoo/H1v&#10;dPd7ftD6s0TxM8rKzM8rrOrr/tJb/wB2vtTw/rWl64r3+nyeZuXM/msUdG2/L8rfd/8AZa+UP2T/&#10;AAi+i/B/TbMeGr3RLiPxvp17Ot5P5ryq0VvslX5U2pt2L/F9x6+vNZ8G6Vrsm+e3jNxBuZZYW2Or&#10;N/tL81cFaj7apKpzGtOXu8ptW3+qSPb/AN9Va2fuNu7f/wACrkIbPWtBuLWC01KPUrQI260vf+Ph&#10;m/h2y/3f95f+BVLJ4zgsbFLjV4Z9BdjtZrhN6Lxu++vy/wDfVdGH5Y+6RKIlyzX/AIqisUXZFZxf&#10;aJflX5t3yJ/6C9dHbR/My/f/APZa5vwbbobK71RWZX1KRriMPLvXyl+WLb/wDa3/AAKtm6ul0uxn&#10;YNvfaz7f42aj3aUveL96XulKTxBbb5YJFk+V9ittf73+9Wj4ft5Hhlup12S3Dbh/sr/DVrS9PWGw&#10;iVkXey7m/wB6tFU2pitsLgqkqka9SRnUqR+GI6n0lLX0JyhWN4k0x9Z0e5tIrlrS4bY0c6ru8p1b&#10;erY/3lrZooA5nSvEyXFwtjfRtYaiWZFhm+7Lt/iib+Kuiqvc28dyrLIqum2vOPGfiyL4S282s3ut&#10;RyaP/wA+F/L+9XCvxA/3nZvk+Vv++qJSUfiLp05VZctOJ6Nd28d5ayxSrvRlZW+aufs21DQ43t54&#10;2ubNX2wSWyuzJF0VXVm3E/7S+lVvh38SNF+Jvh+11bRZw0c8SzNA7L5sG7+F1/hb71djktyKIy5i&#10;KlOUJcsvdkV7W+ivE3wyK6btvy1arKuNBs7nH7oxMr+bvhbY+7/gNUbPw3faTbW8NtrNzPFFJvk+&#10;2qsruv8Ad3fLREjmkdHSNIqruytZUv8Aai+V5X2aX5v3u7cvy/7NU/7Dm1VlfVbjzkjlZlt4fliZ&#10;f9v+9QPmLc3iKwhaJPP8xpfueWu/d/3zTLfxHHNIiC1vRuXdua0da04bOK1jWKCNYok+6qrU38NV&#10;7ouWRg23iLzrq0h/s/UEN1v2u9sypHt/v/3d1b9KvWnUhxCqGp6fFqVlLaTrvguFaJ1/2Wq/RSKP&#10;N9Em8TR3txpV5rlpNe2qiRGuNPI+0Qb8K3yy/f8A4WO3738P3atN4Y8cM1wP+E2tERvubdFX91/5&#10;FrQ8WeEzq0tlqNhKtvrWny+daXLru+9w8Tf7Lr8v/fP92tLw7rEetaWlxFG8L/dlt5Su+B/4kbb/&#10;ABLQBkWnh3xLHeq9z4skmtFXYIYdPiidjt+9v+b/ANBq/wD8I/fL9nVfEWpBYm+f91b/ALz/AMhV&#10;0lFAHMQ+H75JpWk8RalL+93Ku23+X5Nu3/Vf8CrEurjUNE+JGgW8mqzy6dqdtdJJb3Plf62JYmR0&#10;2qrL8vm7v4f/AB2vQq4XxpEsPjLwPfMmfL1Ge3d/7iPZTtv/AO+olX/gVAHdUVQ/ta13bftEX/fx&#10;aqXXinSbNXafU7OFFbYzSXKrtoA2qKwm8ZaHHI8X9r6fviXe6/aU+VaYvjrw/wDuv+J5pv7xtsf+&#10;mRfN9PmoA6Ciuaj8feH5ZHSLWdPlKMyPsuU+Vl+9up//AAnGg/8AQYsvmbH+vXdQB0VFU7bUILyF&#10;ZIJY5on+7Ijblp019FCrebIsW1d7bm/hoAtVyfxU/wCSZ+K/mZP+JVdfc/65PWjdeLNGsYZZbnVb&#10;K3hiXdI0s6qqrXH+KLzUviBpevaJ4cGmvaywLatqVxO7I3mp8+zYvzbV2/xUAdvNdQNB/ro/nX5f&#10;9qufsdbtrSGyk8+N7W5/dM6/89a6iZN0O3/ZrnNF/wBIsfsVyyvtj3Rvu++tfK5l/vVP+Y6Kfwk6&#10;6jbadPc20r7bf7y/K38X8NRWhR/tGlyysGVd0D/x+X/9jVj5tStbm1+7dWzfLL/tbflepJHa8tYr&#10;mFf9Ig+8n/oSVh9n+vmvkWQL5uoWfzfur22l+X1+X/4r/wBmp8rm6tY9Qiz5sQ/eJ/6EtPmdYmi1&#10;JW2QMv7zLfw07Z9h1AsqbYLn77bvutWHL/N/XaQDbiaKwK6grL5Eu1ZG/wDZqcZBp92qs222uW2p&#10;/svUUSx200+nzcwXG5o9zfe/vr/n+9RDZs9i1hM++WBf3dw33v8AZarjb4n/AFL/AIID08qK4bTZ&#10;vuyK3kj+8v8AFXy2vjaD4R/Hzxvf6tYald291bxQRjT4vN3bW3p/d/gevqNhLd2O4fLdQP8AxN/E&#10;p/8AZv8A2ao7i3hvPK1KGBXnX729PnZajT+X/wDZ/wCAM+A9UsPAeqtq+j2+sfEa08B6tcy3t14Z&#10;ttLg8nfLL5ssW513bHl+avrbwf4kf4ga3D4v0nSdSsLGGxa02agixPv83LL5W/2r0O4jtLWaLUo4&#10;Y/KmVVkfb/3w1WvLXTr7cuxLaf7yqv8Ay0raty1Y+99kUfdGC4ij8vUo3DwSqvmf0apWzaXyTDmG&#10;4+Vzn7v92oreH7LdS2TBfssy7ol/9CWo7OJWjn0qfoq/u/8AairGMpfD/XN/wQJbf/QL54Wb9xcN&#10;ui/2W/ipiRxrJLp0g+R13R/N97/Z/wCA0+FHvrB7W5/4+Ym4b/0FqifzNSsYpl+S9tm5VP738S0R&#10;l/X5xAfabprWWxkl/wBLgX7/AP6C1IjPqVnHMF2XkDfMn+1UOo6pHZ2f9rLIqQxL+/Vj/D/F/wAC&#10;WshvFFrbXialZQ3V1ZXK/vZFgZYv9l9zUcv9f3ekiJSjE3ZrhXhi1GAsy/8ALRf9n+KvDPiN42sI&#10;fjD9rufn8N+DdObWdTfG7deyp5VpEn/TVkZ//HKw/hH+2PpHxE8QeItBl0pdN1bT/PeeymvE8pFi&#10;++6P/F/ern/g7Y6h8YtZutTWxh/s+11T7feTXEnyXDr8tvF9z/lknzbf9tK9XB4WVSvy1fh/r8zp&#10;ouPLKR6ToWpX/wAKPhLqHjHV7P7T468VXS3H9nr95rqf5bW0X/ZiTbu/3JXpbyzf4MeA7Twto93/&#10;AGt4+8U3zq18Y/mnupfmuLt0/hRE/wDZFpdLsb34reOrjxT9utrbQvC7Nb6JcPbb4vtGzZcS/N97&#10;Z91X/wB+qvhTV9Su7DWfjFqd1b3dqtq9rpkUcTRbtNWXdvX5vlaVkVv93ZX2XLYx9pyy96Jnfs96&#10;VY+Fvi58Q/D9n5hGnRWa/vfvv/rd7/8Afa/+P18N+OpNE13XPGGmS2d1q/hXSbzxLqtr/ocEV3A0&#10;srWtxe3DPL+/8qV22L8rfKn3a+mtK+IXjrwT4i8UfESfw4uzxBLb2UqXcr/6Oyu/lJsX+P5/7lZ/&#10;i/4fpceO7TUvEfwP8Lzaxq15uTer77qf7291X5X/ANv5f9+vlZUq0cRVly/EOUZSPfL7wza+KvG3&#10;wwtp5pr/AEqw0W61JYpYmX7U8X2VIndf4f8AW7tlO8E2Vr4v8Zan4pnv/tfhHw7PLBo73Em4eau/&#10;7VcZb7yo+5Fb/YesC91Lx3rf9hWV1Y2eg+M9WgurBIrf5/sdg7xNcXDf3fuJt/2q2/Fmj2N7Nonw&#10;Z0AeVa/ZkutZni/5Y6cjqPKb/buNpT/vtq9fL6dSjR5JC5Q8H69YyWev/GjxL5ttpr2e3TIpYfmt&#10;bBPm3Kv3t0r/ADf9803w/rF38Ofh/wCJfiJr1jNdeKfEsq3UOkL/AK1m2bLLT4v9r7v/AAOWVqu+&#10;IrOH4ofErTvCsAX/AIRPwg8Wo6mkP3Li8/5dbX/di/1rf9sqZpUknxY+LF1rErY8IeDJ3gsw/wB2&#10;81HZ+9uP9yJXZF/29/8Adr0jf3ZFSOx1D4SfDVdKs5oLv4ieLbyWQ3TK2x7+f78rfxbIlYf8BRaP&#10;EGjx+D/Cvhr4R+Hbl/7V1tPKvr7DPLFZ7f8ATb2X+68vzKrt/wAtZf8AZq74M1K18UeIfEHxW1KS&#10;NdBs7OSy0GUrtdbJfmuLjn/nrKny/wCzEtZvhnVP+EX8K678VPFkLQ+INdxFY6dL8zxWrO32KyVf&#10;7zs+5/8Aadv7u6gk1PF+m23jvxdo/wANNNRU8NaJFFqWuon3div/AKJaf8DdGdv9mL/arStbg/Ez&#10;4pSt5efDHg2X91MV+S61RkdXKt/dgR9v++7f3K5yGbWfhb8L0WVftHxJ8Y3+9ovM6386f+gW8UX+&#10;7thrQ8Q+Fxofhjw/8KfDUkiTanv/ALQ1BW/ewWe7fdXDf9NZWfZ/vTbv4aRMivo2saffap4k+MGu&#10;ypD4X0u1lt9Fl+9tsYt5uLjb/wBNX+7/ALEUX96s/SdWm+HXgLxB8TPE2nTS+LtfkT7NpyfNcIjP&#10;ssbFP7rfMu7/AGmdmrQ8TWUXjjx5pHw60q1jXwh4Yig1DXFT7sjL/wAeVh/d/gEr7v4VT+/WlbLa&#10;fEr4sXep3EvnaD4HZ7WLey/Z5NRZUaWX/eiT5P8AZZnplR934jN1KLWPhj8ObXTLGVbz4g+Kbz7O&#10;szfN/pUqs7y/7sUSO39391/DTPFmkt4K8H+G/hJ4PeaG/wBWg+yfbV+9a2q4+1XbN/z1bd/wJ33f&#10;3qseC2g8S+Jtc+KWvOqaVaxPa6C0vypbWC/M9x/vSuv3v7qItV/DuvDw/wCE9f8Aixr9pLDqet/v&#10;bGzm/wBbFa52WVqq7vvy/K7f7cv+zS5g5feLXjLS7PXNW8P/AAi0KJLbQ7W3ivNaRV4isInXyrf/&#10;AHpXX/vhJatahZwfFb4mRaXG27w34JuoridU+7cals3JF/uxIyP/ALzr/drm4W1n4QfDmXUrtY9T&#10;+K3ja5XEGdySahJF8kK/9MLdF/74Rqsavp958PfhzpHw90DVmh8c+IVl36t5YaWKV/mur9l/2d7f&#10;mlIrl/lLmgzP8Wvire+JJlz4N8ISy2elbjhLq/2slxdf7sX+qRv99lpng3XrPWG8UfGDW2kTRoIJ&#10;bXRfNT5k06L/AFsy/wC1cOm7/dSKofGHh+1eHwx8FvDMU+n6ZcWvnarPavs+z6bE+1k3fe33D/J/&#10;u+bVzxHplt8QvHuk+AbO3WPwh4Wa3vdYhVFW3ldV3WVqv+46JKy/7Cf3qokzrG8vvhz4H1fx9q1i&#10;s3j/AMXXESQae3yS7pWWKysv+2St8/8Atea1W76xvPg38LLLwto999v8da7L9nXUJV3efez/AOtu&#10;33N91Pmb/gKLWloNzF8T/iVc+JpH3eGPCPn2WmN/yyuLxvluLj/tkn7pf9+WsvwbrlhqTeIvi34j&#10;njt/D9sssWhzXDb4YtNi/wCXpf8AalZN397bsqQkQ+MtBhs7Xw38GfDSeTa31qZ9TuEk2vFYK4WV&#10;m/vNK7bd3+9V/VI4PHHxM0jwNpkEQ8K+EUiv9VVBmLz1X/QrX/gP+tZf9hP71UNB1288E+Add+JO&#10;t6fM/ifxPsntNIlfdKjfd0/T1/2vm+b/AG3eotV03XPh/wDC/SvCekXiy/EjxdO3n6htXfHcS/Pe&#10;3v8AuxJ93/diWqA3tB1ay+IXxC1Txlcsq+GPCaXGm6dcS7lV7j/l9uv91NixK3/XWuZtdYQaH4l+&#10;MnieS602NrfyNFt4d6XEVmr/ALr5G/5a3Dsvy7f4krT8UaXaQ/8ACNfBXw7uS0ls9+rzL8zxaavy&#10;Pv8A9q4fcv8A321aeoRJ8TPi1ZaVAuPDfgl0ursL/qrjUWX/AEeL7v8AywT97/vPFSjygczcWWuf&#10;Dv4bLql3qGoTfETxFPEq2UUitvv5U2IjbU+5Ev8AwHbFUXiT4fx+GNP0j4eeH9b1RNd8QTvdX11F&#10;eOvlRfeurj/gbtt/4H/s1ueH9Sg8a+Pta+Iuqzxw+DfDEcllorSttieVd32u9/8AaS/7j/3qi8N+&#10;ID4V8I+M/jBrkV1M+sIlxp+mBt0sVmibLS3T/aldt/8AvXFMr4ZHM/EjwxputeLPDfwo8P3d5Y2S&#10;yxXGry/2hM6xW6ozpbqjNt3S7d1Gt+BNG+IV94njvDqV54N8IadLZQTNqMrpc3nlP5rrtf70S/J/&#10;D87stP1zT9c+GvgLQ7W3voLz4k+Mte+e4mG5knnil3sv8XlWqN8v/XL/AG9tZX7RWtJ8L/hnoPwY&#10;8AzLa+KPFTro8Ez7/NiSfest0235t7Nvb/vtqXNIyqS933Sf9n7wfoXxC+BHgK7tru/03xlYaLZy&#10;s73UvnIzQo+zYzf6p69F03wZonjCG4geG90rxVZ/6xru5lneL/aXe/zxNS+GfC9jN4S0aDwtLJo2&#10;veGLSDTUt7gKrbYF2iCVV/gb/ZrbVY/H0ZvbZF0XxjpP7tlb70Tf3G+X54mqZHzHxGda+E9A8WWd&#10;xoWpaUmm+IrVt7tF99X/AOfiJ2+8r/8A2LVmf8KZ8Wf9DDYf9+P/ALGuiVl8fRyRSL/Yvi/STkf3&#10;kb5tjfN9+Jqk/tD4nf8AQK0P/wACXovKIR2PVKKKK5D2j5Mvtv8Aw0h8aF2zv8vgVlW33b/+P24r&#10;zr/gqZosGreE/A9zPZfaja/2kI9kbPKsrQRMi/I3+q+T5/vfwV3PiC71C3/ak+J9rZmyW3ubPwhc&#10;XM19Kq+UqXtwnyptffu+X+7Xf/tMfGLwp8JIdKXxP4Vk8T/2pa6gjQotu+yyjiV73/Wuu7dFt/dJ&#10;8z/99UAepfDW61m+8C+Hp/EdmLDxA+nwNf2qspWKfZ8+NrOv3t3RmrkfEnwN8G+JPilYeN79VXxZ&#10;az2stnefu/OVYFlXyk+XdsbzZd6184fttfEfxn4B+NvwTHhbxfd6FpWqXcdveaZC6bZ1+22q7/s7&#10;Nul+SVl/2f8AZrI+Oi6e37fHhS603UNZ1HxfANLltvD0V79ntWiVLrzWd5Nv3lddqpu3bJd392gD&#10;n/Aum291/wAFTPE13rNzp72cTXX9nPNK/wC9vPsVl8iK3/LVYn/3W+bZ/s/cHxouJbPwjZSxMqN/&#10;bmkozu+0BW1C3Vvm2tt618k+B/ipe/GH9tabRNJg8N3Wg2NzPq9xqH/CPLLcRxRRW8UUTztslin8&#10;3zW3N93Ym3fX2B8V5hbeFYJQu/Zqlh8m773+lxLRIIlya4lt/tEkYabytvlIife/z/47WXda9YaT&#10;ZvLqGoQR2rRvcTqh+f8A4Dt/9C+81Zl94nivNW26U63jRReVc3Cyo1vE38Hmt/vf3KNN8JN9q/tX&#10;VZ1uddlVkW43OiQfxfuon37a833onYcJ8WvBetfGjwfK9ozaNqml3lvqHh643/6Qt6iP/rV/5ZK6&#10;SsjLu+4711fwi8fwfEj4d2HiGytHsLi1WWC+0eHYzxXkT7JUb/gaN/F81dlHqEG2K581fssrRQQb&#10;2+81eJePLzT/ANn/AOJsXxB+1La+DfFF5FpWvqzbLeyv2+SK7b+BVfYkUrf7jVtGXMZy92R6PCB4&#10;Y1h7eJPJ0i8ka6jf+CKf77J/wP77f7VdWtxNcJEWRv37fMsq/wCq/wCA/N81Yd9pMOtaTfaMkyQy&#10;IySs6thotxLK6bfl/wB3/c+ameFbx7+wlivp4JtQ3L5rp8iT/P8AJKm3+F//AEKsvgNDrXmZ9jbm&#10;Tb8ipt+9/t1nTXsu+X5WRoPuP/BL/n+L5flqV721vJGdLiGRI3a3Z/N/iX76/L/FXl3x48aXng/w&#10;Sn9kRRzeKL26i0XTLWGX7lxP9yX/AIAiu9KUpSl7oo8pzHgW1/4Xd8Vtf8YCSddI8JzvouhXVuqI&#10;3n7l+2zf3W/uL/s7v4q99Zpp7iAebvjb5miVf++f+A/8Brlvhz4AtvAHw70TwnbNDs06DbK6fcnb&#10;+N3/AN923V1eobnuLdW/crcS7Vli+/8Ac3/+yVcvhMzPudSmhurhP3m6Jvl3ru83/c/2qn86VLe4&#10;jgRnWKLfF95nVv8AgVcj8RPiF4c8AxtqGv65YaJb2q/vft06xLt/vqn8X+zt+avNbrx/8QfiLZzW&#10;ngzTF8M6Kys7eJPFMTI88H8cqWq/M38f31VaiMZcxpKUeU9m8QeMNG8H29ums6lY6VaS+b5st3Ok&#10;SN8/ztvbb/Ey7v8Afry7UP2mbfXmlj+HOjat8QZkultPtGnwNFp6f79xKqru/h+TdV/R/wBnfRLv&#10;ULDW/GEs/jzxVbt50Wr6tjZZ/wB1Le3/ANVF/s/Izf3n+7XpVvpUWns0UXlw26qyLCn3P8/+zVtK&#10;REYnkn9g/FjxjDqX9p+KrLwNYum21sfD9v8AartF/i/0qX5f+BKleU/Hj4A+M/Df2h/Ak+u6vF4l&#10;gsofEN49/wCbqcr2z3DRP8zou3bcNuRGRfkT+Hcr/W1onk4WSfzvI3K8z7P3rbf49u35v+A1LHb7&#10;rWKBZ1df3Uu7+6u75P8AgNFOpKMeYconz1+zD4L8a6HYTah4znuY759KtdDg86VGvvIiluJUluNr&#10;sqyv9qbbs/ufNW78eLCXXn+F8cVzGk0Xj7Trjc+7/VRb3dFX/gH8X8VezzWK+bcxli8t4rbUb7qr&#10;/l/73+7Xlnxmhb/hNPhFFu/0S48YLFPsb7zLp9xKm/8A79NUR5py94qXLynrbeZZ28Ue+e4lVYgr&#10;l13tt/jb/wBmqOWaT54l8x/4lf8A2v7nzfxUQRLawW6yNG7weUjeTE3+dv8Adpt8nkySrvXd81wy&#10;/wB1aylzExKyX13utWkbZ5/zyvu+SD/vqqniq+vdO8M3d5atJ/aLbIrFWTe6yt8iNt/vfP8AN/s1&#10;YvJLOw2zzXMCRXjbo2l/3PvM3/Aa4rxV4/sZrXTdQ0y0udbtLG6V5ZrS2dIv9/zWdV2/N/tUc3L7&#10;0jXl5jttEs/7E0bT9PWRUtbCCK3idPuN8mypVZwIgqXEQf5pcyf6pv8AgP8AFWN5fjC6+yyJo2l2&#10;zrKzOtxeM/8ADt3fKn3qavhbxPNcxT+Zo8LsuydmSWXev9zb8ny/7NRKUvsi5YmnfaUuqab9p+Z9&#10;QibfFcJ8m5v4Pu/79Z99Dq8enRXMF41/cWP3X8pVSX++n97/AIFVlfC/iKa4nafXLdIpYPKaK3sc&#10;bX6bl3O3/AqqzfDfVbvd9r8V3pTau23t7aCKJGX7rfcrX2lWMfhMpRjL7Ro2961wsUu1nlf5p4l/&#10;hf8Az/3z/FWiiLcRbZ5N7svzIi/Pt/uVykfgk6Xqz291rerTR3m51ne42ru+XdH935d/+zW43wr8&#10;PyIVmjupQ0vmtuvZvmbG3+/URjW/lL5qfL8RLqEwa1lDsxZU/cb22yq2z++38X+1/DXxnqnxlPwT&#10;/aW8b6sZ7L+x9RtrK4u9PWJonvN3ytNEv99Pm+99756+z7f4aeGbcQFNItv3Dbo9ybttVLXwLoN9&#10;4i1CebQLBtsUUSzS2yNu++3/ALPXuZfiPq8pe3jzRkeXjKMa6j7M+ZfGvx/8CaL4m/4TvwD4hWfX&#10;59qano/kT+Vq8Xyrs+58s6/Jtb/gFV/GHx70e18U2vi/wFo/iRvEkvlf2vpq6dKtreRf3Jf+mqr9&#10;1k/8er7HtdC06yREtrG3t0T7qwxKu2rf2VF7fervjjKMP+XZyfU5fzHxt41+KWv+Itf0zxZ4F+G/&#10;jGx8VW+xLp5tMZLe/tf+eUv9773yt95af448TfEnxxqWleIfD3wp8QaB4psW8qLUJLiJFlg/jgnV&#10;vvR7t33q+yfIHpTtoqfr8Pd5aQ/qb+1I+OvipqXxY8c6ZazzfC220LU7WVEtNbfVovNtZXZF+X/Z&#10;dvl2fNW1qnwv+NXjLwjZaFqUfhW2m09ke11p57hruKdf+XhWX+OvdPFFzNqvjnw1oMLL9ni8zVr4&#10;7vm2RbVhT/gUr7v+2DV2ygbc4zR9flFJRhEf1KPxSlI+XPFnwZ+N3xA8NW+ja94n8KoscsU6X1ta&#10;zG4gli+ZJUb5fm3r/wCPUeIP2b/il438OroviP4l213ZPtWRE0wOTt+625v4/wDar6l/Gk/GpjmV&#10;aPwqP/gJp9To/aPnGX9lLXdb0saX4i+KfiDWNJKojWqRom/b/e3b6uv+yDo15oqaRqHi7xZf6eq/&#10;8es2oLs/752V9B0Uv7QxX8xH1HD/AMp89r+xd4Dks0try616+hX7yS6m+x/9llWrtx+x38KVt/33&#10;h9tqL9+XULj/AOLr3Y471l+JNzaFqCqqv/osvyt91vlrP67iJfbOj6vRjH4TyPwr+y78M4dFtp5f&#10;BWmyXFzB+881WfbuH3F3txVbwH+yb4R+Hvi2XWY5LvUrS3SVNM0q+fzbfTFl/wBb5W7+9Xtulsza&#10;dab/AL3lJu/75qLWLdrixuI1bY0q7a5q2YYilTlLnkEcJQlKPunzKvwp8U/DO41PxR8LJ4LfT7q6&#10;luJ/B12uy0n/ANuJ/wDlk/y7v7tcdH8RPFnhrxp/wkvhz4X+KtEv7iVf+Ej0GGx32l+n/Pwjqvyz&#10;7m/4F/HX1do1x9qtIm8lbf7NL5WxW+SrM1nA+20ZV+9v2bvmrzcHnk5wvXhzF1svj7T93LlPljXf&#10;E/i3xv49svGHwy+Hmu6HqcUv2XU73WEitLTU4vubJ1372aLZ8r/w16L8OvgTdaT8Qb34meN71dd8&#10;eXMX2WBbRdlvptuy/ciX+Jv9qvcmdd3lHahb7v8AtVXuNttb+QvyRRLtWt8Vm03RlGlHlJo4OMan&#10;NL3ilcQy/aLdVXZaqvzfN/FWmkjJD+82p/vtWdptr9js1tJGkd/vSzbfvM33q0fmmi2/M+7d8/8A&#10;dr5TD05R97+Y9aRl+INesdBtreS+PyTz7FfazqtRXF+ZtPln0iWC83Ltg2z/ACbv9p/mrZmhZI9v&#10;zPuZf+A1yuqeBdN1DUJLx7edL5Yv+Pu0/dSt/wADX+L/AMdrpqcwR5TzbUrTxdptx4iu9Rl0a2sI&#10;L611BJYopZfI+T59/wBysd7/AE2FV/4qya5a18Q7GisbhdssU6ffXyvm/jb+99yu88WWuuWc+n+G&#10;tN1KLVJtUV5ZbfVIl83yl+ZvnX5f9n50aqfxI0HT2s0uZLbUtHklntfNe3iV7Rdj7977UdV2f361&#10;px/nL5vePnr4weEtI8Q6X8P59P0rULm0s9fuNP33Cy7GSXeifPK6bfn2VsfBHS/iD8QtH1C2g8Va&#10;tpXhrRLr+zbV5oLeWKfyvkfZt+8qP/Hvb7jVf/aG03XtY8Lv4D0u9sr7W/GWtRXVjcaY217WJXR3&#10;l2N/cVPvb/46+lfhz4Pg8CeD9J8P2ieTb2dqsSJu/i/i/wDHmrnlL2svZxLlHl96R4n4ns/Gfwru&#10;tN17xDqes+NtCilW4urfT/KSWzZfuP5X3pU+/wDKn/fFeyeEvHmi+PtDttQ0PULbUbadNyN5vzqv&#10;8W7+JWrprzSoLy1eCeLekv8ArU2/erynxt+zn4e1y6Oq6VFL4b8QfMv9p6TL9lll/wB/b8r/APAl&#10;rmqe78REeWR6jZwxXdxLcrLveP8Adfe+7Wd481L7H4ZuIkkVLu922sC/3nl+T5a8SvNB+LXwpt7L&#10;+zNR0/xzpay7DZ3cf2K9lZkf/lrF8jfd/i/iq9bftCaNH4g0+z8eabc+A5tNiW6b+2Yv3TSv+6R0&#10;uE3Rf3v466aMfdIl8R7PBEmm6ba23+pigiX+6u3b/u1FIwvr2Gz3Mh8zz2V/7q07S9e0zxZYxXWm&#10;XNpqlpJ/y8W7rKjbf9qpPDsYn1bUr0urLuW3iVf7qf8A2TGueWHdSrGP8xrGXu8x1Ufyxqv+zUlJ&#10;/DS19mtFY8wKKKSmBGxG3mkaZEXdniorm6S3j3Oyqq/xNXzj48+O+peONfl8E/DGSC41SRJRPrEv&#10;+pg2/e8r++3+192sqlSNP4jrw2FqYmXu/Cdt8ZP2gtG+Gccdhb7tX8R3Xy22lWnzSn/ab+6tcL4B&#10;+C/iL4la1aeM/ibPK11HL5lnoca7be3X/aRv/wBquv8Ag7+z7pvgPZq2q79Y8UvI0supTSGZlbBX&#10;5Wb/AGW/Vq9nWMKvoKyjTlV96od9TE08GvZYTf8AmPl/xLZn9mn4lp4jsYWi8Da6+zUViT5LO4/h&#10;f7v3W3V9J6RqttrGn297aSrcW86K0cin71UvFHhfTvGGhXuk6pCt1ZXUWySJ6+cvhBrWq/Av4iXH&#10;w2128e70idPP0i7l+Xem/wD+y2t/ubqWtCX90uX/AAo0Ob/l7H/yaJ9W0tMR/MXNOrrPCFooooAK&#10;KKKACkLYpahm+781AHI+IPif4c8M6tLpuo6j5F9DCtw1ukEsrbX3Kp+Rf9hqr2vxg8M3TW6x3t0w&#10;uDiKT+zrrYf9nd5e3dXzvq3xOvvh1Y/GzXotV0fRLu38R29vBNrHm3Fv8yIvlJFE+7zX/up/E9V/&#10;2U/iZr3jX4t+MV1L4h2XiW3nsIriLRYbOe38jyn8r7RbrL83lP8AxfL9+vNrYmVPm5Y/CXyn1Z4Z&#10;8Uab4x0aLVNIuPttjLLJEku1ly0bsjr83+0jLVDxFMnhWaXXlgkez+UagsX8C9PP2/7K/e/2f92s&#10;v4OqqeFbtPtMt5/xOdV/eS9f+P8AuPk/3V+7+Fd7JCsw+Zdy/wB2uynLnjzkCQ3Ed1EksTrLEy7l&#10;dW+Vqnrz7SpD4D1mLQ7mRU0XUG26S+3i3l6tan+Ff70X/A0/hXd3yPuXdWwD6ztW0XT9es5LPUrG&#10;31C0l+9b3cSyo3/AWrRooAwZvBfh+4ZGl0LTZmVdqs9nG23/AMdp0fhHRIYfLj0mwSLc0u1bdNu9&#10;vvNW5RQBl/8ACO6X/wBAyz/78JSf8I7pTeZ/xLbT9425/wBwvzVq0xmoAhht4IE2xRqif3VWn+TF&#10;u+6tVnv4YSgaRdzNtVaqf2hc3W37NbNCrNt8y4+Xb/wGgnmKeqeHdDhWa8njhsvlXzbmKVrf7v8A&#10;eZGWqlj4B8G3jf2vbaDpdxJdL5v2prZHZ938XzCtK38M2skkU19/xMr2NNnnSr8v/fH3a2YYVhhV&#10;UXYq/wAK0AUtP0PTtLhSOz0+3s4o/uJBEqKv4LV/yV/urUlFBRWm+5XN2atLo9rcWyeTLCnEP/sl&#10;dNIPlrn7XZYyJIF/d3LbW/3v4a+VzWP7+Ll8J0U/hLFxN5KxX8bb4f8Alp/8VUM7Jpd+k5IW1umV&#10;GX+7J/DTlmFpqH2aTZ5E3MTf7f3mX/2alis/NgnsJx+6/wCWf+7/APFVlTv/AF/N/wAEsfDD9mnl&#10;tm/495/9Uv8Ad/vLUMMSzRz6XNJvlj+Zf93+GlhMt9avBKNt1btxz/dPyt/wKnTP51sl6se+4g+8&#10;v/oa1Erf9u/p1AYySahZ7fmN/bfx7dvzU+SZpbe3vo1Znj+8v+z/ABU24K293DfRcW7L5Uuz/wAd&#10;P/Aef++ql/487xfu+Rc/+hVjKPNt/X8sgElmjtyuoRurwSqvmPu+Xb/fpWkjsLrdnMFy33t3yq1I&#10;saQzS6fL88U6s0a/7P8AEtEdv51q9hPtZl/1f+7/AAtV+99n+pfy/MCKzhWzuJbRx/o8vzRs7fxN&#10;95aSzj3Q3Gn3BbzYj8rM3zMv8L/+y/8AAaX97qljtZtl9A38PZqJna5hiv4Fbz4G+aJP4v7yUaf9&#10;u/p/wA1H7J7/AE1oxLsv4/49v3WoYfa44ruNVW6g+X/4qnXTLHtv4/mTbtl/3f8A7Gmv/ot8btWz&#10;azr+9/2dv8VEo+7yr+v5ZAR3T5kg1SFxtX5JD/ej/wD2qy9S1S5i1JJNJiV4J90VzcN/qom/hf8A&#10;2qHuf7SvrnTbWZvsc/3ru3l/1TfxJ/vVpabbxaaraMY/9HVN0Ct/d/u0cso/F8X/ALd/wTL4vhMd&#10;fDMEWp28ur+Xqjzrt82ZfkWX/ZSvAf28PiX/AMKu/Z+1jw5bXDWeo+JZ00rT7hF3eVE77rj/AL5i&#10;3p/wNa+l40a8tZ9Nmf8AexLs3/8AoLV+Zf7dOqa58d/2jtC8C+HLy5tr/R4v+Eel+1r/AKF/ak6r&#10;cI6/9stvzbP4K7MF+9lzfZ/q6Dl5fdKPwR8ARW3wnu9X0zRtLufGfiO8XSvCl2ksqStbs+y7eVGf&#10;aq7P4/mr2PQf2nPB/hPwqPg54Vu7zTfEtzqi6LF4gvYl+zSySz7Li6jb/Y+dUX/crpfHPirTfAdn&#10;r3irQfsUKfD/AENfDehQzKqRS6tP999vybWRdi/8DevDv2PfgNpl54bvfjH8Rv7U0218Mai+oWKM&#10;yraX23e/yq3zfJK38Oze9fQ4KUZRlU+I65SlGMaUT7L8ZaJF/wAU78HfCyfZLC5s/N1l0f8Ae2+m&#10;r8h+b+/O/wAn/fbVoassXxG8fW3g+zjVPCfhlorjU/K/1Utx/wAu9p/wD5XZf9ysrw9qd78OPh5q&#10;/jzXbIP488VT+bb6ZMw83e+RZaeG/uon3/8AaMrU7Vbe/wDgr8MdL8M6Tdf2r8QfEt0YVu9vzXV7&#10;Lue4u3/2UXe//AUWvWHzfZLl1Zp8V/iZqGohY10LwZK9vbXE53W8+pqis7su75li37f9/d/drnfC&#10;XiaPXvG2p/FLxPHJFoFlYNB4eu1T/Rfs+/8AezK33t0v+1/DW14j8NwWOgaL8FvDskiLqFi41K+W&#10;T99b2H3Zp2/6azOzL/vOzVP4ysbbx1400D4baTEsPhzQo4tQ137O2zykT/jysv8AgbpvZf7kX+1V&#10;E8v8pW8G61Fo+geJPjD4pt/s2oajEFs7RPne3s1crb26/wDTSV23sv8Aflp1sup/Cf4f3viDUoIb&#10;/wCJXim5XbFtX57yX5be0Rv+eUS/7X8Lt/FWlc2cPxV+J6WaxpL4L8HS7pVXb5V1qy4ZE/3YFbd/&#10;vv8A7FL4Svx8UvH114zkmT/hEfD6S2Wi7uk9186XV7/ubf3SfN/z1/vVEg5jJ1a3uvhJ8ObHwfo0&#10;633xE8WTXGy7VfmmvJfmur1t38MStu/4Ai1P4n8Owafovhb4P+F5Gs7W4twmpzRSbJoNOX/WtuX/&#10;AJazt8m7/bdqi8HaxYXFt4g+NfiDYmmSWzPofmp89vpapnf/AL9w3z/7vlLVfwnfX/gHwP4v+KHi&#10;uCQ+IfEDpeW2nK2+W3i2Illp6/L97d97/bdqZRp+MbZfG/jHRfhrpNps8JaPFFe6+y7fK8pV/wBF&#10;sv8AgbLvb/YT/aqwn/Fzfi8cSq/hXwOV/usl1qzxbt3/AG7xP/33L/sVnXUOq/CP4Wx6fbt/avxF&#10;8VXjxLMn8V/Pud5f4v3Vuu7/AIBDUPijSY/CHhLw18IfDN2y63rC7Ly9X/XJa/8AL7et/tv8y7v7&#10;8tSEf7pb8J6lb+Ktc1j4qa0PI8PaRFPa6Gk5UosETstxer/tS7dq/wCwi/d31a8P+JpfDPgfXPid&#10;4hsZIdU1tIprTS3/AOPiOLZstLJf+mrO/wB3+/K1ReJtNsfF3irw/wDDDRoobfwvoMcGoa1bxIyq&#10;kUTr9itE/wB903N/sRf7Vbm1PiN8RHuX3N4c8IXGyJf4LrUtvzP/ALsCvt/33f8AuUjOUjmrqHUv&#10;hb8O7XTdOkgk+JfjG+3+dJFw17P/AK2Z1X/llbxf+OQotVPF3h+DS/Dvhr4LeHpJXGqxuuq3sp3y&#10;x2H/AC9O7f8APWXey7v9tq2PCusWniDVNX+K+q3scXh3TrCey0O4Z/k+xq+64vWX/pq8Sbf9iJP7&#10;1UND8RH4f+BNa+KHiWBjrPiB0lgsUXdKiO2yysl/2vnXd/tu9WVEs+NtLg+InivSPhtYiNPDGjLB&#10;f66sH8KoVaysv+B7N7f7Cf7VS/a5vip8V/NWSP8A4QvwTOzSPu+W61bZ/wCg26N/32/+zWXMda+E&#10;nwtigDtqXxJ8X333VbzR9vnX5tv/AEwt4k/74hpniLw3D4b8I+GPg54baWK91tWfU7yGb97BZK+6&#10;9umb+/KzeUv+1N/s0Fmx4I1S28feJ9U+Jd3ebPC+lxy2Ghu77Lfyl/4+L3/gf3Fb+5F/tVmeFPEd&#10;vpfhzxL8Y/FKTRpeQNcafbTR7XtNNT/URL/01lZfN/4Gi/w1b8WaVb+Ltc0r4VaNbLaeFtLtoLrX&#10;Ps6/ulgVl+z2P979795v9hP9urWtRj4ofFKz0O2ZR4b8HOl/ebPuy6jt/wBHt/8AdiX96y/3vKoA&#10;y9L1C/8Ahl4B13xz4hg87xr4ouElg0l5Pm81k22Wnp/u/wAX+9K1M1TS9S+H/gPRfBen332nx54s&#10;uWF3qH8e9/nvbr7v3Ykdtn/AFrV0dV+I3xM1HxTfzY8KeEXe10rJ2xT3iqyXd0397yv9Ujf9dar+&#10;EdSjhTxJ8YPFbGwtZLZ4tKhkHzWulr8y/L/z1lZd/wD3wtAEPjPSt2l6B8GPDLNHb3lmv9sXET/v&#10;bLS/uO+7/nrK26Jf+Bt/BVvxdZW3xI8eaT4Asgi+E/D6QalrkNv8sTsv/HlZf7vy+ay/3Yk/v1Bp&#10;erT/AA58B614/wBdsZH8X+IrhHj0/b+9/ev5VhZf7Ozem/8A2jK1UdYj1P4M/C6x0LSpxq3xL8U3&#10;XlC927vP1CVN012/92KJF3f7qItBEYmnYxj4mfFi98Q3wVPCngxpbSw+0Kpin1FcrcXWfSJcxf72&#10;/wDu03wl4kstQj8Q/F/XPOs9Kjs/K0dJvvxaenzvLs/vXDru/wBpFiqv428MwPpHhj4SaA+y3v23&#10;a1cRv+9TTk+e4b/fuH+T/tq7VZ8S2TfEL4oad4LtI1j8HeGPKv8AWkRdqT3PyPZWv+6v+tZf9lP7&#10;1Ae7Ix7XXZ/hb8P9X8a6ratN488WSoyQ3cUqorszLaWr/L8qRI/zf8DqXUrNvAHgDQvh3ompNqPj&#10;DxZK4n1ZNm92l+e91B9v9xfu/wC9Etbuh6gPiL8R9S8WTyrH4P8ACqz6bp29vkuLpT/pV1/uxbfK&#10;X/trXO+H72z/ALC134waz59pbzL5Wi2kSqj/AGJX22+3/auG2t/wNKI8v2iPf5ja8TaHpmva74d+&#10;FejRLbaDpMEWo6vbru2fZYn229q3/XV0Zv8Adhb+9S6pdyfFD4nWltaQLd+HvBN+kt5/Csuo+U+z&#10;/gMW9X/39v8AdrDZT8EvhDq/ivxReyQ+NNb3XF5Kty+z7Uyfuol+b7sS/wDoDV4f4V8M618SNJtJ&#10;9IvNb034e6ddNcahaWLS297qis/z3Er/AC/f3O3lJ/D/AB1jVjzR92RlUreyjzSO5uvj14avviU3&#10;iK8M+uarZ3i2WgaDpMf2i48j/lrLsV/vO/8AE38NX/hx8NdZ8WeOtQ+OV+sLeMGaW30vw9NOsyaX&#10;Zfce3d1T5Z2/2f8Ad/vV12g/B+z+HVnF4h+G0/k6XM0Utzp1pBF/pEKf3W/vbf8AgTV0sehzzRy+&#10;LPBOtSXct5L5t5aybNlwv9z7vyOtEYy/mPIxGMlKXux5TVVYvFWzxJ4bkNhrlqnlT2cvyebt/wCW&#10;M6j/AMdp9xbweNB/aujM2jeKNP8Almjddr/9cpf7y1z32y7uvK8RaNJCmpyS+VLF5Tpv+X5op1/v&#10;/wB1q37i3j8V28eveHm+wa/anZNDN+737fvxS/8AxVa8vL7x58ZcwfL4+hintN2ieLNJbbIm754v&#10;9hv78TVd/wCEm8cf9CnD/wCByVTuYI/HCrqWiTHSvFGlu0TJMv3W/iilX+JW/vVf/wCEq8Vf9C2v&#10;/gTD/wDHak1R6LRRRXIe0fJuovI37THxdtYjAjNY+DW33DbUX/Tbj/x/+6teY/8ABSL4seNfBeqa&#10;Todnp1rY+CtS0yeKfWTbxS3F5LLuS409Hl3eRvi/j2fx16lqtuZv2lvirArN9on0rwq/yL/yyivb&#10;hvvb0/z/AHvu15D/AMFUFh1O0+H1ld2urwQQSahf/wBoW91FDbfJAdy4Y7mlX76r/d3qu7fQB7P8&#10;Sf2W9I/aEi+Hviay+I2s2Y0PTFi0zVNPeC6eVt8UqXSS7Nvm/ul+dF+avAf2j5Nc8B/tyeCtW0JJ&#10;fEfiB7HTHuND026lguNZVTdxS3FxFEu3cifc/h2I33q6X9rjX9d8J+Ofg/8AbtbvNPeLT4p2h0m8&#10;ltbd50vbVH+yxb9ss+yXbsl3Lsdqs/He1/s/9ufwIb2MW0Wq6h4fkgVLZmguvK/tX55ZR8ySo/3V&#10;T5GV082gDqfEWsfGBv2oxc6D8PdFu/Dthr9lZT+IDYxfaYtNnii+0bbjerP/AM9X+X5diL/v/Rfx&#10;pjgm8Ewx3KK0Tavpat5jMq/8f9v83y185aL+0V4ug/bg8W/Ci0m0/VbWa7tbqBdTeWD7HaJZW7XC&#10;QbIn3S/vXfc7bW27fk219E/HCOabwPAsDMj/ANtaSzOm75U/tC33/d/2c0Aa0FnbaSzrZ2ws7fKv&#10;JD5eF/vfL/tf3qtxzRzQ+fBFsLfdbb8jL/ebbVW83PcXCttdLhV+SVd23/7GmNeNkSxMdkDeVsKf&#10;K3yf3v8A2b7tccvi906+X3S3DtS3dl3PEu1/u/PurI8deEdK+IHhrUfC+tWC6ho2r2ctrfQvt27G&#10;/wDZv7v93bV57mK3tkgn8vZa7XlfZ+6i/ufL/wAB/wCA1YurhNqwRRxyLeRs+1U3o3+038P/AMVU&#10;RlykSieUfBDxhcOuq+BfEMslz4q8Kyras8y7Jr2w/wCXe6+b729Plb/aSvQvEE17pum3GpabYyXk&#10;1htZbGP5XnT+JF/9lryf46R3Pht9H+Kmi232nU/D7tZanb2i/Peac3+tR9v9z/W/7OyvVPDviqw1&#10;vQNP1TSJYbnQ5UilhmtPn3I/3fu/723/AMeo5ucv4TXhv7bVbW0nsd01vcL9oXYqf+zV8w33xKtP&#10;F/7ZOjpqJlt/Bvh+xu9Is7m5lT7PLr29XuP+BJFui/3mfb92um/aP+OVv8AbGPTNLeObW/EG6LTN&#10;Phtdz20rf8tdifMyf8Bbc9eL/BP4RfEbxP8ABH/hANa0rSdE8P3V5Pdf23qFn5up6izSvLv8r/ll&#10;Lvf/AFr/ADLW3uwjzSMon1l44+MHhj4X6TLP4h1D+zd0u1LfarXFxu+55S/xNXD33iz4mfFafT08&#10;H6FL8PtCmO5vEOvwK93t2N9yy/g+98vmt/d+StX4Z/BPw54Btf7Ugjl8R678sU+s6wz3d8u3+5v+&#10;ZF/2V2/3q9Zm3J5SxS73g+bym/iqIyjH3YilH3vePLPCv7PHhXwrqk2vX0d94p8TXUvm3ms6232i&#10;43b9/wAifLFAv/XJFr1KzhaO3naf57rb87r8u5f9n+6v3qpXDFW8rzNn2mXfvm/9B2N/u/8As1ZN&#10;x4kkkuL2LT4f7S1Laq7El2xQL/eZm+Xb/wChVEqnvF8p1kw/d8bUuNv7tmXdtqhsXdK3kb/m3r8v&#10;z+bXO6t4WfVdPaS+u5LnWoGV7a4VNsUUv95F/u/3qy7P4lReR9j1drm21W3iaW5hSzlf5l/ubfvL&#10;/wChUS5TTU7uH99vW5i3vt/eusX3/wDdpV822VV+aeXcqqv8SL/tfery26+O3he1htpLu+vLOTVv&#10;kihubG4VYv7ybdv3/wDgP+zVT/hfHnW8zaVomuak0Eawfa/7FuILeV1fY7/c3/8AANrVfNEXLI9e&#10;uJvJkZWbZu/1C/x7q8U+MF9Y6f8AGP4LNPcLbJZ6xqVxPFv/AIP7MuE3/f8A78q/Lt+bf/310Vpr&#10;Vx4j1CWLUNS1Cw+yfMv2TRbqLbv2Ls+1SxfP8zfwbf8AxyuC8Uah4O0j9o74SCK5sc3Ftrt7dahq&#10;Fx+93xJbxKn71vlbdP8A+OVEebm92IS5Ynr2n+JJ9aS1/s3Tb6Z/Kidpt7rb/L/B5r/e/wB5F+at&#10;r+x9c1Lynn1CPS/l/eQ2Kb//AB9//iaS3+IXhSZJVtPEGn3nlbVdbS5SXZ/3zWl/wlWlJJ5TX0CP&#10;t3/O1X7GUvikZe0/lKdj4B0izlimezW5uIvu3F0xlf8A8erX1LTLbU9PuLK5jWS1uI2ikT+8rVm3&#10;njbSLWzjuZL7EU33dkTO3/fC/NUGqeOtM0q3E0i3j/3UhsZ3f/vlUraNGMfhIlKUiz4N1SLVNGUx&#10;SvcCzllsGuG2/vXgdonf/vpGro6848C+KtOg8K6NbvFewXDqqy+bp80X79l3S7v3W37zNXdafqVt&#10;qdv5ttcQ3Ef9+J9y1sQXaKKKAK1zZpcbN6q21t3K1R0nzbcNaShm8j5Ulf8A5aLWvWdqjyW1q08U&#10;TTSRfNsT7zUAXq5jwVs2atIsEkJbUbjc8rf6359u/wD8d2/8Arc+1o1qZw29Nu9dn92q2h6fDpun&#10;xQww/ZizNKyf7Ttvf/x5qCTXooooKCmSU+ua8da8/h7wzeXMW37W2y3tFb+O4lfyol/77ZaAMnwN&#10;Ha6zrmu+KIgHe9l+wQyf9O9s7p/6Na4b/ga13dY3hnw7aeF9C07SLJWS1sYFt4t7bm2qu0fNWzQA&#10;UUUUAFFFFABWJ4mhW50DUoGWSVZbWVdkLbXb5T93/arbqvMv/AKAKujTLJounyL8qtAh/wDHazvE&#10;l0NkdlGzefc/KNn3tv8AFVO31yLS/BNrePst/wDRl2I/y/N/DWBYxXsinW45Wf5v+WzM/mxL/wCg&#10;/wB6vHx9WXL7KP2jaj8XMdP5b2cUSQxKnkfdTd97/wAdq/8AvHi/3v4v46yria0u1hMV3Gnn/vd6&#10;z/O3+7/nbU8N8lxF5v7v5l2xN5u7etebH917hr8Rp/8ALL5Y1f8A3qw9WhvlvEntFjfy12sjtt3V&#10;uMrrF97f/tVR8vy2lb5fNnb/AIBWmIjGrT5ZBTlykLagtj5XnRN5k/zNs+ZFqzDcKyfK8e+Td5S/&#10;wVEw81lkZmSX7qpTHsFubVIpVZHi+68LbP8AviuWnKpS+EuXLLcvPt+Rm2/e/wDHqhS8Xd5Um13V&#10;d7VUmW+hs4lVlmf+JX/9BqCzW/y815KiNK21UiX5l/8AsqmWI5ZcoRpmLZ6ouia7qE+tWdxa3F02&#10;2K7RWlt/IX7nzp9z/ge2tvWPEWn6boUupT6hHDYJF81xE25Kqan4kTwZoOpavrN272FmnmyukG5t&#10;v+yq18t/Hr4s6R8Qb+18E6ZLLpFlcbbvxFqC20uy1tf+mu1N25/u/NW3tpzj7sSo0483vHpXwJ0m&#10;Dxh4y8U/FR7T7NbX5bT9ChdNv+hxfeuP96V//HUr3i2ja3jePar/AMX3vmb/AHqytBtrS103T7bT&#10;0WHTYoF+zIi7UVP4P/Ha04blnV2l+R2+6lVGpImRYT5V8z5d8tRb9n7x9qUx08n96zedt+6n+f4q&#10;h+VZNu1nVfn+bf8Ae/z/AN80VK3KREt/cZ5J3wsbfwf3f9quX8K2LatYahqF9HBcpqN00sCeUqp9&#10;lX5Iv95dvzf8Dqx4ivls9Hnji2pLfyLbqjP8zM/yfLWrpOlwaPplrYWnyQWcC2sSs275FVa6aNSP&#10;L7pMonk/jD9nPwSLyfxFotjc+D9e2/8AH94ZvGsN/wDD86L+6f738a15fdfs+fGf4e3j6l4N8d/2&#10;+km6WW11FvIlZ/8Ad+eJv/HK+mNUX+0td022WVtkUv2iREb+7/e/4F/6DXXbV9OlGE5sVVlKXwxO&#10;mniJYX4ftHxxb/theMvhncJYfE7wRe6asX3r6JNqN/tb/mib/gL17p4B/aQ8BfENI10vXIVuH4SC&#10;6/dSt/uhvvV6RfaTaaraS2t9aQ3dvJ96K4iV0b/gNeGfEH9jP4ZeJvNu7TT5PCd7u837Roc/2dN3&#10;/XL/AFX/AI7XsctSPwyN/bYXES/eU+X/AAnvEN0s0YZJBJ7isPxf480PwPol1qms38VjZwffkc/x&#10;f3f96vhj4Y6F8aNH8N614i8FeKV1jw3p2oTwW0OpyeU91bxf8tVVvl+f/fWtPwfr9j8SvH1rffHH&#10;V7vw6/lL9h0TWbe402081v8AnlK37p/k/wBvfU+2lL4Ym8svw9CV6lX3Y/8AgR6guqeMf2nrwQWt&#10;vdeGvADbz9of7+o7X+638SL/ALNe9fD34d6R8N/D9tpekwLFDDHsaTbh5P8Aaatbw7a6TDpUC6Mt&#10;t/Zuz9x9jK+Vt/2dta/6Grp0+X3p/EcWKxjrR9nSjy0+w5KdS0V0HmEbeleV/Hf4SwfFLwi9vC/2&#10;PXLPfPpt6n34pf8A4lv4q9T460eX1zUyjzR5TWjWlQqRqUzw74A/GabxnHd+HfEsX9l+L9Mbyp7N&#10;ht37f403V7d5g+bIzxXzZ+0l8MtTsda0/wCI3g1JIfEmjv592kKNm6gX/wBCZVYrt/iV3WvY/hP8&#10;RLD4peCbDXrHAEy7ZYv+eT/xLXNTnyS9nI9HGUYzj9bo/DLf+7I7cUtJS11nkhRRRQAVDN92pqhm&#10;+7QB8D/Gb/iW+DfjfPFA0Lf8JlYPLqCTuiaX+9T/AE1/KR22p95q5/8AYd1LWtW/aAubrXtRufGE&#10;z+HrpNM8QM8/lW9qt6ibUV0X5J2R3Vv+mT13PxQ1y58P+Df2h44dYsrC41HVUsluJ4Xl2rOnlOm1&#10;Pm3bWbb97a3zVzn7AesahoPiy48G/wDCcNqWgLpTS6do99plxFuRHRfNtbiX70S7n+X/AG/4a8PE&#10;fw6hf2j7H+EPnf8ACL3fneXn+2NU2iFdqqv22f8A2F+au9Lqn3jXnHwzvbXR/CerTS7bJY9a1RmU&#10;Mj7n+2zf3f4m/u/erdtY9R8SzJPdxzaVp6vuS3z+9uV/6a/3V/2a9Kh/CiQRancXviK3urDSHFti&#10;by5NRkQ/u/73lf3n/wBr+H/a2118KbI1Vm3GmQxLCqKi7UVcKtT11AFFFFABUNw4hTezbEWpqxr7&#10;ytSuPsDxLc27Jun/APZaAIWvNSvLhBaWy21vu+aW7+//AMBWnNofnXHm3NzNcBZfMiXdsWL/AL5+&#10;9/wKtdE+Wn0EcpWtdNgs1xDDHD8275Vq5RRQWFFFFABRRRQBBL93pXN6XH+5uLOdd+9pGD7fkbc9&#10;dLJ0rnIYfOtJWglbzYJ3f/x9vlr5fNIy54Si++h0U/hJ/Je+sXtmfZdRfddP/HXpnnG5tlukj/0m&#10;2bay7t3+8tPuJjtgv42YBf8AWL/s06SMWt8tyuTBcbUdV/vfwtXF9n4v66MsbdOqtBqS8Rbf3n+7&#10;TpNljefaDnyrjakn+y38NNj/ANGv3tGVUtZ13Rqq/wAX8VPt0ULLp8n8K7o/92r97+v5v+CBGiyQ&#10;3UtpJteCZd0W7/0Cm28PmWsum3DMWVcK/wDeX+GhUkubPynlzeWzfe2/xfw0Tu15bQ6hAv7+L7yf&#10;3l/iSsYxXxf1y/8AAAFWS9tNrH/TbVtu77vzf/ZU24b7VbwahHH++g+8m35/9pKsTXG3yruFt8TN&#10;tk/3ay9b13T/AAlcLcXkrpBfOqbUG7952+Vf71bcsv5v66SJ5uUtXcjxyW+p2iGWKXasuP7jH7//&#10;AAGrSoLO+89GX7NP97b/AHv71c1pd/rl3qX2b7NHbaLcbmimuP8AW/7myrGm+E4PsEumapPcaky7&#10;2Wa4b+FqXK+b+9/7d/wRRlzF1dVstH1D7HPcQw2t0u6DfL95v4lrBhjk8VXF1ps1wItDZd9t5T/v&#10;bld3z7v9ndWxb+HdPvtPS3msbc3Vj+6VniX+H7n/AAGmSeG9MmgjubKyjs7y0bMaxfJsb/dX+9Wn&#10;NGMeaP8AS6oylGoWdLsU/s5tKZVhltfueT/d/gers0jXdl58cf8ApcHzbP8Aarm7zS7gpaa3pt7e&#10;o0SN5tpI+9WVvvK275ty1ObLV7G/tr6PVVubKddtz+4X/gDrWP8A29/XRlc390Txt4s0zwr4SuvG&#10;l7N9n0/S7Zrq5f8A6ZfxLX56/sneIJfFnxC8XfGPxBG3iC08P2d1cajqOpXEUry38rs1rLaxbU8r&#10;baqsW1v/ANj6Z/a88H/ErxF8Hta8MeFbWLVT4il8q8+ySpE6QbPnRPN+X59tfPHwx8Gf8Kx+E9p4&#10;V1PQYNEuNe1H+3dfhe8fzfs9r8qWsqLv2/cX7n9/7lelho8tOShL3pfEbR96UTi/2xL7UPDXg3wB&#10;8PIpJdV1LVluPFfiSxt/+Ph7qd0+zq23dt+/L/e+5X1b8J/AK3Xh/wCHXw8ubfy9F8F6ZZ61r8Kr&#10;/r9RZN0Vu6/xbX3yt/tIlcr8VPhLF4k8F6Z488QaRbP441HxFYXti2zzZZX+7b2G3+GLZs3L/su1&#10;emXOj+IPhro+m+GNN1WGbxR4uvGZjFbbpfn+e7uGlb+GJfu/8Ar6qhRjRhyofNzSlI6bQnT4pfE6&#10;58V3Jjfwp4Veay0c7jsnusbbu6z91lT/AFSf9tWqLwZrVrq9x4l+LevXC2+gLBLb6P5v3E02Llrj&#10;5v4pWDt/ubKpeJvA9tYQ+H/hP4Y1O9hS4g+0ajund3isF+R93/XV/l/77qDxJoN98SfG9v4L0y7h&#10;t/DHhr7Pf6rbNBviMv8Ay72Xyv8AMqqu51/3P71bx5ZfaK5i1o+rTfDvwDrnxG8QWU03ivxFKksG&#10;k/el+Ztllp6f7Xzr/wACd2qGRdR+Cfw7+by9a+Jni/UPvfeSXUp1/wDSe3RP+ApF/tVZ08X3xe+J&#10;0165hl0DwVeeTYybpY4ry/2fPLtVvm8pWZP992/u1B4T1q08Ra5q/wAVPEAlg0Kyjl03Q2b50jt1&#10;/wCPi6Xb/wA9XXar/wB1E/v0Bz/zD/Eejy+C/A/hr4WeGLrbrniB3iudQ3MsqQNul1C93fwytufb&#10;/tyrT/H1hbXVxoHwf8LbbOxaBJ9Z+zn5rPS1fb5X97dcOrJ/u+a38NYfw98Y2um2/jf4q+LLe7TV&#10;LpfKtrHyZf8AR9OT/j3t4kf/AJay7tzbPvM6V0dtfX3wx+Hup+KNXtvtnjrxHOssVo+3e11P8trY&#10;I392L5E/4A7UuWUfiDm973RPEO34jfFLTPA2mlLbwx4TFvqmrpbptR51P+hWnHy7VZPNZf8Apki/&#10;xU7Tlj+LHxUmvXbb4W8A3Rt4om/1V1qmz97L/u26PsX/AG3f+7VOW2l+Cfw/07wpo066l8QfFN1K&#10;UuW+Zp7yX5ri9f8A6ZRL/wCgov8AFUXizw7DoPhXwt8GfD07i61aHZqMqSss0enK3+m3W/8A56ys&#10;23c38c1M0J/AurQeNvGGufFXVXW28MaPHcaV4dd5W2Nb71+13v8A21eJFX/Zi/26h0nxI3gzwn4u&#10;+KviK0b+2tbnWPTtPx+9EG/ytPtNv992dWb/AGpf9mrfi3TYPGnizSPhdocC23hvRIoL3XvIXbEl&#10;uv8Ax62S/wC0+3f/ALkX+1VqCQfFf4tKsCo3g7wTK0W3b8t1q23+H/Zt0/8AH3/2aPdH7plWj6p8&#10;GfhnEl08d98SvGWpbj5X7yNtSnT+H/plEif98RVs+JNEfR/DOgfC/Rryea91aJkvtQlb96lkv/H3&#10;cP8A7b79i/7Uv+zUPg3UrTxV4i1/4patMYtA0uKfTdHW4X5I4Inb7Vdr/wBdXTav+xEv96m+FfEE&#10;vhvwrr3xV8UWlxFqGtostjpLx/6RBa/8ulmq/wDPV925l/vv/sUtTGpIn8WabH408aaL8PtPijh8&#10;K6CsF/rKIvySIu77JZf99pvZf7qr/fprNF8WPis8m7zPC3gltqurfurrVHRX3L83/LvE3/fUv+xV&#10;C6m1X4U/DWKOFILn4keMb75FlT5Wv5/72z/llbxfxf3Iap+JtFfwn4L8MfBvwzLv1TWoHi1C/wD+&#10;WsFl/wAvt23+3Kz7F/25f9mj4i47e6XPDWuWXibWNa+LetyLbeG9FhurLQmnZk2wRO63N3t/6asi&#10;qv8AsIv96oPCupy+C/BviD4r+MraeDxDrkEW3Sgzb4IPu2toif8APVmb/vp6u+JLOx8beLND+Fun&#10;2+zw34figv8AWVh3LEiRMn2Ky/2t+ze3+zF/t1Zt4V+KvxWluZVE3g7wdKyQF23Jdat953/3bdfl&#10;/wB92/u0yv8AEV7N9S+Evw1SW8jtpviT4svNzwq/yT6pOn3F/wCmUSJ/3xFVDxBp9z8L/h/pngLw&#10;jeNP4y8STsj6hMGeVGl/4+tQdd27an8P+1sWtHwXqCfEbxvqvxFv5Vh8J6IstjoHnHbFLtyt1f8A&#10;/Av9Ujf3Ef8Av1W8OeIdP0/S/Efxr8UO0NlLasujQyxbJrXTV27E/wBqW4l/e/8AA4k/goJ5uUZ4&#10;q0qzmuPDfwT8OLLbWUdnFda1cK+3ZpqPs8pmX/lrcOm3/d82tXxVZp8QviZpfhRNqeGPDoS71aJV&#10;+W4uNu63t/8AdT/Wt/wCszT9Qufg/wDDHUPFetWX2/x74nu1naxi3bp7yX5LWyT+LbEmxP8AgDtS&#10;alDqXwz+GGn6HYSfb/H/AIuvmX7QvyP9rn+a4uv72y3i3f8AAYkWo/wgaek3S/Fb4nSanlh4Z8FS&#10;y2sEm7al5qW3bLL/ALsS/Kv+27/3aoeEdVs9V1LxN8X/ABFOkOhWcUtrobSD/VWETN5twn+1O6/8&#10;CVEqDxj4Vt9N8O+Hfgt4Sc2sF5bY1O4Vt0ttpyn97K3/AE1uH3Jv/vu7/wALVo+Jra2+IHjbSvh7&#10;p8EcXhPw35GoaykCfuWaPY9pZf3f7krJ/dVP71WV/hMzw/rP/CvPBOr/ABO8UWk58VeJPKkGkqv+&#10;kDjbaafGrfx9N3+0WqDXLi++E/wz03w/Bdtc/EPxpfbGmiX9691P89xL/uRJ/wB8qi1uQ28XxS+M&#10;E2pzu7eGfA7/AGe081f3U+qFf3sv+15SMqf77P8A3a5yx1e01jxdZfFXWI/L023t7ptJ85VXyrBY&#10;v9av+3K7/wDfOygPiIfFkOttY6V8HfDuiR2li2mZvH/tFWl+wL8jIzbPlaVtybv9+tG8uNU+JHja&#10;08O2Okaami+C5ILq+tPtzeU11s/0e3b91/yy/wBb/wB8U+x1jUfh78Otb8d6xZLc+MPEtyi2dqi7&#10;nHmvssLf/gG5N39352ridamn0GxtfhT4furyba63fj7xdaq37ppfml+b+GWVv7v3FpSlymFSpGlH&#10;mMfxdZ6p+0p8QYdfvoVPwt8G3nlbbTdKupXX3JZl+T97FF/7JXuuk+G7X4Zad/anhpVu/DE6+bfW&#10;SfP/ANtYv/iKSx0G2+C+l266PF9o8DhNhsYfm+w/9NU/vJ/e/wC+qukz+BmTVtKl+2+D7r97Pbx/&#10;8uit/wAtYv8AY/2az96UTwKlSU/iGKq+H7i58XaAx1LQrpN93p8K/d/vyr833v7y7atT2j2048V+&#10;FNt5DdfNfWUP3Lpf76f9NV/8epksX/CIM/iDw8n9o6Bdbp7yxt33bf8AprF/7MtRN/xTMg8S+HYJ&#10;NS0O/wD3t1p1v/Bu/wCWsS/3v7y0oyMhuo6eNctX8T+Fdkk91H5V9ZSHZ56r/D935ZVqrptvJrGi&#10;2vifw3+51+CIQXdpMmzz9v34pV/hf/arVvLN7eb/AISvwl/psU65u9PhbYl0v99fl/1tY0n2+6vf&#10;+Ep8GwfaRO3+lWjOqef/AH0dW+5KjVfN7pjL4jSjFt42VPE3h1vsPiG1/dT29x8u7+/BKv8A7NWz&#10;/wAJdrP/AEK15/3+g/8Ai6w9T0//AISBV8TeEXWLXIv3V3Ynav2n+9FL/db/AGqm/wCFnav/ANCR&#10;q35x1Bum47nqtFFFc57B8reINNV/2kPiVcyO2yXR/C8UXzL87LqFw7vt2/eT5P8AvuvIv+CrHjC2&#10;/wCEX8K+FbqCVHlluNSivmtZfluEidLdYpd6Rbt7/N99kT5tteg+Ob3ULf8Aar8dtB5bxJ4b8NQy&#10;28zbP3Uup3G+VG+b7n8S/wAf/Aa4P/gq1Y6bfeCvAR1SUWUEd1qkyuquztKunyyxQ/w/LK6Ijt95&#10;d9AHJf8ABQHxU3j7UvgbZ6LbXd5/bMfm6duil2NdNcWqImz5fn3bP4P79av7QOm/8JB+2z8L9P8A&#10;Fr22q3FrFo1rKtpE1vEks/2rzd90rpLE26LdFF83m79vy1sfteePvB0Pir4P69rXhPXte0rXNClW&#10;BLGD7O6p9ospU/1q7lZE3ts2q3+1XY+LfhbN8W/2mtH8bXWuaP4ag8IeILXTbXTm3NLrMUCeer/f&#10;2s269ZV+T5f73z0AeXabLLa/8FYNZOnyxz6jL8k8Mt1sza/2Va7wNsTbnXYjeV/s/wAP3q+6fitH&#10;M/g11jdUY3tmNzxs6/8AH3F1Vf8AP+7XJyfs1+FW+PMXxct/t0Hivy2t7plm3xTxeR5SJtb7u35W&#10;+X+Ja6X4xQtc+B5o0jaV2vrD5CyYP+mQ/wB/5f6/3fmxUS+EcSzqitIsqtuf5V8jyW+fd/n+Kqlx&#10;dRaXDvuXVdPgT/Sfl3eU3/7X8NMm8RxaJdNp9zB513L/AKpLe2/1q/8AoO7dTdL0WN9Rf7ckfnSM&#10;0qQ2kv8AqNzfxf3m/wBuuCn70eY6pVPsxIrDR59Ys3/tBZE3S74rdG2eav8A01/vVuPCtnG8UbSQ&#10;iUeVAkPysv8Au/8A7Py0/wC0QyQMTEv71vuN9+VV/wBn/O2sHxJ4v0zwTp9xrPiTUbbR9KtV8qOa&#10;6+/v/u/N97/gH3qjm97lD/EQapqWn2P2hryCP7EsC2880q70Zm//AG/+BV87+E/FHizw/qPi34Z/&#10;DO1tNVsrW98+z8Q+eq2mkxSvua3l+7uZH+6qf7tdkuj+L/jpfb9Vin8CfDJd0sWmfMmo6p/Fvd/+&#10;WETb/wDf/wB2usebRfg7p1v4f0bSIbO31JVSxSFdyT3X/PJN3/fX/fbVFPmpfxDT3Z/CYnw9+Buk&#10;eHfiTdeI55Z/E/iCCLyrzXtQZHuGuG2b0i+75USL/Cv3a9YvLXyWZYt+WTdB8qt5X+7/APE7vmq5&#10;oWk23hjR7eBgv2j5jPcDdt81vmdqSHUtP1BrhLZlml0uXY/ysvlNsraXvfEZxEsfssNm00h8uDdt&#10;be3yq27+Jv8A7KrupXkelW/2l2VLe3Rprht219qr/dWsjWNYttLhSyW1n1Ka6ZW+z2KPv3b/AL7f&#10;3FqxBazxzafe6vH9u1FpXTdaq32e1+Vn/wDZdu7+8aunGJEpe8ct5mpeJJmntpTpulXke9pWV4rh&#10;4n/u/wDPL/rr95v/AEB9n4n0HRWax0+5Z5fs2yK0sYHll3f7e3d83+/XUa9pUWtaTdWNz5lzEy+V&#10;s/j/AN7/AHqj+Gd3BfeHVVbeK2ubORrK5jhTbh0O39fvf8CrKMZe1NuaMafMZCXXinVo7f7DoSab&#10;EV+ZtUn/AO+fki3fKv8AvruqeT4aX2r3C3Or+ILkS/8APPSl+yp/7M7f99V6LspM1r9Vj9ox9tL7&#10;JzmieA9D0CUS2WmW8FwfvXGzfK3/AANvmroUTYtScU6uuMYx+ExlKUtxleC+NF+2ftm/C+3b5vsf&#10;hHxBcL833Wa401N1er+NfGGn+BfD9xrWq+cLKFooyLaF5ZXeWVYokRFG5mZ3RdtfMs3xx8O6n+1X&#10;qXiiGHVpNG8F+GZvD+syrpVxvtby6v7V0Rk2fKqpbs26tCT668un+XRE+5afQAzy6KfRQAzy6yH8&#10;M2P2qa5igW2u5k2yXFuuyVv+BVtUUAco2m69pagWWoQ6jCv3odTX5+n/AD1T/wBmWlbxe+m2sTa1&#10;p82myM2zcv7+Ld/vp/7PtrqqZsX+7QBBbX0FzHuhlWZd23KNuqdvmWsafwzYSXBuo4fs9zu3tNau&#10;0Tu/+3t+/wD8C3VkCx8VaW6ra6lba1D/AHNRi8mXr/z1iTb93/YoAfqStot9ptnBZwDTry52N/D5&#10;Tff/APHttdbXJQ6zPd28o1fS7jRQrZ86VllT5W+X51/9mrc0nWLbVbcy28yyKrbW2tuqpERNSimb&#10;lp9SWI1chql6+p+ONL0mCRUis4G1G8Xbv3bt8UK/99ea3/bKusm/1b1xngW3g1G71rxKsLxPq0/l&#10;xO8u7dawZSJk/uo/zy/9taAO3ooooAKKKKACiiigAqvN8lWKqXm7buRFdl/vUAcbDZ/2wui6XLJI&#10;8EVt5825dv8ABtX/ANCrYTS76xbbBcrLEq/LFMn/AMTVDwHC39gq0e7zWll3fa93m7lldPm/75rq&#10;N7L96Nv+A1x4jCU68uaXxF05SjE5S+ZNv2a903MTJt3JB5sS1X/svS7y8ingHz267Ntu21t1dn5s&#10;Hyq7Khb7qtWdeeHbC8be0Ko+7cskXytXiVsBiIy5qcuY6I1Kf8pkNaarp0Kfv49Siii/5eFZXZqt&#10;f2ofOSCe2uIppE3f6vci/wDA/u/+g1LJpN/bNusrzcm751uF3f8AfNRfaJIbhJLuwbzl/d/aIvmq&#10;alR04/v48oRj/KVbvWrWObzP9J81V+WGKB97L/wGm3H9o6xC8Ue7TYvIX/SG/wCPhW/i+StWHVYL&#10;lX8jbv8A4k/jq95m+PzfK+etaLhL4SKnN9oxJtBguLP7NmVJdyt5qSt5vy/7dVJtUSzv/IvpY4ZZ&#10;flimeL5JV/8Aiq6b78W7bs/36hmhWZHVo1mV12Mj/cao9jzy94f+E83+NGtR6Z8I/FGppLGn2WDc&#10;tw7NsX503/8AAf8Adr5xuPih4Y/4X18bdQhvLGz0K80D7B/azSwOmqXi26bEiZX3Ps3/AP2VeqeN&#10;/Ctn8ZvjDaeB/Ijk8KeHIk1LX4UZ0Se63o9lb7Pu7fkdm/3Er1z/AIQezW3itgrJaLKsqwhF2xbV&#10;+ZN39169ijKNKkYy5pSMXwrrGp6r4Q0dbOzX97p0UsV3cLsib5PubPmaugs7fWbk75ZbSF/IddiR&#10;P8jN/ts3zL8v92ttBJufy1VIlXbEir92pd/39/yJF8++vH5Zc3MdEvhMSOe+SNP7Qkt4Zd3yrCrN&#10;/uN/9jVWzm8S2dwq3K6fqVv8ztNCzxP/ALHyfPWzp+mrqiyXN7ArNL91H+batNvLO+02FntG+0xf&#10;xQyt83/AWrj/AH/L7Tl90OWPwnMXn9s3niDTG/s2CZIomnnhWX/VS/dT59n+/wD3a6e11dZW8qVZ&#10;LO42/LaTbd7f7Xy1yvwx8RWXie11bV7O5S5F5fORGJt/l7UVNn93+Fv++q6TxNpsGoaPLBcRtMqr&#10;8ux9sqt/Dtat6dSPsOaIVKdSMuWRZ0RFmvr25Vdq7vKXd/s10Q71yWlzXXhyBIL759PVIkjuvmeX&#10;d/H5v/xVdNBcR3C7opVdP9mvawNP2dCJz1Jc0iXFcx8QtX0/RPCeo3OpJvtHj+ztEWZPNeX90ibl&#10;+5ud1Xd/tVsXGu6fYyss97DCypv2vIPu/wB6o5rnT9Yt2gaSG5iuI/ubv9Ytelykcxy/gz4bab4T&#10;03RLe1tfscGkwPDbWMMzvFBu+99777f7Terf3q6vVtHste0+Wy1Gzhv7GZdsttdxLLE6/wC0rdaw&#10;/Dl5c6ZdtoepTb5Yl/0G5ll3PeQL3bd/y1T+P/gLfxbV62o5eUuUpTlzSPAda/Zvl+H27W/g1dp4&#10;Q1WNfn8Ouztomoj+48P/ACwfptli+7/cau/+EvxO074r+GG1O1s7jSr6zuZdP1PSr5dtxYXkR2yx&#10;P/MN/ErK3evQq+evEEY+E/7Ueg6/bKkHhz4jQtourM7YRNVtYmlspf8AflgW4i/2tkX/AAKyD6Fo&#10;pnmU+gBKKWmbloArTQiaNlbG1uK+VPGEN1+yj8QU17TI3fwDrs/+nWSL+6s52f5nX+78v3f9zZ/c&#10;r6x2jj0Fc/4z8H2Hjbw/eaPqkQnsryPy2Rl6f7X+9XPUp83w/Ed+DxCoS5KnwS+Iv6Lrlj4i0y21&#10;HTrqO7sbqJZoLiJtySI33WWtIEBcivmD4Ga5c/Bvxk/wq19n+zs7XGh3m3CTxfeKH/a+X/x5q+nI&#10;5EaP71XTnzR1IxWGeHqWXwliiiitTjCo5vu1JRQB8Y/FDwJ4g1XXviHot38PNU8SaLr2oxXsV9p1&#10;19leBovuOjt8u6sT4R+C9Y+CeqNq+lfCbxRquq/Y/sFncatrSXHkWrPvaKJdn7re6KzV9zbVqNow&#10;e1ccqPMUfOHwj1K6k8Ua9q/iOKCF9J1O6Z7Tfu+wJeeVcRS/J8v3H2s+z7vzb/v7vpKFt8deD+Db&#10;eLw7+0h4j0ifc/8Ab3huKVVb7jfY7uVH/wCBeVf2q/8AAK9F0XUpNB15fDl7LiOaPzdMuGf/AFqr&#10;9+H/AHov/Hl/3GrpjHkjykna4o2mmvKqL8zbayP+Em0+ZgsFz9oPzf8AHurS/d/3asVzbplY8PiK&#10;2m8ry0uW83dt/wBGl/h/vfJ8tVftmpap5a2lvJZ2siNuuLhdrr/2yo5RcxqX+qRWH+s+d2+5Cn32&#10;p+mwSQw5nbfO3zM1V7PR4rdklkdrm6Vdn2iX79a1BQUUUUAFFFFABRRRQAUUUUARuPlrl9PUWNxJ&#10;MVZzNO8cjf8AA2211Dn5a57TX8yW8t5m/wCWrba+bzP+NTt8R0U/hkTJGtjfSR9YLlt/+61FvCu2&#10;4sJF2Rfw/wC7TFU3kE9lLIwuom+V16/7LU24aS4sVniVXu7b+H/a/irh5v6/OJYSRyXlnNbq3k3U&#10;DfI3/oLVKzNd2cVzGrJLF95P/QlpGdW8jUl3IirtkX/Zpk10mn3iSZP2a6ZVZs/db+H/AL6ol/e/&#10;rtIB903lmK/gO9V+WVVb7y//AGNNlZdOuftPmqlrKvzbm+VW/vVi3Gqzrq0ul6bBHceY++WWVvkg&#10;3f8As3+zTLPw1mF9J1G+nvIU+aJPuJt/4D/dpf3pf1L/AIJlzfykFu1/4huJYIrx7LRZ8SW01v8A&#10;66X++vzfcX+7V/S/C1pp8dxZSfvp3/1VxcNvl2fw/e/u1pW0LXli8LIqXFq21Pl+Xcv3WqZ5muLa&#10;K5iVfPjb+P8A8epy5eX+vh6l8pD5ZurTy92y6tW/vfNu/wDsqLgPf2tvdw7orqBt2z/0JKmm2rLF&#10;qEbcMu2T/dpsm2xv/tA/1Fz8rNu4X/arHljzf1/27IodI3mNBfwf7rL/ALNOf/RbpZl2+RK21x/t&#10;f3qSHda6hNGzD7NP80f+9/FTbffFcS2k3+qb5oWol8X9fF/wQFSFbG+Zf+WV1/D/ALVQwosNxLYT&#10;Lvhl3NFu/u/xLRCv9oW91p07fvoPl3f+gtXG/FLx9aeAfhT4l8SapfR6XJoMDStcuvyrLj918v8A&#10;ddmRdv8AtVtGPNyxj/XeIHkPiD9ryDR/FviDw83hXUtR8L+GNTTSNY8ULLuS1uGdNnyffZU3pvav&#10;AP2g9eufHH/CyPFlzqf9lafpttFpGmTWUTv9s1H78USf3v42b/gHzVxXwLt7v4ufB7xn4k8VtPrA&#10;XU7XUpPt0Vvbvea9KmyWL9180sX+q+Rtv3K1f2pNN1PRdc+H/wAFvDF9/Zt3vtdVubvyt7trM8ux&#10;HeWL5lVEZ/n2fwV7WGpRjiOb+U0jLkoyl/Megfss6Jqc3xb0fxJp2oa7qvwn07QGu7zWdWlleybW&#10;9mx5bdG+b90jyozv8v3/APZr6N8Ea5pl5b+J/jLrmYtPFs8emK6jfBpsHzblX+9PKjS7f9ysO68C&#10;w+G9C+H3wF8NGa105bX+0NcuI5t+2yilV5Ufd83+lTuy/wAPy+b/ALtdF4u0m0+JPxKTwZYQLbaL&#10;osMF7rN5avsdZ/8Al1tx+Hzt/s7f71fRxj/MYRjKJR02+vvhr4B134heILV77xr4lnR7XTF/13zf&#10;LZaan+5u/h/id2q1q1vqXw3+Gtr4ftLqCb4j+MLxo2vli2ebez5a4uCF/giXd/uqiLUVmupeM/iN&#10;eeIPt1td+GvB089ratdoiJLcbP8ASJdy/wDPL7m7+9vqn4L8QLe6n4g+LnimC607RYbVrPQm2qyR&#10;6czpul2/f813T/vjZVcptf8AmNDx34bNv4Z8P/Bbwi81j9us/Kvr5G+ey0tfkll3f89ZW+Rf9p3b&#10;+CpvE9jbeJvFWhfDXRU8nw3oiRXWu7P9VFEuz7PZf70v3tv9xP8AarP8GeMrHw34S8UfE7W5ftfi&#10;HWJP3Wn/ACedBArullZJt/vfe/35Xp2p6nL8EvhUZ4pLbVfiF4kulVpvMRUn1Kf+Nm/55Rf+gRLV&#10;csvsi5oy903tYs1+K3xOi0jz93hXwnLFdXkUX3brUfvRRbv7sSfOyf3nT+7Ufh2Z/iX8S7jxbczr&#10;/wAIn4bMtpoqsdqy3XzxXV1/tL96Jf8AgdZepabL8MfBOhfDrw1eed4v8Syy+bqbttl+b97e6g/+&#10;18zbf9t4lq144sILmLQvhF4UUaZa3Fur6m9mcfYNLRsbG+b71xhol/vfvW7UixngfVYdY1PxJ8Yt&#10;enW30CO0e10Lzh/qtNiO97j/AHp3Xd/uIlVfDOqXPgfwv4l+K/iyzn/t7WQrWekj/XRWv/LrZKrf&#10;8tWZ/m/23rR8UQweO/G9h8ONNghtPDGh/Zb/AFpYcJFLF8/2ew2L/CzbXb+HYm3+Kprcp8WPjBLO&#10;yLN4T8Ey+TFvVXS61Zk+d1/690bZ/vu392gCpC2ofDj4f7bnyn+Ini+83+Wnzt9slT/x9LdF/wC+&#10;Iqi8SeG7bQPDOh/CHQJmhvNdglXULuFv30Vrt/0u7f5t26V227/78q0eHdWsPEHiDXfi9rEqxaHo&#10;9nPaaM7/AHYrRfmmuP8Atqy/98olReE9Y/4R/wAOa/8AF/xPC8Op63BEtjZzKu+C137LK0Xb/FK8&#10;u7/el/2aCvh94l8Yabp/ibxFoPwr0WAR6BpPkXuuRWybYoLeL57e1/ur5rou7/YVv71dLJDD8Sfi&#10;UjMvmaB4Nm3r83yXGqMv/tBG/wC+pf8AYrk7CTWfhB8NYkZYdT+JvjTUmmMKt8kt/Ku5tv8A0yt4&#10;k/75hrY1jRbrwj4L0D4e6Ne3Muv607Jc6tF8ssa7t97et/tNvb/gcq1BlIr6B4gtvEnijxJ8TNZk&#10;+x+FfDttcWWi3by7YpLf5Hu7v/gTxbF/2Yv9qqnh/X/+EV8G+IfivrNs82s+IpYv7MsGTbL9nb91&#10;p9l/vM0u5v8AbmarPjbQ4PHHibSPhVYQND4T0m1iutfjVvkltdrpb2X/AG1Zdzf7EX+3S2rz/FH4&#10;vPfNm38EeB5XigVl/dX+qbNry/7lursn++W/u1Q4x90p3cWq/CXwBaafYzJqPxH8YX6+bJK6fNeS&#10;p/pEv/XKBF+Vf+mSJ/FVrxZof/CLeDfDvwu8NzyrqusDyZ9Qib99Fb/8vd63+0+5v+By0ngvWrTx&#10;drmv/FjVbn7N4asYJbLQHuPuR2qf8fF6v/XZk+X/AGIl/vVT8O6k/g3w94k+L3iyJk1XWIIltNMZ&#10;dj2tr/y6Wi/9NXZ13f7Tf7NPW5p7xZ8WeGLHXn0X4N6OHsfDlhYxS6ulu23FivyRW/8As79v/fK1&#10;LcWK/FD4mafp8O1PBvgueKZkib5J9RVf3Sf7sX3v97ZWPBfax8I/h5PqGowR3fxQ8cX/AMltv+T7&#10;bKm2KBW+b91bxKv/AAFGrQ8YWM/gLwTo3w78MTSN4w8SM0Iv42VZowcfa9Qfj+BW+9t+8yLSkBf0&#10;e4t/iZ8Ub3xJKY38N+Dy9rp0jbPKur5k/wBIuN3/AEyX90v1lrO8Laxa6peeIPjL4hnEHh+xtZYP&#10;D3m/8sNOT/W3H+9cMm5f9hUqbxhbWdovhr4MeH8p9vs3l1Bl+X7Ppa/LK7f7Urts/wCBP92pfEVj&#10;bePvH2kfDuzTf4V8NRRX+uRYXypW2/6Faf8Ajvmt/uJ/eqYklXQtefwV4N134oeIrPZ4l8StEtpp&#10;2398kO7Zp9l/vfvdzf7cr0mqw33wk+GlhoGnyLf/ABH8WXTR/aF/5b6lKm+4uG3f8solX/vlEWrt&#10;oD8T/ixLrc86L4R8Ezy2tsC/yz6jsTzZX3fwxK7Iv+1vqDwbr1j4q1TX/jBrE/2Pwzp9tLZaH9ox&#10;sW1ib/SL3/elddq/7ESf36ZXwjPE2g2+m6H4c+Dvh+dg2pRebq9xE+x00/f/AKXLu/563Dvt/wB6&#10;Vmqv4s8Mw/ET40eGvDVp5CeGPB2m/a9YsY9u1pJXT7Fb/wC7/o7u3+zs/v03RtYn+HXgnXPidr1l&#10;Pd+LPFUsX2XRNv79N3yWWnxf7Xzbm/23lri/iV4ub9m3wVrV5ezreeNfEttuRbaL97e6jPLs2Iv+&#10;x8iL/wAAqox5jKUuWPMRfFX4xXnib4lW+leGJbb7TZytp+mPN88UEr7FlvZU/uxfdX/br1LwX4Js&#10;vgJYvpSK+o+G9TnM95qVwqvMLl9u95/l+ZXrivgb8Mp/hD4ZFv49hgvbrxLFF9svWdpUtm/gtW3f&#10;dVP7/wDer1OzV/A27RNXJv8Aw3dfurO+uHLNFu2olvL8v/fLVVTl2ieDWre1kSJj4afKx+0+ELh8&#10;Kzf8w/f/AOhRsx/4DRJ5/wAPXN7bBr7wpdfPJbr/AMuO7+NP+mX+zUMZb4XzfZLpmuPBlz8kDv8A&#10;P9gb+43/AEyqaOab4aXG/wAxrvwXN91vvf2b/wDav/QawlE5/hIsjwHjVtIZb7wjdfvbi1ibd9m3&#10;H/Wxf7P95anuLeTwev8AbWgJ9s0Kf97c6fF91Vb/AJaxf+zLUM4l+Ht19ts4m1Lwjetvkhi+Z7Nm&#10;/jT+9G392iSObwM66rpjSaj4WuvmuLJT5v2Xcf8AWxf7H95aIkfCL5J0X/iovCkf2/S79vOvdPt3&#10;+V93/LWL/b/vU2bT45GXxh4ReO7+0L/p1lD92+X/ANllqWe1n8LXH/CQ+Hv9N0C8Xzbyyi/h/wCm&#10;sX/xNR7P7B/4qXwqFv8ARrz97fWULbsr/wA9Yvm+Vv8AZoiMztRWe6uIfGnghVvPN+TU9N3f8fH/&#10;AAH/AJ6pWv8A8Loh/wCha8Sf+Cx6ZNbnfF4u8ISJexXX728s0b5LxP7y/wB2Vf8A9qk/4XZpn/QP&#10;1n/wXNVR1XwlRdlvY9VpKWmVyHsnzD4k02Ff2kviDe3kcctpJ4X0Fdm5t6+Vf3Tbtu5f733v9ivJ&#10;v+CrtxpkPw/8AWuoaO2qrPqs5WaHe0sCravvdFV03/L/AHvlr1PxQunr+0943juVkdJvCmiLdbGb&#10;90q6hdNE3y/Pu37v96vIf+CqGnPb6H4F1x7WwS0aS/0j7e67rtZZ7WXZFsb5fKbZ9/70TKj/AMNR&#10;GXvFyLn7W3wB+InxMtfh1pVjCfF2l2um+S2p3FnBFcS3D3FuGE7/APLCPyF3bk3f6pt38FZn7TGm&#10;rY/t/fBCfTY4bN9Oi02wgsNrqbqKW4uvNeLYn3bdE+fey/61K+3PhlrWma98PfD97o97ZX9g9pGk&#10;Vxp0/wBot22Da+yX+Ndysu72r4Q/4KCajrA/ak+FdjpUF80qrp00H9n2dr5s9x/aDbEiupV/dMuz&#10;+Lcnz/cqyD9GYfu1wPx0uzYfDi+uvPW1EVzZuZn+7F/pUXzfeX+dd3Z7vs6bt2/b/FXC/HaGOb4X&#10;a2ssSzRfuvNhaPf5qeam9Nv8W9fk/wCBVEgiZ9xpckPlSzzxza7ar5s7vK/y/wC3u/55f8Aq1Z+L&#10;bPWoYnspd7Tz7Fdfv/c+7tb/ANBryDXtb/4R7wDd3niPxQvhXw5LubSm81HlnX76RSt/F8ny7K4G&#10;18Ta98TdLt/ECLL8NPh1KsFlqflP5WoX6/x+Uq/NFE/95P3rV5X1aXtOaMjujKPLynqPi/4+afpO&#10;parp3g/Tn8deMLf91LFDJ/olh/13n/hX/d+ZqyPCfw11nWNQsvEfjDXF8cePIVW/s28l00fTd3/L&#10;K3T7u7+87fN/u1rfDnR9P8N2U/hU/wDFN6Rp3+lwQpbKst5B/wA9ZX3N8397+P8A77rsfDXh64aG&#10;LT7CBNC8LMssv2GL5LiVm/jT+JI93zf3q05Y0o8sSOXmlzSLkPj59bga20WNtV1Lz/3qO3yWvz/d&#10;l2f+O/e/2qcPBqX0c82pT3WpX7SrLbXc2z/Q/wDrh5X3dtbEVja6fbbIIoYfLZl+5tZov4/9r/ea&#10;r6bXVol+f7PtaBNux1/391Zy973S/hOR0e/vvGd1qFhrKNZxQbrWXT4ZX/et/fd1/hZf7lbd5bSv&#10;DZSwXMls0DeU32fY/mr/AHP/AIn/AMeptrpEFr4mv70ztc/blTdbuq/Ls+5t/ur/APF1LtWZkaaR&#10;i86MsrSxtsZP/Qf7u7/x2soylL4i+X+Ui0vw/Fo+m3ttZiWJ7m5+1zyNK299z/Pu/i/z8tdJcXK2&#10;8ySH787fu4t2Gb5P/QvlrHs7hhazbotjx/uoNnyIq7vk/wBmtWS3/wBopbxtuVFX7zf/ABP+zXTG&#10;UpRMZRjzGfeapHJPNtMflWy7JIn+/u3fxf7NZXgHUQfHHjOwLsTG1rdtCE/1bSo3y7v4m/dVfvo4&#10;oL5AD5FvP/x83CNt3Nt/2f4v9pqp/DFm1ibVte81/sV5KkWnRNFt22sW5Vf+987b2+b/AGav3vaR&#10;Lly+zPRqKzoZnmvDtK/Z1+Vv9pq0a9E4QooooA8u/aHV2+GcjrC04t9V0i7kVYmfbFFqVrLK+1Pm&#10;+VEZ/wDgNfJlj41GveLv2pNIWXWZbjXp9LTRbO6066w8UsTxblX59qM+77yJ/wDE/oDXjHga8ivv&#10;2pPiu8e7NroHh6yl3/31fUpf/QbhP/HqAPZIfu1NRRQAUUUUAFFFFABRRRQAUUUUAMZa4y08O2Os&#10;axPqcdv9mV1Ux3VrcyxNK38W9U27l6fersJk8xGWud0tbnQNIt7NLK4u/ssCxfuWi+b82WgiRB/Z&#10;/iLRVhW01CHV4lb5/wC012S7f9lok/8AZKLzxpBorn+17S50qD5t10y77cY/iaVfuf8AAq0rfXoZ&#10;7prVo5re7WLzWjmiI+X/AH/ut/wFq2fldaAjI4/x5rbjwTeHSbtftV+qWVjcxDzVSSdvKR/l6qu7&#10;d/wGt7QNGtvD2g6fpdivl2lhAltAv+wi7VqjrHhPTtSaKQxNbS27b4prRvKeN/7393/vqqzWnifS&#10;lJt7y11yPcoWO9T7PKqf76/Kzf8AAVoLOr4pc+1cwPF0Gnxh9Zgl0ht2xfO+ZG/4Evy1laT8Q7Hx&#10;3Z3T+EbqLUXhl+zvcMGWKNv4v+BVXKRKSid1mkeTaua59dBm+ygNqV4bjzPNaZHVd3/APu7ak+ya&#10;lZw/8ff2s+bvfzU2/uv7q7f4qfKiOaRDB4qkku4om0q8hheRo/PZU2Lt/vfN8tdErVx3hp21eG/t&#10;3tJ7XSmGyJLv5Jf4t/y/3a2tB8yztYrG5bfcQLt37vvr/fpSiFOUvtG1VHVNQi02wuLyf/VQRvK3&#10;/AaubvlrL1BE1CaO3PmeUreYzp9z5f4GqTYg8L2Mtho9tHK0zTPuuGW42b0Z23svy/71b1MT7lPo&#10;AytY0Gx1238nULWO5iVtyLKm7a396sJfCN3o1xv0jWruG3Xn7Det9oi/76b51/76rsqKAOUbXtS0&#10;ezhbVdJlmdm2s+khrhV/2mT73/oVX9N8TaZrEk0VndwzSwf62Lf88X+8tbNUL7SbXUlRLm2inVW3&#10;r5q7trUnFPcBt1otnfL+/t43/wB5aovoM8LO1tdyfN/yyl+ZKop4O1DTb6KXSteu7a337pbO7/0q&#10;Jv8Ad3/Ov/fVJDrmr2cd6dZ0Zo4IU3Jc6fKbpZF/65Bd+7/gLVw1MDRqfZNY1JRLQu9QtUH2m083&#10;b/y1gbdXnvxX+LVt4D8A6nq8TNeahEu2xtIfvy3TfJEn/A3avR9H8XaTryR/Yr1JZmTcYWHlSD/e&#10;RvmWvCxosX7SXxovrzULVpvhv4IdtPtYZU2pq2s/8tpl/vxW6/ul/wCmry/3K82WXVIyjKEjaNSP&#10;2onY/Av4ey+BPh/aQ3rx3HiDUpP7W1y5+XfdX8uxpX3L/wB8/wDAFr0xbzzotv8AE3y7a5i4+Ht5&#10;Y+W2gazc6ME58iT/AEqF/wDgD/d/4C1Un1Hxbotz5F9o0Wo2C8JcaVL8/wDvNE//AMXU1JV6XxFR&#10;jCXwnT7Vhbbv2pEu35v71RzeZeXEVl5mz/lrPt/iX+7XKp8WtBWzPn3MlhLFuXydQge3dm/4FXa6&#10;DbMLRLmTa1xP80jJXnUYzr1fZx/7eNJfu480jYhjCr8q7a86+P8A4+X4a/CLxPrvntFPBaPHbOq7&#10;v38nyRf+Pslekfdr5t/aWmPjj4ifDj4aCJXtdRvm1fUW2/8ALC1+bZ/wN2/8dr6uf7qnYzwkPaVo&#10;uR137P3w3h8L/B/w5Y30Lfb2g+2Tyt8sonl+dz/vfNXof9kXclxGk0izQK2/e33q27dRDEEVflWp&#10;64pZfRkFbEzqVJVP5iLyfl21hL4Sht2LWNxc6aWbe62z/I3/AAF9y/pXRU6vWXuI4JR5jI03QbfT&#10;492PNnYfvbiVFMsn+81TahpMGpW8sMmV3rt3qfmWtDj0o4o5hcsTzf4j6pqVn4Z1hUhmhu7dEfT7&#10;23Xevn/wb1/ub9u5f7tdb/wkkELxQSectw8fmKoglbd/47WL4iuru88YeHNGtAot28/UL5+P9VFt&#10;VE+71aWVG/7ZNXZqoVcUByyMb/hIHlbbBYXcq7d28pt/9Crzz47fD/UfjH8NdU0C2hTStZR49Q0f&#10;UJZf+PS/t3SS3l+X/bUf8B3V67ikZQwoDlkeWfCP4n6v8TvCNnq0Gm2FtcQ31xpupw/aH/cXEErR&#10;Sqvyf3krt4bzWGDebY2j/vG2+Vct9z+FvuV41o7N8Hf2nL3Q3fb4X+JEMuq2MS/ct9ZgVFuk/wC2&#10;8WyX/eil/vV9BVXMHKZrahcedsWymcf3ty7aij/tK4mXzGjtIkl+7F+981f/AGWtqmVPMPlHL90U&#10;3y6fSGgo8i+Pnwbh+LHhF0gf7Lr9juuNMvN20xS/3d391q86+GfxT8Y/D3xZovhP4nmFW1K0iXTt&#10;ST7ssqrtdJX/AOeny7m/2nr6dGNvBzXAfGD4U2Hxa8H3WjXjfZpv9bbXsa/vbaVfuutc9SnL4onr&#10;4XGRcfq2IjeL/wDJTvo5AwyKkrwr9n34nXutNf8AhDxUyxeNfDr+RdJ/z9R/wXC/73/s3+1Xuqfd&#10;qqcuaPMcGIoSw9T2ch9FFFbHOFFFFAHjXxG0+PR/jN8MvEW2OGJ7660eebC/8t7V2Rf+By29uv8A&#10;wBK9N1rRY9ds/IkMkDq2+KaJsPE6/dda89/aS0tLj4Y3WryIpPhm+s/EifNt/wCPO4Sd/wDxxG/7&#10;6r1GGZfL37l2fe3UAcvpurN4kvrixuVezudOl2XlsvzJLvT5Pm/u7fmrp4LWK3iWKJFSJflRUXbt&#10;rzy90u70tZfFtjBv1BZZZbq3hXc9/a7vlX/f2ojL/wB8/wAVd5pOqWutaZa6hZ3CXNrdRLLFLF91&#10;1blWoJLvlCl8un0UFBRRRQAUUUUAFFFFABRRRQAUUUUARSfezXORrNcNdtlTJBcfu9v93j5a6STm&#10;uWidtOvr24aPZE8+2T/vn79fOZrL36fN8J0Uyw14bi1i1GCP51T95F/7LRdTizu4byN91tcbY5Nn&#10;95vuvVgQmzvnZf8AUT/+OtVK322d9JpMkf7mTfPC38H3vmX/AMerz+X3v6+L/gllqFFtbyWH70F0&#10;Wdf9lv4qyNYuPsdjcaMi77iVdlmiN8/+/wD8B+9RdawXiuNJgX7Zqtrt+RPl2/3GZv4ah0vTbm5t&#10;f7WvBG+uR/Iywr8i7W+4u6pjKXxf15xI+KXKW9N0dYdFTTzOz3trtYzP995f+erf71aG9tQtoZ1K&#10;peQN+8RW+7/eWobiby/K1SGP+HbOu359v/2NS3DrZ30Nwp/cXTeU3+833aPdl/X3SLCSRW+z38En&#10;y/dlX/Z/+xpZGa31CKeNvMs51VG/2W/hagKtjdPCy/uLht6/7LfxU2GE/v8AT5G/deX+5b/ZpRk+&#10;b+9+v/BAlhh+yXDQbd9vN8y/7NRxw4afT7n50+9GW/iX/wCxpI1+02b2kj7biD7r/wAX+w9E0kt9&#10;bLPCuy6gb5od33v9mn7v2f6X2ohqSxxm+t5LaT/XwN9//a/vVVDPqen+Yq7NQtn+7x95f/ZW/wDZ&#10;qkuGZlttRjjCuvEqlfm2/wAVPuPNhvIL2Bt9rIu2Rf8A2eoly8vvf1H7MgIrqZpLVdTgjZ5ovlli&#10;/vL/ABLXyB/wUc8cWen/AA/0zQ7S/ayu9cZbq5miV3i+zwfOvmvFyvzv8v3l4r7HlZbG8G//AI97&#10;n5fu/davzi+Jn7LPjPWv2nNM8O+LLt7nwhr19cXdj4ot4pZbmKzid7p7J33/ALpkX5Edlb/2WvRw&#10;kYc3NU/qX83zJl/dOg+HepSfDfwH4OufFkVz9l0fTv8AhO/E1v5C+azO3lWsX8O5vmRvn/hRq8l+&#10;H3xCl+MH7WVn8R/FU98NF0m5fWoo7SJLr7FFEjrbwNKvzRK77fk/vba+nfAmif8ACc6Te+H7N5Lw&#10;eL51illu2817XQbVEiTf/tS7f/H2ro/h38D/AAr4b+Lmq+HfBiyReF9OurfWtVihlXZBfr/x72u7&#10;7/8A01ZG+7uSvocDTjCnz/zHRWjyyjCX2TsdHudQ+GfgjxF451y1Wbxx4quYni07dt/esvlWWnp/&#10;F8i7d3+00rUy/wBPvvhb8PtK8H6HOtz4/wDFl5K893u+fzZX829vf92JWbZ/2yWrmj3q/FL4pX+v&#10;ST7PBPgt5bWxZm/dXGo7WS4uP92JHaJf9rzazNPuYtck8RfFjxA/2bw4lhLb6Siv87Wf8b/L93zW&#10;X/0CvUIlLlGeJLfTrC10L4NeE2u0tVi83Wrm3V2mt7D77s7/APPW4fcu7/betnxHpNv8SfGmj+CL&#10;QTWPhHw7FFf6xbpFshuH/wCXSy/4D/rW/wByL+9XJ+GZ/EPwo8F6l4jl0W3vPEviW8ga1ha63Ntl&#10;VFt7VPk3bYl/h+79+nyX/iX4R+C7Lw8sNm/j/wAXai8UWoJP5rXF1L80twybPliiT/vlUT/dquX+&#10;UUeY6fSbz/haHxV1C7gjX/hEfCsjaev7v/j81L5d7/7UUSbV/wB5nqt4Pk0jxl4i1j4lakttYeFd&#10;IiurLTvOjTypYov+Pi9b/vh0/wB1K5zxV4d1+z8N6P8ABjQ7XT7O21Cwxc3NvqMv2u3slf8AfSv+&#10;6+9KzMu7+8zUmsf8JN4y19PhPZaRo1toWjwQXWtNZXkvleVu3xWTN5S7fN2fN8rfJ/vUc3uj5YyN&#10;7wRfW2j6T4h+M3iwNYy6xAgsbWQbXs7BXK2sS7v+Wku5Gb/adas6FfX3w78Aa142161VvGniOdZj&#10;Y/xqz/urWyX+L5V2/wDAt9YeuXHi74peOrbT4dO0ObSvBd1FeXMKXcptbi/2/JF5vlfeiV9+3Z95&#10;0qSzn8VfFDxmniaePRE0LwtLL/Z266n+zzXWza9wzbPmVfnVaj4iv8RoalBqfwn+G6aRpEx1L4me&#10;KbjeLiX+O9l/1tw//TKJf/HURaq+K9P/AOEW0Hwx8FvCU9yuqaxAz32rLJ+9tbPf/pV2zfxSylnV&#10;f9t6zvAfiLxH4qudW+K+qvpVn4Yi02W30tpDI223Vtz3C/J8yS7Qfm524pdB1DxJ4G8C6h8TdVNp&#10;c+JfECxbNM8h97L9yysol3/L9/dt/vu9Xyl3N/xjotv4y8WeH/hVp0DL4V0a2t9S11opf+WSfLZW&#10;Tf8AXVkLt/sxf7dW7lpPiv8AF4QgL/whfguXfdb1+S91Tarp/vLbrtb/AH3X+7XPzWPif4PeAZ1g&#10;1LTtQ8f+KtTVojLbM4kupcbk+/8A6uJF/wDHKr6v4T1zw34V0L4T6Rf2/n67Zsl9cxxO1xFFt/02&#10;7ll3/M8rs3/Ano5STo/AurwePvFmufEq+nVPDGkwz6bory/6lYkd/td6v+/tRN392Jv71N8IeKl0&#10;3wnr/wAYfEsbpLqdskumaeit5sFg237Pb7f+esr/AD/70u3+Gub+IEd3JdW3wzstSg/sOy05bjVn&#10;t7P/AI97VNiRW+1W/wCWrr8y/wByupuNJ1j4gfEG3hGs2x0fwnLFLK/9nfupb/5vk+//AMskb/gO&#10;+okRUKi/2v8ADHwBK2Y7v4leMtR/d+c25FvZR8v3f+WVvEv/AHzF/tVU8QeE10Lwj4W+DGgXEsUu&#10;rRuNVvc75oNP+9ezbv78zv5W7+9Mzfw1Fo8lxrN9rPxb1bxEtnomjrdWemN9h3xfY4nfzbhV3/el&#10;dfvfxIif3qxdHsfFHgzwPrvxH8T+J7qLxRqZXyLWGwillSDc/wBistvz/O29W/33plR/unZeKLOy&#10;8beJNM+FOkbLfQtCW1vdc+z/ACeVbxNvtbX/AIGyJu/2Eb+9VmeP/haXxcieRmTwn4GlZvvfJeao&#10;y/8AoNun/j8v+xXHahofib4U+CYxp+vyz/EXxhdqrRCGBt97Kih5SzLzFbxKW/3U2/xVFqngLU/D&#10;8mgfCzQfFuoTS6tFLe64/kRK8dqzf6RcM+zdvllfYn/A/wC7QOMTs/BuoWHjzxFqvxN1KRU0LRzd&#10;WOjSzy5iSCJmW4vF9N7Ky/7iVT8E6vBDZ+JvjN4vMum2Etm39nxXcextP0uL5/uf3pWTzf73KJ/A&#10;tYviXwXd+Itd0n4UaR4kvpNA06BL3WP3EW2C1V/9Htd6r95mT7rfwJVu+0GT4ofEoeHI9Xu7jwj4&#10;TWKXU1VVSKe/+/DbrtTbtiTYzf76UyiWx166+Gvw71f4g+ILRrrxp4kaKS20tHbezv8ALZWC/wC5&#10;v+b5fvGV6ZNaXfwU8A2Hh+zuG1f4jeMbxovtWP8AW3kvzS3H3f8AVW67n2/3Eo0PRZPib8QNQ1Z9&#10;d1Sbw14YfyNNvJ5Itk97832iVf3W3bF9zd/e3fN8lVfC1tbasuu/FzX9b1K10zT4riPQ7u4SJHi0&#10;5V+ebDRf8tXV3X5fu7KYf4jU8ZeHLfS/Cvhj4M+GZGtxqVv5WpXEcirc2umr/wAfFw3+3K/ybv70&#10;rN/DS+LNOT4hePtH+GlhAtt4K0GKK91pYk/czsm37Pp//oMrL/d2Vy2m2Gu+EPDmt/FPxRe3p1XW&#10;bOJIre0RFulT/lytHXZ9/fL/AAfxPVzxF4W1b4X/AA1tLKz1e9uPiT4suI7JXW52xS30qfPK3y/d&#10;iiRn/wCAVJEZHWW8cXxT+LZ1T5j4b8FyyxQb1/dT6nt2vKv/AFyT5P8Aed68Ms7zTP2iP2r/AO0N&#10;eZn8JeHrBk0zcm1FuJX2Rbm/hd9jyr/uJXe/ETTdM+DnhJfC+natqNtC1pLquuajNeN+6s4v+Ph/&#10;9+V/k/4FWV+z78K7DR/DC6b4ti1Kx1bxKralsmvGW3lRv9Un/XWJNv8AtVXNynDjJctPlie1x3I0&#10;WEeF/FUsd7Y3P7iwv5l4mX+5L/01Xb/wKk8lfDNufDeut/aXhu9/0e0vZfvRK3/LKX/2V65C48Fq&#10;rf8ACH+JbvUrmGVmfStYu7yV4v8Acf7v71Pn207Tvh5pHh/UF8P+KW1LULe52vaanNq1x5V039xk&#10;aXar/wDoVc8Ze8eCdnHeN4Fuf7L12UXHh662w2eoXDf6r737iUs3t8rVCsjfDZo7G9IuPCFw7JHc&#10;Tf8ALizH7j7vvRf7Vc/H4E0Twnq1xp+vWt1faLqe1La/ub+eVIv+mT7n+X/eq9D4X0rwjIujeIbS&#10;PVNIv22wane7pTu/55St/wCgtQWaP774ZXQj2Nd+DZ2/u72sWY/+iv5U/wApvhw/nWSNfeE7p/Nm&#10;iT5msN38SL/zy/8AQaxH8E6Z4C1K6h1HS/7V8Nakyot3MnmtZ/8ATKX/AKZf7X8NRy+DtI+Hd4Lm&#10;40yPU/Cdx8scjx+a+nbv/aTf+O0GfwmvNJH4DuP7X0q4W78L3TebeWKL/wAe6t/y2i/2f7y0zUb+&#10;z8Gs/iLQLiG50WT97qVnDLu2xf8APWJf73+zVS68L6f4Fun1Oy0iz1PwtdNvni8hJWs/+mqf9Mv9&#10;msO40TR/DPxDm1LSdJs9X0G60yKW7t4ollCr5r/vYv4f7ny1cZEyOlutTs9EjHijwzPFqOkXK/aN&#10;QsLSTe8n8XmxLv8Av/7Nb/8Awt/wp/0GE/74f/4mub1DwnpeiXT+K9C02z1XRr9VfULGG1WXen/P&#10;WL/a/wBmtf8A4TL4af8APXR//AVf/iag0Tkutj1Giiiuc9s+U/Fk3l/tRfEqIsyFvAeiSts+/wDL&#10;qV7u/wCA/NXm3/BVy4jt/hr4Gkn0641S3XVbzbDbl02XH9m3C28vy/N8jtu2/dbZteu/+I9xFF+0&#10;18RfNijeJvh/onzzbWTf/at7sTZ/tf3/AOHZXnv/AAVksnb4N+EbuQMLW11q4Mk62q3DxM9hcbB5&#10;TNs2s21Gf+DfuX+6QD7C+FNnpGn/AA38Mw6Bbx22kLp1u9tHbxJEiIy7sbU+VTz822vgP9o3w3r3&#10;hr9u7QdUk1JfE2r3moaXqmgaTMyQpZWqO6Pb7pf3W6V0uNn8W75/vV95fBnwjZeB/hf4Z0HS5TNp&#10;9np8KQZkVwq7QyqGVV3L83Hy/d218jftbLPp/wC2p8LZYoNQuV1J9BXZaT/uU8jUrpnee3/5a/JP&#10;8rfw7HoA+87cs0K712N/drzf9oqa9t/gv4ouNLsv7S1S2iW5s7ENt+0XEcqPFF/wN1Vfxr0iFvlr&#10;hPjhGW+F+uHIdliVljaRkD/Ovy/Ky0AfNX/CAS69q1vqvi/Vbbxnqusv/odxb+bb6P4cumf7iK33&#10;v7u9/wB62z+DfXomoXEOhXUmt6laQa14r0kNFfaeibESD/nrEu3avyfxNu+Xetbuj6lZ/ETwjdWe&#10;kWP9i6RDE8U9vMixPBL/ALKt/F/F5tX7/R4PA9lb6hpsEl5aW8HlXluy75Z4v43bd95v9muOUo/a&#10;OuMSr4T8Ps2uxf2+0c94kfn6ZLCv+gtA7/NEqs/zMv8At+vy16hczReU7Sy7PvIr7fkWvO/G2uaa&#10;nhPR7ttyXVxfQLp0SP8Ael/g2t93/O2orbVtQvvFWmy6rPHNfxXTwLpNr/qYl2fJL/vf7/8Af+So&#10;l8JPKdXpepf2vP8AabeBk09Yli83a67/AO66Lt+7SXFx/wATSCDz1+z2a752K7vP3VbXWoZL6JBL&#10;Ai7f+WTf8tf/AIn/ANCqjYp519Ld3bQwywN5TL5nzf726vLrc0/4R1U/7x0MNtHDv8xv4mZZf46p&#10;v5d55rMzJ5v3V/jX+6/+fu1ce4kmRgqrby7vldW3/L/n+Gsy5mjdZflh2bd0D/e3f5/8erulHkjy&#10;xMolpfJj3TtuKLE0RV13PJ83+f8AeqWaNfNt/m2RW0vm/aLj5vvI3y/+P1HDM03+sWN7eKLa6P8A&#10;wtWf4w8TNoeh+Yka3N7vWKKFP77/ACr/AHq6eb3eYjl97lMjxnYx+JLbUPCNjtNxqK/6ZLt3JbRN&#10;t3N/vf3VrqLvTf7H0Ox0nS1+yw/JaReV/wAsIlT+H/gK0eCfDf8AwjmiQRTP517J++ubj/nrK33j&#10;VrXI0+0abOVLyLc7Fw3ZlKtTox+1IxqS+zE1bO3jtreKKL7ir8tWaRfuilrrMgooooAK8F+Ec3nf&#10;tPfH1uR5Uug2/wD5Ib//AGr/AOO171XhfwLhM3xg+Pd/tWRW8VWtp5x+9+60ix+T/dXzf/HqAPdK&#10;KKKACiszUtYsNJ8k3tzDaCR/LiM0ipufBbb/AOO1ahuY5l3xsro33WVvvUAWaKT+GloAKKKKACii&#10;igApnl0+igCpc2cVzbyxSrvR1+ZKw/Dc10mra1p07b7e1aJ7Zm+9sZP/AItWroZn2Qu1YHhOF5Ev&#10;dSk+Q6i6XCxbt/lJ5SKqf+O7v+B0EnS0UUUFGN4mheTQ7yOKJppHTaqLWK3w/wBKhcS6Ws+iS9f+&#10;Ja/lIz/e3NF9xm/31rS8aeZ/wjl0IZRFM21Q/tvXd+lbyfdWgk4iS38b6KGaO507xHbb/wDUyR/Z&#10;Ljb/AL43K7f8BWtWHxZEoK6ja3elPtVm+1Rfuk/7ar8n/j1dLTHXetBRUsry21C3822njuIv70Tb&#10;1pLqwhux865fHyuB8y/8CrMuvBWmTNcSQQf2bdz/AH7vT/3Ezf8AA1qnJpniPTrhXs9Ut9RtP4re&#10;+g2y/wDf1f8A2ZaALzaVeussf9pSeU23y2SNd6r/AL1X7PT4bBWWJRljvd/4mb+81c9a+N5YW8vW&#10;dGvdHl/56lfNt/8Av6v/ALPtrodN1iy1iHzbG6iuov78TbqpkRjE0aKKKksKKKKACiikoAWmbVp1&#10;cx458d6L8O/CupeIvEGow6XpOnRmWe5mbCp/9l/s0AeXftS60i+ErLwtpVtBc+OPFlz/AGLoDOvz&#10;2srKWlu9y/OqW8QeVtv9xV/ir0z4aeBdO+GngnRvC+jp5en6dbLEpf77t/FI3+27bnb/AGmrzH4E&#10;+EdY8VeJ9R+MHjCwudL1vWrf7Houh3w2TaJpPyOkUqfw3ErIssv935E/gr3ugApnl0+igDK1Dw7p&#10;uqJtvLKG5XduxLFurPuvCdrILf7HJc6T5Db1/s+Xylb/AHk+43/AlroqKzjTjHWJXNI5Hy/FGluP&#10;LubHV7YSIn+kI1vKqbvmbcu5Xb/gCV4J8J9Qu/Hn7QHjr4jHS7u603TlXw3Zqsqv5SxJvuHVf+uv&#10;y/LXtnxp8cxfDn4YeJfEkjBG0+xkljz/ABSbTsX/AL621h/s1+CX8FfBzw3Y3HN9NALy8bb96eU+&#10;a5/76c1hU96UYnqUf3WFqVv5vd/zO20HxxpOvZihu/KulbY1rdxtbzL/AMAf5q6as3UNFs9YtfIv&#10;reO5izu2TLurPk8PXNjabNKv5LeRE2xrd7riJf8Avpt3/j1dZ5J0VFcvb6trNmETUtLWb+/cadLv&#10;T/e2Ptb/AL53Va0nxbpWrSCK2uw02zd5Uiskv/fDfNQBvUyhWrB8aa/F4V8M6nq8gV/sdu0yx7tv&#10;mv8AwJ/wJsL/AMCoAw/COnxah428UeJN8jyM0WkRb/uLFBvZtv8A21ll/wC+FrvaxPC+mto+h2tv&#10;KipcIu+fa3ytK3zSt/32zVt0AFFFFAHkn7SHw91Dx98NbhtBfZ4w0G4i1/QJtvS/tvniT/cl+aJv&#10;9iV66n4V/ELT/it8P/D3i/TVaGz1izS6jilxvi3feif/AG0bKN/tLXX18+/CtpPhP8dvGPw+nDx6&#10;F4leXxd4dmY4Xe7qNStFz3WV0nwv8NxQB9C0UxWp9ABRRRQAlNf7rU+igD51/aK+Gerx6ppXxL8E&#10;wN/wlehN/pVpHx/aVn/HE395l/h//Zr074U/EzTPin4Psdc01z5E4ZWjb70bL95WrtZEEnB5zXzD&#10;4ygl/Zp+JX/CXWa7PAGv3CxatZRr8thcN927Vf7v3d3+1/wGuSX7qXMe1RlHGUfq8vij8P8A8ifU&#10;UbbqUiqOnX0GoWcdzbSJNbyrvV0+6y1fJrrPFa5dGHSmblWoLy6Szt5ZZG2JEu5nrmYbnVPESGW3&#10;b+y9Mni/dy7M3G7+9/dX/gVEYkSlYf4iCeJrC90ZYVvLC+t57W6uElXbFuXbs/2m5rC+GtxPq/gf&#10;QpJ9VE0Bs/srhINvmNH8jHc3+4at+OvH3h74T+H2utTnS2j/AOWcC/NLPJ6Iv8TV4L8O/hr4p+LU&#10;kN9rLzeF/ASalPqVn4fVGiuJXllaffK393e7VlUqcvuxPRw+ClUp+2qy5Yn0bfaubdU0zRIY7y7U&#10;rEyq3yWq/wB6X/4mtLQNJGjaf9k8+S5Pmyyb5CP4nZ9n+6u7b+FZWj+BY/DNq0GjXtzZwtL5zQ3D&#10;faEdm+9u3fN/49Usl94h0y33SadbasfM/wCXSbyn2/7r/wAX/Aq1OM6uiuak8bafbNAuoGbS5Z/u&#10;JfRbF/77+7/49W3bXUV5EssEizRP910bctBJaooooAKKZ5lc/deIov7Q+wWK/bL1W/e7CdkH++38&#10;P+7QBN/b1uPEg0d90d09q11Hkr+9VX2vtH3vl3J/32tbtctpfhKO11aXWLtze6vLH5bXDD/VLn7k&#10;S/wL/wChfxV1NABRRRQAUUUzzKAEk9K5u3kSDVL21m+5O3mJu/3fmrWvNXs7Pc086whfvbq5e81a&#10;0mvdSt1kb7TazxuoiiZ3+6lfPZtGp+7lTNacomtaq11DcWVz9+Jvlbd/D/C1JcMZbPc0n+lWY3s2&#10;3+LZXM694g1eS2sL/S9Mk2QS77t5V+dUw29VT7zVbW2OoLputNqf2yz2bpFi+SGX+4+3/Z/3q87l&#10;XL/Ww/ae97pb0syR6PY6oYg99J81yibd3zffT/a2/wDslae7yZ0vIGV7W52+Z/8AFVJvW2vtv/LC&#10;6+7/AL1NjjWNnsJFxEybo/m/h/ipSjLm/r4v+CVEFiWzvnhZf3Vz867m/iptsio0umyfcVd0f+7T&#10;rdfPheyZj58H3S/zf7r1FN5t3bpNF/x9WzfMn97/AGay92Pwx/rrEskRftdtLauf9Ig6Mzf98vST&#10;PJc2aTwKq3UDfcb/AMeWmXDbjBqUDcKu2RP7y/8A2NS3cz29xb3Kjdbyttk/9laiX9f4ejAjuGV/&#10;I1KDd935v9padM32W6julbdbT/LL/wCytTll+x3v2ZgDBcbjH/vf3aq3moWulwz22pTRwwMv7tmb&#10;buX+7/vVceaXw/1L/ggWWlNjqQhbm1ufmVuyt/d/4FSROttcNYTsvlS/6r/4mua2ar4ssZbCOb+y&#10;oImVorpot8s6/wALbf4av3Hhe11bTZVmj3X6sjb7ht+11+b/AL5q+WPxf15xI5h8mradZ2lzp2pX&#10;0KeW3lK00q7mVvu15R8fvihpuh/C++tJ7xkv7hvsUVxFE33W++//AHxvr1ebRbG9mi1aG0t11KGX&#10;97MYPnbb8rV4T448GwfHj9orQsrHN4S8KwLcahx/x9XD/wCqi/2k/wBn/fp0qcZzjH+uU6KN+bmk&#10;P8D67pvwn+Fk/iWWFU8SanBFb2enFWXy/wCG3g/75+Zq0NeuI/g78MbfwrpGoQn4ieIp/Kn1G4dv&#10;+P8An/1t7K33tifNt/2URa6bTWj+KHxPk16dlPhXwjM1ppySr8s+oldstxu/uoj+Uv8AtM9Yum32&#10;keJLHxJ8V/FK+foNvDPaaRDs+f7FEzL53/XWWXdt+78uyvvY8sbE1PaSlzDtU0/S7ux8PfB7wjK3&#10;2Hy0l1q6h+ZYrBH3So7/APPW4f5f+BytVnXNHi+JnxJsfB9vCsfgvwesF3qaDd5V3dY3W9r/ALsX&#10;ySsv+1FWN4Z1DW/hR4MufFWpab9s8S+LpYvL05p/3sD7H+z2i/J82xf/AGenT3V14F+GOk+DPDE8&#10;n/Cf+KLx/PkuP+PiCWV/Nv71vu/LErtt/wC2SVco6+6RT5ov3viOi0S9X4ofFG68RS7f+EU8I77L&#10;S5HVts94yf6Rcf7qJ+6Vv9uWsvwrrun3n/CTfGvxLcGz0L7DJb6KzhlEGkq2/wA/b/fuH+f+9s8q&#10;neK9FigtvDfwV8KSG1tJLNTrEsP37PS1DI2f9u4f5P8Av61WvFFvF8QviVpXgPTlRPCnheOLUNch&#10;SINFJJ/y5WX+z/z1b/ZVP71I3sUtF1if4f8AhHXvid4us5f+Eq16VPs2kr88sCfMtlp6bf4vn3N/&#10;tyvSTJqvwc+F5mVP7T+JXi7UU/i+SXVJ02/8BgijT/viKtKxmPxO+LV5qUrSJ4R8FSva2sfSO61P&#10;b+9l/wBpYUOxf9t3/u1U8La1a+LPGWt/E3W91l4b0iJtO8PfaG2blXf9ru9n+38qr/sp/tUEy91c&#10;0iPWNIl+FXgHRfh74Rka58Z+Ip5cX0zbnSRz5t7fv/u7m2/7bItaHjLwrDDofhj4UeGhJaafOqtq&#10;LJMd9vpcT/vfm+9vlbEX/A3/ALtc7pN5c6e2ufGjxPeLpNk1sqadE675fsH3ordUb7ryvt+58zbk&#10;rQ0XVdV+E/w11PxT4itjd/EDxHcfutN8zfL58u77Lp6P/F5Sf+z07cplzSlL3STxNoln8RvGmm/D&#10;y2hEXgvwytvdarDblkglZN32ey+XhlXYrsjf3UrR0a9/4Wt8V7nUCv8AxSngyVoLNs7lvNRZfnl/&#10;3YU+Vf8Abd/7tYd7Z3Pwd+G9l4S0maO5+I3jC5lK3MK4DXkvzXF1t/hiiT7v+6i/xVf8aaamjeHP&#10;Dnwf8K3TWmoavA63d3/y1tbD/l6uP+ujs+1f9t/9mkb/ABe6Hhu8sPEXirXPi7rVzHbeH9Ftp9P0&#10;V3lbZHbRuftd0y527pGTarf3E/2qTwfr39h+Gdb+L/i0fY9Q1qzi+yWLf8utmu77Jbr/ANNZWl3t&#10;/tPt/gpfE+laf4q1rQPhFpdg/wDwi2kw291rnl7Gt1tY1/0eyf8A66uqs3+xE39+l1S0/wCFpfGD&#10;7EFaTwl4Hf7VPHIzJFeauVV4V3f3bdfm/wBl3T+7QDOZ8YaZrvgD4O3AVYrn4keM9Zt8wtt/e3Es&#10;qsYl/wBiKJG/4DFXW+J9Hu/Cvg/Rfhl4Yv5v7f1hG+1atj97FBvX7Xdvt+6z79if7Uq/3a85j+I1&#10;z4t+Kml/ELWNPvE8HaTBef2RJEVliXYjJcXXysv39yorN/Cv+3XdeD/F403wX4n+LWuadcpdaozf&#10;2dYyxbLhbNPktLdd38Ur/N/vXFVKL+0Z1OYs+JNKsfF3irw38L9Ltoo/CuiQQaprNvt3RCKL/j0s&#10;mX/bdd7I/wDBF/tU2bf8VvjMXmbZ4N8CSsrb/uXmrbEbd/u26N/32/8As1EJLz4K/DVZPKivviT4&#10;uvOf+nnVJ/8A2lEv/jkVVfFmgjQfCfhj4OaFPIuo+IIpf7VvkX5lsl/4/wC6f/blaXYv+1L/ALNS&#10;VEm8J+LNP8T6jrvxd1mWO08NaPBcWGh+avz+Qr/6RdfN/FK6Iq/7CL/fp3hnUJfAngbX/il4nsD/&#10;AMJVr8cU39nov72NMKllYL/tfP8A99yvV7xJo9h8QPHulfD21tov+EV8MQQahrFvCu1PN/5crXb/&#10;AHfkaVl/2Iv71OtZpfiv8WJbhV/4o7wjL5UUrbWS91L+P/gMW7b/AL+7+7QVzRkZ0E138Dfh211c&#10;pFrnxJ8T32X8mHZ9s1GX7if7MUS/7X3U/wBqrGpaTd/D3wJoPgHRL1p/FfiCWaKS/k+Zwz7pb2/b&#10;/d3Nt92Ral8Lta+OPGF/8RL94/8AhHdDilsNBYsrw7FbbcXq/wB1n2bFb+6retVvC3iKO10XxL8Y&#10;vFrfZrGS3Z9It3RPNtdLX5kX/rrO3z/e7wr/AAUAQ+OdESa20D4LeFP9Dt7mxV9Zu41bNrpatscb&#10;/wDnrcMzKv8A21ar/iS2tPHnjHRfh3pqL/wjHh2OC/12JAuzCj/QrLH+0y+ay/3YlX+OqHh3Vr/4&#10;dfD3X/iD4ismfxf4nnilj0vzv42/dWVkn937y7v9t5aq3mn6r8Jvhrp/hjS72O/+JXi+6ZZL6b/n&#10;6l+a4uPl/hgT7v8AuJQBtrbw/Ff4kX11OvmeE/Brta2s0j/JLqm397Lt/i+zr8nzfLud/wC78ub4&#10;J1S01zVtX+KHiTUYxoOk2f2LQ3ldW/0VW/e3v+9cOu3/AHU/26seMNBt/D3h3wv8HPC1xPBJrETx&#10;XV0j7ri2sF+a6uH/ANqVm2bv781N8d6PbeOvE2leA9E0+3TTPDltb395F5W23Xa6NaWv/jm/b/sp&#10;SiYSj9o81+IGm3fjLwPoiazBNbah8WfFFlZS2jRJ5tlpaJLcJE2772yK33N/tO9e4q39t7vCPi+N&#10;Y79Tv0/UE+RJ9p+V4m/56r8vy14j428Wv8U/2nvAXh9Gn0vSvD8GoyrfWj/P9s2pF8j/AN1P4v8A&#10;fr223gXxbDJ4b8S2wsPENr/pNteQtjzW/wCe8X/s1HvR+I8PFVOaoXoroXP/ABSXi+NJ55h/ot9t&#10;+S8/3f7sq1WuGis4T4V8YN9ssrkFLHUpm2rL/ss38Mq/3qfAT4it38JeLY1XU4gr217GwX7Tt+7L&#10;F/daiwuBuPg3xbie5lG2zvh8i3iLyuPm+WVf6Vkc/wARgWdrqnhuYeFNWEutaXNG0dubqX/j6T08&#10;1vuyL/vVYbWpfClidE8X6dd32gXB8mzvpwsz/wDXKXa7fN/data3kmt2/wCEW8Xhb2Kc40/Ujx5/&#10;91W/uy1HJqkWir/wi/jTy7jTp12WmpXH3Lhf7j/3ZKv4jm5eUZYa5D4bk/sDWp11DQrj9zbXVwv+&#10;q3fcin+X+L+FqszMfh4HtNRH2zwZMqwxTP8AN9i/2Zf+mX+1/DXGalpsVxYxaHrUH2zQL+drWx1u&#10;7V0li/uRP8vzf7L/AHa27Wy1Pwfc2fh/xJq0154fnXybbU9iIvT/AFEv/stORUZSNJLpfhucrL9r&#10;8GzlUVPvfYd391t3zRfN/wABrF1WKD4Y+LdH13T5ZJfC2oQyWctpEPNSJm/epcJ/s/I/y/8AfNaH&#10;9jwfDNjZX9tHqXguWXEclwPNawZvl2tu+9F/6DWB8QtH1H4dyWms6T9o1PwrBcxXV1Y7/Ne1Vfl/&#10;dbv+WTK77qfLGUg5pRj/AITp5pn8Fz/27ozfbfCN0PNvLWHc/wBl/wCmsKr/AA/3kWtf/hNvh9/z&#10;/wCjfnFXM2GoReG1Or6WHuvDGoNvvLDb/wAeO7b88SbPuff3Vk/2F8N/78H/AH/SocZExrWR9B0U&#10;UVyn0R8lfEfy4f2qfGcs9pDPDF8OtLlZnZkdm/tW62JuDfxbP9muT/4KkaK3iT4T+C9Ij1NbS4ut&#10;f2pbtAsvn/6LcK333Vfk37vmqz8e7/T9O/au1N9Wvfsum3HgjSbOeH7V5Tyyy6vdJb7Vb/W7Jf4f&#10;+mu7a+zbUf8AwUy02LUvAPw2tbu6t7SKfxX9naa8jBWBWsrv/SHcIzJHF99/7yr81AH0p8BfFsXj&#10;r4PeEtZikim8/T41Z7dlZN6jY/KfL95fuivlX9sb4neN/hb+1H8NLzQdUvYvDuqx2Frd6Npwga41&#10;aVL2X/R9srq3zLPtz9xdzbq9z/Ydkhb9mDwQtvdpf2sMNxDBdLbrB5kaXUqL8q9Gwvzf7WaqfEX9&#10;knSfiF8ctA+I/wDbN3pdxYTwXF3ZRrv+1SW7o0RV9/7r7u1tq/N/6EAfQFjI09rHI8TRM3zbH+8t&#10;cf8AGizl1H4a61bRStBK6xbZVbbt/epXbom2uH+NFnLqHwz122gVpJZYlG1dv99f71AGdo+rWrLq&#10;s9zHbafqFiqtqFvb7vv7Pkb/AHf7tclq/jbUfE1jq8HhGOCR4mT7bfSybP3Wz51i/vNt/wCWr7Vq&#10;r42SKz1m+1LWblv7VsIFeXRLFfkv7Pf/AN9Ns/v/AMNSXPhvQpLubXL6+kbT9RXZbaPZNv8AtH9z&#10;+Dczf9Ml+X+9XBKP2jsIvB/iDwveWqT6VBJc+GrydYpb7b/qLxX+Xf8Axff/AOA16VqTSxalB9it&#10;JppFVt33Nsi/7/3v4q8k1SS9W4+02nhrU7DwpFOt1LbpPbxRTsv8T/O38e35UrvI/iJfX1+ttZ+E&#10;9SeK3lZLyaWe3Tb+63ps/e/N99f92vO9p9Yl7KPum8o+zjzG1HYxzXDXnlSJcNFu812/4Ft2/Nt/&#10;9lrRFq19b+ZtaGWVVVvNTd5W3/YauPh8YarNZ+ZY+CtS/e+VtTz7fZ5W/wC//ra05NY1O8tbjy/C&#10;8n2eX7jveRRf997X/vV0U6caXwmUpSkdXcu3mfu2b5f4H/5a1i3MkkNq+3zH+y/O038Ev+x/4783&#10;92oLzxJqkk0q23hqW6aCfymWK8i/uf7391qzJdY1U2sUDeGpPtEUStLEl5Fs2/72/d/u1dQmnKJu&#10;xb7y3uLRnmQt83mr96L+7/vf+zVl2PmeMPHiTpKz6XoCyxOi/dlvG2f+gJu/4FL/ALFY3irxbqvh&#10;vR5Y/wDhGLl7i+n8q2ht7yLfLK33P4/++q6XwbZ694d0C3gn0q0e7dt9y6Xn+tdvvP8AcojTlKUY&#10;jqS5Y8x3P8NYzebq2oxJ5X+gW7bvNb77SrWTq2reIY9LuNthZ29w7xRRN9pZvmfav9z+9Vpb7xFF&#10;YyeXotj9pETeXE182zf/AApu8r7n+1/47XrnAdQn3KfXFzal483HytB8Puv8LPrE6/8AtrTG1Tx/&#10;t+Xw74eLf9h2f/5EqSjtt1G6uchl8RtDbs8GlpL/AMtVWWVk/wCA/JTJP+ElNrLtbSfP3fLuWVko&#10;A6Tev96vEf2a1NxrHxj1MZMN/wCPtQZG/wCuFva2bf8Aj1u//fNeoR22uOqNLqFin8TIlm//AMdr&#10;zD9kvzF+G+um5dGu28YeJWuHRNqvL/bF1uagD3Ciio5vu0AcpNv1X4gKvlN9l0ux373X5Hlnf+H/&#10;AGkWL/yLUi+BNNtZWn08TaRcsPvWMuxP+/X+qb/vmsjw3rFtZ+PfEOiPKZdQuHTVFkUffi2JFsY7&#10;cb12fd+9t2tXoVAGVo9jeWNqsd5fPfyrx9okiVGb8FrVoooAKKKKACiiigAooooAjaPzFZW+61Ys&#10;eiy2JiSwuGtraGLy1tdqtF/8VW9Tc0EyjzFC2vNjJBOypLt+7V1WX1zWdqmkW2rW4huFZo9yuoR2&#10;Xay/7tZ7Ww0XVLFYS32W6Z0k3tu/ebdyt/441AveG+N9q6L88TSr9pg/i2gfvl+dv9la6GL7i1ke&#10;KLFtR0W4gVfNf5ZFh3bfMZHD7f8AgW2tS0l8y3VvWgPtFmiiigsKKKKAGbf9msW88L6fczy3K23k&#10;XcqbWurc+VN/32tbtFAHGLovinR7aGPT9Zj1VI/vLrMX71v+2sW3/wBAarLeKrvTYZW1bR7u2SJN&#10;7TWn+lI3+7t+f/xyuqqNk3NQBlaT4k0vWv8Aj0vYbmQIrMiPl13f3l/hrW3r/erH1TwvpOtJ/p1h&#10;DO+P9bt+df8AgX3qx18L6tpPlnRtdnFvGn/Hpqam6Vv+2pbzf/HmoA6+kyqqea5SPxNqmmqn9q6F&#10;cbdq7rjTW+1J/wB8f63/AMcrx/8AaV/aZsfhj4IivNDePUtVup/s8Ue7Y8DbfvPE3zf+O1MpckTo&#10;o0ZYirGlH7R6F8SPjp4Q+F9xaW2t6r5N1dOqJb28TSzfN91tifNtrz/Q/hv4n+NnjLR/GnxIgj0v&#10;RNEuFvtA8Cxt5vkT7fluL9/451+VliT5Yv8AaauY/Zd+F8GvW1j8SfEEkfirxPffO1/dSbksf9iJ&#10;dnzS/wB5/wDvmvqmztFs02pu/wBrdRGXOXiqUKMvZx+yWVX5afRRVHIFFQSzCFGdmVEX7zVzzeP9&#10;E3XcdtqEeoTWrbJ7aw/fyxt/d2rQB0hHSmu6965yLxJfahah7DRLklm+V75lg4/vbT8//jtcv401&#10;DxNo+hX+tX2rWGjafp8Et1OljbefLsVN3+tl+X/xygqnGVWUYxOA/aOurb4heLPh78OICt0mqar/&#10;AGlfRLKyZs7X5n+7/tMlfQlrCtvbRoBwqYr5d/Y98CR6pHqnj/WtPZPEl5O5F28n3hPsnfav8H30&#10;X/gFfVPGw59K5KPvSlUPTzDlpcuGp/Z/MkpaSlrrPKGbVrM1Lw7puqTW0t3YW9zLanfA7xZaJvVW&#10;/hrWooA5ubRdVt2dtM1Vo/8Ap3vovtEX/srf+P1yfj6LVNYt9F0/VdJm+wrqdrdXlxp/79NsD+ev&#10;y/f/ANbFF/D93dXqFM8ugDC0XxfoevySpp+pW9zLE2yWNJfnVv8AaWt3ev8AerF1rwfo/iS2MGpW&#10;EN2jfNudPm/76qhH4XudIh26Vq9zDEqfure+/wBIiX/vr97/AOP0vdA6vdS1yUWteIbBJ21TSI7m&#10;KJdyy6TPvd/+2T7dv/fbVp2/inT55o7d7pba6dd32e4/dS/98tTA2q8I/am8Lai3g7T/AB14etpL&#10;rxZ4DvP7d0+3j/5eolRlurf/ALa27y/d/iVK90R9y7qjuFWaLa23a396gDK8KeKNM8Z+GdJ17SLt&#10;b/StUtY7u1uE+7LFIoZG/wC+a3K+dv2dS/wt8ZeMfg1djybLSZ/7a8Lqw3q2jXLf6pW/6d7jzYvm&#10;/h8qvomgAooooAKKSmyUAQyXCwqNzqozj5jWP4m8O6X4u0S+0rVbSO7068iaCeKVfldWrlviFqWk&#10;aPr+mTeILqCHS54mii+0Ns8qdfn3q397b/6BXzani7xp8fPFn9g+DdVv9E0W3na4XUbqfd8qv/B8&#10;u5v/AEGoqSjGPvHZhsNWqS54+7GP2jsP2f8A4i/8K+8can8KdU1VNRsLF2OiagzNvaLc37h938aV&#10;9RPMqrvZlVF/jr5Vvf2fdBt/h3q+iTNNYeOG3zw67cN59xPOrbllX/Zbjcn+3/wKtz4O/GK48aaP&#10;c6D47DeHvEPh9N2qwXDeR56L/wAtf7uz+9WVPmj7tQ9LHQo4z99hPel9r/5I9r02eLxM8WpGcPYJ&#10;Jvs2if5Jfl+//tV5x8UPjwNF1S38MeC7SPxF4xum8qO3X5orX/blZfu7f7tc5eePvFHxwuZNF+Hk&#10;b6F4ShdYrvxLKvluyfxJbow/8e/9Br1j4Z/CXw/8MdPmi0i3kNxdP5tzeXEnmyzv/eZu9EqjqS5a&#10;ZhDD0cHHmxHvS/l/+SOF8Bfs+btVi8U/EK6HinxUk3nQSOzNa2XzfKsSV7lHGsY2haev3aPu1cYx&#10;icFfEVK0uaZJTNi/3afRWpzjNi/3a4jUPP8ABniJL9ZmPh682xXUP8FnL822Vf8AZf7r/wC1sb+9&#10;XdVVureO5t3imTzomXayMv3qAJ4n3LUc0yxqXZ1VF+81cFpGtL4HvbTw3qUlzcsy7NNvrj53vBvf&#10;9z8q/eiX/wAc+b+9Wrp+l6jrTC619I49j7oNMibesXz/ACu7fxv/AOO/+hUALNNqXiK7eC1E+naZ&#10;E3z3X8dz/sxf3V/266S3s4rZXWONU3N83+1U/wBxaxP7eE1xLb2ltLctBLsl2/Js43fxfeoCUjep&#10;m5ax11LUJFcrpvlt/Ck0yj/vrbuqGQ620jLGtnEmF2vIzM/+1x/9lQTzG7uX1o3L61jSWepyxvm/&#10;iTd9xooMMv8A301Oh0EpJK9xe3Vzu/5Zs+1F/wCArQLmkavnR/3lrn9Sn/tyZbK0kLwebi5ubeTb&#10;5W3+Hd/eq5J4X0yZpWeyiYzNuk3L96tCG1itl2xIqJ/dVaoOWUitZ6XaWCv5FvGm/wC8yr97/erG&#10;m3WmvXFzFuaL5VnrqPWsBnV9UubWReJI12//ABNfP5n8Mf8AEdFMVyum6juYt5F023/gVZ0fhnTI&#10;Z7izeDMF4rYjjd1ib+8uzdtrRtVV42sJ/wDWw/d/2l/vU11/tS0aJ9gvbVtw3ru2v/A1eXH3fh/r&#10;vEuUTJi8Haa0JsokktZLWLyoZreR1dYv4P8AepJv7Yis7dY4RqEtqvzS+ftl3g/7v3WWte6ZpI4r&#10;6Etvg/1iD+L+8tLcMYryC9hb91J8ki/3v7lRzf1/XYOT7Rnw6gb66hu1j+z3USfv1ddyyx/xqrf7&#10;LVqTL9kuftcf+qk+WTb/AOhVRu9P8rUTJuXMnzwM/wB1ZduzbVXTtZ2rdWU9lcuitsX91/D/ABf8&#10;BpctSXxfF/7d/wAEOblNiFVsbplZv3Vy3y/N/FUI22/2q0ufktdu6N2b+GqVnqVpqSy6a12v9oWz&#10;fL5vyv8A7D7f++az/slz4ytzc3E7wx2smYoIl+8y/wATf3lb+7Tj/X/t0QlL+UbJeXfiCN9M09lT&#10;y3bdfSj7i/wbf7zVag0FbvT7e5uM3OsWY2/apFTfvX73+z83+7/FWnI/2y3t9QtPvxN8y/7P8SVL&#10;O62lx9tXiCVdsv8As/3Wojyxj/Xw9JD5Rl4xe1g1K2VnkjXcyfxsv92kumS3lh1OP/j3Zdsi/wCy&#10;x+9U6/6BfON2YLlv733WqOBY7GV7SVv3E7bo93+1/BUS5v8At7/27/glGZ4o1m28H2N7rl1LHHYJ&#10;A0s7u21dyr96vAfB97r3hr4N6ZHE7j4g/Ea/aeJfvNZxztueX733Le3O/wD/AGq6/wCOcI8QWeif&#10;DxryVE1K+Se8l81UdrCD97L823/ZRaX4f38Ult4g+LPiWdrbR1glj0OGVVCWulp92VF/vXG3f/u+&#10;VXu5ZTjOp7V/Z/8ASjr5eWneRH4w0aLSbHwl8G/BsP2Owmi3arMjfPZ6ZF99m/253+Td7u1aOsQw&#10;eNfH2l+ANNtUbw14biiv9XdFXylnR0e0tf8Ae+XzW/3Uqp4d1i+8JfD/AF34mazpTTeKvEDRSwaY&#10;q/vVRm8rT7L/AGW/epu/25XrP1LSNa+F/gKy8MaBcC4+I/ja/wB15rDJ924dN91dOq/dWKJdq/8A&#10;bKvqTH+6dHpMtn8RPiXf+J7mWFvDnhFns9MlkdfKa8+b7Xcf8AXESt/11rnfDmrQa3Z+JPjL4nEu&#10;l6etlLb6Asyqs1vYKpP2hf8AppcN823+7sq34k0eztLXwp8G/DM8tvFNAt1ql3E25otOidfN3N/f&#10;uG+T/gbt/DWhrunw/Eb4kaZ4Os1hi8L+EWt9S1FFRh5tx8/2W1X+Ham3zW/7ZVISsZWjapefCv4Y&#10;3vjLW7OS58c+IpYkisZZEa4lllbZZWn8P3N/zf8AbVqgj07V/g38MtP8O2c66p8TvFl1tn1GNeJ7&#10;+VP9Iu3+X5YokXP/AABFrdsbdviL8WP+ElupAvhXwj5tvp+7ZtnvmUrPP/wBC6fi9QeBNes9cvPE&#10;Pxf1eaOHQkt2tNCd2YKmmo+9rj5v4rh/m/3Eiqg+Er+KNCTQ/DXhb4ReGZ5Le61OPGozRz/6RBYA&#10;lru63f35XbZu/vy1jeJNFj+I3jey8DaOFt9D0dfK1NrU/wDHrZqn7q3X/aldP4v4Erd0HUY/h/4U&#10;1/4oeMY501vWP9I+xt8zwW+5/stlEv8Ae2bN3952asTwn/aHwj+Dd3qDW0f/AAsTxlqU93HazNu3&#10;aldO/lJ/1yiTb/wBGqo/DoRLm5oxN/UpY/it8VLLw7BEn/CIeDnW91DbsaK41H/l3gX/AK5fO7f7&#10;WyregvB8S/iNe+Lp2jbwx4Y82w0dtzKkt1863t1/wH/VK3/XX+9WNq+gXHw98I6F8NfDWoNJ4r8T&#10;Sytc6tcN+9/v3t83+3z8q/3nX+Fak8WaTBN/wj/wY8JGSzsYrWK41e5if57XTlf7u7+KW4ZWT/vt&#10;qj3S+WP2RvgW6j1rUdc+NHieQWmlLbPDoi3C4+yaWvzvN/vSsu7/AHVT/dpPDety+EPBHiH4q+JI&#10;rm41nxB5Utrphf54rfcRYWUX+02/c3+3K9W/G9jb/EjxtpvgCw2w+HfDrWupa1bwjZE6/wDLtafL&#10;8u35fNZP7qpTbWRfjD8Wnn3M/g3wbc/ZYIUX5LzVtnzv/u26Nt/33/2KPshzcxQjbV/gv8P4hPL/&#10;AG38S/Fl+y53DZLfz/d/7YW6/wDjifd+ajXvD8ng3wJ4d+Fml3Lz+IvFTypqOpo3z7X/AHuoXrbv&#10;729lX/alRa0/C95p/jPxtr/xL1KaNvDehQS6XoVw7fuvKX/j9u/+BOvlbv7sP+1Wb4d1tPDOg698&#10;YfFNt5OpapEtrpen/wAUFn5rfZLdf9uV3V2/2mX+7TLKnjHwzZeMvjB4Z+Hmj20dtoXh/TF1DVlt&#10;/l+zxeav2S3X/adomZl/uJ/312kZT4mfEweXtbw14Qud+5fu3WqbWT/vm3X/AMff/YrgNIuPEHwv&#10;8O67d3KtqXxC8aajFFHDD8/lXTxL/wCQreLb93+GKut17S5/B/hPQPhn4WmY63qcLpNfbPnt7ff/&#10;AKXett/i3y/L/ty0GUub7Qmg6hp3iHxh4i+J2syxw+HfD9vcabo927fukt0+a9uv+Bum3d/di/2q&#10;xNN1678H+Ede+K2uWck/inxK0FvpGkv9+KBn22Vov91nZ97/AO0/+zWv4w0u18TeJPDvwu0hNnh7&#10;SUivNfXyg8X2WPH2eyb/AGpX2P8A7iP/AHql0lk+JnxZl1QFh4T8E77O1Vv9Tdaky/vZV/h226fu&#10;lb+9LN/coKjH3SnJaah8KPhnFolrfNqXxH8VXLj7Xu3PLfyr+9uP73lW6f8AfKRItHi2wk8HeD9A&#10;+E/hG7lttV1SL7L9u/5bRW/3rq6Zv+er/P8AN/ffdTPBM8HinxZrvxi1t2ttBtbOSy0FLj7kVlE7&#10;tcXv/bVhuVv+eSp/epPCviJtI8Ja/wDF/wAR2f2a61ZEk07T9u6aOz+7a2//AF1l3I21f4npcof3&#10;iTxhpNj4guNH+Dvh23/s/QLW3t7jVVtdyra2EUqbLdX/AOmuzZ/e276u6xj4nfFqDQLR4m8M+EfK&#10;utTVf+Wt+3/Hvb/3fkTLt/vxVm2txe/Bn4azalcrFqXxI8W3nmJbE/Jc6lP9y3Qr/wAsol/8didv&#10;4qbrS3nwn8BaJ4G8OXi3HjzxBcbPtmzc6yyvuur91/uRLu+96ItH+Eq38pY0nb8TfihN4pkuY4fA&#10;3g+WWPT+f3V/eMn+kXTf7MXzIrf3t/8AdpPAeswaxf8Aif4ua7IttodnBPZaLuXb5WnRNvluNv8A&#10;eldN3+6iVH468N20eneGfgv4WmbS4bu136lLbtiW30qJtsvzf35XdU/4HK1WPFFnD498caR8ONKj&#10;W38LeHVgv9eWD5U+X5rSy/4Ht3t/sJ/tU9A+KJS8M3dz4E8I698UfEdncP4s8SNAsGlfea1iZ9ll&#10;ZKv8P313f7bvViS21X4Q/CWSGNor/wCJXie4+aVPmSfVJ/l3/wDXKJf/AByKta0uv+Fl/FaW5Xyp&#10;vCfhEtCj7m/e6p/G393bEny/70v+xWToes2fi/UtY+J+rfN4Y0sT2GjpjeksCvslu1/veb91f9mn&#10;8QHHaB8OdJvvjZe+G7O+uIrvwl4Ss4rbU/NVrh7y6uLh7iVv73+qi3f9da9B02K58RWh8Na2Vt9c&#10;0+LzbGVWKS/JwlxFJ/EteP8A7POlx/GLXvif4llVfDHir+2Iktrey3p9liit0RN67vm3/wAVe7At&#10;49t5dJ1Jf7F8X6O6Sxyo2drfwSp/eRtv3aUuaMj5OtzVakpSKU3jC21axk0HxjFJomtW6+bHcQ7i&#10;h7LPE6/+g1prqkfiNv8AhFvEp8rVW/0iyvbb5VnVfuyxN/C9IWi8bRy6Dr6f2V4ntld4Hhb76/d8&#10;2L+8v95azYNBj1y1j8L6xeTadrtn+9sri32p9z/lrbt/dxt3J/DuqPdMv3hrxyfbvN8I+LI1nkmH&#10;+iXrfKl4v97/AGZV2/drnY5H164g8KeIpFvNHVttprUYZftTKvy/N91ZV/8AZav/AGCbxhNP4W8Z&#10;OIdRg/e2NxZp5Xnp/wA9UZv4v7yVc0+M38cngjxTbRu+zdZ3ka7EuY/76/3JVotyh8RNYzyWJXwl&#10;4tiW+trpfKs9Rf7l0v8Acf8Auy/+hU+PPhVf7A8QSf2h4fvB5NpfSj/Vbvuwyt/6C1Rqzx7vCvir&#10;/TLW4/dWOoMdv2j/AGW/uyr/ALP3qnsLifRX/wCEa8UN9rs7r91aag3yJcL/AHH+b5X/APQqDQiW&#10;8Pgfy9H1tn1HQ7yRorXULht3lbj8sUrN/wABVWrN8R6fc+B/D+q6Zia+8LX1tLFExVpXsWZG+Vv+&#10;mX/oNaLbvCa/2L4gAv8AwxdN5Vte3HzeV/0yl/2f7rUsc0/geddJ1Yyaj4WkXy4NQm+cwbvl8mf5&#10;fu/N8rf8BoH/AIjm9F0u18I6TpGqC3S78J3NojvxvbTt6fOyNt3eVTv+FEfDj/pr/wCDKb/45R4R&#10;1ST4f/2lYXMsd34RtdTawxxnS93zoH/6ZbZU+992u9/4QvwZ/wBAnSf+/aU27mapxO5ooorjPePj&#10;T4xWIk/a8vtVGkWWqX2l/Dyza2a+2Itn5uqyo9wrP9xkX/Z+f5l+Wj/go0qyfDnwHdPaXtzp1v4p&#10;ie6e3tnuLdVe3uItk8SbWZXZ/K271+Z/mqb4xQ3s37XF9b6a1tDe3Xw/tYma4jLvPa/2pP8AaIl+&#10;dFXeu352+7/DVj/goxdF/hL4X0ibxxF4B0/VvEUVveX09u06Mq288qfKq7vlliif5f7tAHpH7Geh&#10;3nhv9mjwPp19Y6hptxb20qfZNUR0uIl8+XZ8rfcG3btT+Bdq17rXMfD66a+8E+H521iPX3m063m/&#10;taFNiXm6JT56r6P97/gddPQAVwnxtga6+FfiSFZ1tjJalPOb+D/aru64H44XFvZfCHxjc3CzvbQa&#10;TdTSi0/12xYmZtn+1xQBweg6Ql40Vn4euV1a+06YwXPihpdyun9yVV/177P4fuV0Gn+G9P8ABdzq&#10;Gt6Vbgu6n7S8u+R9n8TIn8K7t3y1FefZtS0vT/FXgyW0v7K6sU/0e3j/ANHv7X+Db/d+98ta2l6x&#10;BqGn2tzavI9qu1Wd0+ff/c/3v9r+GvNqSOuMfdNqKa21C1aO2Vrm3li81pl2fN/n/drlfhrrE+qa&#10;t4lk+w3dnE18qKl9timiXyk/h/uf3asJu8KvcWcTq9pez71Zot1vZ7v4Nv8Atv8Aw7qTR0+z+OPE&#10;sttJ9pS4e322+5tiP5Xzf7vyp/7LXNU5YyjIuPNynTTX0e12G790yrtl+/t3/M3zVbhvNs8qFm+R&#10;fl3/AC7t1YX2hfmkl2utvtiZ0idd3/fP/oP8NaNjut7GXz1hfam6VB823+L/AIF/7NXTH4glH3TX&#10;mkXzFjXcm752bb8tczqWvW1jZvc3Ykhhbcs8W3/x7d92revX76XYzNBEtxdMjXEVv8yM+1P4mrK8&#10;M+FINdWw8QahetqUk8aTwJDJttVXb8u1P4v+BVFT35csYkR5Yx5pE/hvR7zXtWi12+jNtaRReXY2&#10;Tr86f9NX/wBqu8pEXatLXfTp8kTnlLmMnXvlt4du3/j8t/vf9dUrZrH1xf8ARYisauftkHyN/wBd&#10;U/8A2q2K2ICiiigAooooAK8X/Zt2w6V49gVsRweOdeC/L8vz3byv/wCPu1e0V8+/AXTZ7rVPjPpf&#10;9oXViln8QLoxtb7P+WtpZXX8Sf3rigD3O+1S1023lnuZ0t4YvvvM21VrlI5tV8bLG0ButB0ff83n&#10;RbLu6X/Z/wCeS/8Aj3+7V++8J2F5pk9pfStfBvn82+2S+U38LqjfKu3/AHa1Ne1i08P6Je6rdSKl&#10;raRNcSP/ALK/NQBz3h3SrK28TXa2I8mz0u3WyFuqcNK2yV33feZtnlV3Fc34S026s/Dtp/aEUMWq&#10;z/6RfLb/AHPPb5n2bv4d1dJQAUUUUAFFFFABRRRQAUUUUAFFFFADQK57xReNYx6fKFY7r6KLeqq2&#10;3e23/wCx/wCB1tXEyW0TSSMqIv3naua1KxuPFCRENJp0EN0ksUsW1ml2/d/3V3VUSJSOhvr2C0t2&#10;lnlWGFfvOz7dtVPD9qlvpqov3fNldf8AdaVmX+dSLpMT/NO8k3qj/cb/AIDWgihVxUhHmJKKKKCw&#10;ooooAKKKKACiiigBq803+GjcPWvAv2gP2odL+EciaDpCR+IPGt4VSDSYmP7jceJZtv3V/wBn7zVn&#10;KSh70jWlSniJctM6j43fHrw/8F9DE99J9t1m4X/Q9Igf99cf/Er/ALVfNPw6+B/in9pTxgvjv4l/&#10;utOZt9rY+XsfyvvJCny/LF/eb7z12HwY/Zl1TxRrn/CffFO6k1fXbzZKLCb7if3dyf3f9ivrO1to&#10;4Y1SJRGirtVVH3a5Zc2K/wAJ7PtaWXQ5KXvVP5uxyuk+Az4Vs0tfDt3/AGdao3y2Uqebbqv+yv3l&#10;/wC+qtx6prVmXF3ozXWX+WbTZ0ZSn95klZNv/Ad1dPxS+XXXGPJHlPElKU9ZHK2upeJtQmi8rRIN&#10;OtGTe76jebriNv7vlRbk/wDItQz+HPEl/IRc+KDawMn+q0yzSJv9r5pfNrs6Ksg43/hWej3Sf8TO&#10;CTW37/2tO10jf8Ab5f8Ax2umtrGCzTbBDHCu7+BNtXKSgCJvmX6ivD/2ptWaTwTZeGIJfKu/EmoW&#10;+mqf7se7dL/44j17i36V8wfEKz/4W1+0vpXhvylvNI8P2f2i9UuF2+b97d/F93av/A/96ufEfDyn&#10;rZXGP1j2k/hj7x7j8N/D7eG/B+nWTI0b7DI0L7d0QZtyxf8AAFO3/gFdj2FMjVFGAKf+laxjyo8y&#10;cpTk5SFpaKKsgKKKKACk3U3+GsSSOW517JK+RbRK67JPmZm3feX+7QBvUUUUAFVbyxgv7doJ4Y54&#10;m/glXctWqKAOUm8EpHGP7MvLnRZO32R/3X/fptyVzttfeMJPE2oaNBqGlyw2NtDcC6mtH3yNKz/u&#10;mCy8cJ97/aWvSq5DwBG1zbapqzNKW1TUJZ0V9vyRL+6iPy/wskSv/wADquYDxr47yeJfDF94N+Jc&#10;miSQ6t4QuW/tOXSf9Kin0mf5LuL+B/k2xT/d/wCWVe+eH/EmleJ9Nh1DStQt9RsbiNZYri3kV1ZG&#10;+7V6+0+31KzmtbqBbi3mjaOWJxuVlbhlrwD9mPw3p9/8Mtb8K3f/ACFfCWt3/huW+tG8q48qC482&#10;1/er83/HvLb1IH0T5lPrkLPRfEGiqy22srqtuq/u01WP97/39T/4iqknjDxLZ3DRXPgy7uIlTc1x&#10;p95byq3/AAB3VqAOzdljXd2ryn4zfHjSvhTp1sEhk1fWrz5bKwt2/wBa3+0392vN/iP8dPGHiH4i&#10;RfDnwbo8umeII4or2ea+EUiLbSKcl9jN5bq/+1XZfB79nDRvh+v9pak51/xDI7Stf3q7vL3NvcRK&#10;33BuLf8AfVclSpLm5aZ69HDUaFONfFf+AnnNn8JfFvxY2+KviTLL9ihnW4s/DkKfMkW//lrt/wBn&#10;+7/9jXuV1odrplroGraHp1sV0/5VWP5CtnKv73Z/3zE+3+Lyq7S8uLTT7V57qVIbdfvM33a53TdW&#10;0+zWeeNZbCwMixQLKiokrf8ATJfvNvq6dHl977Rx4nHSry5fhj/KdBpl1aazZ2uoWzR3FvPGssUq&#10;/wASMtedfET9nbwn8TfEdhrOq28n2m1+WRYG2i5T+5L6irvhDVNSt/Gup2Bh+z+Gp4ftGmxS28sd&#10;wsqPtuB83y+U2+Jk/wC2v8O3b6O31xWsoxn7sjGjWqYeXNSlylXTdNttJs4rW1gjt7eIbVihXaq1&#10;cFOVuppoNEY2Mm+Z8zJKKKKsAooooAKKKKAOf8UaEuvWJijm+x3cWXtrpV+eCX+Fv/sf4qp+Edan&#10;1jT1g1W2Sw1q1+S+tYidiP8A34j/ABRPyyt+B+ZW29QHrk/EFi1vdf2jplsp1hofIMijl4927Df3&#10;sfNt3fd3t/eoiKUuUvahdT6hefZLPa9vu2XM2/a0X+yv+1WtZ2a2NukES/Iq7fmqloL2kmmQSWTK&#10;Ym/i/i3fxVsKaCYx+0LRRRQWFFFFABSUtFAEbViTxeZq1xtb96saMvy/d+/W23SuevHkt9Y89TvX&#10;y1Rk/wBnd96vBzSUY04838xrT3FmZLlYtQgX/SIPldf9n+JKdeMtqy6lEu9WVVk2/wB2ntts7zzP&#10;+WE/3mz8qtT0WOG5axZR5Uq7lryve5ve/qX/AASxF22158z/ALq5+7/vVXt4VtLiWwm2/Z5/mhH/&#10;AKEtPhKukumySZliXcrMv8P8NMRpb61y22G9tW/z/wB9UuX7Uf67oslhXzLeSyLt50C/K2fm/wBl&#10;qaPPvNPV2VVv4eWVem6nSTNNDBdw/wAP+sU/e2/xUXDxWbG93qsEi7ZH3fL/AL1L+v8AggUNS0Wx&#10;1dbTUntI5ri1bft2/N/tCrv7u1kiu4Npt5dqts+4v+1TlzY6h/0wuf8Ax1v8/wDoNNt4Us53sW5g&#10;l3NFu/8AHlqpc39fzf8ABIH4NjeMM/uLn7v+y1M2RpcNp84V7e4VvK/9nWiGP7Vby2U7/vY/mRv9&#10;n+FqVmF3a/8AT3av9Pm/+y/9mrKPL9n+u8SxIY1uY3sJH/ewfdb+L/Zek41C2ZJP+Pq2b+791v71&#10;I/8ApMVvqEa+VPF/rPk+fb/Elcl8ZPGH/CCeA9W8TW8iq9vbOqqW27nf5U/4Fv204xjy/wA3/wAj&#10;/wAAqMeaXKeEaxNe/GL9oDVdHs5Zo7SGJNPuZl/5YWavuuNjr91pW+SvTPF9jH8R/iFpHw/soVTw&#10;t4bWDVdchh+SKRvm+xWny/w7k811/upF/ernPht4dT9nT4OXms6gral4v1idXaH5nae9n/497df+&#10;BOu7/gbVqyWusfCH4WxaRFc/2l8RPE980X2rczeZfz/fm/65QRfN/uQqtfbYOn7KlGJ1VLSly0zT&#10;triL4mfFa71e7bZ4T8CyywQb2+S41HZ+9l/2liTcn+8z/wB2ovBPiK21BPEfxg191ttFNs8Ojuyf&#10;NFpkTZ81v9qV/n/3dlUfFnhdLbw74T+DXh3zPslzAv8AbVy8peaLTk/1zM38UtxL8m5v+ertWh4m&#10;VfiV8QbDwJYoieFfDvkalrixoHiklV0a0sG/75811/uqi/xV2GBQ0rV7v4b/AA61Tx3qli1x438X&#10;XMTwaW33vPl+S0sU/wBxfvf7XmtRc6fc/CP4b6Z4S025a/8AH3im6eJrr7z/AGqf5rq7/wByJWd/&#10;+Aov8VbGkyW3xQ+KF5rLzPJ4a8GStaWIRmWKfUvmFxL/ALflLtiX/aaWszw/rOn3Fv4j+M3iJWTT&#10;0tpI9FWYfNBpqfxp/FvuHTf/ALS+UtBQeNtAhjtfCnwa8N74NOltU/teZd2+30mL5HDN/fuGXyvx&#10;larviK0i8feO9I8DaSscPhXwxLBe60sKr5Ujqn+i6f8A+gSt/soi/wAdUNL1u4+GfgPX/iH4ps5D&#10;4t8RTRPHp3/LVd37qy09f/Zv9uWVqbqc2p/Bn4X2OiWbrqvxJ8UT/Z47hY/+PnUpU3S3D/8ATKJV&#10;Zv8AcRVoiT73wmrDt+LHxaacSrJ4W8GTvE8S/dn1b5f/AEUv/jz1zvg++sdc8a6r4+1GdrbwrpbT&#10;w6G11KuxmV3+13CL/t7Pl/2Pu1e8UaOfD/hHRPhJ4ZubhNa12B0udUR90trb53XV67b9292dtv8A&#10;tv8A7NVPihptt4i1bw/8LPD9jHHpWm+RdX/2eDdDbqn/AB7xPt+7v2PWsQfuml4J8QRaf4d1r4ve&#10;LYm0x9Ri22NnK3zwWCv/AKPEq/8APWX5X2f33VaXS9SvfhX8MtW8Y69aNeeNtel+1S6dDHvdrqXa&#10;lrZJ/eWJdifg7Vcu7aP4q/FD+zWDP4Y8FzRSzIo/c3WpbN6J/tfZ/kbb/fdP7tO0S7/4WZ8SLzXp&#10;miPhDwrvg0+Vnb9/f/8ALxK3+zEvyL/vvWWgf4jJaS/+Dnw8tNKFzDffEvxhfN+9xuSW/n5ll/65&#10;RIv/AHzEtTeLNIPh/wAM+GPhD4Yu5YdR1a3aK8vlf/SLWwX/AI+rrd/z1dn2r/ty7v4aZ4R1Sx1a&#10;61r4u+JZFttEsYLiPRZp1+SLTk+9dL/daXb/AL2zbUPhbWpfCnhvxf8AF7xhbXFtqGqrmx09v+Pi&#10;KwX/AI9LVU/56uzFtv8AflqyibxHplnr3iTw98JNBjNt4d0mxivNY8kblitU+S3tWb+Fpdn+9sR6&#10;sat5vxI+JNpa6dHa3OgeEbhfNW4Zlilv9m5FT+80S/8AodZkM2sfCz4ZzTpHHqHxO8WX6pu8rPm3&#10;s67v+/VvF/wHbF/tVP4s0GTwd4F0T4W+GLlk1XUbVvteoL/rUgVP9Iu2/wBt2/8AHnoGM+GbL4h1&#10;bxH8UNfa3sNMhluodOi81Xhigi+WW6Vtv3n8pv8AvitXwj4nSLw34g+K+tWkvl6hB/xLLfZi4XTv&#10;+XWLZ/z1lc7tv/TVaxJvDia1Z+A/hRp8bw6BYafb6jrXzMm23i2eTbt/11f7y/3VeuuuBL8RPiYb&#10;Taq+GvCbpcGVX3Jdaj82xG/2bf7/APv7f7tKRlU/vHL6la6n8NfAb20Mqz/Ezx3qflC427tlxL/H&#10;/wBcrW3X/wAhf7VO8W6LbafoujfBjwtK1tf6rbv/AGhdJ/rbXTl/4+Lj7335WbYv+07t/DVjwjrd&#10;n4g1jW/jB4gm+w6Bp9pPaaG0u5Ui05fnluv96Vl/74iSmaZ4gHgTwHr3xP8AEFps8Qa189ravFvm&#10;WJn2WFkir825t6fL/fd6ZXvcpZ8a+H7Px5r+h/DSzgj/AOES0mCK91qGIsvyRbfslp8v9913Mv8A&#10;ci/2qdMr/F74sjLK3g3wXMrbf4L/AFT+7/uW/wAv/bX/AHKzN+q/CH4Z+XI/9o/FHxdc7lRdjbtS&#10;ni/9EW//AKBFVnxNoX/CJ+EPC/wo8N3E41XWv3V3qEX+uitU2te3rt/edm27/wDnrcJQV7poeFbq&#10;P4jfEDUPHl4yp4W8PpNYaI8v3JW/5e73/d+Xykb+6j/3qxvCeq2dhY+JPjf4qab7NPbs2kq8H72z&#10;0lPuIq/352/e7fvfOifw1b8cWMevaro/wj8ORR2uix20VxrjW7bfs+nK21Ldf9qXZs/3d7VNqkaf&#10;FD4qWvhSCBU8IeDmiv77y/miur1f+Pe1/wB2L/Wsv97yqCfhINM1C7+GXgvXPiB4ohe48X+IJYvL&#10;0tG+ZW+5ZafEv/Avm/23laqV9b6n8J/hra6Np8v2/wCI/jHUDFLdhfm+2zruluP+uVvEP++YlrY0&#10;yRPih8TLrWJjDN4Q8IzPBZzO6vFPfqv72f8A7Zfc3f3t9Q+C9Qg8TahqXxa1uWO20iztbi20UzI6&#10;pBpy/PLdfN/FLt+9t+4i/wB6gopeLdNXwj4Z8J/B7wfcy2+paxE0Ul7FjzbWzT57i9l/2n+Zf9p5&#10;aua1BaeKvHGifDrRIIbPwr4W+z6hrCW67ETbseytfl+X7yeaw/uxL/erO0PXn8H+D/Enxb16wZ9f&#10;8RNGum6fs/fra79mn2n+++9Wb/al/wBmsnxj4gk/Zl+Bs89wItc8ea6Z7u5Z/kS6v2i3yyv/AHYk&#10;VNv/AHwv8VBEiv8Asy6TY+N/hafEVlL9j8V3Gtapqv2vyv8AnrdzeV/vRPFs+796vV5I4/iNbtDP&#10;u0HxdpLfKy/N5Tf30/56RNXC/BTwlYXHwn8FWejTtpvjHwxotrYyTXEex2fyl3+an8Sv8zf8CrvF&#10;mTxtI6Iz6D4z0tM7f44vu/e/hlibisT5eXvMiYR+OGbStSVtK8V6W3mwXELbdrf89Ym/iVuNy1DG&#10;0XxChXRfEER0fxXpknnQXEDY+df+WsDHll/vVdwnjKEWd2f7I8XaWu5WWX5kYr95f70TfxVVXyvH&#10;0f2TVETRfGekt+5lj+8rfwyxf3omrQkfHcx+LN/h7xHGth4ksT5ttdRf8tGx/wAfFvuX1/hpkLJ4&#10;kkl8I+K4lTVrdFkttQjO37T/ANNYv7rf3qR9vjZF0XVz/Y/jPT18+C4h/wDRsX95f9mg7PGEaeG/&#10;Eh/s7xXY4uLW6i+Xcylttxb/AN77vzLUcsRc0ic38V4//CG+LlX7XLH/AKJer8iXe3+JP7rrTtwt&#10;2i8K+LWW8iul8uy1J/k+0Y2/I3zfLLk/8CpnkjxNHL4Y8UKsWswr5tnqEPy+ft+7NF/dZf4lp9tN&#10;9s/4pLxgqPcyDFrfKdq3e37rJ/dlXj8qUolj7K4k0kt4a8TAXum3W6K0v5fuyp/zyl/6adaj/eeE&#10;T/wj+uxtqXhu6Xyra9mXd5X/AEyl/wDiqSHzNMU+FvFf/EwsLo+VZanMv+t/upK3/PX/AGqmW/fw&#10;/dr4e8SL9s0q8/dWeoTfdb/plL/tf7VWBy+iah/wrnxhqHh3Ug9z4b1FYJbW9m2OsW5NnlS/xbfk&#10;++9dN/wqXwJ/0CbP/wADH/8Aiq5m7sU8EeMtNsddb7f4Q1Ozl02C4uP+WTMVZYpf9naH+Z66f/hS&#10;/gz/AJ53v/g6uv8A47Wc5ajUT1GiiisD2D5C+MGg6fr37WF1LqHnxXenfDxb3Tfsk3lSzzpfy71H&#10;97b8n8P8dJ/wUI+DviT4rfDfQJfD+m33iRtKvpZZ/D9i8S/alkt3RJdzo3zRNs/3ld1/j+Wj8ftQ&#10;0bTf2ob651i4tYZ7T4bSy6X9sl8v/TPtrLFsZjtRt2z5trfxV6HoX7UdtrGlxXMl14O02WdNyRXf&#10;inbs/wBlv9H/APQajm97lKPT/gvZ/YfhH4Ltdsi/Z9CsIcTWv2V/lt0+9F/yyb/Y/hruq+f5v2nN&#10;Mt5LBV1HwZIl1dtZqy+KV/0fZ5u6WX/R/kX5Nv8AwNakX9pzTJJ7uL+3PAIa1XfK3/CW/I25fk2N&#10;9nqyT3yuU+Jtmt/4D123eZ7dZbOVWkTduHyH+7XlS/tOWDXUFtHrXgA3FwrvE58XfulRVUtvf7P9&#10;6s3xb8fLDxN4a1LSk17wElvqMTWSzf8ACV7nVm/i2fZ/7nzUAQXMcf7OXjWGy81k+HXiaVktoU2x&#10;JoN+3/oMEv8A461elXkNn4dX7arqlndNv1OHytkS7v4/m3bf9z+Kuf8AGXj/AOEXizSL+x1zxZ4b&#10;1KyeKXzU/tGL5ov7nyv/ALdeC+B/ih4Y0fxo/wANfE/iXR9V8Kr/AKRp2pvfq6S/Ijpb3Uq7V3om&#10;37/8NeRUlKnP3onXTjGX2j6K1i+uPFGmX+kabhLSWVYpb64ifZPF/F5X97/e+6v3fmqr8L0trPXP&#10;EWnwX00y2q26Kjz73WX96mz/AMcrn4f2g/hdZ6fdNB4z8Ow2kStb2e2+i3rF/c2fe21L4f8Aj18K&#10;dInuGufiF4Zd4m3b2vIt7fJ/49/wCsK3tfrcYxj7pvGUfYy949XW3iXyopG2RbMs3mbvm/2v/iv4&#10;qmt/LhtEbbIgb77Oyq6/73+flrzS1/aP+E80aIfHnhtPNHn/ADX8W3/0Jl3f7P8ADUkP7THwmvFC&#10;/wDCwfD1tLdK/wDrb+JN219j/e/y1ehGn/NE5ZSPTLpFi8zcvm+edqo7f5/75rC+FcEGk6HdaLb7&#10;mttJvpbSAu2793/rECt/FtVwv/AK5dP2mvhJcMrf8LE8NvLHL9nVv7Ri/ubv7/8A49XP+F/2iPhv&#10;pHirxVHc+O/DMFgn2W4t5kv4k83fF8//AI8v8P8Afpcso1IyDm93lPoSOn15D/w1l8Hd3/JSvDf3&#10;d3/IRSo/+Gtvg5tDf8LI8O/e2/8AH6v/AI9/drvOc9ZuIftETJ/e/iqhpF60ivbXHN1b7UlfZtSV&#10;v7y15m37XXwbj3hviPoPytt2/avmrL1f9qz4O3C+ZbfEDRJrq1X7RAi3mxJX2/Km7/2WgD3dfuil&#10;rx6x/ax+ENzawNL8R/DcUrKu5H1FF2tVn/hqr4Pf9FL8M/8Agxi/xoA9YoryZ/2rvg8n3viR4bH/&#10;AHEEqu37W3wb3bP+FkeHfmXd/wAfi0Aew18/fBPw9aa944+O7XqzMD45aLyvOlSJk/sXTV5RW2t9&#10;6t3/AIa8+De6Lb8RtCfzfu7brdXlPwe/aa+Fvh3xd8ZZ9T8b6RbQaj4wW/spXl+S6gbStPi3p/e+&#10;eKVf+AUAfRP/AAq3wu8jyy6JaXEz7dz3CeazbPufe/ufw/3aNS+HGm3tt5FvLPpcR2lobR/3TezR&#10;Nui/8crjf+GvPgxtf/i5GhfJ97/Sqc37XXwZRf8AkpHh/wC7u/4/FoA6/wA7xRoas09tbeIIlb5W&#10;tW8i4/74b5G/77WtGPxhpEmpvp8t2tteodot7hfKdv8Ad3ff/wCA157/AMNdfBplRv8AhZHh35v7&#10;18lVr/8Aau+CV5aus/j/AMN3MX8ULzrLu/4DQB7Qsyv0qSvmlf2hPgbpbOmj/E+x0TajbYbS8Z4V&#10;/wBoRMjLu/3aVf20/h9ps22fx3oOsW+3921qzwXD/wC8jrs/8eWgD6VorwXT/wBtb4MX1qk3/Cc2&#10;sLN0t5oZVl/752/+g1b/AOGzvgxvdf8AhP8AT/l+b/VS/wDxFAHt9FeJQ/tifBmZov8Ai4OknzV3&#10;pud//iflpf8Ahsr4MeXv/wCFh6Tt3bfvv/8AEUAe2UV4c37Z3wYRnX/hP9Nd1X7iLK3/ALJUf/Da&#10;nwW+Ur4+sHVujpFOyr/vfJQB7rTHfbXhv/DaHwb3xKvjaB5X+6q2dxu/9FfdoH7ZfwdnWXy/GsEv&#10;l/xJZz/+O/JQB6veWLapfRJJ5b2MT7pUZW3+apVk/wCA/wD2NbaLsWvn7Rf2yPg7Z6fBA3jhbl1R&#10;naX7HdPt/wB7bFVxf21Pg2+0f8Jkibm+79gut3+9/qvu/wC1QB7xRXhcv7aHwfg80f8ACXb2i/g+&#10;wXW5v9z9181L/wANn/B37R5H/CZx7v8Arxuv/jVAHudFeDP+218G44kZvGOz5trI2nXW5f8AyFQ/&#10;7aXwkjZ0TxHczSp9xU0m6/e/7v7qgD3faaNprw1f2xfhg8m3+2dS2t827+w73/vn/VVHD+2V8LpE&#10;t2OsaonmsysraHe/uv8Af/df+g0Cue8UV4G37anwoj83drWob0b5V/sW9+f/AG1/dfdqVf20vhA8&#10;oVPE80m5fl26Retu/wDIVAz3SoLhiI32/f2/LurxX/hsj4YSMnlarq8yMu7dD4ev2/8Abevnz47/&#10;ALS3jL4m6xL4a8C2viPwx4VQrHfa8mj3H2udf+mSeVuRf/H/APdqJS5Y8xrTjzS5TqPF37WfjSNd&#10;U+Hnh3QIdV+KUV9/Zv2iz2y6fbqybvtH3vvKjL+6/wC+ttR+Ff2R/GXgk2PjOHXLPW/Hqs9zff2r&#10;F5qTyt/01/vf7Xy/8Bq18GfFXwZ+AehSJp9j4kmvvL33Wt3Hhe/826Zm/vtFXqM37X3w8tnPmr4k&#10;RFXczt4Zv9i/+Qq5fYyqx/eHryx8cNO2Ej/iPXvDrXsmk2jajHHDftEn2mGJtyLLtG5V/wBmtfd7&#10;V4bH+1/4B+4tt4o3/wAMX/CM3+9l/vf6qq3/AA154Ctr6f8A0fxRt/2PDN/+8b/v1XZ8J4cpc0j3&#10;2lrwaH9sbwDM0ey28VPuTef+KWv/AJf9j/Vfepy/tfeCZPkXTvF7zq3723/4Ra/3xL/fb9192mB7&#10;vRXhs37WXhWEP/xIfG23dtif/hFL9fN+Td8u6Klk/aw8Lr8zeG/HCIybom/4RG//AHrf3F/dfeoA&#10;9xorw6b9qrQrZlil8HfEFJX/AIf+EUvPl/8AHKdH+1Bp0ybovh/8R3+bH/Ip3X/fX3KAPZbxmWNi&#10;q9q+P/hX8WNL+G3j/wAfap41sb7QrzXdTaeG4vLFxtiX5Ei3/wAX8P3Plr1Zv2p9GaRkXwL8RJju&#10;2rs8JXvzf+OVn6x+0R4f1i1eC9+GHxD1C1dmikWXwhcMpb+7tauepTlL3onfhcRTpRlTqR5oyO+0&#10;L44eDvEOorY2esRvK6K67vkV93+9XexzpOitEyujdGVs18Ya9Y+CbpvP0r4YfFbwpey/em0fw/PE&#10;sX/AfmX/AL5Sud0f4ifFXwPiXw5ofjbXbJZdiWmp+Fbq3d13/M21EZf+BNtaj2ko/FE6pYXC1VzU&#10;Klv8R98im18xeEv2qvE32TyvFXwi8dw3qpuM2k6FPLEW3fKu1vu/+PV1P/DUTOyBfhT8TnT+Jj4b&#10;ddv/AI/XRE8mUeWXKe70V4Mv7T13JHuj+EHxNf5tm1tCVP8A0KWiT9pu9VHb/hTvxKf5v3X/ABJU&#10;+f8A8i/LQQe7P91qwrZd3iK/bykVvIi/e7vmb7//AI7/APFV5T/w03debt/4VF8S9m37/wDYX/22&#10;slP2hJ4NYl1Jfg78SBNcQJDO/wDYXzrsd9n8fzfeoIkfRNPrwVP2mNTukT7L8G/iQ8jfwzaVFF8v&#10;+80tH/DS2qFSyfBz4jFW/wBW39mRJu/76l+Wgs96orwX/hpXWvMSNfgv8Rn/AL/+gwfL/wCRfmqI&#10;/tKeINn/ACRL4gib+Jfstv8Ad3f3vNoA9d8aX0un+GdQlgaRLtovKg8ldzeY/wAif+PNV3w/odv4&#10;d0PT9KtP+PWygS3i/wB1F2187+LPjr4t1660GOD4K+ORp9vqC3t5HNbW++VERmiVf3vyt5/kt/uo&#10;1b8P7SuvTNvX4KfEPyv9uzt1fd/u+bQB73Xhn7MsP/E8+N96qr9nuviFeNAy/wAfl2Vlbv8A+RYp&#10;V/4DUS/tIeIX2f8AFlPiD8zbGX7La/J/5Frz/wCEXxG8a/DzSfE6XfwY8bXF3rHiTUtdWO3W12rF&#10;cXDsi/NN97bt3f7bf3aAPriqd9fRafbyzTyrFFErSSOzfdWvEf8Aho/xX9olj/4Ub482Km7fstfv&#10;f9/a5j4g/Gn4ieKvBOq6Zovwa8Y2GqX9g8Ud1LLabIHkX/rr/wCy0F0+WU+WRW/Zbsj46+KvxM+K&#10;P7p7XVrxbCxuIW+WW3iRFV/++Uir6oVdq18l/CHx143+Fnw90fQLb4HeL7ue1iQSv9os4Vd2+aVv&#10;ml/v5/4DXdN+0L43Rm3fAvxp5O35X+0We/f/AHNvm/8Aj1c9GMox947MdVjUrS9n8J6vZyQa14hv&#10;mPmZ0tltyjMuzeyJLv8A97a6Vd/4Ruzl1T7fMn2i4jffB5vzeR8m35P7teEaT8Y/HOl6hqNyfgh4&#10;12alOs8qreWT+U2xE+X97/s1on9ob4g+UgX4CeL/ADt3zL9sstu3/f8ANroPNiepeMtDvdUsRJpc&#10;y2us2bfaLOST/VmT+4/+w/3W/wC+l+ZaueEfEg8UaSl0YjaXKnyru0Z9z20y/fiavHm/aB+IzSyh&#10;fgD4s2/8sma+sPn/AN7978tY4+M3xHj8QRana/ALxLbfatkepq9/ZfvdqtsZf3v3lI+9/d/4DQXz&#10;H05RXgTfHb4oLCHPwC8QFml2BE1qw+7/AHvv01/jp8U183/iwfiE/L+6/wCJxYf+PfvaAPf6K+fz&#10;8dfimjLv+AGvjC/Ns1uwb/vn56RPjZ8XZlRl+AOrJ8/73f4isPu/7Pz0AfQNFeAXHxm+MKrO1t8B&#10;r+Q7lWLzfEVgn/fXz1KPjB8Y/MYt8CL3yVT/AKGew3bqAPed3FV5rmOFd0jKi14NN8VPjdNBtg+C&#10;TQ3G3c7S+JLJk/4D89Ymm+KvjRDI9xd/BmfUL1J2kt7i78TWXyKzfcCK3y1SijKUpfZPdD4il1B1&#10;XSLZrpG3brt/lij/APZmq7p+gx2N1cXjM097P/rJXb/x1f7q145D8VfjRcSXA/4UW0MSjbF5viay&#10;+9/8TUjfFH41G6SL/hSBZFX97L/wlNlsf/c/+yWjm/lFyndeIpl+H+pS+IRIqaBN82rq7bUt/wC7&#10;dL+Wx/8AZ2t/A27vkbetfM/jHxN8cfF2hy6Q/wAHra2Sa8gaSQeKbfa8CSq7o3++ibf+BVvL8SPj&#10;m00zL8F7OGKRP3St4pttyN/tfJ81SbHvtFeAf8LN+PG622/Baw/6b/8AFVwf+O/J/wDFVJD8QPjx&#10;NauG+Eui21xu3KH8Urs2f3fli+9QB73RXgv/AAsD48M0oX4RaNGjJ+63eKUbY3+1+6+ahfH3x4ad&#10;MfCnQvKVNrf8VMvzP/eX9192gD3qivAm8afH/ajL8L/Da7W+ZP8AhJPv/wC7+6+Wpm8WfH+WJpYv&#10;h94Sh3bdsUviKVmX/wAl6APc+jVg3E8Y1zyZWVfMg2qG/i+avK7fxJ+0BMJWbwP4LgDL8qv4gnO1&#10;v+A29YepXX7QN9qkU3/CFeEk/cbGZddl2q2776/uvkb/AL6rysfRqVqcfZl05RPcUtVeGXS5HbGz&#10;5W3fNtqDa1/a+S5Vb22YN97n5X+Rv+Bba8nvLr4+XDIf+EW8DJLazeakn9sXX71P7v8Ax7/epbn/&#10;AIX/ACag95beHvh/CzLtXfqt4zbf7rf6PXB9Rqf1/XQv2h69532y3t72NdksX3l/9CWnrNHujv4/&#10;njlVVZ1avHFuv2gLe4v54PDXgV1l27LdtZuvv/d3f8e/3f4qWGD9oCCOWFdI+H/kOztt/tO8/i/7&#10;d6PqdaXvf1cPaRPYZdtjfeaR+6utqN/vUyGHyXlsJF328i7o/wD4mvHnsfj9NpP2CXT/AABlR8t1&#10;/aF7u/2fl8r73+1ReQftC3EMZ/s74cpcROrxyfb7/wDh/wC3f+L+7/tUfUanN/XzQe0PYEAu4Z7C&#10;WRhNGu5Zf9n+FqE331l5TP8A6Zbbdzf7deRXVv8AtB3OoWV2umfDyFoYtr7dQvfvf9+vu1F/Z37Q&#10;32pLxYPhylwyNHOqz3u2X+5/BT+oy+EOY9e87+0YYtRhik86B3iKM23+Pa//AKDTrmaO18vVomH2&#10;dl/fP/s/3q8htdJ/aIhuJ2a7+HzNPtdn/wBNwv8Asbdn/j1NTR/2hrdbjyp/h48NwGf7O7Xu2Bv9&#10;ltn3aUsBUl/X2g9oexTbdPuvO+5BP/rD/db+GvJPGUa+KvjP4S8IIz3Om6WzeIdRh2/Iu1XS3Rm/&#10;66/Pt/2KrQ+H/wBoT+zUspb74e/Z1Xy2/dXj71/8d21zem/Cf486Ve+INQh1/wAEx6xrcSJPqJgu&#10;mli2oyIsX+796ppZdJVY85rTrRidzperL8UPiVJr0TFvCvhNpbazmEm1Lq+ZdlxP/uwJvi/3mesj&#10;wzrkGpXXib4y+Ijt0CwtpbfQU8vfssI/v3S/7Vw3/jiJXK23wZ+O9p8OpfBFjrXgnS9F8j7Kk1ot&#10;19oWL+L59n3n+bd8v8dWte+Dnxs1vw3o/h2XVfAa6LpctqyWMdndKlwsH3Ef/Z4Vtq/3K+w5or4Q&#10;9rE6XTtWvfh74F1rx/4nszD4t13YsGku/wC9VmZ/stkv+38/8P8AEWqHVbLVfAfwzsPDFje7fiJ4&#10;zumSXVYY1XZdSpvurv8A3Yolbb/uItYuu/Cf46+JvEvhvWdT8QeB55dBuHu4LH7HdfZvNb5d+z7z&#10;Mq52/N8u6pG+GPx5uPGk/ieTX/A76g0H2KBHtbryrW33722Ju+8/y7t39xaPaRD2pqeMNHjsdN8O&#10;/BXwb5lgt9H5up3cR3Na6Wr/AL92b/nrcMWRf992/grS8Qadp/j74gaT4EsbOFPCnhNYdR1a3iXb&#10;EZ9v+hWv91tu3zWX/ZirndL+Fvx28Pa/4j1mz8QeBLzUtadfMmvrC6/dKg2oqbX+7/stuqh4U+Df&#10;x18G6Re6ZpvibwTbRXlxc3k921jdS3EtxOWZ5Xff95N3y/7i1PtIhKpE7HT7X/hanxUn129aP/hE&#10;vBcrWtim791dals/fXH+7Er+Uv8At7/7tR+D9Ss/FfiLX/ixq0kcOg6XBcWGgXEv+pSyT57i9/7a&#10;uv3v7kS/3q4z/hQfxpi+GEvgO18beErbSWt2tmmh0m4W4aJ/voz+b/Huf5tv8TVY8Q/A74zeKPDd&#10;t4cn8WeC9N0CIwBNMsdElSLbE+5IvnlfcnyLuX/ZqvaRD2kZG/4V16LwZ4T8RfFnxXbXEWq6+yNa&#10;aY0e64t7X7tpaL/tv99v9p2/u0mnw3vwb+G0Ukqwav8AE/xdOu9UP/H5qLp/tf8ALKJf++USsfxb&#10;8D/jT4+i00a5428IumnP5kcFvos/lSvt+86+bSP8DvjTJ4k0nxHJ8RPDMusafatZwRzeH3aCKJ2y&#10;7KPNzv8Auru/u1ftI8pHtv3nNI6XVtLn+HfgXQvAHh+4U+KvEE7rLqDDDMzHff3v+98zbf8AaeKm&#10;+MtLMNvofwc8Hq1mktn5+oXaN/x5WCtt/GWV/l/77asX/hS3xpm8UXviOX4heF49WmsV02ILoErR&#10;W0Stv/df6R8u9tu7/cWo9H+B3xp0fxFqusRfEfw4bzUmSS5mm8OFml2IiJF/rfli+VvlX+8396so&#10;1Il+1Oo8WW9n4+8a6P8ADfTBHH4e0JYNS163iT915XzfZbX/AIG6b9v92Kl+b4tfFpWk3r4V8D3H&#10;zLj91eatt/h/vJbr/wCRX/2K5HwZ8B/jR4Rkv0tPiloaLqV8+o312/h3zbiSVtoP3pfu/J8tLpf7&#10;OPxW0jwTc+Ebb4s6emhzxyxOy+HNlw3mszTP5q3G7zGZ2+aj2kQ9pE63wjqEPjbxbqPxN1OdYPDW&#10;kwT2eh75Pk8n/l4vWX/b2bF/2E/2q5WbxDDpvwz+IPxa1eLztW1uweCx0/cjtFapuS0t0/23d97f&#10;7Uv+zTde/Zt+KGveCbbwnJ8UtJh0W3WKFbS38KLEjRRMmxG23H3fl+7TNY/Zj+JHir7IdX+KGkP9&#10;lvvtsD2/hKJP9zf/AKR82z5dtHNEPaRN3S5rv4Q/C+K7umXVPH/iWVEtbdvuPeOn7q3T/plEv/jq&#10;NWrdaCvhrw34f+FulXNxcalqavJqGoK2yVbffuu7t/8AaleXb/vS/wCzXDaf+yb4803xFa61F8WL&#10;ZbuwVzYhPC8Wy1aRNrukTT7Vf73zVtWf7PPxMsfFeqeI4Pi9apq+pQpBLcf8IpEdsUf3UX/SPlXn&#10;+Gq9pEiVTmNfxhpNp4+8Yaf8NdPgWHwvoNtb3+uQxbfKlT5ltdPb/ZbZvb/ZRP79TrKvxT+MflRS&#10;f8Uv4GfbKiN8lxqzojr/AMBt4v8Ax+X/AGKwdN/Z9+J+h3F5PpvxmSzuL+6a8u5j4Wt3e4mfG523&#10;S/3V2Kv8C1maf+yv8QNC8Gz+FdN+M1zY6RcLKJRHoEXnMzlmf975u75t7VPtIj9p7p0fhPWbLxPr&#10;2v8AxY1ub7P4b0hZ7HQ/tAXakETMtxer/wBdW3Kv+wi/36qeD9TTw14a8R/GLxXDMNT1qNZLS02r&#10;vis9220tU/25Tsb/AHnX+7VC/wD2Y/H2reD7fwtefF1X8PwJbxRWVv4ZgiREg2+UufN3feRP++at&#10;eIv2cviL4mt7CPUvjJLdLYTrdwI3hu3RPNX7jMqv822j2kSpVolmzfU/hL8NdQ1q+jgn+Jvi6681&#10;LRm37r2X/VWqfxPFbp/45E1P1izvvhb4B0fwV4YuvtPjrX5XRdQuPnfzZWD3V6/95U3bv+AotVNU&#10;/Zr8eavr2mavc/GjVJdQ0vzjYytoVr+4aVdr/wCz9z5amb9mvxpJ4j/4SC4+MWqNr6wfZI74aLZf&#10;urcvuZEXZ8v+9R7SIe1F8WaFZabo/hj4KeHmZEuoF/ta6iX54tOX/j4dtv8Ay1uG+T/tq7Va8b28&#10;fxF8Y23wt0yCKHwxo8Vre+IWj27PJzut7JV/2/K3N/sf71ZVp+zB44s9U1PUl+NOsJqOpKqz3H9j&#10;2e5tq/J/3z/sbak0r9mbxro7X7wfGfX4ZtRuvtl9LDpVlvnl2Ihbe6M33EVV/u4o9pEI1uU1LWU/&#10;FX4sPqTFf+EM8E3UsUXmH/j81TYu+X5v4IFbav8At7/7teQ/Gea5+KXwr8UeNrcXES+JJ7Dwj4es&#10;vMTdLay6lFFLKu77ryszN838EVehw/sneIrPwzceF7P4u69Z+GbiJreSwh0613vE33x5uzdvf5tz&#10;f7dRX37JOvatZ6Np9z8XddfT9DuLe6060i0yzRIJYP8AU/dT5gq/wtR7SP2SKlSMo+6dtNDD42hh&#10;1zw7I2l+KdFLWsllL/sfetZk3fMrfwt/tVds9Si+Iyvc2ZbQvGOiv5U9rM/zRNwzRPtb5on/AL1c&#10;m/7MfiWTWv7Wb4zeLP7U+zfZPtEVtZI2zfvx/qvu7qjT9lbW31xdZl+MfjFtW8j7L9rWOyR/K37t&#10;v/HvRzRPG+ryO0iuYPHDPtUaJ4z0tfufxq38P/XWB6JI08dbLe4/4kvjPSQr+bCPu/7St/HA9cfP&#10;+y3q1xrya1L8YPGx1SK3+yrdp9gV1iL7mTd9np037LOpXGqQ6lL8XfHT6jBE8UV35tn5qK3/AG71&#10;MZFSw8jqd0fj6OXT7tV8P+MdN+eORPvq3/PVG/iiamtJB47jbQtUlbR/GOlnzYpYZMvE2zYtxEf4&#10;kbd93/a+auZm/ZZ1G+1KLULn4v8Ajx7qDf5Enn2e+Ld/db7PUF1+yfe32pWmoT/F/wAfzXlqr+TN&#10;9std6bvvbG+z/LVe0J+ryOxt7g+MFl8M+J4/7K8S2v72C4tW27/7s8Df+hLQt4mvXbeEPFcQTVl3&#10;S2d7Cu3zUX7sqt/C/wDs1x9/+yTcapcWtzd/F34g3N1avvgma+t90X+7/o9T337Jv9rfZG1D4p/E&#10;G/ezbfbSS6jb7on/AL3/AB71PNEPq8jr2ujcM3g/xaqytcLss9Q2fLc/3f8AdlX71UNR87SLI+Gd&#10;fC6jY3X7rTdUuG+83JWOdgPldVVfm/jrmrz9kO31K38q++J/xEv4vN83ZcaxE3zf3v8AVVPffsl2&#10;GrKUu/iT8RblWVEZJtcVlZVb/rlSjU5ZFyw8pRKHiDxVP4Ij0/RPGqrLpMdzF5WpojtFt+4yy7f9&#10;+u2/sfwR/wBBRv8AwMauRm/Y+0W+tZ7a88d/EG7imTYPO1/hU7Lt2fw03/hivwj/ANDX44/8Hrf/&#10;ABFX7SD3Mfqsu9z6JooornPUOM8S/C3wZ461KC+8Q+FtF1/ULVGihm1LT4rh4lP8Csy8LVP/AIUL&#10;8Nf+id+Ffu7f+QJa/wDxFFFAD4PgX8Obdy0XgDwvC4XYrLo9v930+5T/APhSfw7j6eA/DKf7uj2/&#10;/wARRRQAsnwV+HsrPv8AAvhp93yt/wASi3/+Io/4Un8Ps/8AIkeG+v8A0CLf+9u/uUUUAL/wpP4e&#10;Sfe8C+GX+bd82j2//wART4/g54Cgm8yPwV4djfbt3LpUA/8AZKKKAJf+FU+CvOeX/hEdC85l2s39&#10;nRf/ABNOHww8HbEX/hFdE2K25F/s+L5f/HaKKAJv+Fd+FUj8n/hHNJ8tv+Wf2GLb/wCg1H/wrPwg&#10;vmsvhbRF81dsuNPi+b/x2iigBV+Gfg6BNq+FdEjT+6unRf8AxNEXw18JQb9vhfRI9339unxfN/47&#10;RRQBYHgPw4sPlroOmqn90WcX/wATVhfB+iRu7po9grt95vsyc0UUAPbwxpD7f+JVY/L93/Rkp/8A&#10;wjmm/wDQOtNv93yFoooAqf8ACE+H13/8SPTfm+9/ocXzfX5aT/hC9BKxf8SbTf8AR/lj/wBDT5P9&#10;30oooAdbeDtCtV22+j2ESrubEdsi/e/Cp18L6THu26ZaJubc22BeaKKAJP8AhHdN/wCgdaf+A60i&#10;+G9LjXamnWiD/ZgUUUUAN/4RnS2U/wDEutPm/wCmC1HH4T0ZN2zSbFd7bm/0ZKKKABvCWjPO07aR&#10;Yeaw27/sqbvzpU8K6TC2Y9MtE+Xb8sC0UUAS/wDCPab/ANA61/78JUv9kWe/d9jh/wC/S0UUAJ/Z&#10;lmrK32eDev8AF5dObS7aT79vG/8AvItFFADf7D0//nwt/wDv0tKdF09uthb/APfpaKKAD+y7Nelv&#10;An+7GKf/AGdahflt4v8AvmiigB/2GDdu8qPf/e20n2WDtGgX/doooAFtYI1KrGib/vbVpfs0X91P&#10;++aKKAHfZ03btq/980fZ4/7if980UUAN+zxP/Cv/AHzT/KTdv2/NRRQA/wAlaPLoooAPLpiQqny0&#10;UUAHk/NR5NFFAB5dHk0UUAP2rRtWiigA8uk8oUUUAHlCm+XRRQA/y6PLoooAPLo8uiigA8ujy6KK&#10;ADy6PLoooAPLo8uiigA8ujy6KKADy6Nq0UUAHl0zy6KKAH+XTPLoooAf5dHl0UUAHl0eXRRQA+me&#10;XRRQA+iiigAooooAKKKKACiiigAooooAKKKKACiiigAooooAKKKKACiiigAooooAKKKKACiiigAo&#10;oooASloooAKKKKACiiigAooooAKKKKACiiigAooooAKKKKACiiigAooooAKKKKACiiigAooooAKK&#10;KKACiiigAooooAKKKKAEpaKKACiiigBKWiigAooooAKKKKACiiigBKWiigD/2VBLAwQUAAYACAAA&#10;ACEAabArAN0AAAAGAQAADwAAAGRycy9kb3ducmV2LnhtbEyPQUvDQBCF74L/YRnBm92soVrSbEop&#10;6qkItoL0ts1Ok9DsbMhuk/TfO3rRy8DjPd58L19NrhUD9qHxpEHNEhBIpbcNVRo+968PCxAhGrKm&#10;9YQarhhgVdze5CazfqQPHHaxElxCITMa6hi7TMpQ1uhMmPkOib2T752JLPtK2t6MXO5a+ZgkT9KZ&#10;hvhDbTrc1Fiedxen4W004zpVL8P2fNpcD/v5+9dWodb3d9N6CSLiFP/C8IPP6FAw09FfyAbRauAh&#10;8feyt0ifecaRQ6lSc5BFLv/jF9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ujYpWFJgAAmJUAAA4AAAAAAAAAAAAAAAAAPQIAAGRycy9lMm9Eb2MueG1sUEsBAi0A&#10;CgAAAAAAAAAhAKsqHdcfyA8AH8gPABQAAAAAAAAAAAAAAAAA7igAAGRycy9tZWRpYS9pbWFnZTEu&#10;anBnUEsBAi0AFAAGAAgAAAAhAGmwKwDdAAAABgEAAA8AAAAAAAAAAAAAAAAAP/EPAGRycy9kb3du&#10;cmV2LnhtbFBLAQItABQABgAIAAAAIQA3ncEYugAAACEBAAAZAAAAAAAAAAAAAAAAAEnyDwBkcnMv&#10;X3JlbHMvZTJvRG9jLnhtbC5yZWxzUEsFBgAAAAAGAAYAfAEAADrzDwAAAA==&#10;">
                <v:shape id="Shape 3283" o:spid="_x0000_s1039" style="position:absolute;left:417;top:52462;width:13229;height:14181;visibility:visible;mso-wrap-style:square;v-text-anchor:top" coordsize="1322959,141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HCxQAAAN0AAAAPAAAAZHJzL2Rvd25yZXYueG1sRI9Pa8JA&#10;FMTvgt9heQVvumkCItFVRCnag9Ra8fzIvvzB7Ns0u8b47bsFweMwM79hFqve1KKj1lWWFbxPIhDE&#10;mdUVFwrOPx/jGQjnkTXWlknBgxyslsPBAlNt7/xN3ckXIkDYpaig9L5JpXRZSQbdxDbEwctta9AH&#10;2RZSt3gPcFPLOIqm0mDFYaHEhjYlZdfTzSg4bm3+lRzy3yz+POSPzdTszt1FqdFbv56D8NT7V/jZ&#10;3msFSTxL4P9NeAJy+QcAAP//AwBQSwECLQAUAAYACAAAACEA2+H2y+4AAACFAQAAEwAAAAAAAAAA&#10;AAAAAAAAAAAAW0NvbnRlbnRfVHlwZXNdLnhtbFBLAQItABQABgAIAAAAIQBa9CxbvwAAABUBAAAL&#10;AAAAAAAAAAAAAAAAAB8BAABfcmVscy8ucmVsc1BLAQItABQABgAIAAAAIQDjtdHCxQAAAN0AAAAP&#10;AAAAAAAAAAAAAAAAAAcCAABkcnMvZG93bnJldi54bWxQSwUGAAAAAAMAAwC3AAAA+QIAAAAA&#10;" path="m337820,1016v9779,2540,16510,4318,20447,5715c362839,9017,368427,12065,373380,15875v5842,4572,12573,10033,20066,16383c401066,38608,409702,47244,421005,58547v10414,10414,19939,19939,27178,28321c455295,95377,461010,103505,464947,109982v4953,7239,6604,12573,7366,17018c472567,132080,471805,136271,468757,139319v-4318,4191,-16002,7366,-32893,8509c418211,149606,397129,152146,372618,155448v-23622,4318,-48895,11049,-76581,21082c269240,187452,243586,204597,219837,228473v-21971,21971,-36703,45085,-45212,69469c167005,323215,164465,347853,168148,372109v3810,24258,12065,48769,25781,73280c207645,469900,224917,492379,246634,514096v31242,31242,63246,53086,96012,65405c375539,591947,408940,597916,443484,598551v33782,1270,68961,-3429,105029,-9652c584708,582676,620395,573786,657860,566420v37338,-7492,75692,-13716,114554,-17272c812038,546354,852424,546862,892810,553593v40767,8255,83566,22225,125984,44196c1062101,620649,1106043,654558,1150366,698881v52959,52959,92710,106680,120523,160655c1297940,914273,1312926,968121,1318260,1020572v4699,52959,-3175,103251,-20320,150495c1280033,1218946,1251331,1261110,1213485,1298956v-26289,26162,-54102,47371,-82804,63627c1101979,1378966,1074166,1391666,1046734,1399540v-27305,8001,-52070,14097,-73152,16002c951865,1417955,934466,1418082,923417,1415415v-11811,-2159,-24257,-7112,-37338,-16637c873252,1390777,858139,1378204,839978,1360043v-13081,-13081,-22860,-24130,-30988,-33401c801878,1318260,796163,1310005,792734,1303020v-3429,-7112,-4953,-12446,-5207,-17399c788162,1281430,790448,1277493,793496,1274445v5461,-5588,19177,-9017,39116,-9525c852551,1264158,876681,1262126,904367,1257300v27940,-4953,58547,-13716,91440,-27178c1028827,1218311,1060831,1196340,1090676,1166495v22606,-22606,39878,-48260,49911,-75946c1150493,1062863,1154811,1034923,1152017,1004443v-2413,-29083,-10795,-58547,-27051,-89281c1108710,884555,1086485,854710,1057021,825246v-32131,-32131,-64008,-53975,-96901,-66294c927354,746379,893826,740410,859917,739267v-32893,-381,-67437,3556,-103505,9906c721106,756285,684403,764159,647065,771652v-37465,7366,-74295,13970,-113919,16637c493522,791083,453771,789940,413004,781685,372237,773557,330073,758952,286766,736092,244475,713994,199771,680720,153797,634746,106934,587883,71628,539878,46228,490601,21082,442595,8509,395097,4318,348488,,302133,6731,258064,23241,215011,39243,172466,65278,134874,99441,100711,117094,83058,136398,66929,158623,53594,180721,40386,203073,29718,225933,20955,249047,13716,270891,7112,291719,3810,313563,1397,328422,,337820,1016xe" fillcolor="silver" stroked="f" strokeweight="0">
                  <v:fill opacity="32896f"/>
                  <v:stroke miterlimit="83231f" joinstyle="miter"/>
                  <v:path arrowok="t" textboxrect="0,0,1322959,1418082"/>
                </v:shape>
                <v:shape id="Shape 3284" o:spid="_x0000_s1040" style="position:absolute;left:7360;top:46761;width:5474;height:10517;visibility:visible;mso-wrap-style:square;v-text-anchor:top" coordsize="547433,105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IWVwQAAAN0AAAAPAAAAZHJzL2Rvd25yZXYueG1sRI9BawIx&#10;FITvgv8hPKE3zaqlyGoU0QpeuxZ6fSTPzeLmJWzSdf33jSD0OMzMN8xmN7hW9NTFxrOC+awAQay9&#10;abhW8H05TVcgYkI22HomBQ+KsNuORxssjb/zF/VVqkWGcCxRgU0plFJGbclhnPlAnL2r7xymLLta&#10;mg7vGe5auSiKD+mw4bxgMdDBkr5Vv05Bb10/6J8Q2uPls9HHSj/cOSr1Nhn2axCJhvQffrXPRsFy&#10;sXqH55v8BOT2DwAA//8DAFBLAQItABQABgAIAAAAIQDb4fbL7gAAAIUBAAATAAAAAAAAAAAAAAAA&#10;AAAAAABbQ29udGVudF9UeXBlc10ueG1sUEsBAi0AFAAGAAgAAAAhAFr0LFu/AAAAFQEAAAsAAAAA&#10;AAAAAAAAAAAAHwEAAF9yZWxzLy5yZWxzUEsBAi0AFAAGAAgAAAAhALvchZXBAAAA3QAAAA8AAAAA&#10;AAAAAAAAAAAABwIAAGRycy9kb3ducmV2LnhtbFBLBQYAAAAAAwADALcAAAD1AgAAAAA=&#10;" path="m128270,1270v7366,1397,15367,5588,23241,9906l547433,246735r,172665l198882,208534v-254,254,-508,381,-635,635l547433,782773r,268878l400161,804101c270954,585756,141732,367411,10922,149987,6604,142113,3302,135001,1905,127635,,120904,1143,114681,4064,106553,6223,99060,11303,90551,18288,81788,25400,72898,35179,63246,47371,51054,60198,38227,71247,27178,80645,19558,90043,11938,98425,6858,106553,3937,114681,1143,120904,,128270,1270xe" fillcolor="silver" stroked="f" strokeweight="0">
                  <v:fill opacity="32896f"/>
                  <v:stroke miterlimit="83231f" joinstyle="miter"/>
                  <v:path arrowok="t" textboxrect="0,0,547433,1051651"/>
                </v:shape>
                <v:shape id="Shape 3285" o:spid="_x0000_s1041" style="position:absolute;left:12834;top:49229;width:9629;height:12620;visibility:visible;mso-wrap-style:square;v-text-anchor:top" coordsize="962851,12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860xQAAAN0AAAAPAAAAZHJzL2Rvd25yZXYueG1sRI9Ba8JA&#10;FITvgv9heYXezKapikRXsaUFKYhoeuntkX1mQ7JvQ3Yb03/fLRQ8DjPzDbPZjbYVA/W+dqzgKUlB&#10;EJdO11wp+CzeZysQPiBrbB2Tgh/ysNtOJxvMtbvxmYZLqESEsM9RgQmhy6X0pSGLPnEdcfSurrcY&#10;ouwrqXu8RbhtZZamS2mx5rhgsKNXQ2Vz+bYKjs3HnL6GjuRLVjTjG58KNielHh/G/RpEoDHcw//t&#10;g1bwnK0W8PcmPgG5/QUAAP//AwBQSwECLQAUAAYACAAAACEA2+H2y+4AAACFAQAAEwAAAAAAAAAA&#10;AAAAAAAAAAAAW0NvbnRlbnRfVHlwZXNdLnhtbFBLAQItABQABgAIAAAAIQBa9CxbvwAAABUBAAAL&#10;AAAAAAAAAAAAAAAAAB8BAABfcmVscy8ucmVsc1BLAQItABQABgAIAAAAIQC9n860xQAAAN0AAAAP&#10;AAAAAAAAAAAAAAAAAAcCAABkcnMvZG93bnJldi54bWxQSwUGAAAAAAMAAwC3AAAA+QIAAAAA&#10;" path="m,l258143,153586c476504,282792,694880,412015,912304,542825v16003,10033,27432,17652,35815,24892c955992,575464,960057,583465,961453,590831v1398,7365,-1650,15494,-8000,23621c946341,623343,937451,633883,924623,646711v-12826,12827,-22478,22606,-30733,29083c885127,682906,877888,686716,871538,687731v-5969,2414,-11049,2287,-16256,636c849947,686716,843725,684302,836740,680874,723328,611786,609029,544349,495617,475261,386144,584608,276670,694081,167195,803555v68962,111125,136399,223394,205232,334646c376492,1144551,378905,1150774,380555,1156107v2668,6097,2033,11812,1016,18162c380810,1181889,376999,1189128,371158,1196748v-6350,8255,-14732,18160,-26289,29845c333185,1238150,322644,1247040,314389,1253517v-9653,6096,-17145,8509,-24384,7112c282511,1259358,274638,1255041,267398,1246786v-7874,-7874,-15366,-19305,-25527,-35307l,804916,,536038,74486,658395c166052,566827,257620,475388,349186,383821,233235,312955,116777,242914,317,172858l,172666,,xe" fillcolor="silver" stroked="f" strokeweight="0">
                  <v:fill opacity="32896f"/>
                  <v:stroke miterlimit="83231f" joinstyle="miter"/>
                  <v:path arrowok="t" textboxrect="0,0,962851,1262026"/>
                </v:shape>
                <v:shape id="Shape 3286" o:spid="_x0000_s1042" style="position:absolute;left:12849;top:34329;width:19431;height:19435;visibility:visible;mso-wrap-style:square;v-text-anchor:top" coordsize="1943100,1943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bpxwAAAN0AAAAPAAAAZHJzL2Rvd25yZXYueG1sRI9Pa8JA&#10;FMTvgt9heUJvulGpaHQV/7SgBUtrvXh7Zp9J2uzbkF01fnu3IHgcZuY3zGRWm0JcqHK5ZQXdTgSC&#10;OLE651TB/ue9PQThPLLGwjIpuJGD2bTZmGCs7ZW/6bLzqQgQdjEqyLwvYyldkpFB17ElcfBOtjLo&#10;g6xSqSu8BrgpZC+KBtJgzmEhw5KWGSV/u7NRcDx/fR5wsRqN3g756/Z387FJNCr10qrnYxCeav8M&#10;P9prraDfGw7g/014AnJ6BwAA//8DAFBLAQItABQABgAIAAAAIQDb4fbL7gAAAIUBAAATAAAAAAAA&#10;AAAAAAAAAAAAAABbQ29udGVudF9UeXBlc10ueG1sUEsBAi0AFAAGAAgAAAAhAFr0LFu/AAAAFQEA&#10;AAsAAAAAAAAAAAAAAAAAHwEAAF9yZWxzLy5yZWxzUEsBAi0AFAAGAAgAAAAhAPJi9unHAAAA3QAA&#10;AA8AAAAAAAAAAAAAAAAABwIAAGRycy9kb3ducmV2LnhtbFBLBQYAAAAAAwADALcAAAD7AgAAAAA=&#10;" path="m833247,1016v9779,2540,19812,6350,30607,11176c875030,18415,886587,27559,898779,39751v344297,344297,688594,688594,1032891,1032891c1935988,1076960,1939671,1081913,1941322,1087247v1778,5207,1270,10922,-1270,17018c1938528,1111123,1935226,1117727,1930273,1126109v-5842,7620,-13589,17018,-23876,27432c1896618,1163193,1887220,1170940,1879600,1176782v-8382,4953,-15621,8890,-21971,9779c1851660,1189101,1846580,1188974,1841246,1187323v-5334,-1651,-10160,-5334,-14605,-9652c1500632,851535,1174623,525526,848487,199390v-381,381,-889,889,-1270,1270c1084199,619633,1314577,1042416,1551559,1461516v3175,5461,4699,10795,5588,15240c1557274,1481836,1556766,1487424,1554226,1493520v-1524,6858,-5334,14097,-10033,20447c1538986,1520952,1531620,1528191,1523746,1536192v-8636,8509,-16764,14986,-23749,20193c1493012,1561592,1486408,1564767,1479550,1566545v-5969,2413,-11684,2921,-16129,2159c1458468,1568450,1453134,1566926,1449070,1564005,1034034,1323086,615315,1088517,200279,847471v-127,254,-381,381,-508,635c525780,1174242,851916,1500378,1177925,1826387v4318,4318,8001,9271,9779,14478c1189355,1846199,1188847,1851914,1186307,1857883v-1524,6985,-4826,13589,-9779,21971c1170813,1887474,1162431,1897380,1152017,1907794v-10414,10414,-19050,17526,-26670,23368c1116838,1935988,1109599,1939925,1103376,1940941v-6096,2540,-11176,2413,-15875,127c1082294,1939290,1077341,1935607,1073023,1931289,728726,1586992,384429,1242695,40132,898398,15748,874141,2921,852424,1397,832866,,813308,4699,798322,16256,786765,37719,765429,59055,744093,80391,722630v13462,-13335,26670,-23241,40005,-29464c133731,686943,147447,683387,163068,683387v15240,635,30988,3810,46990,10287c226187,700278,244475,709676,264414,721106v345313,197485,693674,389890,1039114,587502c1304544,1307592,1305560,1306576,1306576,1305560,1112647,957961,924560,607314,730758,259969,717550,238252,707898,218567,701167,200914v-6858,-17526,-10668,-32766,-11811,-47244c688848,140081,690626,128270,695071,116713v5207,-10541,12700,-21463,23114,-31750c740537,62484,762889,40132,785241,17780,791972,11049,798957,5715,807085,2921,815213,127,823722,,833247,1016xe" fillcolor="silver" stroked="f" strokeweight="0">
                  <v:fill opacity="32896f"/>
                  <v:stroke miterlimit="83231f" joinstyle="miter"/>
                  <v:path arrowok="t" textboxrect="0,0,1943100,1943481"/>
                </v:shape>
                <v:shape id="Shape 3287" o:spid="_x0000_s1043" style="position:absolute;left:23522;top:28654;width:5096;height:8656;visibility:visible;mso-wrap-style:square;v-text-anchor:top" coordsize="509609,865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UxQAAAN0AAAAPAAAAZHJzL2Rvd25yZXYueG1sRI9Ba8JA&#10;FITvQv/D8gq9iG60oCG6CcG20GujiMdH9jUJzb5dsmtM++u7hYLHYWa+YfbFZHox0uA7ywpWywQE&#10;cW11x42C0/FtkYLwAVljb5kUfJOHIn+Y7THT9sYfNFahERHCPkMFbQguk9LXLRn0S+uIo/dpB4Mh&#10;yqGResBbhJterpNkIw12HBdadHRoqf6qrkYBVWTTn+mSlNadX8tx/nJy16NST49TuQMRaAr38H/7&#10;XSt4Xqdb+HsTn4DMfwEAAP//AwBQSwECLQAUAAYACAAAACEA2+H2y+4AAACFAQAAEwAAAAAAAAAA&#10;AAAAAAAAAAAAW0NvbnRlbnRfVHlwZXNdLnhtbFBLAQItABQABgAIAAAAIQBa9CxbvwAAABUBAAAL&#10;AAAAAAAAAAAAAAAAAB8BAABfcmVscy8ucmVsc1BLAQItABQABgAIAAAAIQDF/9UUxQAAAN0AAAAP&#10;AAAAAAAAAAAAAAAAAAcCAABkcnMvZG93bnJldi54bWxQSwUGAAAAAAMAAwC3AAAA+QIAAAAA&#10;" path="m407543,1778c427673,127,448120,,468789,1794r40820,7528l509609,183431r-12610,-4155c478091,175260,460439,173863,444246,175133v-32639,2667,-60325,11938,-83693,26289c337185,215900,316738,233172,298958,250952v-32385,32258,-64643,64643,-97028,97028l509609,655659r,210000l37846,393954c14478,370459,2413,349758,1270,331597,,313563,4826,298577,15240,288163,71501,231775,127889,175387,184277,119126v17018,-17145,34417,-32766,52070,-46736c254254,59690,277368,44831,304800,29718,333248,15494,366649,5715,407543,1778xe" fillcolor="silver" stroked="f" strokeweight="0">
                  <v:fill opacity="32896f"/>
                  <v:stroke miterlimit="83231f" joinstyle="miter"/>
                  <v:path arrowok="t" textboxrect="0,0,509609,865659"/>
                </v:shape>
                <v:shape id="Shape 3288" o:spid="_x0000_s1044" style="position:absolute;left:28618;top:28747;width:6810;height:14324;visibility:visible;mso-wrap-style:square;v-text-anchor:top" coordsize="681016,14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QvxAAAAN0AAAAPAAAAZHJzL2Rvd25yZXYueG1sRE/Pa8Iw&#10;FL4P9j+EN9htTexglGoUEWRzh4FdJx6fzbMtNi+libb7781hsOPH93uxmmwnbjT41rGGWaJAEFfO&#10;tFxrKL+3LxkIH5ANdo5Jwy95WC0fHxaYGzfynm5FqEUMYZ+jhiaEPpfSVw1Z9InriSN3doPFEOFQ&#10;SzPgGMNtJ1Ol3qTFlmNDgz1tGqouxdVqOOyOqfrZlupSv2enw2em1l+p0vr5aVrPQQSawr/4z/1h&#10;NLymWZwb38QnIJd3AAAA//8DAFBLAQItABQABgAIAAAAIQDb4fbL7gAAAIUBAAATAAAAAAAAAAAA&#10;AAAAAAAAAABbQ29udGVudF9UeXBlc10ueG1sUEsBAi0AFAAGAAgAAAAhAFr0LFu/AAAAFQEAAAsA&#10;AAAAAAAAAAAAAAAAHwEAAF9yZWxzLy5yZWxzUEsBAi0AFAAGAAgAAAAhADINJC/EAAAA3QAAAA8A&#10;AAAAAAAAAAAAAAAABwIAAGRycy9kb3ducmV2LnhtbFBLBQYAAAAAAwADALcAAAD4AgAAAAA=&#10;" path="m,l21759,4013v42037,12065,84836,29591,128016,56007c193209,87833,235754,121615,278299,164160v56388,56388,99695,113538,132334,171450c443272,393395,461687,450672,470577,506552v8255,56388,1651,110617,-15367,162814c437557,722325,403775,772998,354880,821766v-29845,29972,-59817,59817,-89662,89789c400092,1046302,534839,1181176,669713,1315923v4318,4445,8001,9398,9652,14605c681016,1335862,680508,1341577,678603,1346911v-1524,6985,-4826,13462,-9652,21971c663109,1376502,655362,1385773,644948,1396187v-10414,10414,-19177,17526,-26797,23368c609769,1424508,602530,1428318,595672,1429969v-5969,2413,-11176,2413,-16383,635c573955,1428953,569002,1425270,564684,1420952l,856337,,646337,142790,789127v31496,-31496,62992,-63119,94615,-94615c269155,662762,289602,630504,299381,597865v9271,-32131,11049,-66294,3937,-101092c296968,462737,283252,426415,261789,390601,240326,354787,213783,320624,180001,286842,133900,240741,89450,208864,47667,189814l,174109,,xe" fillcolor="silver" stroked="f" strokeweight="0">
                  <v:fill opacity="32896f"/>
                  <v:stroke miterlimit="83231f" joinstyle="miter"/>
                  <v:path arrowok="t" textboxrect="0,0,681016,1432382"/>
                </v:shape>
                <v:shape id="Shape 3289" o:spid="_x0000_s1045" style="position:absolute;left:29827;top:24555;width:15056;height:11922;visibility:visible;mso-wrap-style:square;v-text-anchor:top" coordsize="1505585,119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6xgAAAN0AAAAPAAAAZHJzL2Rvd25yZXYueG1sRI9BawIx&#10;FITvBf9DeEJvNZstVLsaRYRS6aVUPfT43Dx3VzcvSxJ121/fFASPw8x8w8wWvW3FhXxoHGtQowwE&#10;celMw5WG3fbtaQIiRGSDrWPS8EMBFvPBwwwL4678RZdNrESCcChQQx1jV0gZyposhpHriJN3cN5i&#10;TNJX0ni8JrhtZZ5lL9Jiw2mhxo5WNZWnzdlqOLfqXam9Wftj+Nit1Pfn7ziXWj8O++UURKQ+3sO3&#10;9tpoeM4nr/D/Jj0BOf8DAAD//wMAUEsBAi0AFAAGAAgAAAAhANvh9svuAAAAhQEAABMAAAAAAAAA&#10;AAAAAAAAAAAAAFtDb250ZW50X1R5cGVzXS54bWxQSwECLQAUAAYACAAAACEAWvQsW78AAAAVAQAA&#10;CwAAAAAAAAAAAAAAAAAfAQAAX3JlbHMvLnJlbHNQSwECLQAUAAYACAAAACEA0Viv+sYAAADdAAAA&#10;DwAAAAAAAAAAAAAAAAAHAgAAZHJzL2Rvd25yZXYueG1sUEsFBgAAAAADAAMAtwAAAPoCAAAAAA==&#10;" path="m84582,1524c91440,,96520,,101727,1651v5334,1778,10287,5334,14732,9779c440182,335153,763905,658876,1087628,982599v94361,-94361,188849,-188722,283210,-283083c1374521,695833,1378458,693547,1384046,693166v5080,254,11938,2032,18034,4699c1409065,701167,1417320,706882,1425702,714121v8382,7112,19431,16891,30734,28194c1467739,753618,1476629,763778,1483868,772287v7112,8382,12827,16510,16256,23622c1504442,803783,1505458,809625,1505585,814705v-381,5715,-1778,10414,-5461,14097c1383792,945261,1267460,1061593,1151128,1177925v-9271,9144,-22733,14224,-40132,12446c1093724,1189990,1073912,1178814,1051306,1156208,704596,809625,358013,463042,11430,116332,6985,112014,3429,107061,1778,101727,,96520,,91440,1651,84582,4064,78486,7874,71374,12827,62865,18669,55245,26289,45848,36068,36068,46482,25781,55880,18035,63500,12319,72009,7366,78613,4064,84582,1524xe" fillcolor="silver" stroked="f" strokeweight="0">
                  <v:fill opacity="32896f"/>
                  <v:stroke miterlimit="83231f" joinstyle="miter"/>
                  <v:path arrowok="t" textboxrect="0,0,1505585,1192149"/>
                </v:shape>
                <v:shape id="Shape 3290" o:spid="_x0000_s1046" style="position:absolute;left:35220;top:16044;width:15220;height:15177;visibility:visible;mso-wrap-style:square;v-text-anchor:top" coordsize="1521968,151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GJ3wAAAAN0AAAAPAAAAZHJzL2Rvd25yZXYueG1sRE/LisIw&#10;FN0P+A/hCu7GVAUf1SgyjODGhS90eWmubTW5KU3U+vdmIbg8nPds0VgjHlT70rGCXjcBQZw5XXKu&#10;4LBf/Y5B+ICs0TgmBS/ysJi3fmaYavfkLT12IRcxhH2KCooQqlRKnxVk0XddRRy5i6sthgjrXOoa&#10;nzHcGtlPkqG0WHJsKLCiv4Ky2+5uFfy75rS9njNzdHdpR2Y46eFho1Sn3SynIAI14Sv+uNdawaA/&#10;ifvjm/gE5PwNAAD//wMAUEsBAi0AFAAGAAgAAAAhANvh9svuAAAAhQEAABMAAAAAAAAAAAAAAAAA&#10;AAAAAFtDb250ZW50X1R5cGVzXS54bWxQSwECLQAUAAYACAAAACEAWvQsW78AAAAVAQAACwAAAAAA&#10;AAAAAAAAAAAfAQAAX3JlbHMvLnJlbHNQSwECLQAUAAYACAAAACEA4dxid8AAAADdAAAADwAAAAAA&#10;AAAAAAAAAAAHAgAAZHJzL2Rvd25yZXYueG1sUEsFBgAAAAADAAMAtwAAAPQCAAAAAA==&#10;" path="m401447,v5080,253,10414,1777,17399,5207c425831,8636,433197,13462,442214,20065v8382,7240,19431,17019,30734,28322c483362,58674,491363,68072,498729,76453v6477,9018,12192,17273,14732,23369c516890,106807,518414,112140,518668,117221v-381,5588,-2667,9652,-5715,12700c409956,232790,307086,335788,204089,438658,321564,556133,439039,673608,556514,791083,644906,702690,733171,614426,821436,526161v3048,-3048,6985,-5335,12573,-5588c839089,520700,845820,522477,852043,525145v6223,2540,14351,8128,22733,15367c883158,547624,893445,556640,904748,567944v10287,10414,18415,19685,25654,28194c937514,604393,942340,611759,944880,617982v2667,6095,3556,12065,2921,16256c947420,639826,945134,643763,942086,646811,853821,735076,765556,823468,677164,911733v133985,133985,267970,267970,401955,401955c1183386,1209294,1287780,1104900,1392174,1000506v3048,-3048,6985,-5207,12573,-5588c1409827,995045,1415796,995934,1421892,998474v7112,3428,14986,7620,23368,14859c1453642,1020572,1464691,1030351,1475994,1041654v10414,10414,18542,19685,25654,28067c1508887,1078230,1513967,1086993,1517396,1093978v3429,6985,4318,13081,4572,18034c1521587,1117727,1519301,1121537,1516253,1124585v-126365,126365,-252603,252730,-378968,379095c1128141,1512824,1114679,1517777,1097153,1515999v-17145,-381,-37084,-11430,-59690,-34036c703580,1148080,369697,814070,35814,480187,13208,457708,2032,437769,889,419735,,403098,4953,389636,14097,380364,139065,255524,263906,130683,388747,5714,391795,2667,395859,508,401447,xe" fillcolor="silver" stroked="f" strokeweight="0">
                  <v:fill opacity="32896f"/>
                  <v:stroke miterlimit="83231f" joinstyle="miter"/>
                  <v:path arrowok="t" textboxrect="0,0,1521968,1517777"/>
                </v:shape>
                <v:rect id="Rectangle 3298" o:spid="_x0000_s1047" style="position:absolute;left:2641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78793847" w14:textId="77777777" w:rsidR="00F5421D" w:rsidRDefault="00000000">
                        <w:pPr>
                          <w:spacing w:after="160" w:line="259" w:lineRule="auto"/>
                          <w:ind w:left="0" w:right="0" w:firstLine="0"/>
                          <w:jc w:val="left"/>
                        </w:pPr>
                        <w:r>
                          <w:t xml:space="preserve"> </w:t>
                        </w:r>
                      </w:p>
                    </w:txbxContent>
                  </v:textbox>
                </v:rect>
                <v:rect id="Rectangle 3299" o:spid="_x0000_s1048" style="position:absolute;left:52816;top:815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5049F0EF" w14:textId="77777777" w:rsidR="00F5421D" w:rsidRDefault="00000000">
                        <w:pPr>
                          <w:spacing w:after="160" w:line="259" w:lineRule="auto"/>
                          <w:ind w:left="0" w:right="0" w:firstLine="0"/>
                          <w:jc w:val="left"/>
                        </w:pPr>
                        <w:r>
                          <w:t xml:space="preserve"> </w:t>
                        </w:r>
                      </w:p>
                    </w:txbxContent>
                  </v:textbox>
                </v:rect>
                <v:shape id="Shape 189088" o:spid="_x0000_s1049" style="position:absolute;top:83117;width:52815;height:92;visibility:visible;mso-wrap-style:square;v-text-anchor:top" coordsize="52815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xwwAAAN8AAAAPAAAAZHJzL2Rvd25yZXYueG1sRE87b8Iw&#10;EN4r9T9YV4mt2GVAIWBQH1SlAwOPhe0UH0nU+BzZLqT/nhuQOn763ovV4Dt1oZjawBZexgYUcRVc&#10;y7WF4+HzuQCVMrLDLjBZ+KMEq+XjwwJLF668o8s+10pCOJVoocm5L7VOVUMe0zj0xMKdQ/SYBcZa&#10;u4hXCfednhgz1R5bloYGe3pvqPrZ/3oLH+udduG0PR7evmLv2Wy/z5uZtaOn4XUOKtOQ/8V398bJ&#10;/GJmChksfwSAXt4AAAD//wMAUEsBAi0AFAAGAAgAAAAhANvh9svuAAAAhQEAABMAAAAAAAAAAAAA&#10;AAAAAAAAAFtDb250ZW50X1R5cGVzXS54bWxQSwECLQAUAAYACAAAACEAWvQsW78AAAAVAQAACwAA&#10;AAAAAAAAAAAAAAAfAQAAX3JlbHMvLnJlbHNQSwECLQAUAAYACAAAACEAcPkz8cMAAADfAAAADwAA&#10;AAAAAAAAAAAAAAAHAgAAZHJzL2Rvd25yZXYueG1sUEsFBgAAAAADAAMAtwAAAPcCAAAAAA==&#10;" path="m,l5281550,r,9144l,9144,,e" fillcolor="black" stroked="f" strokeweight="0">
                  <v:stroke miterlimit="83231f" joinstyle="miter"/>
                  <v:path arrowok="t" textboxrect="0,0,5281550,9144"/>
                </v:shape>
                <v:shape id="Picture 3302" o:spid="_x0000_s1050" type="#_x0000_t75" style="position:absolute;left:4;top:1692;width:52803;height:81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6sxgAAAN0AAAAPAAAAZHJzL2Rvd25yZXYueG1sRI/NasMw&#10;EITvhb6D2EIupZHiQAhulFACdpJb8wO9LtbWNrVWxlJiO08fFQo9DjPzDbPaDLYRN+p87VjDbKpA&#10;EBfO1FxquJyztyUIH5ANNo5Jw0geNuvnpxWmxvV8pNsplCJC2KeooQqhTaX0RUUW/dS1xNH7dp3F&#10;EGVXStNhH+G2kYlSC2mx5rhQYUvbioqf09VqeFXj+JlnX5yHzN8v/S6fHdpE68nL8PEOItAQ/sN/&#10;7b3RMJ+rBH7fxCcg1w8AAAD//wMAUEsBAi0AFAAGAAgAAAAhANvh9svuAAAAhQEAABMAAAAAAAAA&#10;AAAAAAAAAAAAAFtDb250ZW50X1R5cGVzXS54bWxQSwECLQAUAAYACAAAACEAWvQsW78AAAAVAQAA&#10;CwAAAAAAAAAAAAAAAAAfAQAAX3JlbHMvLnJlbHNQSwECLQAUAAYACAAAACEAXwBerMYAAADdAAAA&#10;DwAAAAAAAAAAAAAAAAAHAgAAZHJzL2Rvd25yZXYueG1sUEsFBgAAAAADAAMAtwAAAPoCAAAAAA==&#10;">
                  <v:imagedata r:id="rId92" o:title=""/>
                </v:shape>
                <w10:anchorlock/>
              </v:group>
            </w:pict>
          </mc:Fallback>
        </mc:AlternateContent>
      </w:r>
    </w:p>
    <w:p w14:paraId="2EA483FD" w14:textId="77777777" w:rsidR="00F5421D" w:rsidRDefault="00000000">
      <w:pPr>
        <w:pStyle w:val="Heading1"/>
        <w:ind w:left="1167" w:right="0"/>
      </w:pPr>
      <w:r>
        <w:lastRenderedPageBreak/>
        <w:t>SECTION E.  SERVICE RULES AND REGULATIONS</w:t>
      </w:r>
      <w:r>
        <w:rPr>
          <w:u w:val="none"/>
        </w:rPr>
        <w:t xml:space="preserve"> </w:t>
      </w:r>
    </w:p>
    <w:p w14:paraId="78685E58" w14:textId="77777777" w:rsidR="00F5421D" w:rsidRDefault="00000000">
      <w:pPr>
        <w:spacing w:after="0" w:line="259" w:lineRule="auto"/>
        <w:ind w:left="0" w:right="374" w:firstLine="0"/>
        <w:jc w:val="center"/>
      </w:pPr>
      <w:r>
        <w:t xml:space="preserve"> </w:t>
      </w:r>
    </w:p>
    <w:p w14:paraId="56F84337" w14:textId="77777777" w:rsidR="00F5421D" w:rsidRDefault="00000000">
      <w:pPr>
        <w:spacing w:after="0" w:line="259" w:lineRule="auto"/>
        <w:ind w:left="0" w:right="0" w:firstLine="0"/>
        <w:jc w:val="left"/>
      </w:pPr>
      <w:r>
        <w:t xml:space="preserve"> </w:t>
      </w:r>
    </w:p>
    <w:p w14:paraId="0D376887" w14:textId="77777777" w:rsidR="00F5421D" w:rsidRDefault="00000000">
      <w:pPr>
        <w:numPr>
          <w:ilvl w:val="0"/>
          <w:numId w:val="10"/>
        </w:numPr>
        <w:ind w:right="11" w:hanging="360"/>
      </w:pPr>
      <w:r>
        <w:rPr>
          <w:b/>
        </w:rPr>
        <w:t>Activation of Standard Service</w:t>
      </w:r>
      <w:r>
        <w:rPr>
          <w:i/>
        </w:rPr>
        <w:t>.</w:t>
      </w:r>
      <w:r>
        <w:rPr>
          <w:i/>
          <w:color w:val="FF0000"/>
        </w:rPr>
        <w:t xml:space="preserve"> </w:t>
      </w:r>
      <w:r>
        <w:t xml:space="preserve">Before receiving service, applicants must comply with all the following requirements, as applicable: </w:t>
      </w:r>
    </w:p>
    <w:p w14:paraId="21B1CAD4" w14:textId="77777777" w:rsidR="00F5421D" w:rsidRDefault="00000000">
      <w:pPr>
        <w:spacing w:after="0" w:line="259" w:lineRule="auto"/>
        <w:ind w:left="720" w:right="0" w:firstLine="0"/>
        <w:jc w:val="left"/>
      </w:pPr>
      <w:r>
        <w:t xml:space="preserve"> </w:t>
      </w:r>
    </w:p>
    <w:p w14:paraId="3CBEDAF1" w14:textId="77777777" w:rsidR="00F5421D" w:rsidRDefault="00000000">
      <w:pPr>
        <w:numPr>
          <w:ilvl w:val="2"/>
          <w:numId w:val="20"/>
        </w:numPr>
        <w:spacing w:after="2" w:line="247" w:lineRule="auto"/>
        <w:ind w:right="11" w:hanging="360"/>
      </w:pPr>
      <w:r>
        <w:rPr>
          <w:b/>
        </w:rPr>
        <w:t>New Tap</w:t>
      </w:r>
      <w:r>
        <w:t xml:space="preserve"> – The Corporation shall charge a nonrefundable service installation fee as required (See Rate Sheet). of this tariff. The service installation fee shall be quoted in writing according to Rate Sheet.. Any debt owed to the Corporation and all fees shall be paid in advance of installation. (</w:t>
      </w:r>
      <w:hyperlink r:id="rId93">
        <w:r w:rsidR="00F5421D">
          <w:rPr>
            <w:color w:val="0000FF"/>
            <w:u w:val="single" w:color="0000FF"/>
          </w:rPr>
          <w:t>16</w:t>
        </w:r>
      </w:hyperlink>
      <w:hyperlink r:id="rId94">
        <w:r w:rsidR="00F5421D">
          <w:rPr>
            <w:color w:val="0000FF"/>
          </w:rPr>
          <w:t xml:space="preserve"> </w:t>
        </w:r>
      </w:hyperlink>
      <w:hyperlink r:id="rId95">
        <w:r w:rsidR="00F5421D">
          <w:rPr>
            <w:color w:val="0000FF"/>
            <w:u w:val="single" w:color="0000FF"/>
          </w:rPr>
          <w:t>TAC 24.163(a)(1)(A)</w:t>
        </w:r>
      </w:hyperlink>
      <w:hyperlink r:id="rId96">
        <w:r w:rsidR="00F5421D">
          <w:t>)</w:t>
        </w:r>
      </w:hyperlink>
      <w:r>
        <w:t xml:space="preserve"> </w:t>
      </w:r>
    </w:p>
    <w:p w14:paraId="00E224AC" w14:textId="77777777" w:rsidR="00F5421D" w:rsidRDefault="00000000">
      <w:pPr>
        <w:spacing w:after="0" w:line="259" w:lineRule="auto"/>
        <w:ind w:left="1080" w:right="0" w:firstLine="0"/>
        <w:jc w:val="left"/>
      </w:pPr>
      <w:r>
        <w:t xml:space="preserve"> </w:t>
      </w:r>
    </w:p>
    <w:p w14:paraId="7EA59B25" w14:textId="77777777" w:rsidR="00F5421D" w:rsidRDefault="00000000">
      <w:pPr>
        <w:numPr>
          <w:ilvl w:val="2"/>
          <w:numId w:val="20"/>
        </w:numPr>
        <w:ind w:right="11" w:hanging="360"/>
      </w:pPr>
      <w:r>
        <w:rPr>
          <w:b/>
        </w:rPr>
        <w:t>Re-Service</w:t>
      </w:r>
      <w:r>
        <w:t xml:space="preserve"> – On property where service previously existed, the corporation shall charge the Membership Fee (where the Membership Fee has been liquidated or refunded), reconnection costs, any debt owed to the Corporation if the applicant is the person that previously incurred those charges (whether at the address of the re-service or at other locations), seasonal reconnect fee as appropriate, and other applicable costs necessary to restore service.   </w:t>
      </w:r>
    </w:p>
    <w:p w14:paraId="323DD148" w14:textId="77777777" w:rsidR="00F5421D" w:rsidRDefault="00000000">
      <w:pPr>
        <w:spacing w:after="0" w:line="259" w:lineRule="auto"/>
        <w:ind w:left="0" w:right="0" w:firstLine="0"/>
        <w:jc w:val="left"/>
      </w:pPr>
      <w:r>
        <w:t xml:space="preserve"> </w:t>
      </w:r>
    </w:p>
    <w:p w14:paraId="08927952" w14:textId="77777777" w:rsidR="00F5421D" w:rsidRDefault="00000000">
      <w:pPr>
        <w:numPr>
          <w:ilvl w:val="2"/>
          <w:numId w:val="20"/>
        </w:numPr>
        <w:ind w:right="11" w:hanging="360"/>
      </w:pPr>
      <w:r>
        <w:rPr>
          <w:b/>
        </w:rPr>
        <w:t>Performance of Work</w:t>
      </w:r>
      <w:r>
        <w:t xml:space="preserve"> – All tap and equipment installations specified by the corporation shall be completed by the corporation staff or designated representative after all requirements for service have been met. The tap for a standard service request shall be completed within five (5)</w:t>
      </w:r>
      <w:r>
        <w:rPr>
          <w:b/>
        </w:rPr>
        <w:t xml:space="preserve"> </w:t>
      </w:r>
      <w:r>
        <w:t>working days after requirements for service have been met, but not later than ten (10) working days. This time may be extended for installation of equipment for Nonstandard Service Request. (</w:t>
      </w:r>
      <w:hyperlink r:id="rId97">
        <w:r w:rsidR="00F5421D">
          <w:rPr>
            <w:color w:val="0000FF"/>
            <w:u w:val="single" w:color="0000FF"/>
          </w:rPr>
          <w:t>16 TAC</w:t>
        </w:r>
      </w:hyperlink>
      <w:hyperlink r:id="rId98">
        <w:r w:rsidR="00F5421D">
          <w:rPr>
            <w:color w:val="0000FF"/>
          </w:rPr>
          <w:t xml:space="preserve"> </w:t>
        </w:r>
      </w:hyperlink>
    </w:p>
    <w:p w14:paraId="7645012C" w14:textId="77777777" w:rsidR="00F5421D" w:rsidRDefault="00F5421D">
      <w:pPr>
        <w:spacing w:after="10" w:line="249" w:lineRule="auto"/>
        <w:ind w:left="1090" w:right="0"/>
        <w:jc w:val="left"/>
      </w:pPr>
      <w:hyperlink r:id="rId99">
        <w:r>
          <w:rPr>
            <w:color w:val="0000FF"/>
            <w:u w:val="single" w:color="0000FF"/>
          </w:rPr>
          <w:t>24.161(a)(4),</w:t>
        </w:r>
      </w:hyperlink>
      <w:hyperlink r:id="rId100">
        <w:r>
          <w:t xml:space="preserve"> </w:t>
        </w:r>
      </w:hyperlink>
      <w:r w:rsidR="00000000">
        <w:t xml:space="preserve">See </w:t>
      </w:r>
      <w:r w:rsidR="00000000">
        <w:rPr>
          <w:color w:val="0000FF"/>
          <w:u w:val="single" w:color="0000FF"/>
        </w:rPr>
        <w:t>Section F</w:t>
      </w:r>
      <w:r w:rsidR="00000000">
        <w:t xml:space="preserve">.) </w:t>
      </w:r>
    </w:p>
    <w:p w14:paraId="504AF2A3" w14:textId="77777777" w:rsidR="00F5421D" w:rsidRDefault="00000000">
      <w:pPr>
        <w:spacing w:after="0" w:line="259" w:lineRule="auto"/>
        <w:ind w:left="1080" w:right="0" w:firstLine="0"/>
        <w:jc w:val="left"/>
      </w:pPr>
      <w:r>
        <w:t xml:space="preserve"> </w:t>
      </w:r>
    </w:p>
    <w:p w14:paraId="664B4894" w14:textId="77777777" w:rsidR="00F5421D" w:rsidRDefault="00000000">
      <w:pPr>
        <w:ind w:left="1080" w:right="11" w:hanging="360"/>
      </w:pPr>
      <w:r>
        <w:t xml:space="preserve">d. </w:t>
      </w:r>
      <w:r>
        <w:rPr>
          <w:rFonts w:ascii="Arial" w:eastAsia="Arial" w:hAnsi="Arial" w:cs="Arial"/>
        </w:rPr>
        <w:t xml:space="preserve"> </w:t>
      </w:r>
      <w:r>
        <w:rPr>
          <w:b/>
        </w:rPr>
        <w:t>Inspection of Customer Service Facilities</w:t>
      </w:r>
      <w:r>
        <w:t xml:space="preserve"> – The property of the Applicant/Member shall be</w:t>
      </w:r>
      <w:r>
        <w:rPr>
          <w:i/>
        </w:rPr>
        <w:t xml:space="preserve"> </w:t>
      </w:r>
      <w:r>
        <w:t xml:space="preserve">inspected to ensure compliance with state required Minimum Acceptable Operating Practices For Public Drinking Water Systems as promulgated by the Texas Commission on Environmental Quality or successor agency. The customer must, at their expense, have a licensed plumber or Backflow Preventer Assembly Tester properly install, inspect, test, maintain and provide all required documentation of any approved backflow prevention device required by the Corporation. </w:t>
      </w:r>
      <w:hyperlink r:id="rId101">
        <w:r w:rsidR="00F5421D">
          <w:t>(</w:t>
        </w:r>
      </w:hyperlink>
      <w:hyperlink r:id="rId102">
        <w:r w:rsidR="00F5421D">
          <w:rPr>
            <w:color w:val="0000FF"/>
            <w:u w:val="single" w:color="0000FF"/>
          </w:rPr>
          <w:t>30 TAC 290.46(j)</w:t>
        </w:r>
      </w:hyperlink>
      <w:hyperlink r:id="rId103">
        <w:r w:rsidR="00F5421D">
          <w:t>;</w:t>
        </w:r>
      </w:hyperlink>
      <w:r>
        <w:t xml:space="preserve"> </w:t>
      </w:r>
      <w:r>
        <w:rPr>
          <w:color w:val="0000FF"/>
          <w:u w:val="single" w:color="0000FF"/>
        </w:rPr>
        <w:t>Section I</w:t>
      </w:r>
      <w:r>
        <w:t xml:space="preserve">.)      </w:t>
      </w:r>
    </w:p>
    <w:p w14:paraId="712C4F26" w14:textId="77777777" w:rsidR="00F5421D" w:rsidRDefault="00000000">
      <w:pPr>
        <w:spacing w:after="0" w:line="259" w:lineRule="auto"/>
        <w:ind w:left="1080" w:right="0" w:firstLine="0"/>
        <w:jc w:val="left"/>
      </w:pPr>
      <w:r>
        <w:t xml:space="preserve">                                                             </w:t>
      </w:r>
    </w:p>
    <w:p w14:paraId="4BE54889" w14:textId="77777777" w:rsidR="00F5421D" w:rsidRDefault="00000000">
      <w:pPr>
        <w:numPr>
          <w:ilvl w:val="0"/>
          <w:numId w:val="10"/>
        </w:numPr>
        <w:ind w:right="11" w:hanging="360"/>
      </w:pPr>
      <w:r>
        <w:rPr>
          <w:b/>
        </w:rPr>
        <w:t>Activation of Nonstandard Service</w:t>
      </w:r>
      <w:r>
        <w:rPr>
          <w:b/>
          <w:i/>
        </w:rPr>
        <w:t xml:space="preserve">. </w:t>
      </w:r>
      <w:r>
        <w:t xml:space="preserve">Activation of Nonstandard Service shall be conducted as prescribed by terms of </w:t>
      </w:r>
      <w:r>
        <w:rPr>
          <w:color w:val="0000FF"/>
          <w:u w:val="single" w:color="0000FF"/>
        </w:rPr>
        <w:t>Section F.</w:t>
      </w:r>
      <w:r>
        <w:t xml:space="preserve"> of this Tariff. </w:t>
      </w:r>
    </w:p>
    <w:p w14:paraId="361C809E" w14:textId="77777777" w:rsidR="00F5421D" w:rsidRDefault="00000000">
      <w:pPr>
        <w:spacing w:after="0" w:line="259" w:lineRule="auto"/>
        <w:ind w:left="720" w:right="0" w:firstLine="0"/>
        <w:jc w:val="left"/>
      </w:pPr>
      <w:r>
        <w:t xml:space="preserve"> </w:t>
      </w:r>
    </w:p>
    <w:p w14:paraId="7E7F06DC" w14:textId="77777777" w:rsidR="00F5421D" w:rsidRDefault="00000000">
      <w:pPr>
        <w:numPr>
          <w:ilvl w:val="0"/>
          <w:numId w:val="10"/>
        </w:numPr>
        <w:ind w:right="11" w:hanging="360"/>
      </w:pPr>
      <w:r>
        <w:rPr>
          <w:b/>
        </w:rPr>
        <w:t>Applicant’s or Transferee’s Recourse</w:t>
      </w:r>
      <w:r>
        <w:rPr>
          <w:b/>
          <w:i/>
        </w:rPr>
        <w:t>.</w:t>
      </w:r>
      <w:r>
        <w:t xml:space="preserve">  In the event the Corporation refuses to serve an Applicant under the provisions of these rules, the corporation must notify the applicant, in writing, on the basis of its refusal. The Applicant may file for an appeal, in writing, with the Board of Directors of the Corporation. </w:t>
      </w:r>
    </w:p>
    <w:p w14:paraId="6A37217A" w14:textId="77777777" w:rsidR="00F5421D" w:rsidRDefault="00000000">
      <w:pPr>
        <w:spacing w:after="0" w:line="259" w:lineRule="auto"/>
        <w:ind w:left="720" w:right="0" w:firstLine="0"/>
        <w:jc w:val="left"/>
      </w:pPr>
      <w:r>
        <w:t xml:space="preserve"> </w:t>
      </w:r>
    </w:p>
    <w:p w14:paraId="600C3363" w14:textId="77777777" w:rsidR="00F5421D" w:rsidRDefault="00000000">
      <w:pPr>
        <w:numPr>
          <w:ilvl w:val="0"/>
          <w:numId w:val="10"/>
        </w:numPr>
        <w:ind w:right="11" w:hanging="360"/>
      </w:pPr>
      <w:r>
        <w:rPr>
          <w:b/>
        </w:rPr>
        <w:t>Back-billing</w:t>
      </w:r>
      <w:r>
        <w:rPr>
          <w:i/>
        </w:rPr>
        <w:t>.</w:t>
      </w:r>
      <w:r>
        <w:t xml:space="preserve"> If a Member is undercharged the Corporation may back-bill the Member. Backbilling may not exceed 12 months unless such undercharge is a result of meter tampering, bypass, or diversion by the customer as defined in this tariff (</w:t>
      </w:r>
      <w:hyperlink r:id="rId104">
        <w:r w:rsidR="00F5421D">
          <w:rPr>
            <w:color w:val="0000FF"/>
            <w:u w:val="single" w:color="0000FF"/>
          </w:rPr>
          <w:t>See 16 TAC Section 24.165(h)</w:t>
        </w:r>
      </w:hyperlink>
      <w:hyperlink r:id="rId105">
        <w:r w:rsidR="00F5421D">
          <w:t>)</w:t>
        </w:r>
      </w:hyperlink>
      <w:r>
        <w:t xml:space="preserve">. If the underbilling is $25 or more, the utility shall offer to such member a deferred payment plan option for the same length of time as that of the underbilling. </w:t>
      </w:r>
      <w:r>
        <w:rPr>
          <w:b/>
        </w:rPr>
        <w:t xml:space="preserve"> </w:t>
      </w:r>
    </w:p>
    <w:p w14:paraId="4F1C56A6" w14:textId="77777777" w:rsidR="00F5421D" w:rsidRDefault="00000000">
      <w:pPr>
        <w:spacing w:after="0" w:line="259" w:lineRule="auto"/>
        <w:ind w:left="720" w:right="0" w:firstLine="0"/>
        <w:jc w:val="left"/>
      </w:pPr>
      <w:r>
        <w:rPr>
          <w:b/>
        </w:rPr>
        <w:t xml:space="preserve"> </w:t>
      </w:r>
    </w:p>
    <w:p w14:paraId="0D34F78C" w14:textId="77777777" w:rsidR="00F5421D" w:rsidRDefault="00000000">
      <w:pPr>
        <w:spacing w:after="0" w:line="259" w:lineRule="auto"/>
        <w:ind w:left="720" w:right="0" w:firstLine="0"/>
        <w:jc w:val="left"/>
      </w:pPr>
      <w:r>
        <w:rPr>
          <w:b/>
        </w:rPr>
        <w:lastRenderedPageBreak/>
        <w:t xml:space="preserve"> </w:t>
      </w:r>
    </w:p>
    <w:p w14:paraId="44097626" w14:textId="77777777" w:rsidR="00F5421D" w:rsidRDefault="00000000">
      <w:pPr>
        <w:spacing w:after="0" w:line="259" w:lineRule="auto"/>
        <w:ind w:left="720" w:right="0" w:firstLine="0"/>
        <w:jc w:val="left"/>
      </w:pPr>
      <w:r>
        <w:rPr>
          <w:b/>
        </w:rPr>
        <w:t xml:space="preserve"> </w:t>
      </w:r>
    </w:p>
    <w:p w14:paraId="3A0663CD" w14:textId="77777777" w:rsidR="00F5421D" w:rsidRDefault="00000000">
      <w:pPr>
        <w:spacing w:after="0" w:line="259" w:lineRule="auto"/>
        <w:ind w:left="720" w:right="0" w:firstLine="0"/>
        <w:jc w:val="left"/>
      </w:pPr>
      <w:r>
        <w:rPr>
          <w:b/>
        </w:rPr>
        <w:t xml:space="preserve"> </w:t>
      </w:r>
    </w:p>
    <w:p w14:paraId="222F7AB4" w14:textId="77777777" w:rsidR="00F5421D" w:rsidRDefault="00F5421D">
      <w:pPr>
        <w:sectPr w:rsidR="00F5421D">
          <w:headerReference w:type="even" r:id="rId106"/>
          <w:headerReference w:type="default" r:id="rId107"/>
          <w:footerReference w:type="even" r:id="rId108"/>
          <w:footerReference w:type="default" r:id="rId109"/>
          <w:headerReference w:type="first" r:id="rId110"/>
          <w:footerReference w:type="first" r:id="rId111"/>
          <w:pgSz w:w="12240" w:h="15840"/>
          <w:pgMar w:top="725" w:right="644" w:bottom="1091" w:left="1080" w:header="720" w:footer="719" w:gutter="0"/>
          <w:cols w:space="720"/>
          <w:titlePg/>
        </w:sectPr>
      </w:pPr>
    </w:p>
    <w:p w14:paraId="12830CF5" w14:textId="77777777" w:rsidR="00F5421D" w:rsidRDefault="00000000">
      <w:pPr>
        <w:numPr>
          <w:ilvl w:val="0"/>
          <w:numId w:val="10"/>
        </w:numPr>
        <w:spacing w:after="8" w:line="248" w:lineRule="auto"/>
        <w:ind w:right="11" w:hanging="360"/>
      </w:pPr>
      <w:r>
        <w:rPr>
          <w:b/>
        </w:rPr>
        <w:lastRenderedPageBreak/>
        <w:t xml:space="preserve">Bill Adjustment.  </w:t>
      </w:r>
    </w:p>
    <w:p w14:paraId="4894C402" w14:textId="77777777" w:rsidR="00F5421D" w:rsidRDefault="00000000">
      <w:pPr>
        <w:spacing w:after="6" w:line="259" w:lineRule="auto"/>
        <w:ind w:left="720" w:right="0" w:firstLine="0"/>
        <w:jc w:val="left"/>
      </w:pPr>
      <w:r>
        <w:rPr>
          <w:b/>
        </w:rPr>
        <w:t xml:space="preserve"> </w:t>
      </w:r>
    </w:p>
    <w:p w14:paraId="0E3052A0" w14:textId="77777777" w:rsidR="00F5421D" w:rsidRDefault="00000000">
      <w:pPr>
        <w:spacing w:after="34"/>
        <w:ind w:left="1080" w:right="11" w:hanging="360"/>
      </w:pPr>
      <w:r>
        <w:t xml:space="preserve">a. Due to Meter Error - The Corporation shall test any Member’s meter upon written request and completion of Meter Test Request form by the member. In the event the meter tests within the accuracy standards of The American Water Works Association, a test fee as prescribed in </w:t>
      </w:r>
      <w:r>
        <w:rPr>
          <w:color w:val="0000FF"/>
          <w:u w:val="single" w:color="0000FF"/>
        </w:rPr>
        <w:t>Section G</w:t>
      </w:r>
      <w:r>
        <w:t xml:space="preserve">. of this Tariff shall be imposed. In the event the test results indicate that the meter is faulty or inaccurate, the test fee shall be waived, the meter shall be calibrated or replaced, and a billing adjustment may be made as far back as six (6) months </w:t>
      </w:r>
      <w:r>
        <w:rPr>
          <w:b/>
        </w:rPr>
        <w:t xml:space="preserve">but not extending beyond current Membership except in cases involving the transfer of a Membership conditioned on payment of delinquent obligations by the Transferee, as provided under Sub-Section </w:t>
      </w:r>
    </w:p>
    <w:p w14:paraId="6EDE8C0E" w14:textId="77777777" w:rsidR="00F5421D" w:rsidRDefault="00000000">
      <w:pPr>
        <w:ind w:left="1090" w:right="11"/>
      </w:pPr>
      <w:r>
        <w:rPr>
          <w:b/>
        </w:rPr>
        <w:t>8.h.</w:t>
      </w:r>
      <w:r>
        <w:t xml:space="preserve"> The billing adjustment shall be made to the degree of the meter’s inaccuracy as determined by the test.  The Member shall complete a Meter Test Request Form prior to the test.  (See </w:t>
      </w:r>
      <w:r>
        <w:rPr>
          <w:color w:val="0000FF"/>
          <w:u w:val="single" w:color="0000FF"/>
        </w:rPr>
        <w:t>Section J. Misc. Transaction Forms</w:t>
      </w:r>
      <w:r>
        <w:t xml:space="preserve">.) </w:t>
      </w:r>
    </w:p>
    <w:p w14:paraId="6AAFDD4F" w14:textId="77777777" w:rsidR="00F5421D" w:rsidRDefault="00000000">
      <w:pPr>
        <w:spacing w:after="0" w:line="259" w:lineRule="auto"/>
        <w:ind w:left="720" w:right="0" w:firstLine="0"/>
        <w:jc w:val="left"/>
      </w:pPr>
      <w:r>
        <w:t xml:space="preserve"> </w:t>
      </w:r>
    </w:p>
    <w:p w14:paraId="77CA1303" w14:textId="77777777" w:rsidR="00F5421D" w:rsidRDefault="00000000">
      <w:pPr>
        <w:ind w:left="1080" w:right="11" w:hanging="360"/>
      </w:pPr>
      <w:r>
        <w:t xml:space="preserve">b. Due to Estimated Billing - If the Corporation has estimated usage because the Corporation is unable to access the meter due to circumstances beyond the Corporation’s control, such as a natural disaster; or because access is hindered or denied by a Member, the Corporation shall adjust the bill once access has been regained and actual usage is determined. (See </w:t>
      </w:r>
      <w:r>
        <w:rPr>
          <w:color w:val="0000FF"/>
          <w:u w:val="single" w:color="0000FF"/>
        </w:rPr>
        <w:t>Section E.</w:t>
      </w:r>
      <w:r>
        <w:t xml:space="preserve">)  </w:t>
      </w:r>
    </w:p>
    <w:p w14:paraId="1E4848D6" w14:textId="77777777" w:rsidR="00F5421D" w:rsidRDefault="00000000">
      <w:pPr>
        <w:spacing w:after="0" w:line="259" w:lineRule="auto"/>
        <w:ind w:left="0" w:right="0" w:firstLine="0"/>
        <w:jc w:val="left"/>
      </w:pPr>
      <w:r>
        <w:t xml:space="preserve"> </w:t>
      </w:r>
    </w:p>
    <w:p w14:paraId="561EFF33" w14:textId="77777777" w:rsidR="00F5421D" w:rsidRDefault="00000000">
      <w:pPr>
        <w:numPr>
          <w:ilvl w:val="0"/>
          <w:numId w:val="10"/>
        </w:numPr>
        <w:ind w:right="11" w:hanging="360"/>
      </w:pPr>
      <w:r>
        <w:rPr>
          <w:b/>
          <w:i/>
        </w:rPr>
        <w:t>Billing Cycle Changes.</w:t>
      </w:r>
      <w:r>
        <w:t xml:space="preserve"> The Corporation reserves the right to change its billing cycles. After the billing period has been changed, the billings shall be sent on the new change date unless otherwise determined by the Corporation. </w:t>
      </w:r>
    </w:p>
    <w:p w14:paraId="7E312FF9" w14:textId="77777777" w:rsidR="00F5421D" w:rsidRDefault="00000000">
      <w:pPr>
        <w:spacing w:after="0" w:line="259" w:lineRule="auto"/>
        <w:ind w:left="720" w:right="0" w:firstLine="0"/>
        <w:jc w:val="left"/>
      </w:pPr>
      <w:r>
        <w:t xml:space="preserve"> </w:t>
      </w:r>
    </w:p>
    <w:p w14:paraId="400A6B9A" w14:textId="77777777" w:rsidR="00F5421D" w:rsidRDefault="00000000">
      <w:pPr>
        <w:numPr>
          <w:ilvl w:val="0"/>
          <w:numId w:val="10"/>
        </w:numPr>
        <w:ind w:right="11" w:hanging="360"/>
      </w:pPr>
      <w:r>
        <w:rPr>
          <w:b/>
          <w:i/>
        </w:rPr>
        <w:t>Changes in Service Classification</w:t>
      </w:r>
      <w:r>
        <w:t xml:space="preserve">.  If at any time the Corporation determines that the customer service needs changed from those originally applied for to a different service classification and the Corporation determines that additional or different facilities are necessary to provide adequate service, the Corporation shall require the Applicant/Member to re-apply for service under the terms and conditions of this Tariff. Applicant/Members failing to comply with this provision shall be subject to the Disconnection with Notice Provisions of this Tariff (See </w:t>
      </w:r>
      <w:r>
        <w:rPr>
          <w:color w:val="0000FF"/>
          <w:u w:val="single" w:color="0000FF"/>
        </w:rPr>
        <w:t>Section E.</w:t>
      </w:r>
      <w:r>
        <w:t xml:space="preserve">) </w:t>
      </w:r>
    </w:p>
    <w:p w14:paraId="6ACECE6E" w14:textId="77777777" w:rsidR="00F5421D" w:rsidRDefault="00000000">
      <w:pPr>
        <w:spacing w:after="0" w:line="259" w:lineRule="auto"/>
        <w:ind w:left="720" w:right="0" w:firstLine="0"/>
        <w:jc w:val="left"/>
      </w:pPr>
      <w:r>
        <w:t xml:space="preserve"> </w:t>
      </w:r>
    </w:p>
    <w:p w14:paraId="1AD249D9" w14:textId="77777777" w:rsidR="00F5421D" w:rsidRDefault="00000000">
      <w:pPr>
        <w:numPr>
          <w:ilvl w:val="0"/>
          <w:numId w:val="10"/>
        </w:numPr>
        <w:spacing w:after="7" w:line="249" w:lineRule="auto"/>
        <w:ind w:right="11" w:hanging="360"/>
      </w:pPr>
      <w:r>
        <w:rPr>
          <w:b/>
          <w:i/>
        </w:rPr>
        <w:t xml:space="preserve">Charge Distribution and Payment Application. </w:t>
      </w:r>
    </w:p>
    <w:p w14:paraId="1067D54A" w14:textId="77777777" w:rsidR="00F5421D" w:rsidRDefault="00000000">
      <w:pPr>
        <w:spacing w:after="0" w:line="259" w:lineRule="auto"/>
        <w:ind w:left="720" w:right="0" w:firstLine="0"/>
        <w:jc w:val="left"/>
      </w:pPr>
      <w:r>
        <w:rPr>
          <w:b/>
          <w:i/>
        </w:rPr>
        <w:t xml:space="preserve"> </w:t>
      </w:r>
    </w:p>
    <w:p w14:paraId="7A6E27FC" w14:textId="77777777" w:rsidR="00F5421D" w:rsidRDefault="00000000">
      <w:pPr>
        <w:numPr>
          <w:ilvl w:val="2"/>
          <w:numId w:val="21"/>
        </w:numPr>
        <w:ind w:right="11" w:hanging="360"/>
      </w:pPr>
      <w:r>
        <w:t>The Base Rate/Service Availability Charge is for the billing period from the 1st day of the month to the last day of the month. Charges shall be prorated for meter installations and service termination’s falling during the billing period. Bills will be posted to accounts on or before the 20</w:t>
      </w:r>
      <w:r>
        <w:rPr>
          <w:vertAlign w:val="superscript"/>
        </w:rPr>
        <w:t>th</w:t>
      </w:r>
      <w:r>
        <w:t xml:space="preserve"> of the month. E-bills and paper billings for this amount shall be emailed, mailed or both depending on the Member’s preference on or about the 22</w:t>
      </w:r>
      <w:r>
        <w:rPr>
          <w:vertAlign w:val="superscript"/>
        </w:rPr>
        <w:t>nd</w:t>
      </w:r>
      <w:r>
        <w:t xml:space="preserve"> of the month preceding the month for which this charge is due. All services shall be subject to this charge whether or not the service is in use by the Member. </w:t>
      </w:r>
    </w:p>
    <w:p w14:paraId="6F00DFE9" w14:textId="77777777" w:rsidR="00F5421D" w:rsidRDefault="00000000">
      <w:pPr>
        <w:spacing w:after="0" w:line="259" w:lineRule="auto"/>
        <w:ind w:left="1172" w:right="0" w:firstLine="0"/>
        <w:jc w:val="left"/>
      </w:pPr>
      <w:r>
        <w:t xml:space="preserve"> </w:t>
      </w:r>
    </w:p>
    <w:p w14:paraId="0F9AE71B" w14:textId="77777777" w:rsidR="00F5421D" w:rsidRDefault="00000000">
      <w:pPr>
        <w:numPr>
          <w:ilvl w:val="2"/>
          <w:numId w:val="21"/>
        </w:numPr>
        <w:ind w:right="11" w:hanging="360"/>
      </w:pPr>
      <w:r>
        <w:t xml:space="preserve">Gallonage Charge shall be billed at the rate specified in </w:t>
      </w:r>
      <w:r>
        <w:rPr>
          <w:color w:val="0000FF"/>
          <w:u w:val="single" w:color="0000FF"/>
        </w:rPr>
        <w:t>Section G</w:t>
      </w:r>
      <w:r>
        <w:t xml:space="preserve">. and billing shall be calculated in one hundred (100) gallon increments.  Water charges are based on monthly meter readings and are calculated from reading date to reading date.  Readings used in all billing calculations shall be taken by the Corporation’s employees or designated representative. </w:t>
      </w:r>
    </w:p>
    <w:p w14:paraId="44A0BB38" w14:textId="77777777" w:rsidR="00F5421D" w:rsidRDefault="00000000">
      <w:pPr>
        <w:spacing w:after="0" w:line="259" w:lineRule="auto"/>
        <w:ind w:left="1172" w:right="0" w:firstLine="0"/>
        <w:jc w:val="left"/>
      </w:pPr>
      <w:r>
        <w:t xml:space="preserve"> </w:t>
      </w:r>
    </w:p>
    <w:p w14:paraId="653B26F6" w14:textId="77777777" w:rsidR="00F5421D" w:rsidRDefault="00000000">
      <w:pPr>
        <w:numPr>
          <w:ilvl w:val="2"/>
          <w:numId w:val="21"/>
        </w:numPr>
        <w:ind w:right="11" w:hanging="360"/>
      </w:pPr>
      <w:r>
        <w:lastRenderedPageBreak/>
        <w:t xml:space="preserve">Posting of Payments: All payments shall be posted against late fees and then previous balances starting with the oldest, prior to posting against current billings. </w:t>
      </w:r>
    </w:p>
    <w:p w14:paraId="2952A07B" w14:textId="77777777" w:rsidR="00F5421D" w:rsidRDefault="00000000">
      <w:pPr>
        <w:spacing w:after="0" w:line="259" w:lineRule="auto"/>
        <w:ind w:left="720" w:right="0" w:firstLine="0"/>
        <w:jc w:val="left"/>
      </w:pPr>
      <w:r>
        <w:t xml:space="preserve"> </w:t>
      </w:r>
    </w:p>
    <w:p w14:paraId="61E364D9" w14:textId="77777777" w:rsidR="00F5421D" w:rsidRDefault="00000000">
      <w:pPr>
        <w:spacing w:after="0" w:line="259" w:lineRule="auto"/>
        <w:ind w:left="1172" w:right="0" w:firstLine="0"/>
        <w:jc w:val="left"/>
      </w:pPr>
      <w:r>
        <w:t xml:space="preserve"> </w:t>
      </w:r>
    </w:p>
    <w:p w14:paraId="6BA0D4B0" w14:textId="77777777" w:rsidR="00F5421D" w:rsidRDefault="00000000">
      <w:pPr>
        <w:spacing w:after="0" w:line="259" w:lineRule="auto"/>
        <w:ind w:left="0" w:right="0" w:firstLine="0"/>
        <w:jc w:val="left"/>
      </w:pPr>
      <w:r>
        <w:t xml:space="preserve"> </w:t>
      </w:r>
    </w:p>
    <w:p w14:paraId="140C4772" w14:textId="77777777" w:rsidR="00F5421D" w:rsidRDefault="00000000">
      <w:pPr>
        <w:numPr>
          <w:ilvl w:val="2"/>
          <w:numId w:val="21"/>
        </w:numPr>
        <w:ind w:right="11" w:hanging="360"/>
      </w:pPr>
      <w:r>
        <w:t xml:space="preserve">Forms of Payment: The Corporation will accept the following forms of payment: cash, personal check, bank or cashier’s check, money order, credit card, debit card, automatic debit on customer’s bank account, or draft on bank. The Corporation will not accept two-party checks, pay checks, or any other instrument of payment that is not made out to the Corporation. The Corporation reserves the right to require exact change and may refuse to accept payments made using more than $1.00 in coins. The Corporation may assess all or part of the credit card processing fee associated with credit card payments to those customers which make payment by credit card in accordance with consumer laws. </w:t>
      </w:r>
    </w:p>
    <w:p w14:paraId="361D9C48" w14:textId="77777777" w:rsidR="00F5421D" w:rsidRDefault="00000000">
      <w:pPr>
        <w:spacing w:after="0" w:line="259" w:lineRule="auto"/>
        <w:ind w:left="0" w:right="0" w:firstLine="0"/>
        <w:jc w:val="left"/>
      </w:pPr>
      <w:r>
        <w:t xml:space="preserve"> </w:t>
      </w:r>
    </w:p>
    <w:p w14:paraId="29015504" w14:textId="77777777" w:rsidR="00F5421D" w:rsidRDefault="00000000">
      <w:pPr>
        <w:numPr>
          <w:ilvl w:val="0"/>
          <w:numId w:val="10"/>
        </w:numPr>
        <w:ind w:right="11" w:hanging="360"/>
      </w:pPr>
      <w:r>
        <w:rPr>
          <w:b/>
          <w:i/>
        </w:rPr>
        <w:t>Deferred Payment Agreement.</w:t>
      </w:r>
      <w:r>
        <w:t xml:space="preserve"> The Corporation may offer a deferred payment plan to a Member who cannot pay an outstanding balance in full and is willing to pay the balance in reasonable installments as determined by the Corporation, including any late penalty fees or interest on the monthly balance to be determined as per agreement. Failure to make required and timely payments as provided in any deferred payment agreement will void that agreement and service will be discontinued.  The Corporation may consider another deferred payment agreement provided payments will be made by automatic bank draft or credit/debit card. Nonpayment of any amount under an additional deferred payment agreement will cause service to be disconnected immediately and service will not be restored until the account is paid in full and all other charges resulting from the disconnection of service are fully paid.   </w:t>
      </w:r>
    </w:p>
    <w:p w14:paraId="332752A5" w14:textId="77777777" w:rsidR="00F5421D" w:rsidRDefault="00000000">
      <w:pPr>
        <w:spacing w:after="0" w:line="259" w:lineRule="auto"/>
        <w:ind w:left="720" w:right="0" w:firstLine="0"/>
        <w:jc w:val="left"/>
      </w:pPr>
      <w:r>
        <w:t xml:space="preserve"> </w:t>
      </w:r>
    </w:p>
    <w:p w14:paraId="069A55C4" w14:textId="77777777" w:rsidR="00F5421D" w:rsidRDefault="00000000">
      <w:pPr>
        <w:numPr>
          <w:ilvl w:val="0"/>
          <w:numId w:val="10"/>
        </w:numPr>
        <w:ind w:right="11" w:hanging="360"/>
      </w:pPr>
      <w:r>
        <w:rPr>
          <w:b/>
          <w:i/>
        </w:rPr>
        <w:t>Denial of Service.</w:t>
      </w:r>
      <w:r>
        <w:t xml:space="preserve">  The Corporation may deny service for any of the following reasons:  </w:t>
      </w:r>
    </w:p>
    <w:p w14:paraId="69D9012A" w14:textId="77777777" w:rsidR="00F5421D" w:rsidRDefault="00000000">
      <w:pPr>
        <w:spacing w:after="0" w:line="259" w:lineRule="auto"/>
        <w:ind w:left="0" w:right="0" w:firstLine="0"/>
        <w:jc w:val="left"/>
      </w:pPr>
      <w:r>
        <w:t xml:space="preserve"> </w:t>
      </w:r>
    </w:p>
    <w:p w14:paraId="450E949B" w14:textId="77777777" w:rsidR="00F5421D" w:rsidRDefault="00000000">
      <w:pPr>
        <w:numPr>
          <w:ilvl w:val="2"/>
          <w:numId w:val="19"/>
        </w:numPr>
        <w:ind w:right="11" w:hanging="360"/>
      </w:pPr>
      <w:r>
        <w:t xml:space="preserve">Failure of the Applicant or Transferee to complete all application requirements, including granting an easement, completing all forms, and paying all required fees and charges; </w:t>
      </w:r>
    </w:p>
    <w:p w14:paraId="5B67CACF" w14:textId="77777777" w:rsidR="00F5421D" w:rsidRDefault="00000000">
      <w:pPr>
        <w:spacing w:after="0" w:line="259" w:lineRule="auto"/>
        <w:ind w:left="720" w:right="0" w:firstLine="0"/>
        <w:jc w:val="left"/>
      </w:pPr>
      <w:r>
        <w:t xml:space="preserve"> </w:t>
      </w:r>
    </w:p>
    <w:p w14:paraId="37DC527F" w14:textId="77777777" w:rsidR="00F5421D" w:rsidRDefault="00000000">
      <w:pPr>
        <w:numPr>
          <w:ilvl w:val="2"/>
          <w:numId w:val="19"/>
        </w:numPr>
        <w:ind w:right="11" w:hanging="360"/>
      </w:pPr>
      <w:r>
        <w:t xml:space="preserve">Failure of the Applicant or Transferee to comply with rules, regulations, policies, and bylaws of the Corporation; </w:t>
      </w:r>
    </w:p>
    <w:p w14:paraId="1A55B02D" w14:textId="77777777" w:rsidR="00F5421D" w:rsidRDefault="00000000">
      <w:pPr>
        <w:spacing w:after="26" w:line="259" w:lineRule="auto"/>
        <w:ind w:left="0" w:right="0" w:firstLine="0"/>
        <w:jc w:val="left"/>
      </w:pPr>
      <w:r>
        <w:t xml:space="preserve"> </w:t>
      </w:r>
    </w:p>
    <w:p w14:paraId="6454603F" w14:textId="77777777" w:rsidR="00F5421D" w:rsidRDefault="00000000">
      <w:pPr>
        <w:numPr>
          <w:ilvl w:val="2"/>
          <w:numId w:val="19"/>
        </w:numPr>
        <w:ind w:right="11" w:hanging="360"/>
      </w:pPr>
      <w:r>
        <w:t xml:space="preserve">Existence of a hazardous condition at the Applicant’s property which would jeopardize the welfare of the Members/Users of the Corporation upon connection; </w:t>
      </w:r>
    </w:p>
    <w:p w14:paraId="13FD500B" w14:textId="77777777" w:rsidR="00F5421D" w:rsidRDefault="00000000">
      <w:pPr>
        <w:spacing w:after="0" w:line="259" w:lineRule="auto"/>
        <w:ind w:left="0" w:right="0" w:firstLine="0"/>
        <w:jc w:val="left"/>
      </w:pPr>
      <w:r>
        <w:t xml:space="preserve"> </w:t>
      </w:r>
    </w:p>
    <w:p w14:paraId="77F472D6" w14:textId="77777777" w:rsidR="00F5421D" w:rsidRDefault="00000000">
      <w:pPr>
        <w:numPr>
          <w:ilvl w:val="2"/>
          <w:numId w:val="19"/>
        </w:numPr>
        <w:ind w:right="11" w:hanging="360"/>
      </w:pPr>
      <w:r>
        <w:t xml:space="preserve">Failure of Applicant or Transferee to provide representatives or employees of the Corporation reasonable access to property, for which service has been requested; </w:t>
      </w:r>
    </w:p>
    <w:p w14:paraId="77E66876" w14:textId="77777777" w:rsidR="00F5421D" w:rsidRDefault="00000000">
      <w:pPr>
        <w:spacing w:after="0" w:line="259" w:lineRule="auto"/>
        <w:ind w:left="0" w:right="0" w:firstLine="0"/>
        <w:jc w:val="left"/>
      </w:pPr>
      <w:r>
        <w:t xml:space="preserve"> </w:t>
      </w:r>
    </w:p>
    <w:p w14:paraId="5D426649" w14:textId="77777777" w:rsidR="00F5421D" w:rsidRDefault="00000000">
      <w:pPr>
        <w:numPr>
          <w:ilvl w:val="2"/>
          <w:numId w:val="19"/>
        </w:numPr>
        <w:ind w:right="11" w:hanging="360"/>
      </w:pPr>
      <w:r>
        <w:t xml:space="preserve">Failure of Applicant or Transferee to comply with all governmental rules and regulations of the Corporation’s tariff on file with the state regulatory agency governing the service applied for by the Applicant; </w:t>
      </w:r>
    </w:p>
    <w:p w14:paraId="575ADC41" w14:textId="77777777" w:rsidR="00F5421D" w:rsidRDefault="00000000">
      <w:pPr>
        <w:spacing w:after="0" w:line="259" w:lineRule="auto"/>
        <w:ind w:left="0" w:right="0" w:firstLine="0"/>
        <w:jc w:val="left"/>
      </w:pPr>
      <w:r>
        <w:t xml:space="preserve"> </w:t>
      </w:r>
    </w:p>
    <w:p w14:paraId="53C08C5E" w14:textId="77777777" w:rsidR="00F5421D" w:rsidRDefault="00000000">
      <w:pPr>
        <w:numPr>
          <w:ilvl w:val="2"/>
          <w:numId w:val="19"/>
        </w:numPr>
        <w:ind w:right="11" w:hanging="360"/>
      </w:pPr>
      <w:r>
        <w:t xml:space="preserve">Failure of Applicant or Transferee to provide proof of ownership, to the satisfaction of the Corporation, of property for which the tap has been requested;  </w:t>
      </w:r>
    </w:p>
    <w:p w14:paraId="1CD5DB6D" w14:textId="77777777" w:rsidR="00F5421D" w:rsidRDefault="00000000">
      <w:pPr>
        <w:spacing w:after="27" w:line="259" w:lineRule="auto"/>
        <w:ind w:left="0" w:right="0" w:firstLine="0"/>
        <w:jc w:val="left"/>
      </w:pPr>
      <w:r>
        <w:t xml:space="preserve"> </w:t>
      </w:r>
    </w:p>
    <w:p w14:paraId="534F9FF1" w14:textId="77777777" w:rsidR="00F5421D" w:rsidRDefault="00000000">
      <w:pPr>
        <w:numPr>
          <w:ilvl w:val="2"/>
          <w:numId w:val="19"/>
        </w:numPr>
        <w:ind w:right="11" w:hanging="360"/>
      </w:pPr>
      <w:r>
        <w:lastRenderedPageBreak/>
        <w:t xml:space="preserve">Applicant’s service facilities are known to be inadequate or of such character that satisfactory service cannot be provided; </w:t>
      </w:r>
    </w:p>
    <w:p w14:paraId="30B7B4FF" w14:textId="77777777" w:rsidR="00F5421D" w:rsidRDefault="00000000">
      <w:pPr>
        <w:spacing w:after="0" w:line="259" w:lineRule="auto"/>
        <w:ind w:left="0" w:right="0" w:firstLine="0"/>
        <w:jc w:val="left"/>
      </w:pPr>
      <w:r>
        <w:t xml:space="preserve"> </w:t>
      </w:r>
    </w:p>
    <w:p w14:paraId="12A76951" w14:textId="77777777" w:rsidR="00F5421D" w:rsidRDefault="00000000">
      <w:pPr>
        <w:numPr>
          <w:ilvl w:val="2"/>
          <w:numId w:val="19"/>
        </w:numPr>
        <w:ind w:right="11" w:hanging="360"/>
      </w:pPr>
      <w:r>
        <w:t xml:space="preserve">Failure of Applicant or transferee to comply with applicable regulations for on-site sewage disposal systems if the Corporation has been requested to deny service by the TCEQ, county or city or the TCEQ’s designated representative under </w:t>
      </w:r>
      <w:hyperlink r:id="rId112">
        <w:r w:rsidR="00F5421D">
          <w:rPr>
            <w:color w:val="0000FF"/>
            <w:u w:val="single" w:color="0000FF"/>
          </w:rPr>
          <w:t>Chapter 366 of the Texas Health and</w:t>
        </w:r>
      </w:hyperlink>
      <w:hyperlink r:id="rId113">
        <w:r w:rsidR="00F5421D">
          <w:rPr>
            <w:color w:val="0000FF"/>
          </w:rPr>
          <w:t xml:space="preserve"> </w:t>
        </w:r>
      </w:hyperlink>
      <w:hyperlink r:id="rId114">
        <w:r w:rsidR="00F5421D">
          <w:rPr>
            <w:color w:val="0000FF"/>
            <w:u w:val="single" w:color="0000FF"/>
          </w:rPr>
          <w:t>Safety Code</w:t>
        </w:r>
      </w:hyperlink>
      <w:hyperlink r:id="rId115">
        <w:r w:rsidR="00F5421D">
          <w:t>;</w:t>
        </w:r>
      </w:hyperlink>
      <w:r>
        <w:t xml:space="preserve"> and </w:t>
      </w:r>
    </w:p>
    <w:p w14:paraId="3B7FF143" w14:textId="77777777" w:rsidR="00F5421D" w:rsidRDefault="00000000">
      <w:pPr>
        <w:spacing w:after="0" w:line="259" w:lineRule="auto"/>
        <w:ind w:left="0" w:right="0" w:firstLine="0"/>
        <w:jc w:val="left"/>
      </w:pPr>
      <w:r>
        <w:t xml:space="preserve"> </w:t>
      </w:r>
    </w:p>
    <w:p w14:paraId="365770F4" w14:textId="77777777" w:rsidR="00F5421D" w:rsidRDefault="00000000">
      <w:pPr>
        <w:numPr>
          <w:ilvl w:val="2"/>
          <w:numId w:val="19"/>
        </w:numPr>
        <w:ind w:right="11" w:hanging="360"/>
      </w:pPr>
      <w:r>
        <w:t xml:space="preserve">Failure of the Applicant or Transferee to pay any previous outstanding delinquent account(s) in full.  This could be delinquencies resulting from the same account location or other service location(s) within the system where the Applicant or Transferee received service.  </w:t>
      </w:r>
    </w:p>
    <w:p w14:paraId="539523C5" w14:textId="77777777" w:rsidR="00F5421D" w:rsidRDefault="00000000">
      <w:pPr>
        <w:spacing w:after="0" w:line="259" w:lineRule="auto"/>
        <w:ind w:left="0" w:right="0" w:firstLine="0"/>
        <w:jc w:val="left"/>
      </w:pPr>
      <w:r>
        <w:t xml:space="preserve"> </w:t>
      </w:r>
    </w:p>
    <w:p w14:paraId="1B8A2252" w14:textId="77777777" w:rsidR="00F5421D" w:rsidRDefault="00000000">
      <w:pPr>
        <w:numPr>
          <w:ilvl w:val="0"/>
          <w:numId w:val="10"/>
        </w:numPr>
        <w:ind w:right="11" w:hanging="360"/>
      </w:pPr>
      <w:r>
        <w:rPr>
          <w:b/>
          <w:i/>
        </w:rPr>
        <w:t>Disconnection of Service Rules</w:t>
      </w:r>
      <w:r>
        <w:t xml:space="preserve"> The following describes the rules and conditions for disconnection of service. Notwithstanding any language to the contrary in the Service Application and Agreement Form, the Corporation may only discontinue service for the reasons set forth in this Section.  </w:t>
      </w:r>
    </w:p>
    <w:p w14:paraId="1D5370E5" w14:textId="77777777" w:rsidR="00F5421D" w:rsidRDefault="00000000">
      <w:pPr>
        <w:spacing w:after="0" w:line="259" w:lineRule="auto"/>
        <w:ind w:left="720" w:right="0" w:firstLine="0"/>
        <w:jc w:val="left"/>
      </w:pPr>
      <w:r>
        <w:t xml:space="preserve"> </w:t>
      </w:r>
    </w:p>
    <w:p w14:paraId="251EB126" w14:textId="77777777" w:rsidR="00F5421D" w:rsidRDefault="00000000">
      <w:pPr>
        <w:ind w:left="1080" w:right="11" w:hanging="360"/>
      </w:pPr>
      <w:r>
        <w:t xml:space="preserve">a. </w:t>
      </w:r>
      <w:r>
        <w:rPr>
          <w:rFonts w:ascii="Arial" w:eastAsia="Arial" w:hAnsi="Arial" w:cs="Arial"/>
        </w:rPr>
        <w:t xml:space="preserve"> </w:t>
      </w:r>
      <w:r>
        <w:rPr>
          <w:b/>
        </w:rPr>
        <w:t>Disconnection with Notice</w:t>
      </w:r>
      <w:r>
        <w:t xml:space="preserve"> – Water utility service may be disconnected for any of the following reasons after proper notification has been given. </w:t>
      </w:r>
    </w:p>
    <w:p w14:paraId="257EBBE0" w14:textId="77777777" w:rsidR="00F5421D" w:rsidRDefault="00000000">
      <w:pPr>
        <w:spacing w:after="0" w:line="259" w:lineRule="auto"/>
        <w:ind w:left="1080" w:right="0" w:firstLine="0"/>
        <w:jc w:val="left"/>
      </w:pPr>
      <w:r>
        <w:t xml:space="preserve"> </w:t>
      </w:r>
    </w:p>
    <w:p w14:paraId="09FA3547" w14:textId="77777777" w:rsidR="00F5421D" w:rsidRDefault="00000000">
      <w:pPr>
        <w:numPr>
          <w:ilvl w:val="3"/>
          <w:numId w:val="22"/>
        </w:numPr>
        <w:ind w:right="11" w:hanging="360"/>
      </w:pPr>
      <w:r>
        <w:t xml:space="preserve">Returned Checks – The Corporation shall mail, via the U.S. Postal Service, a notice requiring redemption of the returned instrument within ten (10) days of the date of the notice to be made in the Corporation office.  Redemption of the returned instrument shall be made by cash, money order, credit/debit card or bank/certified check.  Failure to meet these terms shall initiate disconnection of service. Any such instruments returned as insufficient or nonnegotiable for any reason for any two billing periods within a 12-month period shall be considered evidence of bad credit risk by the Corporation.  The Member/Customer in violation shall be placed on a “cash-only” basis for a period of 12 months. </w:t>
      </w:r>
      <w:r>
        <w:rPr>
          <w:b/>
          <w:i/>
        </w:rPr>
        <w:t>NOTE:</w:t>
      </w:r>
      <w:r>
        <w:rPr>
          <w:b/>
        </w:rPr>
        <w:t xml:space="preserve"> “cash only,” means bank/certified check, money order, credit/debit card or cash. </w:t>
      </w:r>
    </w:p>
    <w:p w14:paraId="5EDAA169" w14:textId="77777777" w:rsidR="00F5421D" w:rsidRDefault="00000000">
      <w:pPr>
        <w:spacing w:after="0" w:line="259" w:lineRule="auto"/>
        <w:ind w:left="1440" w:right="0" w:firstLine="0"/>
        <w:jc w:val="left"/>
      </w:pPr>
      <w:r>
        <w:t xml:space="preserve"> </w:t>
      </w:r>
    </w:p>
    <w:p w14:paraId="046F10F7" w14:textId="77777777" w:rsidR="00F5421D" w:rsidRDefault="00000000">
      <w:pPr>
        <w:numPr>
          <w:ilvl w:val="3"/>
          <w:numId w:val="22"/>
        </w:numPr>
        <w:ind w:right="11" w:hanging="360"/>
      </w:pPr>
      <w:r>
        <w:t xml:space="preserve">Failure to pay a delinquent account for utility service, failure to timely provide a deposit or other security under </w:t>
      </w:r>
      <w:r>
        <w:rPr>
          <w:color w:val="4472C4"/>
        </w:rPr>
        <w:t>Section E</w:t>
      </w:r>
      <w:r>
        <w:t xml:space="preserve">., or failure to comply with the terms of a deferred payment agreement.   </w:t>
      </w:r>
    </w:p>
    <w:p w14:paraId="33EA82B6" w14:textId="77777777" w:rsidR="00F5421D" w:rsidRDefault="00000000">
      <w:pPr>
        <w:spacing w:after="26" w:line="259" w:lineRule="auto"/>
        <w:ind w:left="0" w:right="0" w:firstLine="0"/>
        <w:jc w:val="left"/>
      </w:pPr>
      <w:r>
        <w:t xml:space="preserve"> </w:t>
      </w:r>
    </w:p>
    <w:p w14:paraId="46A555AF" w14:textId="77777777" w:rsidR="00F5421D" w:rsidRDefault="00000000">
      <w:pPr>
        <w:numPr>
          <w:ilvl w:val="3"/>
          <w:numId w:val="22"/>
        </w:numPr>
        <w:ind w:right="11" w:hanging="360"/>
      </w:pPr>
      <w:r>
        <w:t xml:space="preserve">Violation of the Corporation’s rules pertaining to the use of service in a manner which interferes with the service of others or the operation of nonstandard equipment if a reasonable attempt has been made to notify the Member and the Member is provided with a reasonable opportunity to remedy the situation. </w:t>
      </w:r>
    </w:p>
    <w:p w14:paraId="4FD5050C" w14:textId="77777777" w:rsidR="00F5421D" w:rsidRDefault="00000000">
      <w:pPr>
        <w:spacing w:after="26" w:line="259" w:lineRule="auto"/>
        <w:ind w:left="0" w:right="0" w:firstLine="0"/>
        <w:jc w:val="left"/>
      </w:pPr>
      <w:r>
        <w:t xml:space="preserve"> </w:t>
      </w:r>
    </w:p>
    <w:p w14:paraId="3A2F7B78" w14:textId="77777777" w:rsidR="00F5421D" w:rsidRDefault="00000000">
      <w:pPr>
        <w:numPr>
          <w:ilvl w:val="3"/>
          <w:numId w:val="22"/>
        </w:numPr>
        <w:ind w:right="11" w:hanging="360"/>
      </w:pPr>
      <w:r>
        <w:t xml:space="preserve">Failure of the Member to comply with the terms of the Corporation’s Service Agreement, Tariff (including, where appropriate, </w:t>
      </w:r>
      <w:r>
        <w:rPr>
          <w:color w:val="0000FF"/>
          <w:u w:val="single" w:color="0000FF"/>
        </w:rPr>
        <w:t>Section H</w:t>
      </w:r>
      <w:r>
        <w:t xml:space="preserve">), Bylaws, or Special Contract provided that the Corporation has given notice of said failure to comply, and Member has failed to comply within a specified amount of time after notification. </w:t>
      </w:r>
    </w:p>
    <w:p w14:paraId="4AA089D4" w14:textId="77777777" w:rsidR="00F5421D" w:rsidRDefault="00000000">
      <w:pPr>
        <w:spacing w:after="0" w:line="259" w:lineRule="auto"/>
        <w:ind w:left="0" w:right="0" w:firstLine="0"/>
        <w:jc w:val="left"/>
      </w:pPr>
      <w:r>
        <w:t xml:space="preserve"> </w:t>
      </w:r>
    </w:p>
    <w:p w14:paraId="0BD45EB0" w14:textId="77777777" w:rsidR="00F5421D" w:rsidRDefault="00000000">
      <w:pPr>
        <w:numPr>
          <w:ilvl w:val="3"/>
          <w:numId w:val="22"/>
        </w:numPr>
        <w:ind w:right="11" w:hanging="360"/>
      </w:pPr>
      <w:r>
        <w:lastRenderedPageBreak/>
        <w:t xml:space="preserve">Failure to provide access or hindering access to the meter under the terms of this Tariff or to property at which water service is received when there is reason to believe that a hazardous condition or policy violation exists for which access is necessary to verify. Conditions that may hinder access include, but are not limited to, fences with locked gates, vehicles or objects placed on top of meters or meter boxes, and unrestrained animals.  </w:t>
      </w:r>
    </w:p>
    <w:p w14:paraId="6D414327" w14:textId="77777777" w:rsidR="00F5421D" w:rsidRDefault="00000000">
      <w:pPr>
        <w:spacing w:after="0" w:line="259" w:lineRule="auto"/>
        <w:ind w:left="0" w:right="0" w:firstLine="0"/>
        <w:jc w:val="left"/>
      </w:pPr>
      <w:r>
        <w:t xml:space="preserve"> </w:t>
      </w:r>
    </w:p>
    <w:p w14:paraId="7BBA185D" w14:textId="77777777" w:rsidR="00F5421D" w:rsidRDefault="00000000">
      <w:pPr>
        <w:numPr>
          <w:ilvl w:val="3"/>
          <w:numId w:val="22"/>
        </w:numPr>
        <w:ind w:right="11" w:hanging="360"/>
      </w:pPr>
      <w:r>
        <w:t xml:space="preserve">Misrepresentation by any Applicant or Transferee of any fact on any form, document, or other agreement required to be executed by the Corporation. </w:t>
      </w:r>
    </w:p>
    <w:p w14:paraId="2D45A8E3" w14:textId="77777777" w:rsidR="00F5421D" w:rsidRDefault="00000000">
      <w:pPr>
        <w:spacing w:after="0" w:line="259" w:lineRule="auto"/>
        <w:ind w:left="0" w:right="0" w:firstLine="0"/>
        <w:jc w:val="left"/>
      </w:pPr>
      <w:r>
        <w:t xml:space="preserve"> </w:t>
      </w:r>
    </w:p>
    <w:p w14:paraId="646CE51A" w14:textId="77777777" w:rsidR="00F5421D" w:rsidRDefault="00000000">
      <w:pPr>
        <w:numPr>
          <w:ilvl w:val="3"/>
          <w:numId w:val="22"/>
        </w:numPr>
        <w:ind w:right="11" w:hanging="360"/>
      </w:pPr>
      <w:r>
        <w:t xml:space="preserve">Failure of Member to re-apply for service upon notification by the Corporation that Member no longer meets the terms of the service classification originally applied for under </w:t>
      </w:r>
    </w:p>
    <w:p w14:paraId="409E1214" w14:textId="77777777" w:rsidR="00F5421D" w:rsidRDefault="00000000">
      <w:pPr>
        <w:ind w:left="1450" w:right="11"/>
      </w:pPr>
      <w:r>
        <w:t xml:space="preserve">the original service application. </w:t>
      </w:r>
    </w:p>
    <w:p w14:paraId="0B2857DE" w14:textId="77777777" w:rsidR="00F5421D" w:rsidRDefault="00000000">
      <w:pPr>
        <w:spacing w:after="0" w:line="259" w:lineRule="auto"/>
        <w:ind w:left="0" w:right="0" w:firstLine="0"/>
        <w:jc w:val="left"/>
      </w:pPr>
      <w:r>
        <w:t xml:space="preserve"> </w:t>
      </w:r>
    </w:p>
    <w:p w14:paraId="25BFA7E2" w14:textId="77777777" w:rsidR="00F5421D" w:rsidRDefault="00000000">
      <w:pPr>
        <w:numPr>
          <w:ilvl w:val="3"/>
          <w:numId w:val="22"/>
        </w:numPr>
        <w:spacing w:after="8" w:line="248" w:lineRule="auto"/>
        <w:ind w:right="11" w:hanging="360"/>
      </w:pPr>
      <w:r>
        <w:t xml:space="preserve">Cancellation of membership by Member on an account that the Member holds for water service to the Member’s renter/lessee, even if the renter/lessee has kept the account balance current under an Alternate Billing Agreement. </w:t>
      </w:r>
      <w:r>
        <w:rPr>
          <w:b/>
        </w:rPr>
        <w:t>(Note: The cancellation of membership must be in writing and signed by the Member.</w:t>
      </w:r>
      <w:r>
        <w:t xml:space="preserve">  </w:t>
      </w:r>
      <w:r>
        <w:rPr>
          <w:b/>
        </w:rPr>
        <w:t xml:space="preserve">CORPORATION ASSUMES NO LIABILITY TO RENTER/LESSEE; MEMBER IS SOLELY RESPONSIBLE FOR COMPLIANCE WITH, AND LIABILITY UNDER ANY FEDERAL, STATE OR </w:t>
      </w:r>
    </w:p>
    <w:p w14:paraId="44984079" w14:textId="77777777" w:rsidR="00F5421D" w:rsidRDefault="00000000">
      <w:pPr>
        <w:tabs>
          <w:tab w:val="center" w:pos="1867"/>
          <w:tab w:val="center" w:pos="3028"/>
          <w:tab w:val="center" w:pos="4407"/>
          <w:tab w:val="center" w:pos="5680"/>
          <w:tab w:val="center" w:pos="7113"/>
          <w:tab w:val="center" w:pos="8832"/>
          <w:tab w:val="right" w:pos="10085"/>
        </w:tabs>
        <w:spacing w:after="8" w:line="248" w:lineRule="auto"/>
        <w:ind w:left="0" w:right="0" w:firstLine="0"/>
        <w:jc w:val="left"/>
      </w:pPr>
      <w:r>
        <w:rPr>
          <w:rFonts w:ascii="Calibri" w:eastAsia="Calibri" w:hAnsi="Calibri" w:cs="Calibri"/>
          <w:sz w:val="22"/>
        </w:rPr>
        <w:tab/>
      </w:r>
      <w:r>
        <w:rPr>
          <w:b/>
        </w:rPr>
        <w:t xml:space="preserve">LOCAL </w:t>
      </w:r>
      <w:r>
        <w:rPr>
          <w:b/>
        </w:rPr>
        <w:tab/>
        <w:t xml:space="preserve">LAW </w:t>
      </w:r>
      <w:r>
        <w:rPr>
          <w:b/>
        </w:rPr>
        <w:tab/>
        <w:t xml:space="preserve">CREATING </w:t>
      </w:r>
      <w:r>
        <w:rPr>
          <w:b/>
        </w:rPr>
        <w:tab/>
        <w:t xml:space="preserve">OR </w:t>
      </w:r>
      <w:r>
        <w:rPr>
          <w:b/>
        </w:rPr>
        <w:tab/>
        <w:t xml:space="preserve">PROTECTING </w:t>
      </w:r>
      <w:r>
        <w:rPr>
          <w:b/>
        </w:rPr>
        <w:tab/>
        <w:t xml:space="preserve">RIGHTS </w:t>
      </w:r>
      <w:r>
        <w:rPr>
          <w:b/>
        </w:rPr>
        <w:tab/>
        <w:t xml:space="preserve">OF </w:t>
      </w:r>
    </w:p>
    <w:p w14:paraId="1FEE44B7" w14:textId="77777777" w:rsidR="00F5421D" w:rsidRDefault="00000000">
      <w:pPr>
        <w:spacing w:after="8" w:line="248" w:lineRule="auto"/>
        <w:ind w:left="1450" w:right="0"/>
      </w:pPr>
      <w:r>
        <w:rPr>
          <w:b/>
        </w:rPr>
        <w:t>RENTERS/LEESSEES.)</w:t>
      </w:r>
      <w:r>
        <w:t xml:space="preserve"> </w:t>
      </w:r>
    </w:p>
    <w:p w14:paraId="12CEE365" w14:textId="77777777" w:rsidR="00F5421D" w:rsidRDefault="00000000">
      <w:pPr>
        <w:spacing w:after="0" w:line="259" w:lineRule="auto"/>
        <w:ind w:left="0" w:right="0" w:firstLine="0"/>
        <w:jc w:val="left"/>
      </w:pPr>
      <w:r>
        <w:t xml:space="preserve"> </w:t>
      </w:r>
    </w:p>
    <w:p w14:paraId="25F65509" w14:textId="77777777" w:rsidR="00F5421D" w:rsidRDefault="00000000">
      <w:pPr>
        <w:numPr>
          <w:ilvl w:val="3"/>
          <w:numId w:val="22"/>
        </w:numPr>
        <w:ind w:right="11" w:hanging="360"/>
      </w:pPr>
      <w:r>
        <w:t xml:space="preserve">Violation of any applicable regulation or pertaining to on-site sewage disposal systems if the Corporation has been requested in writing to disconnect service by the TCEQ or the </w:t>
      </w:r>
    </w:p>
    <w:p w14:paraId="76290EB6" w14:textId="77777777" w:rsidR="00F5421D" w:rsidRDefault="00000000">
      <w:pPr>
        <w:spacing w:after="10" w:line="249" w:lineRule="auto"/>
        <w:ind w:left="1450" w:right="0"/>
        <w:jc w:val="left"/>
      </w:pPr>
      <w:r>
        <w:t xml:space="preserve">TCEQ’s designated representative under </w:t>
      </w:r>
      <w:hyperlink r:id="rId116">
        <w:r w:rsidR="00F5421D">
          <w:rPr>
            <w:color w:val="0000FF"/>
            <w:u w:val="single" w:color="0000FF"/>
          </w:rPr>
          <w:t>Chapter 366 of the Texas Health and Safety Code</w:t>
        </w:r>
      </w:hyperlink>
      <w:hyperlink r:id="rId117">
        <w:r w:rsidR="00F5421D">
          <w:t>.</w:t>
        </w:r>
      </w:hyperlink>
      <w:r>
        <w:t xml:space="preserve"> </w:t>
      </w:r>
    </w:p>
    <w:p w14:paraId="20265128" w14:textId="77777777" w:rsidR="00F5421D" w:rsidRDefault="00000000">
      <w:pPr>
        <w:spacing w:after="0" w:line="259" w:lineRule="auto"/>
        <w:ind w:left="0" w:right="0" w:firstLine="0"/>
        <w:jc w:val="left"/>
      </w:pPr>
      <w:r>
        <w:t xml:space="preserve"> </w:t>
      </w:r>
    </w:p>
    <w:p w14:paraId="79043AE1" w14:textId="77777777" w:rsidR="00F5421D" w:rsidRDefault="00000000">
      <w:pPr>
        <w:numPr>
          <w:ilvl w:val="3"/>
          <w:numId w:val="22"/>
        </w:numPr>
        <w:ind w:right="11" w:hanging="360"/>
      </w:pPr>
      <w:r>
        <w:t xml:space="preserve">Failure to pay charges arising from service trip fee as defined in </w:t>
      </w:r>
      <w:r>
        <w:rPr>
          <w:color w:val="0000FF"/>
          <w:u w:val="single" w:color="0000FF"/>
        </w:rPr>
        <w:t xml:space="preserve">Section G. </w:t>
      </w:r>
      <w:r>
        <w:t xml:space="preserve">meter re-read fee, or meter read fee when customer on self-read plan failed to submit their meter reading. </w:t>
      </w:r>
    </w:p>
    <w:p w14:paraId="3253B14A" w14:textId="77777777" w:rsidR="00F5421D" w:rsidRDefault="00000000">
      <w:pPr>
        <w:spacing w:after="0" w:line="259" w:lineRule="auto"/>
        <w:ind w:left="0" w:right="0" w:firstLine="0"/>
        <w:jc w:val="left"/>
      </w:pPr>
      <w:r>
        <w:t xml:space="preserve"> </w:t>
      </w:r>
    </w:p>
    <w:p w14:paraId="4FC53EEC" w14:textId="77777777" w:rsidR="00F5421D" w:rsidRDefault="00000000">
      <w:pPr>
        <w:numPr>
          <w:ilvl w:val="3"/>
          <w:numId w:val="22"/>
        </w:numPr>
        <w:ind w:right="11" w:hanging="360"/>
      </w:pPr>
      <w:r>
        <w:t xml:space="preserve">Failure by a Member to pay for all repair or replacement costs resulting from the Member damaging system facilities including, but not limited to water lines, service taps, meter boxes, valves, or meters by engaging in activities such as property excavations, installment of a driveway or roadway requiring encasements, lowering or re-routing of lines or system components, or by any other action. The Corporation will provide Member with notice detailing the extent of the damage, the location of the damage, the cost of repair, and whether the damage occurred on private property or on a public right-of-way.  Failure to pay the cost of repair or replacement will result in the Member’s service being disconnected in accordance with the Disconnection with Notice Provisions in this Section. Service will remain disconnected until payment is received or an acceptable payment plan is approved.  </w:t>
      </w:r>
    </w:p>
    <w:p w14:paraId="5D0BB1CF" w14:textId="77777777" w:rsidR="00F5421D" w:rsidRDefault="00000000">
      <w:pPr>
        <w:spacing w:after="0" w:line="259" w:lineRule="auto"/>
        <w:ind w:left="720" w:right="0" w:firstLine="0"/>
        <w:jc w:val="left"/>
      </w:pPr>
      <w:r>
        <w:t xml:space="preserve"> </w:t>
      </w:r>
    </w:p>
    <w:p w14:paraId="24B13661" w14:textId="77777777" w:rsidR="00F5421D" w:rsidRDefault="00000000">
      <w:pPr>
        <w:numPr>
          <w:ilvl w:val="3"/>
          <w:numId w:val="22"/>
        </w:numPr>
        <w:ind w:right="11" w:hanging="360"/>
      </w:pPr>
      <w:r>
        <w:t xml:space="preserve">Failure to disconnect or secure additional service tap(s) for an RV or other service connection (See </w:t>
      </w:r>
      <w:r>
        <w:rPr>
          <w:color w:val="0000FF"/>
          <w:u w:val="single" w:color="0000FF"/>
        </w:rPr>
        <w:t>E. 24</w:t>
      </w:r>
      <w:r>
        <w:t xml:space="preserve"> of this Section) after notification by the Corporation of violation of the Prohibition of Multiple Connections. </w:t>
      </w:r>
    </w:p>
    <w:p w14:paraId="3D7FFB75" w14:textId="77777777" w:rsidR="00F5421D" w:rsidRDefault="00000000">
      <w:pPr>
        <w:spacing w:after="0" w:line="259" w:lineRule="auto"/>
        <w:ind w:left="720" w:right="0" w:firstLine="0"/>
        <w:jc w:val="left"/>
      </w:pPr>
      <w:r>
        <w:t xml:space="preserve"> </w:t>
      </w:r>
    </w:p>
    <w:p w14:paraId="71DE97A2" w14:textId="77777777" w:rsidR="00F5421D" w:rsidRDefault="00000000">
      <w:pPr>
        <w:ind w:left="1080" w:right="11" w:hanging="360"/>
      </w:pPr>
      <w:r>
        <w:lastRenderedPageBreak/>
        <w:t xml:space="preserve">b. </w:t>
      </w:r>
      <w:r>
        <w:rPr>
          <w:rFonts w:ascii="Arial" w:eastAsia="Arial" w:hAnsi="Arial" w:cs="Arial"/>
        </w:rPr>
        <w:t xml:space="preserve"> </w:t>
      </w:r>
      <w:r>
        <w:rPr>
          <w:b/>
        </w:rPr>
        <w:t>Disconnection Without Notice</w:t>
      </w:r>
      <w:r>
        <w:t xml:space="preserve"> – Water utility service may be disconnected without notice for any of the following conditions: </w:t>
      </w:r>
    </w:p>
    <w:p w14:paraId="036C23C8" w14:textId="77777777" w:rsidR="00F5421D" w:rsidRDefault="00000000">
      <w:pPr>
        <w:spacing w:after="0" w:line="259" w:lineRule="auto"/>
        <w:ind w:left="1080" w:right="0" w:firstLine="0"/>
        <w:jc w:val="left"/>
      </w:pPr>
      <w:r>
        <w:t xml:space="preserve"> </w:t>
      </w:r>
    </w:p>
    <w:p w14:paraId="66A561EE" w14:textId="77777777" w:rsidR="00F5421D" w:rsidRDefault="00000000">
      <w:pPr>
        <w:numPr>
          <w:ilvl w:val="3"/>
          <w:numId w:val="12"/>
        </w:numPr>
        <w:ind w:right="11" w:hanging="360"/>
      </w:pPr>
      <w:r>
        <w:t xml:space="preserve">A known dangerous or hazardous condition exists for which service may remain disconnected for as long as the condition exists, including but not limited to a public health nuisance as defined in </w:t>
      </w:r>
      <w:hyperlink r:id="rId118">
        <w:r w:rsidR="00F5421D">
          <w:rPr>
            <w:color w:val="0000FF"/>
            <w:u w:val="single" w:color="0000FF"/>
          </w:rPr>
          <w:t>Texas Health and Safety Code Sections 341.011</w:t>
        </w:r>
      </w:hyperlink>
      <w:hyperlink r:id="rId119">
        <w:r w:rsidR="00F5421D">
          <w:t xml:space="preserve"> </w:t>
        </w:r>
      </w:hyperlink>
      <w:r>
        <w:t xml:space="preserve">or </w:t>
      </w:r>
      <w:hyperlink r:id="rId120">
        <w:r w:rsidR="00F5421D">
          <w:rPr>
            <w:color w:val="0000FF"/>
            <w:u w:val="single" w:color="0000FF"/>
          </w:rPr>
          <w:t>343.011</w:t>
        </w:r>
      </w:hyperlink>
      <w:hyperlink r:id="rId121">
        <w:r w:rsidR="00F5421D">
          <w:t>.</w:t>
        </w:r>
      </w:hyperlink>
      <w:r>
        <w:t xml:space="preserve"> If there is reason to believe a dangerous or hazardous condition exists, the Corporation may conduct a customer service inspection by a licensed inspector to verify the hazardous condition and may notify the local county health office. The Corporation will disconnect without notice if the Member refuses to allow access for the purpose of confirming the existence of such condition and/or removing the dangerous or hazardous condition (</w:t>
      </w:r>
      <w:hyperlink r:id="rId122">
        <w:r w:rsidR="00F5421D">
          <w:rPr>
            <w:color w:val="0000FF"/>
            <w:u w:val="single" w:color="0000FF"/>
          </w:rPr>
          <w:t>30</w:t>
        </w:r>
      </w:hyperlink>
      <w:hyperlink r:id="rId123">
        <w:r w:rsidR="00F5421D">
          <w:rPr>
            <w:color w:val="0000FF"/>
          </w:rPr>
          <w:t xml:space="preserve"> </w:t>
        </w:r>
      </w:hyperlink>
      <w:hyperlink r:id="rId124">
        <w:r w:rsidR="00F5421D">
          <w:rPr>
            <w:color w:val="0000FF"/>
            <w:u w:val="single" w:color="0000FF"/>
          </w:rPr>
          <w:t>TAC 290.46(i)</w:t>
        </w:r>
      </w:hyperlink>
      <w:hyperlink r:id="rId125">
        <w:r w:rsidR="00F5421D">
          <w:t xml:space="preserve"> </w:t>
        </w:r>
      </w:hyperlink>
      <w:r>
        <w:t xml:space="preserve">and </w:t>
      </w:r>
      <w:hyperlink r:id="rId126">
        <w:r w:rsidR="00F5421D">
          <w:rPr>
            <w:color w:val="0000FF"/>
            <w:u w:val="single" w:color="0000FF"/>
          </w:rPr>
          <w:t>290.46(j)</w:t>
        </w:r>
      </w:hyperlink>
      <w:hyperlink r:id="rId127">
        <w:r w:rsidR="00F5421D">
          <w:t>)</w:t>
        </w:r>
      </w:hyperlink>
      <w:r>
        <w:t xml:space="preserve">. Service will be restored when a CSI is performed by a licensed inspector and confirms no health hazard exists, the health hazard has been removed or repaired, or the health hazard has been isolated from the Corporation’s water system by the installation of a backflow prevention device at the Members expense. </w:t>
      </w:r>
    </w:p>
    <w:p w14:paraId="71AAE317" w14:textId="77777777" w:rsidR="00F5421D" w:rsidRDefault="00000000">
      <w:pPr>
        <w:spacing w:after="0" w:line="259" w:lineRule="auto"/>
        <w:ind w:left="1440" w:right="0" w:firstLine="0"/>
        <w:jc w:val="left"/>
      </w:pPr>
      <w:r>
        <w:t xml:space="preserve"> </w:t>
      </w:r>
    </w:p>
    <w:p w14:paraId="43D6DE52" w14:textId="77777777" w:rsidR="00F5421D" w:rsidRDefault="00000000">
      <w:pPr>
        <w:numPr>
          <w:ilvl w:val="3"/>
          <w:numId w:val="12"/>
        </w:numPr>
        <w:ind w:right="11" w:hanging="360"/>
      </w:pPr>
      <w:r>
        <w:t xml:space="preserve">A line leak on the member’s side of the meter is considered a potentially hazardous condition under paragraph b. 1, as stated above. If the Corporation conducts a CSI and discovers that the line leak has created a hazardous condition, the Corporation will provide the member up to five (5) business days, or another period of time determined reasonable under the circumstances, to repair the line prior to disconnection of service at the Members expense.  </w:t>
      </w:r>
    </w:p>
    <w:p w14:paraId="251BB819" w14:textId="77777777" w:rsidR="00F5421D" w:rsidRDefault="00000000">
      <w:pPr>
        <w:spacing w:after="0" w:line="259" w:lineRule="auto"/>
        <w:ind w:left="0" w:right="0" w:firstLine="0"/>
        <w:jc w:val="left"/>
      </w:pPr>
      <w:r>
        <w:t xml:space="preserve"> </w:t>
      </w:r>
    </w:p>
    <w:p w14:paraId="3372556C" w14:textId="77777777" w:rsidR="00F5421D" w:rsidRDefault="00000000">
      <w:pPr>
        <w:numPr>
          <w:ilvl w:val="3"/>
          <w:numId w:val="12"/>
        </w:numPr>
        <w:ind w:right="11" w:hanging="360"/>
      </w:pPr>
      <w:r>
        <w:t xml:space="preserve">Service is connected without authority by a person/entity who has not made application for service or who has reconnected service without authority following termination of service for nonpayment; and </w:t>
      </w:r>
    </w:p>
    <w:p w14:paraId="4443EEDE" w14:textId="77777777" w:rsidR="00F5421D" w:rsidRDefault="00000000">
      <w:pPr>
        <w:spacing w:after="20" w:line="259" w:lineRule="auto"/>
        <w:ind w:left="0" w:right="0" w:firstLine="0"/>
        <w:jc w:val="left"/>
      </w:pPr>
      <w:r>
        <w:t xml:space="preserve"> </w:t>
      </w:r>
    </w:p>
    <w:p w14:paraId="7D2FA44B" w14:textId="77777777" w:rsidR="00F5421D" w:rsidRDefault="00000000">
      <w:pPr>
        <w:numPr>
          <w:ilvl w:val="3"/>
          <w:numId w:val="12"/>
        </w:numPr>
        <w:spacing w:after="8" w:line="248" w:lineRule="auto"/>
        <w:ind w:right="11" w:hanging="360"/>
      </w:pPr>
      <w:r>
        <w:t xml:space="preserve">In instances of tampering with the Corporation’s meter tap or equipment, by-passing the meter or equipment, or other diversion of water service. </w:t>
      </w:r>
      <w:r>
        <w:rPr>
          <w:b/>
          <w:i/>
        </w:rPr>
        <w:t xml:space="preserve">NOTE:  </w:t>
      </w:r>
      <w:r>
        <w:rPr>
          <w:b/>
        </w:rPr>
        <w:t xml:space="preserve">Where reasonable, give the nature of the reason for disconnection, photo documentation, a written statement providing notice of disconnection and the reason therefore shall be posted at the place of common entry or upon the front door of each affected residential unit as soon as possible after service has been disconnected. </w:t>
      </w:r>
    </w:p>
    <w:p w14:paraId="27BED5CC" w14:textId="77777777" w:rsidR="00F5421D" w:rsidRDefault="00000000">
      <w:pPr>
        <w:spacing w:after="0" w:line="259" w:lineRule="auto"/>
        <w:ind w:left="720" w:right="0" w:firstLine="0"/>
        <w:jc w:val="left"/>
      </w:pPr>
      <w:r>
        <w:t xml:space="preserve"> </w:t>
      </w:r>
    </w:p>
    <w:p w14:paraId="5F1CB306" w14:textId="77777777" w:rsidR="00F5421D" w:rsidRDefault="00000000">
      <w:pPr>
        <w:ind w:left="1080" w:right="11" w:hanging="360"/>
      </w:pPr>
      <w:r>
        <w:t xml:space="preserve">c. </w:t>
      </w:r>
      <w:r>
        <w:rPr>
          <w:rFonts w:ascii="Arial" w:eastAsia="Arial" w:hAnsi="Arial" w:cs="Arial"/>
        </w:rPr>
        <w:t xml:space="preserve"> </w:t>
      </w:r>
      <w:r>
        <w:rPr>
          <w:b/>
        </w:rPr>
        <w:t>Disconnection Prohibited</w:t>
      </w:r>
      <w:r>
        <w:t xml:space="preserve"> – Utility service may not be disconnected for any of the following reasons: </w:t>
      </w:r>
    </w:p>
    <w:p w14:paraId="6B0CC4B2" w14:textId="77777777" w:rsidR="00F5421D" w:rsidRDefault="00000000">
      <w:pPr>
        <w:spacing w:after="0" w:line="259" w:lineRule="auto"/>
        <w:ind w:left="1080" w:right="0" w:firstLine="0"/>
        <w:jc w:val="left"/>
      </w:pPr>
      <w:r>
        <w:t xml:space="preserve"> </w:t>
      </w:r>
    </w:p>
    <w:p w14:paraId="63E2C07F" w14:textId="77777777" w:rsidR="00F5421D" w:rsidRDefault="00000000">
      <w:pPr>
        <w:numPr>
          <w:ilvl w:val="3"/>
          <w:numId w:val="14"/>
        </w:numPr>
        <w:ind w:right="11" w:hanging="360"/>
      </w:pPr>
      <w:r>
        <w:t xml:space="preserve">Failure of the Member to pay for merchandise or charges for nonutility service provided by the Corporation, unless an agreement exists between the Applicant and the Corporation whereby the Member guarantees payment of nonutility service as a condition of service; </w:t>
      </w:r>
    </w:p>
    <w:p w14:paraId="0CFFAE44" w14:textId="77777777" w:rsidR="00F5421D" w:rsidRDefault="00000000">
      <w:pPr>
        <w:spacing w:after="0" w:line="259" w:lineRule="auto"/>
        <w:ind w:left="1440" w:right="0" w:firstLine="0"/>
        <w:jc w:val="left"/>
      </w:pPr>
      <w:r>
        <w:t xml:space="preserve"> </w:t>
      </w:r>
    </w:p>
    <w:p w14:paraId="47CD3048" w14:textId="77777777" w:rsidR="00F5421D" w:rsidRDefault="00000000">
      <w:pPr>
        <w:numPr>
          <w:ilvl w:val="3"/>
          <w:numId w:val="14"/>
        </w:numPr>
        <w:ind w:right="11" w:hanging="360"/>
      </w:pPr>
      <w:r>
        <w:t xml:space="preserve">Failure of the Member to pay for a different type or class of utility service unless a fee for such service is included in the same bill;  </w:t>
      </w:r>
    </w:p>
    <w:p w14:paraId="25C2223C" w14:textId="77777777" w:rsidR="00F5421D" w:rsidRDefault="00000000">
      <w:pPr>
        <w:spacing w:after="0" w:line="259" w:lineRule="auto"/>
        <w:ind w:left="720" w:right="0" w:firstLine="0"/>
        <w:jc w:val="left"/>
      </w:pPr>
      <w:r>
        <w:t xml:space="preserve"> </w:t>
      </w:r>
    </w:p>
    <w:p w14:paraId="23A816BD" w14:textId="77777777" w:rsidR="00F5421D" w:rsidRDefault="00000000">
      <w:pPr>
        <w:numPr>
          <w:ilvl w:val="3"/>
          <w:numId w:val="14"/>
        </w:numPr>
        <w:ind w:right="11" w:hanging="360"/>
      </w:pPr>
      <w:r>
        <w:t xml:space="preserve">Failure of the Member to pay charges arising from an underbilling occurring due to any misapplication of rates more than six (6) months prior to the current billing; </w:t>
      </w:r>
    </w:p>
    <w:p w14:paraId="027D1A52" w14:textId="77777777" w:rsidR="00F5421D" w:rsidRDefault="00000000">
      <w:pPr>
        <w:spacing w:after="0" w:line="259" w:lineRule="auto"/>
        <w:ind w:left="0" w:right="0" w:firstLine="0"/>
        <w:jc w:val="left"/>
      </w:pPr>
      <w:r>
        <w:lastRenderedPageBreak/>
        <w:t xml:space="preserve"> </w:t>
      </w:r>
    </w:p>
    <w:p w14:paraId="14675E1C" w14:textId="77777777" w:rsidR="00F5421D" w:rsidRDefault="00000000">
      <w:pPr>
        <w:numPr>
          <w:ilvl w:val="3"/>
          <w:numId w:val="14"/>
        </w:numPr>
        <w:ind w:right="11" w:hanging="360"/>
      </w:pPr>
      <w:r>
        <w:t xml:space="preserve">Failure of the Member to pay the account of another Member as guarantor thereof, unless the Corporation has in writing the guarantee as a condition precedent to service; </w:t>
      </w:r>
    </w:p>
    <w:p w14:paraId="5C9212FE" w14:textId="77777777" w:rsidR="00F5421D" w:rsidRDefault="00000000">
      <w:pPr>
        <w:spacing w:after="0" w:line="259" w:lineRule="auto"/>
        <w:ind w:left="0" w:right="0" w:firstLine="0"/>
        <w:jc w:val="left"/>
      </w:pPr>
      <w:r>
        <w:t xml:space="preserve"> </w:t>
      </w:r>
    </w:p>
    <w:p w14:paraId="6AEF7B4E" w14:textId="77777777" w:rsidR="00F5421D" w:rsidRDefault="00000000">
      <w:pPr>
        <w:numPr>
          <w:ilvl w:val="3"/>
          <w:numId w:val="14"/>
        </w:numPr>
        <w:ind w:right="11" w:hanging="360"/>
      </w:pPr>
      <w:r>
        <w:t xml:space="preserve">Failure of the Member to pay charges arising from an underbilling due to any faulty metering, unless the meter has been tampered with or unless such underbilling charges are due under the Inoperative Meters </w:t>
      </w:r>
      <w:r>
        <w:rPr>
          <w:color w:val="0000FF"/>
          <w:u w:val="single" w:color="0000FF"/>
        </w:rPr>
        <w:t>Section E. 14</w:t>
      </w:r>
      <w:r>
        <w:t xml:space="preserve">. of this Tariff. </w:t>
      </w:r>
    </w:p>
    <w:p w14:paraId="005A41CC" w14:textId="77777777" w:rsidR="00F5421D" w:rsidRDefault="00000000">
      <w:pPr>
        <w:spacing w:after="0" w:line="259" w:lineRule="auto"/>
        <w:ind w:left="0" w:right="0" w:firstLine="0"/>
        <w:jc w:val="left"/>
      </w:pPr>
      <w:r>
        <w:t xml:space="preserve"> </w:t>
      </w:r>
    </w:p>
    <w:p w14:paraId="219AD64D" w14:textId="77777777" w:rsidR="00F5421D" w:rsidRDefault="00000000">
      <w:pPr>
        <w:numPr>
          <w:ilvl w:val="3"/>
          <w:numId w:val="14"/>
        </w:numPr>
        <w:ind w:right="11" w:hanging="360"/>
      </w:pPr>
      <w:r>
        <w:t xml:space="preserve">Failure of the Member to pay estimated bill other than a bill rendered pursuant to an approved meter reading plan, unless the Corporation is unable to read the meter due to circumstances beyond its control. </w:t>
      </w:r>
    </w:p>
    <w:p w14:paraId="4C1BFB60" w14:textId="77777777" w:rsidR="00F5421D" w:rsidRDefault="00000000">
      <w:pPr>
        <w:spacing w:after="0" w:line="259" w:lineRule="auto"/>
        <w:ind w:left="1440" w:right="0" w:firstLine="0"/>
        <w:jc w:val="left"/>
      </w:pPr>
      <w:r>
        <w:t xml:space="preserve"> </w:t>
      </w:r>
    </w:p>
    <w:p w14:paraId="68876AF6" w14:textId="77777777" w:rsidR="00F5421D" w:rsidRDefault="00000000">
      <w:pPr>
        <w:numPr>
          <w:ilvl w:val="2"/>
          <w:numId w:val="16"/>
        </w:numPr>
        <w:ind w:right="11" w:hanging="360"/>
      </w:pPr>
      <w:r>
        <w:rPr>
          <w:b/>
        </w:rPr>
        <w:t>Disconnection on Holidays and Weekends</w:t>
      </w:r>
      <w:r>
        <w:t xml:space="preserve"> – Unless a dangerous condition exists or the Member requests disconnection, service shall not be disconnected on a day, or on a day preceding a day, when personnel of the Corporation are not available to the public for the purpose of making collections and reconnecting service. </w:t>
      </w:r>
    </w:p>
    <w:p w14:paraId="2E1F5E72" w14:textId="77777777" w:rsidR="00F5421D" w:rsidRDefault="00000000">
      <w:pPr>
        <w:spacing w:after="0" w:line="259" w:lineRule="auto"/>
        <w:ind w:left="1080" w:right="0" w:firstLine="0"/>
        <w:jc w:val="left"/>
      </w:pPr>
      <w:r>
        <w:t xml:space="preserve"> </w:t>
      </w:r>
    </w:p>
    <w:p w14:paraId="047717A8" w14:textId="77777777" w:rsidR="00F5421D" w:rsidRDefault="00000000">
      <w:pPr>
        <w:numPr>
          <w:ilvl w:val="2"/>
          <w:numId w:val="16"/>
        </w:numPr>
        <w:ind w:right="11" w:hanging="360"/>
      </w:pPr>
      <w:r>
        <w:rPr>
          <w:b/>
        </w:rPr>
        <w:t>Disconnection Due to Utility Abandonment</w:t>
      </w:r>
      <w:r>
        <w:t xml:space="preserve"> – The Corporation may not abandon a Member or a Certificated Service Area without written notice to its Members and all similar neighboring utilities and approval from the PUC. </w:t>
      </w:r>
    </w:p>
    <w:p w14:paraId="67D32C25" w14:textId="77777777" w:rsidR="00F5421D" w:rsidRDefault="00000000">
      <w:pPr>
        <w:spacing w:after="0" w:line="259" w:lineRule="auto"/>
        <w:ind w:left="1080" w:right="0" w:firstLine="0"/>
        <w:jc w:val="left"/>
      </w:pPr>
      <w:r>
        <w:t xml:space="preserve"> </w:t>
      </w:r>
    </w:p>
    <w:p w14:paraId="2B517669" w14:textId="77777777" w:rsidR="00F5421D" w:rsidRDefault="00000000">
      <w:pPr>
        <w:numPr>
          <w:ilvl w:val="2"/>
          <w:numId w:val="16"/>
        </w:numPr>
        <w:ind w:right="11" w:hanging="360"/>
      </w:pPr>
      <w:r>
        <w:rPr>
          <w:b/>
        </w:rPr>
        <w:t xml:space="preserve">Disconnection for Ill and Disabled Members </w:t>
      </w:r>
      <w:r>
        <w:t xml:space="preserve">– The Corporation may not discontinue service to a delinquent residential Member permanently residing in an individually metered dwelling unit when that Member establishes that discontinuance of service will result in some person at that residence becoming seriously ill or more seriously ill if service is discontinued. To avoid disconnection under these circumstances, the Member must provide a written statement from a physician to the Corporation prior to the stated date of disconnection. Service may be disconnected in accordance with Subsection (a) of this Section if the next month’s bill and the past due bill are not paid by the due date of the next month’s bill, unless the Member enters into a Deferred Payment Agreement.  </w:t>
      </w:r>
    </w:p>
    <w:p w14:paraId="6F38745B" w14:textId="77777777" w:rsidR="00F5421D" w:rsidRDefault="00000000">
      <w:pPr>
        <w:spacing w:after="0" w:line="259" w:lineRule="auto"/>
        <w:ind w:left="720" w:right="0" w:firstLine="0"/>
        <w:jc w:val="left"/>
      </w:pPr>
      <w:r>
        <w:t xml:space="preserve"> </w:t>
      </w:r>
    </w:p>
    <w:p w14:paraId="63D4BB92" w14:textId="77777777" w:rsidR="00F5421D" w:rsidRDefault="00000000">
      <w:pPr>
        <w:numPr>
          <w:ilvl w:val="2"/>
          <w:numId w:val="16"/>
        </w:numPr>
        <w:ind w:right="11" w:hanging="360"/>
      </w:pPr>
      <w:r>
        <w:rPr>
          <w:b/>
        </w:rPr>
        <w:t>Disconnection of Master-Metered Accounts</w:t>
      </w:r>
      <w:r>
        <w:t xml:space="preserve">– When a bill for water utility services is delinquent for a master-metered service complex (defined as a complex in which a single meter serves two (2) or more residential dwelling units), the following shall apply:  </w:t>
      </w:r>
    </w:p>
    <w:p w14:paraId="732CBB42" w14:textId="77777777" w:rsidR="00F5421D" w:rsidRDefault="00000000">
      <w:pPr>
        <w:spacing w:after="0" w:line="259" w:lineRule="auto"/>
        <w:ind w:left="0" w:right="0" w:firstLine="0"/>
        <w:jc w:val="left"/>
      </w:pPr>
      <w:r>
        <w:t xml:space="preserve"> </w:t>
      </w:r>
    </w:p>
    <w:p w14:paraId="1618D069" w14:textId="77777777" w:rsidR="00F5421D" w:rsidRDefault="00000000">
      <w:pPr>
        <w:numPr>
          <w:ilvl w:val="3"/>
          <w:numId w:val="17"/>
        </w:numPr>
        <w:ind w:right="11" w:hanging="360"/>
      </w:pPr>
      <w:r>
        <w:t xml:space="preserve">The Corporation shall send a notice to the Member as required. This notice shall also inform the Member that notice of possible disconnection will be provided to the tenants of the service complex in five (5) days if payment is not rendered before that time. </w:t>
      </w:r>
    </w:p>
    <w:p w14:paraId="51000251" w14:textId="77777777" w:rsidR="00F5421D" w:rsidRDefault="00000000">
      <w:pPr>
        <w:spacing w:after="0" w:line="259" w:lineRule="auto"/>
        <w:ind w:left="1440" w:right="0" w:firstLine="0"/>
        <w:jc w:val="left"/>
      </w:pPr>
      <w:r>
        <w:t xml:space="preserve"> </w:t>
      </w:r>
    </w:p>
    <w:p w14:paraId="0865C3C8" w14:textId="77777777" w:rsidR="00F5421D" w:rsidRDefault="00000000">
      <w:pPr>
        <w:numPr>
          <w:ilvl w:val="3"/>
          <w:numId w:val="17"/>
        </w:numPr>
        <w:ind w:right="11" w:hanging="360"/>
      </w:pPr>
      <w:r>
        <w:t xml:space="preserve">At least five (5) days after providing notice to the Member and at least five (5) days prior to disconnection, the Corporation shall post at notices, stating “Termination Notice” in public areas of the service complex notifying the residents of the scheduled date for disconnection of service. </w:t>
      </w:r>
    </w:p>
    <w:p w14:paraId="431487C7" w14:textId="77777777" w:rsidR="00F5421D" w:rsidRDefault="00000000">
      <w:pPr>
        <w:spacing w:after="0" w:line="259" w:lineRule="auto"/>
        <w:ind w:left="0" w:right="0" w:firstLine="0"/>
        <w:jc w:val="left"/>
      </w:pPr>
      <w:r>
        <w:t xml:space="preserve"> </w:t>
      </w:r>
    </w:p>
    <w:p w14:paraId="05A9B902" w14:textId="77777777" w:rsidR="00F5421D" w:rsidRDefault="00000000">
      <w:pPr>
        <w:numPr>
          <w:ilvl w:val="3"/>
          <w:numId w:val="17"/>
        </w:numPr>
        <w:ind w:right="11" w:hanging="360"/>
      </w:pPr>
      <w:r>
        <w:t xml:space="preserve">The tenants may pay the Corporation for any delinquent bill in behalf of the owner to avert disconnection or to reconnect service to the complex. </w:t>
      </w:r>
    </w:p>
    <w:p w14:paraId="5B2B41CA" w14:textId="77777777" w:rsidR="00F5421D" w:rsidRDefault="00000000">
      <w:pPr>
        <w:spacing w:after="0" w:line="259" w:lineRule="auto"/>
        <w:ind w:left="1080" w:right="0" w:firstLine="0"/>
        <w:jc w:val="left"/>
      </w:pPr>
      <w:r>
        <w:lastRenderedPageBreak/>
        <w:t xml:space="preserve"> </w:t>
      </w:r>
    </w:p>
    <w:p w14:paraId="2587C7D6" w14:textId="77777777" w:rsidR="00F5421D" w:rsidRDefault="00000000">
      <w:pPr>
        <w:numPr>
          <w:ilvl w:val="2"/>
          <w:numId w:val="13"/>
        </w:numPr>
        <w:ind w:right="11" w:hanging="360"/>
      </w:pPr>
      <w:r>
        <w:rPr>
          <w:b/>
        </w:rPr>
        <w:t>Disconnection of Temporary Service</w:t>
      </w:r>
      <w:r>
        <w:t xml:space="preserve"> – When an applicant with temporary service fails to comply with the conditions stated in the Service Application and Agreement Form or other rules of this Tariff, service may be terminated with notice.  </w:t>
      </w:r>
    </w:p>
    <w:p w14:paraId="650A3455" w14:textId="77777777" w:rsidR="00F5421D" w:rsidRDefault="00000000">
      <w:pPr>
        <w:spacing w:after="0" w:line="259" w:lineRule="auto"/>
        <w:ind w:left="720" w:right="0" w:firstLine="0"/>
        <w:jc w:val="left"/>
      </w:pPr>
      <w:r>
        <w:t xml:space="preserve"> </w:t>
      </w:r>
    </w:p>
    <w:p w14:paraId="538687AE" w14:textId="77777777" w:rsidR="00F5421D" w:rsidRDefault="00000000">
      <w:pPr>
        <w:numPr>
          <w:ilvl w:val="2"/>
          <w:numId w:val="13"/>
        </w:numPr>
        <w:ind w:right="11" w:hanging="360"/>
      </w:pPr>
      <w:r>
        <w:rPr>
          <w:b/>
        </w:rPr>
        <w:t xml:space="preserve">Seasonal Disconnection </w:t>
      </w:r>
      <w:r>
        <w:t>– A member may, in a written request, voluntarily suspend service for a period not exceeding nine months within a twelve-month period.  If service is reestablished before the end of the ninth month, the member will be assessed a Seasonal Reconnect Fee. If service is not reestablished after the ninth month, then service may be</w:t>
      </w:r>
      <w:r>
        <w:rPr>
          <w:color w:val="FF0000"/>
        </w:rPr>
        <w:t xml:space="preserve"> </w:t>
      </w:r>
      <w:r>
        <w:t xml:space="preserve">reestablished in accordance with the reservice requirements set forth in of </w:t>
      </w:r>
      <w:r>
        <w:rPr>
          <w:color w:val="0000FF"/>
          <w:u w:val="single" w:color="0000FF"/>
        </w:rPr>
        <w:t>Section E.</w:t>
      </w:r>
      <w:r>
        <w:t xml:space="preserve"> this Tariff. </w:t>
      </w:r>
      <w:r>
        <w:rPr>
          <w:sz w:val="22"/>
        </w:rPr>
        <w:t xml:space="preserve"> </w:t>
      </w:r>
    </w:p>
    <w:p w14:paraId="6B100024" w14:textId="77777777" w:rsidR="00F5421D" w:rsidRDefault="00000000">
      <w:pPr>
        <w:spacing w:after="0" w:line="259" w:lineRule="auto"/>
        <w:ind w:left="720" w:right="0" w:firstLine="0"/>
        <w:jc w:val="left"/>
      </w:pPr>
      <w:r>
        <w:t xml:space="preserve"> </w:t>
      </w:r>
    </w:p>
    <w:p w14:paraId="5FE24E6D" w14:textId="77777777" w:rsidR="00F5421D" w:rsidRDefault="00000000">
      <w:pPr>
        <w:numPr>
          <w:ilvl w:val="0"/>
          <w:numId w:val="10"/>
        </w:numPr>
        <w:ind w:right="11" w:hanging="360"/>
      </w:pPr>
      <w:r>
        <w:rPr>
          <w:b/>
          <w:i/>
        </w:rPr>
        <w:t xml:space="preserve">Disputed Bills. </w:t>
      </w:r>
      <w:r>
        <w:t xml:space="preserve"> In the event of a dispute between the Member and the Corporation regarding any bill, the Corporation shall make and conduct an investigation as required by the particular case and report the results in writing thereof to the Member. All disputes under this Subsection must be submitted to the Corporation prior to the due date posted on said bill except in cases involving the transfer of a Membership conditioned on payment of delinquent obligations by the Transferee, as provided under </w:t>
      </w:r>
      <w:r>
        <w:rPr>
          <w:b/>
          <w:u w:val="single" w:color="000000"/>
        </w:rPr>
        <w:t>Section E 7h</w:t>
      </w:r>
      <w:r>
        <w:t xml:space="preserve">.  </w:t>
      </w:r>
    </w:p>
    <w:p w14:paraId="07E7946D" w14:textId="77777777" w:rsidR="00F5421D" w:rsidRDefault="00000000">
      <w:pPr>
        <w:spacing w:after="0" w:line="259" w:lineRule="auto"/>
        <w:ind w:left="720" w:right="0" w:firstLine="0"/>
        <w:jc w:val="left"/>
      </w:pPr>
      <w:r>
        <w:t xml:space="preserve"> </w:t>
      </w:r>
    </w:p>
    <w:p w14:paraId="5A35D17E" w14:textId="77777777" w:rsidR="00F5421D" w:rsidRDefault="00000000">
      <w:pPr>
        <w:numPr>
          <w:ilvl w:val="0"/>
          <w:numId w:val="10"/>
        </w:numPr>
        <w:spacing w:after="7" w:line="249" w:lineRule="auto"/>
        <w:ind w:right="11" w:hanging="360"/>
      </w:pPr>
      <w:r>
        <w:rPr>
          <w:b/>
          <w:i/>
        </w:rPr>
        <w:t>Due</w:t>
      </w:r>
      <w:r>
        <w:rPr>
          <w:i/>
        </w:rPr>
        <w:t xml:space="preserve"> </w:t>
      </w:r>
      <w:r>
        <w:rPr>
          <w:b/>
          <w:i/>
        </w:rPr>
        <w:t>Dates, Delinquent Bills, and Service Disconnection Date.</w:t>
      </w:r>
      <w:r>
        <w:rPr>
          <w:i/>
        </w:rPr>
        <w:t xml:space="preserve">   </w:t>
      </w:r>
    </w:p>
    <w:p w14:paraId="5DB2BBF1" w14:textId="77777777" w:rsidR="00F5421D" w:rsidRDefault="00000000">
      <w:pPr>
        <w:spacing w:after="0" w:line="259" w:lineRule="auto"/>
        <w:ind w:left="0" w:right="0" w:firstLine="0"/>
        <w:jc w:val="left"/>
      </w:pPr>
      <w:r>
        <w:rPr>
          <w:i/>
        </w:rPr>
        <w:t xml:space="preserve"> </w:t>
      </w:r>
    </w:p>
    <w:p w14:paraId="2CE0FF58" w14:textId="77777777" w:rsidR="00F5421D" w:rsidRDefault="00000000">
      <w:pPr>
        <w:numPr>
          <w:ilvl w:val="2"/>
          <w:numId w:val="11"/>
        </w:numPr>
        <w:ind w:right="11" w:hanging="360"/>
      </w:pPr>
      <w:r>
        <w:t>The Corporation shall send Ebills and mail all bills on or about the 22</w:t>
      </w:r>
      <w:r>
        <w:rPr>
          <w:vertAlign w:val="superscript"/>
        </w:rPr>
        <w:t>nd</w:t>
      </w:r>
      <w:r>
        <w:t xml:space="preserve"> of the month. All bills are considered the responsibility of each person signing the Service Application and Agreement Form. All bills shall be due</w:t>
      </w:r>
      <w:r>
        <w:rPr>
          <w:i/>
        </w:rPr>
        <w:t xml:space="preserve"> </w:t>
      </w:r>
      <w:r>
        <w:t xml:space="preserve">and payable upon receipt and are past due beyond the date indicated on the bill (allowing approximately fifteen (15) days to pay), after which time a penalty shall be applied as described in Section G. The time for payment by a political subdivision may be different than your regular due date. (See </w:t>
      </w:r>
      <w:hyperlink r:id="rId128">
        <w:r w:rsidR="00F5421D">
          <w:rPr>
            <w:color w:val="0000FF"/>
            <w:u w:val="single" w:color="0000FF"/>
          </w:rPr>
          <w:t>Texas Government Code</w:t>
        </w:r>
      </w:hyperlink>
      <w:hyperlink r:id="rId129">
        <w:r w:rsidR="00F5421D">
          <w:rPr>
            <w:color w:val="0000FF"/>
          </w:rPr>
          <w:t xml:space="preserve"> </w:t>
        </w:r>
      </w:hyperlink>
      <w:hyperlink r:id="rId130">
        <w:r w:rsidR="00F5421D">
          <w:rPr>
            <w:color w:val="0000FF"/>
            <w:u w:val="single" w:color="0000FF"/>
          </w:rPr>
          <w:t>2251.021</w:t>
        </w:r>
      </w:hyperlink>
      <w:hyperlink r:id="rId131">
        <w:r w:rsidR="00F5421D">
          <w:t>)</w:t>
        </w:r>
      </w:hyperlink>
      <w:r>
        <w:t xml:space="preserve"> A bill is delinquent if not paid on or before the past due date (last business day of the month). Payments made by mail will be considered late if postmarked after the past due date.  A 60 day grace period may then be allowed for delayed payments prior to mailing of final notices.  Final notices shall be mailed allowing ten (10) additional days for payment prior to disconnection.  The ten (10) additional days shall begin on the day the final notice is deposited with the U.S. Postal Service with sufficient postage. If the past due date for the regular or final billing is on a weekend or holiday, the past due date for payment purposes shall be the next day the Corporation office is open for business after said weekend or holiday. For all disputed payment deadlines, the date postmarked on each bill will determine the beginning of each billing cycle or final notice mailings. </w:t>
      </w:r>
    </w:p>
    <w:p w14:paraId="4EB090EF" w14:textId="77777777" w:rsidR="00F5421D" w:rsidRDefault="00000000">
      <w:pPr>
        <w:spacing w:after="0" w:line="259" w:lineRule="auto"/>
        <w:ind w:left="720" w:right="0" w:firstLine="0"/>
        <w:jc w:val="left"/>
      </w:pPr>
      <w:r>
        <w:t xml:space="preserve"> </w:t>
      </w:r>
    </w:p>
    <w:p w14:paraId="66B502FA" w14:textId="77777777" w:rsidR="00F5421D" w:rsidRDefault="00000000">
      <w:pPr>
        <w:numPr>
          <w:ilvl w:val="2"/>
          <w:numId w:val="11"/>
        </w:numPr>
        <w:ind w:right="11" w:hanging="360"/>
      </w:pPr>
      <w:r>
        <w:t xml:space="preserve">The board of directors or general manager may elect to not charge a late fee or disconnect fee in accordance with this Tariff during or after the occurrence of a natural disaster or other incident that impacts the property of members or interrupts the management and operation of the system. </w:t>
      </w:r>
    </w:p>
    <w:p w14:paraId="49402F13" w14:textId="77777777" w:rsidR="00F5421D" w:rsidRDefault="00000000">
      <w:pPr>
        <w:spacing w:after="0" w:line="259" w:lineRule="auto"/>
        <w:ind w:left="1080" w:right="0" w:firstLine="0"/>
        <w:jc w:val="left"/>
      </w:pPr>
      <w:r>
        <w:t xml:space="preserve"> </w:t>
      </w:r>
    </w:p>
    <w:p w14:paraId="3E5AC837" w14:textId="77777777" w:rsidR="00F5421D" w:rsidRDefault="00000000">
      <w:pPr>
        <w:numPr>
          <w:ilvl w:val="2"/>
          <w:numId w:val="11"/>
        </w:numPr>
        <w:ind w:right="11" w:hanging="360"/>
      </w:pPr>
      <w:r>
        <w:t xml:space="preserve">Upon written request, any residential customer 60 years of age or older who occupies the entire premises of a dwelling receiving water utility service from the Corporation shall receive extension of the past due date, without penalty. The extension shall not exceed 10 days beyond the usual 15-day payment period for no more than 25 days (about 3 and a half weeks) from the </w:t>
      </w:r>
      <w:r>
        <w:lastRenderedPageBreak/>
        <w:t>date the bill is due. The request may specify extension of the late payment periods for current and subsequent billings. (</w:t>
      </w:r>
      <w:hyperlink r:id="rId132">
        <w:r w:rsidR="00F5421D">
          <w:rPr>
            <w:color w:val="0000FF"/>
            <w:u w:val="single" w:color="0000FF"/>
          </w:rPr>
          <w:t xml:space="preserve">Texas Utilities Code Sections 182.001 </w:t>
        </w:r>
      </w:hyperlink>
      <w:hyperlink r:id="rId133">
        <w:r w:rsidR="00F5421D">
          <w:rPr>
            <w:color w:val="0000FF"/>
            <w:u w:val="single" w:color="0000FF"/>
          </w:rPr>
          <w:t xml:space="preserve">- </w:t>
        </w:r>
      </w:hyperlink>
      <w:hyperlink r:id="rId134">
        <w:r w:rsidR="00F5421D">
          <w:rPr>
            <w:color w:val="0000FF"/>
            <w:u w:val="single" w:color="0000FF"/>
          </w:rPr>
          <w:t>182.005</w:t>
        </w:r>
      </w:hyperlink>
      <w:hyperlink r:id="rId135">
        <w:r w:rsidR="00F5421D">
          <w:t>)</w:t>
        </w:r>
      </w:hyperlink>
      <w:r>
        <w:t xml:space="preserve"> If this request originates from a tenant at a rental property the owner / member will be notified in writing of any extension request.  </w:t>
      </w:r>
    </w:p>
    <w:p w14:paraId="3BBFB76E" w14:textId="77777777" w:rsidR="00F5421D" w:rsidRDefault="00000000">
      <w:pPr>
        <w:spacing w:after="15" w:line="259" w:lineRule="auto"/>
        <w:ind w:left="0" w:right="0" w:firstLine="0"/>
        <w:jc w:val="left"/>
      </w:pPr>
      <w:r>
        <w:t xml:space="preserve"> </w:t>
      </w:r>
    </w:p>
    <w:p w14:paraId="44ECBB72" w14:textId="77777777" w:rsidR="00F5421D" w:rsidRDefault="00000000">
      <w:pPr>
        <w:numPr>
          <w:ilvl w:val="2"/>
          <w:numId w:val="11"/>
        </w:numPr>
        <w:ind w:right="11" w:hanging="360"/>
      </w:pPr>
      <w:r>
        <w:t xml:space="preserve">All returned payments, accounts closed or money orders that have had a “stop payment order” issued for payment of a water bill will be deemed delinquent as if no payment was received and the meter is subject to disconnection with notice on the regular disconnection day. </w:t>
      </w:r>
    </w:p>
    <w:p w14:paraId="48DFDF01" w14:textId="77777777" w:rsidR="00F5421D" w:rsidRDefault="00000000">
      <w:pPr>
        <w:spacing w:after="0" w:line="259" w:lineRule="auto"/>
        <w:ind w:left="1080" w:right="0" w:firstLine="0"/>
        <w:jc w:val="left"/>
      </w:pPr>
      <w:r>
        <w:t xml:space="preserve"> </w:t>
      </w:r>
    </w:p>
    <w:p w14:paraId="4F7AF3FE" w14:textId="77777777" w:rsidR="00F5421D" w:rsidRDefault="00000000">
      <w:pPr>
        <w:ind w:left="24" w:right="11"/>
      </w:pPr>
      <w:r>
        <w:t xml:space="preserve">The above-procedures may be modified if the Corporation is informed by the Member that federal or state laws apply, such as the federal Bankruptcy Code (see Tariff section 19(i)or the Service Members Civil Relief Act. </w:t>
      </w:r>
      <w:r>
        <w:rPr>
          <w:b/>
          <w:i/>
        </w:rPr>
        <w:t xml:space="preserve"> </w:t>
      </w:r>
    </w:p>
    <w:p w14:paraId="3AEF2DD1" w14:textId="77777777" w:rsidR="00F5421D" w:rsidRDefault="00000000">
      <w:pPr>
        <w:numPr>
          <w:ilvl w:val="0"/>
          <w:numId w:val="10"/>
        </w:numPr>
        <w:ind w:right="11" w:hanging="360"/>
      </w:pPr>
      <w:r>
        <w:rPr>
          <w:b/>
          <w:i/>
        </w:rPr>
        <w:t>Inoperative Meters.</w:t>
      </w:r>
      <w:r>
        <w:t xml:space="preserve"> Water meters found inoperative will be repaired or replaced within a reasonable time.  If a meter is found not to register for any period, unless by-passed or tampered with, the Corporation shall make a charge for units used, but not metered, for a period not to exceed six (6) months, based on amounts used under similar conditions during the period preceding or subsequent thereto, or during corresponding periods in previous years. </w:t>
      </w:r>
    </w:p>
    <w:p w14:paraId="04BD7CE7" w14:textId="77777777" w:rsidR="00F5421D" w:rsidRDefault="00000000">
      <w:pPr>
        <w:spacing w:after="0" w:line="259" w:lineRule="auto"/>
        <w:ind w:left="720" w:right="0" w:firstLine="0"/>
        <w:jc w:val="left"/>
      </w:pPr>
      <w:r>
        <w:t xml:space="preserve"> </w:t>
      </w:r>
    </w:p>
    <w:p w14:paraId="746D5274" w14:textId="77777777" w:rsidR="00F5421D" w:rsidRDefault="00000000">
      <w:pPr>
        <w:numPr>
          <w:ilvl w:val="0"/>
          <w:numId w:val="10"/>
        </w:numPr>
        <w:ind w:right="11" w:hanging="360"/>
      </w:pPr>
      <w:r>
        <w:rPr>
          <w:b/>
          <w:i/>
        </w:rPr>
        <w:t>Insufficient Grounds for Refusal of Service.</w:t>
      </w:r>
      <w:r>
        <w:t xml:space="preserve"> The following shall not constitute sufficient cause for the refusal of service to an Applicant:  </w:t>
      </w:r>
    </w:p>
    <w:p w14:paraId="2101103F" w14:textId="77777777" w:rsidR="00F5421D" w:rsidRDefault="00000000">
      <w:pPr>
        <w:spacing w:after="0" w:line="259" w:lineRule="auto"/>
        <w:ind w:left="0" w:right="0" w:firstLine="0"/>
        <w:jc w:val="left"/>
      </w:pPr>
      <w:r>
        <w:t xml:space="preserve"> </w:t>
      </w:r>
    </w:p>
    <w:p w14:paraId="40D90E23" w14:textId="77777777" w:rsidR="00F5421D" w:rsidRDefault="00000000">
      <w:pPr>
        <w:numPr>
          <w:ilvl w:val="2"/>
          <w:numId w:val="18"/>
        </w:numPr>
        <w:ind w:right="11" w:hanging="360"/>
      </w:pPr>
      <w:r>
        <w:t xml:space="preserve">Delinquency in payment for service by a previous member or occupant of the premises to be served; </w:t>
      </w:r>
    </w:p>
    <w:p w14:paraId="620038F8" w14:textId="77777777" w:rsidR="00F5421D" w:rsidRDefault="00000000">
      <w:pPr>
        <w:spacing w:after="0" w:line="259" w:lineRule="auto"/>
        <w:ind w:left="720" w:right="0" w:firstLine="0"/>
        <w:jc w:val="left"/>
      </w:pPr>
      <w:r>
        <w:t xml:space="preserve"> </w:t>
      </w:r>
    </w:p>
    <w:p w14:paraId="3D965D48" w14:textId="77777777" w:rsidR="00F5421D" w:rsidRDefault="00000000">
      <w:pPr>
        <w:numPr>
          <w:ilvl w:val="2"/>
          <w:numId w:val="18"/>
        </w:numPr>
        <w:ind w:right="11" w:hanging="360"/>
      </w:pPr>
      <w:r>
        <w:t xml:space="preserve">Failure to pay a bill to correct previous underbilling due to misapplication of rates more than </w:t>
      </w:r>
    </w:p>
    <w:p w14:paraId="4C856F2B" w14:textId="77777777" w:rsidR="00F5421D" w:rsidRDefault="00000000">
      <w:pPr>
        <w:ind w:left="1090" w:right="11"/>
      </w:pPr>
      <w:r>
        <w:t xml:space="preserve">six (6) months prior to the date of application; </w:t>
      </w:r>
    </w:p>
    <w:p w14:paraId="3606A08F" w14:textId="77777777" w:rsidR="00F5421D" w:rsidRDefault="00000000">
      <w:pPr>
        <w:spacing w:after="26" w:line="259" w:lineRule="auto"/>
        <w:ind w:left="0" w:right="0" w:firstLine="0"/>
        <w:jc w:val="left"/>
      </w:pPr>
      <w:r>
        <w:t xml:space="preserve"> </w:t>
      </w:r>
    </w:p>
    <w:p w14:paraId="374A62EB" w14:textId="77777777" w:rsidR="00F5421D" w:rsidRDefault="00000000">
      <w:pPr>
        <w:numPr>
          <w:ilvl w:val="2"/>
          <w:numId w:val="18"/>
        </w:numPr>
        <w:ind w:right="11" w:hanging="360"/>
      </w:pPr>
      <w:r>
        <w:t xml:space="preserve">Violation of the Corporation’s rules pertaining to operation of nonstandard equipment or unauthorized attachments which interferes with the service of others, unless the customer has first been notified and been afforded reasonable opportunity to comply with said requirements; </w:t>
      </w:r>
    </w:p>
    <w:p w14:paraId="3BC1AA76" w14:textId="77777777" w:rsidR="00F5421D" w:rsidRDefault="00000000">
      <w:pPr>
        <w:spacing w:after="0" w:line="259" w:lineRule="auto"/>
        <w:ind w:left="1080" w:right="0" w:firstLine="0"/>
        <w:jc w:val="left"/>
      </w:pPr>
      <w:r>
        <w:t xml:space="preserve"> </w:t>
      </w:r>
    </w:p>
    <w:p w14:paraId="0FB54996" w14:textId="77777777" w:rsidR="00F5421D" w:rsidRDefault="00000000">
      <w:pPr>
        <w:numPr>
          <w:ilvl w:val="2"/>
          <w:numId w:val="18"/>
        </w:numPr>
        <w:ind w:right="11" w:hanging="360"/>
      </w:pPr>
      <w:r>
        <w:t xml:space="preserve">Failure to pay a bill of another member or customer as guarantor thereof unless the guarantee was made in writing to the Corporation as a condition precedent to service; and </w:t>
      </w:r>
    </w:p>
    <w:p w14:paraId="38D4B55E" w14:textId="77777777" w:rsidR="00F5421D" w:rsidRDefault="00000000">
      <w:pPr>
        <w:spacing w:after="0" w:line="259" w:lineRule="auto"/>
        <w:ind w:left="0" w:right="0" w:firstLine="0"/>
        <w:jc w:val="left"/>
      </w:pPr>
      <w:r>
        <w:t xml:space="preserve"> </w:t>
      </w:r>
    </w:p>
    <w:p w14:paraId="533EA1A0" w14:textId="77777777" w:rsidR="00F5421D" w:rsidRDefault="00000000">
      <w:pPr>
        <w:numPr>
          <w:ilvl w:val="2"/>
          <w:numId w:val="18"/>
        </w:numPr>
        <w:ind w:right="11" w:hanging="360"/>
      </w:pPr>
      <w:r>
        <w:t xml:space="preserve">Failure to pay the bill of another member or customer at the same address except where the change of customer identity is made to avoid or evade payment of a utility bill. </w:t>
      </w:r>
    </w:p>
    <w:p w14:paraId="24CB6619" w14:textId="77777777" w:rsidR="00F5421D" w:rsidRDefault="00000000">
      <w:pPr>
        <w:spacing w:after="0" w:line="259" w:lineRule="auto"/>
        <w:ind w:left="0" w:right="0" w:firstLine="0"/>
        <w:jc w:val="left"/>
      </w:pPr>
      <w:r>
        <w:t xml:space="preserve"> </w:t>
      </w:r>
    </w:p>
    <w:p w14:paraId="2A1880EF" w14:textId="77777777" w:rsidR="00F5421D" w:rsidRDefault="00000000">
      <w:pPr>
        <w:numPr>
          <w:ilvl w:val="0"/>
          <w:numId w:val="10"/>
        </w:numPr>
        <w:ind w:right="11" w:hanging="360"/>
      </w:pPr>
      <w:r>
        <w:rPr>
          <w:b/>
          <w:i/>
        </w:rPr>
        <w:t xml:space="preserve">Line Extension Reimbursement. </w:t>
      </w:r>
      <w:r>
        <w:t xml:space="preserve"> An approved Applicant may have to pay on a prorated basis a line reimbursement fee to the Corporation for the purpose of reimbursing a member or other party that made the capital outlay to extend service to that area. </w:t>
      </w:r>
    </w:p>
    <w:p w14:paraId="09171EFA" w14:textId="77777777" w:rsidR="00F5421D" w:rsidRDefault="00000000">
      <w:pPr>
        <w:spacing w:after="0" w:line="259" w:lineRule="auto"/>
        <w:ind w:left="720" w:right="0" w:firstLine="0"/>
        <w:jc w:val="left"/>
      </w:pPr>
      <w:r>
        <w:t xml:space="preserve"> </w:t>
      </w:r>
    </w:p>
    <w:p w14:paraId="570C219A" w14:textId="77777777" w:rsidR="00F5421D" w:rsidRDefault="00000000">
      <w:pPr>
        <w:numPr>
          <w:ilvl w:val="0"/>
          <w:numId w:val="10"/>
        </w:numPr>
        <w:ind w:right="11" w:hanging="360"/>
      </w:pPr>
      <w:r>
        <w:rPr>
          <w:b/>
          <w:i/>
        </w:rPr>
        <w:t>Master Metered Account Regulations.</w:t>
      </w:r>
      <w:r>
        <w:t xml:space="preserve"> An apartment building, condominium, manufactured housing (modular, mobile or RV) community, business center or other similar type enterprise may be considered by the Corporation to be a single commercial facility if the owner applies for a meter as a “master metered account” and complies with the requirements set forth in PUC rules, this </w:t>
      </w:r>
      <w:r>
        <w:lastRenderedPageBreak/>
        <w:t>Tariff and applicable law. The Corporation may allow master metering service to these facilities at an Applicant’s request. (</w:t>
      </w:r>
      <w:hyperlink r:id="rId136">
        <w:r w:rsidR="00F5421D">
          <w:rPr>
            <w:color w:val="0000FF"/>
            <w:u w:val="single" w:color="0000FF"/>
          </w:rPr>
          <w:t>16 TAC (24.281(e)(1)</w:t>
        </w:r>
      </w:hyperlink>
      <w:hyperlink r:id="rId137">
        <w:r w:rsidR="00F5421D">
          <w:t>)</w:t>
        </w:r>
      </w:hyperlink>
      <w:r>
        <w:t xml:space="preserve">. </w:t>
      </w:r>
    </w:p>
    <w:p w14:paraId="07720769" w14:textId="77777777" w:rsidR="00F5421D" w:rsidRDefault="00000000">
      <w:pPr>
        <w:spacing w:after="0" w:line="259" w:lineRule="auto"/>
        <w:ind w:left="0" w:right="0" w:firstLine="0"/>
        <w:jc w:val="left"/>
      </w:pPr>
      <w:r>
        <w:t xml:space="preserve"> </w:t>
      </w:r>
    </w:p>
    <w:p w14:paraId="3C93014A" w14:textId="77777777" w:rsidR="00F5421D" w:rsidRDefault="00000000">
      <w:pPr>
        <w:numPr>
          <w:ilvl w:val="0"/>
          <w:numId w:val="10"/>
        </w:numPr>
        <w:ind w:right="11" w:hanging="360"/>
      </w:pPr>
      <w:r>
        <w:rPr>
          <w:b/>
          <w:i/>
        </w:rPr>
        <w:t>Members and Renters.</w:t>
      </w:r>
      <w:r>
        <w:t xml:space="preserve"> Any Member having complied with the requirements of this Tariff, renting or leasing property designated to receive service according to the terms of this tariff to other parties, is responsible for all charges due the Corporation. The membership for rental or leased properties shall be in the name of the Member as required by this Tariff.  The Corporation may bill the renter or lessee for utility service (at Member Request) as a third party, but the Member is responsible for all unpaid bills left by the renter/lessee. The Member shall be required to sign an Alternate Billing Agreement if the Member requests that the tenant be billed for utility service. The Member shall take responsibility for any necessary deposits from the renter/lessee to ensure payment of a past due bill. The Corporation will notify the Member of the renter’s past due payment status. Such notification may be subject to a service charge.   </w:t>
      </w:r>
    </w:p>
    <w:p w14:paraId="6EA54BEC" w14:textId="77777777" w:rsidR="00F5421D" w:rsidRDefault="00000000">
      <w:pPr>
        <w:spacing w:after="0" w:line="259" w:lineRule="auto"/>
        <w:ind w:left="0" w:right="0" w:firstLine="0"/>
        <w:jc w:val="left"/>
      </w:pPr>
      <w:r>
        <w:rPr>
          <w:b/>
        </w:rPr>
        <w:t xml:space="preserve"> </w:t>
      </w:r>
    </w:p>
    <w:p w14:paraId="565E86FB" w14:textId="77777777" w:rsidR="00F5421D" w:rsidRDefault="00000000">
      <w:pPr>
        <w:ind w:left="730" w:right="11"/>
      </w:pPr>
      <w:r>
        <w:t xml:space="preserve">If the member requests membership be canceled, thereby discontinuing service to an occupied rental property, the Corporation shall provide written notice to the tenant(s) at least five (5) days prior to the scheduled disconnection date. </w:t>
      </w:r>
    </w:p>
    <w:p w14:paraId="036D3AE8" w14:textId="77777777" w:rsidR="00F5421D" w:rsidRDefault="00000000">
      <w:pPr>
        <w:spacing w:after="0" w:line="259" w:lineRule="auto"/>
        <w:ind w:left="720" w:right="0" w:firstLine="0"/>
        <w:jc w:val="left"/>
      </w:pPr>
      <w:r>
        <w:t xml:space="preserve"> </w:t>
      </w:r>
    </w:p>
    <w:p w14:paraId="10798317" w14:textId="77777777" w:rsidR="00F5421D" w:rsidRDefault="00000000">
      <w:pPr>
        <w:numPr>
          <w:ilvl w:val="0"/>
          <w:numId w:val="10"/>
        </w:numPr>
        <w:spacing w:after="7" w:line="249" w:lineRule="auto"/>
        <w:ind w:right="11" w:hanging="360"/>
      </w:pPr>
      <w:r>
        <w:rPr>
          <w:b/>
          <w:i/>
        </w:rPr>
        <w:t>Membership.</w:t>
      </w:r>
      <w:r>
        <w:rPr>
          <w:i/>
        </w:rPr>
        <w:t xml:space="preserve">   </w:t>
      </w:r>
    </w:p>
    <w:p w14:paraId="20A6D4A9" w14:textId="77777777" w:rsidR="00F5421D" w:rsidRDefault="00000000">
      <w:pPr>
        <w:spacing w:after="0" w:line="259" w:lineRule="auto"/>
        <w:ind w:left="720" w:right="0" w:firstLine="0"/>
        <w:jc w:val="left"/>
      </w:pPr>
      <w:r>
        <w:rPr>
          <w:i/>
        </w:rPr>
        <w:t xml:space="preserve"> </w:t>
      </w:r>
    </w:p>
    <w:p w14:paraId="3B391FED" w14:textId="77777777" w:rsidR="00F5421D" w:rsidRDefault="00000000">
      <w:pPr>
        <w:numPr>
          <w:ilvl w:val="2"/>
          <w:numId w:val="15"/>
        </w:numPr>
        <w:ind w:right="6" w:hanging="360"/>
      </w:pPr>
      <w:r>
        <w:rPr>
          <w:b/>
        </w:rPr>
        <w:t xml:space="preserve">Eligibility </w:t>
      </w:r>
      <w:r>
        <w:t xml:space="preserve">- Eligibility for Membership shall not guarantee service to the Applicant or Transferee; however, qualification for service is a prerequisite to Membership eligibility for new Applicants or continued Membership for Transferees. </w:t>
      </w:r>
    </w:p>
    <w:p w14:paraId="198A9A58" w14:textId="77777777" w:rsidR="00F5421D" w:rsidRDefault="00000000">
      <w:pPr>
        <w:spacing w:after="0" w:line="259" w:lineRule="auto"/>
        <w:ind w:left="1080" w:right="0" w:firstLine="0"/>
        <w:jc w:val="left"/>
      </w:pPr>
      <w:r>
        <w:t xml:space="preserve"> </w:t>
      </w:r>
    </w:p>
    <w:p w14:paraId="754FF43D" w14:textId="77777777" w:rsidR="00F5421D" w:rsidRDefault="00000000">
      <w:pPr>
        <w:numPr>
          <w:ilvl w:val="2"/>
          <w:numId w:val="15"/>
        </w:numPr>
        <w:spacing w:after="8" w:line="248" w:lineRule="auto"/>
        <w:ind w:right="6" w:hanging="360"/>
      </w:pPr>
      <w:r>
        <w:rPr>
          <w:b/>
        </w:rPr>
        <w:t>Membership</w:t>
      </w:r>
      <w:r>
        <w:t xml:space="preserve"> - Upon qualification for service, qualification for Membership, payment of the required fees, and any debt owed to the Corporation, the Corporation shall certify the Applicant as a Member. The Membership shall entitle the Member to one (1) connection to the Corporation’s water utility service and one (1) Membership certificate. The Membership entitles the Member to one (1) vote in the election of directors and in such other matters requiring the approval of the Corporation’s Members at any Annual or Special Membership Meeting of the Corporation as prescribed by the Corporation Bylaws.  Ownership of more than one (1) Membership shall not authorize the Member to cast more than one (1) vote at any annual or special meeting. Each Membership thereby represented may be assigned to the specified parcel of land originally designated to receive service at the time of application.  </w:t>
      </w:r>
      <w:hyperlink r:id="rId138">
        <w:r w:rsidR="00F5421D">
          <w:t>(</w:t>
        </w:r>
      </w:hyperlink>
      <w:hyperlink r:id="rId139">
        <w:r w:rsidR="00F5421D">
          <w:rPr>
            <w:color w:val="0000FF"/>
            <w:u w:val="single" w:color="0000FF"/>
          </w:rPr>
          <w:t>Texas Water Code Section 67.016</w:t>
        </w:r>
      </w:hyperlink>
      <w:hyperlink r:id="rId140">
        <w:r w:rsidR="00F5421D">
          <w:t>)</w:t>
        </w:r>
      </w:hyperlink>
      <w:r>
        <w:t xml:space="preserve"> </w:t>
      </w:r>
      <w:r>
        <w:rPr>
          <w:b/>
          <w:i/>
        </w:rPr>
        <w:t>NOTE (1):</w:t>
      </w:r>
      <w:r>
        <w:rPr>
          <w:b/>
        </w:rPr>
        <w:t xml:space="preserve"> If the Corporation is conducting a potential Members survey for indications of interest in future service for the purpose of determining the feasibility of an initial construction or expansion project under RUS guidelines (see Sample Application Packet), regular application procedures may be modified. An Indication of Interest Fee may be required prior to qualifications for receipt of service by the Applicant but shall only be used or applied as a Membership Fee for Membership purposes (upon issuance of a Membership) if service is received or reserved by the Applicant because of the planned project facilities.  If service is not provided within the scope of this project, Indication of Interest Fees shall be refunded, less expenses, within sixty (60) days of the loan closing with the Rural Utilities Service.  </w:t>
      </w:r>
      <w:r>
        <w:rPr>
          <w:b/>
          <w:i/>
        </w:rPr>
        <w:t>NOTE (2):</w:t>
      </w:r>
      <w:r>
        <w:rPr>
          <w:b/>
        </w:rPr>
        <w:t xml:space="preserve"> In the event the applicant is in the process of construction the Membership will be </w:t>
      </w:r>
      <w:r>
        <w:rPr>
          <w:b/>
        </w:rPr>
        <w:lastRenderedPageBreak/>
        <w:t xml:space="preserve">considered TEMPORARY until such time as the final Customer Service Inspection is completed and the forms are returned as required. (See </w:t>
      </w:r>
      <w:r>
        <w:rPr>
          <w:b/>
          <w:color w:val="0000FF"/>
          <w:u w:val="single" w:color="0000FF"/>
        </w:rPr>
        <w:t>Section C Definitions</w:t>
      </w:r>
      <w:r>
        <w:rPr>
          <w:b/>
        </w:rPr>
        <w:t xml:space="preserve">, </w:t>
      </w:r>
      <w:r>
        <w:rPr>
          <w:b/>
          <w:color w:val="0000FF"/>
          <w:u w:val="single" w:color="0000FF"/>
        </w:rPr>
        <w:t>E. 26.</w:t>
      </w:r>
      <w:r>
        <w:rPr>
          <w:b/>
        </w:rPr>
        <w:t xml:space="preserve">, </w:t>
      </w:r>
      <w:r>
        <w:rPr>
          <w:b/>
          <w:color w:val="0000FF"/>
          <w:u w:val="single" w:color="0000FF"/>
        </w:rPr>
        <w:t>G.</w:t>
      </w:r>
      <w:r>
        <w:rPr>
          <w:b/>
          <w:color w:val="0000FF"/>
        </w:rPr>
        <w:t xml:space="preserve"> </w:t>
      </w:r>
    </w:p>
    <w:p w14:paraId="1759B2F0" w14:textId="77777777" w:rsidR="00F5421D" w:rsidRDefault="00000000">
      <w:pPr>
        <w:spacing w:after="8" w:line="248" w:lineRule="auto"/>
        <w:ind w:left="1090" w:right="0"/>
      </w:pPr>
      <w:r>
        <w:rPr>
          <w:b/>
          <w:color w:val="0000FF"/>
          <w:u w:val="single" w:color="0000FF"/>
        </w:rPr>
        <w:t>4.</w:t>
      </w:r>
      <w:r>
        <w:rPr>
          <w:b/>
        </w:rPr>
        <w:t xml:space="preserve"> and </w:t>
      </w:r>
      <w:r>
        <w:rPr>
          <w:b/>
          <w:color w:val="0000FF"/>
          <w:u w:val="single" w:color="0000FF"/>
        </w:rPr>
        <w:t>Section J.</w:t>
      </w:r>
      <w:r>
        <w:rPr>
          <w:b/>
        </w:rPr>
        <w:t xml:space="preserve"> CSI Certificate) </w:t>
      </w:r>
    </w:p>
    <w:p w14:paraId="67324E84" w14:textId="77777777" w:rsidR="00F5421D" w:rsidRDefault="00000000">
      <w:pPr>
        <w:spacing w:after="0" w:line="259" w:lineRule="auto"/>
        <w:ind w:left="1080" w:right="0" w:firstLine="0"/>
        <w:jc w:val="left"/>
      </w:pPr>
      <w:r>
        <w:rPr>
          <w:b/>
        </w:rPr>
        <w:t xml:space="preserve"> </w:t>
      </w:r>
    </w:p>
    <w:p w14:paraId="0FFB1A0A" w14:textId="77777777" w:rsidR="00F5421D" w:rsidRDefault="00000000">
      <w:pPr>
        <w:numPr>
          <w:ilvl w:val="0"/>
          <w:numId w:val="23"/>
        </w:numPr>
        <w:spacing w:after="10" w:line="249" w:lineRule="auto"/>
        <w:ind w:left="1171" w:right="11" w:hanging="451"/>
      </w:pPr>
      <w:r>
        <w:rPr>
          <w:b/>
        </w:rPr>
        <w:t>Transfers of Membership.</w:t>
      </w:r>
      <w:r>
        <w:t xml:space="preserve"> – </w:t>
      </w:r>
      <w:hyperlink r:id="rId141">
        <w:r w:rsidR="00F5421D">
          <w:t>(</w:t>
        </w:r>
      </w:hyperlink>
      <w:hyperlink r:id="rId142">
        <w:r w:rsidR="00F5421D">
          <w:rPr>
            <w:color w:val="0000FF"/>
            <w:u w:val="single" w:color="0000FF"/>
          </w:rPr>
          <w:t>Texas Water Code Section 67.016</w:t>
        </w:r>
      </w:hyperlink>
      <w:hyperlink r:id="rId143">
        <w:r w:rsidR="00F5421D">
          <w:t>)</w:t>
        </w:r>
      </w:hyperlink>
      <w:r>
        <w:t xml:space="preserve"> </w:t>
      </w:r>
    </w:p>
    <w:p w14:paraId="2F229D51" w14:textId="77777777" w:rsidR="00F5421D" w:rsidRDefault="00000000">
      <w:pPr>
        <w:numPr>
          <w:ilvl w:val="1"/>
          <w:numId w:val="23"/>
        </w:numPr>
        <w:ind w:right="11" w:hanging="360"/>
      </w:pPr>
      <w:r>
        <w:t xml:space="preserve">A Member or executor of estate (court order or other legal instrument) is entitled to transfer Membership in the Corporation only under the following circumstances: </w:t>
      </w:r>
    </w:p>
    <w:p w14:paraId="5DFA024B" w14:textId="77777777" w:rsidR="00F5421D" w:rsidRDefault="00000000">
      <w:pPr>
        <w:spacing w:after="0" w:line="259" w:lineRule="auto"/>
        <w:ind w:left="1440" w:right="0" w:firstLine="0"/>
        <w:jc w:val="left"/>
      </w:pPr>
      <w:r>
        <w:t xml:space="preserve"> </w:t>
      </w:r>
    </w:p>
    <w:p w14:paraId="5B36D73A" w14:textId="77777777" w:rsidR="00F5421D" w:rsidRDefault="00000000">
      <w:pPr>
        <w:numPr>
          <w:ilvl w:val="2"/>
          <w:numId w:val="23"/>
        </w:numPr>
        <w:ind w:right="11" w:hanging="360"/>
      </w:pPr>
      <w:r>
        <w:t xml:space="preserve">The Membership is transferred by will to a person related to the Transferor within the second degree by consanguinity; or </w:t>
      </w:r>
    </w:p>
    <w:p w14:paraId="61EBC00F" w14:textId="77777777" w:rsidR="00F5421D" w:rsidRDefault="00000000">
      <w:pPr>
        <w:numPr>
          <w:ilvl w:val="2"/>
          <w:numId w:val="23"/>
        </w:numPr>
        <w:ind w:right="11" w:hanging="360"/>
      </w:pPr>
      <w:r>
        <w:t xml:space="preserve">The Membership is transferred without compensation to a person related to the Transferor within the second degree by consanguinity; or </w:t>
      </w:r>
    </w:p>
    <w:p w14:paraId="2C33E02F" w14:textId="77777777" w:rsidR="00F5421D" w:rsidRDefault="00000000">
      <w:pPr>
        <w:numPr>
          <w:ilvl w:val="2"/>
          <w:numId w:val="23"/>
        </w:numPr>
        <w:ind w:right="11" w:hanging="360"/>
      </w:pPr>
      <w:r>
        <w:t xml:space="preserve">The Membership is transferred without compensation or by sale to the Corporation; or </w:t>
      </w:r>
    </w:p>
    <w:p w14:paraId="5D2C31A8" w14:textId="77777777" w:rsidR="00F5421D" w:rsidRDefault="00000000">
      <w:pPr>
        <w:numPr>
          <w:ilvl w:val="2"/>
          <w:numId w:val="23"/>
        </w:numPr>
        <w:ind w:right="11" w:hanging="360"/>
      </w:pPr>
      <w:r>
        <w:t xml:space="preserve">The Membership is transferred as part of the conveyance of real estate from which it arose. </w:t>
      </w:r>
    </w:p>
    <w:p w14:paraId="0379D7EC" w14:textId="77777777" w:rsidR="00F5421D" w:rsidRDefault="00000000">
      <w:pPr>
        <w:spacing w:after="0" w:line="259" w:lineRule="auto"/>
        <w:ind w:left="2160" w:right="0" w:firstLine="0"/>
        <w:jc w:val="left"/>
      </w:pPr>
      <w:r>
        <w:t xml:space="preserve"> </w:t>
      </w:r>
    </w:p>
    <w:p w14:paraId="745D1CB2" w14:textId="77777777" w:rsidR="00F5421D" w:rsidRDefault="00000000">
      <w:pPr>
        <w:numPr>
          <w:ilvl w:val="1"/>
          <w:numId w:val="23"/>
        </w:numPr>
        <w:ind w:right="11" w:hanging="360"/>
      </w:pPr>
      <w:r>
        <w:t xml:space="preserve">In the event that Membership is transferred pursuant to the provisions of Subsection </w:t>
      </w:r>
      <w:r>
        <w:rPr>
          <w:color w:val="0000FF"/>
          <w:u w:val="single" w:color="0000FF"/>
        </w:rPr>
        <w:t>19. c.</w:t>
      </w:r>
      <w:r>
        <w:rPr>
          <w:color w:val="0000FF"/>
        </w:rPr>
        <w:t xml:space="preserve"> </w:t>
      </w:r>
      <w:r>
        <w:rPr>
          <w:color w:val="0000FF"/>
          <w:u w:val="single" w:color="0000FF"/>
        </w:rPr>
        <w:t>(1)</w:t>
      </w:r>
      <w:r>
        <w:t xml:space="preserve"> of this Section, such transfer shall not be completed or recorded on the books and records of the Corporation until such time as the transferor has provided satisfactory evidence to the Corporation of such transfer. A transfer of Membership shall be considered a new application for service and is not</w:t>
      </w:r>
      <w:r>
        <w:rPr>
          <w:color w:val="FF0000"/>
        </w:rPr>
        <w:t xml:space="preserve"> </w:t>
      </w:r>
      <w:r>
        <w:t xml:space="preserve">binding on the Corporation until such transfer has been approved as provided by </w:t>
      </w:r>
      <w:r>
        <w:rPr>
          <w:color w:val="0000FF"/>
          <w:u w:val="single" w:color="0000FF"/>
        </w:rPr>
        <w:t>Subsection 19. c. 3</w:t>
      </w:r>
      <w:r>
        <w:t xml:space="preserve"> of this Section.   </w:t>
      </w:r>
    </w:p>
    <w:p w14:paraId="3322E010" w14:textId="77777777" w:rsidR="00F5421D" w:rsidRDefault="00000000">
      <w:pPr>
        <w:spacing w:after="0" w:line="259" w:lineRule="auto"/>
        <w:ind w:left="1440" w:right="0" w:firstLine="0"/>
        <w:jc w:val="left"/>
      </w:pPr>
      <w:r>
        <w:t xml:space="preserve"> </w:t>
      </w:r>
    </w:p>
    <w:p w14:paraId="5BFA81FB" w14:textId="77777777" w:rsidR="00F5421D" w:rsidRDefault="00000000">
      <w:pPr>
        <w:numPr>
          <w:ilvl w:val="1"/>
          <w:numId w:val="23"/>
        </w:numPr>
        <w:ind w:right="11" w:hanging="360"/>
      </w:pPr>
      <w:r>
        <w:t xml:space="preserve">Qualifications for service upon transfer of Membership set forth in </w:t>
      </w:r>
      <w:r>
        <w:rPr>
          <w:color w:val="0000FF"/>
          <w:u w:val="single" w:color="0000FF"/>
        </w:rPr>
        <w:t>Subsection 19. c. (1)</w:t>
      </w:r>
      <w:r>
        <w:t xml:space="preserve"> of this and </w:t>
      </w:r>
      <w:r>
        <w:rPr>
          <w:color w:val="0000FF"/>
          <w:u w:val="single" w:color="0000FF"/>
        </w:rPr>
        <w:t>19. c. (2)</w:t>
      </w:r>
      <w:r>
        <w:t xml:space="preserve"> of this Section shall be subject to approval of the Corporation and shall be recorded on the books and records of the Corporation only upon the following terms and conditions: </w:t>
      </w:r>
    </w:p>
    <w:p w14:paraId="34594E8E" w14:textId="77777777" w:rsidR="00F5421D" w:rsidRDefault="00000000">
      <w:pPr>
        <w:spacing w:after="0" w:line="259" w:lineRule="auto"/>
        <w:ind w:left="1440" w:right="0" w:firstLine="0"/>
        <w:jc w:val="left"/>
      </w:pPr>
      <w:r>
        <w:t xml:space="preserve"> </w:t>
      </w:r>
    </w:p>
    <w:p w14:paraId="6127654A" w14:textId="77777777" w:rsidR="00F5421D" w:rsidRDefault="00000000">
      <w:pPr>
        <w:numPr>
          <w:ilvl w:val="3"/>
          <w:numId w:val="25"/>
        </w:numPr>
        <w:ind w:right="11" w:hanging="360"/>
      </w:pPr>
      <w:r>
        <w:t xml:space="preserve">The Transferee has completed the required Application Packet including granting the Corporation with a private utility easement, if required, on the form provided by the Corporation; </w:t>
      </w:r>
    </w:p>
    <w:p w14:paraId="3F65C191" w14:textId="77777777" w:rsidR="00F5421D" w:rsidRDefault="00000000">
      <w:pPr>
        <w:numPr>
          <w:ilvl w:val="3"/>
          <w:numId w:val="25"/>
        </w:numPr>
        <w:ind w:right="11" w:hanging="360"/>
      </w:pPr>
      <w:r>
        <w:t xml:space="preserve">The membership has not been fully or partially liquidated; and  </w:t>
      </w:r>
    </w:p>
    <w:p w14:paraId="3DBFB0EA" w14:textId="77777777" w:rsidR="00F5421D" w:rsidRDefault="00000000">
      <w:pPr>
        <w:numPr>
          <w:ilvl w:val="3"/>
          <w:numId w:val="25"/>
        </w:numPr>
        <w:ind w:right="11" w:hanging="360"/>
      </w:pPr>
      <w:r>
        <w:t xml:space="preserve">The Transferee demonstrates satisfactory evidence of ownership of the property designated to receive service and from which the Membership originally arose. </w:t>
      </w:r>
    </w:p>
    <w:p w14:paraId="7DF2E7A8" w14:textId="77777777" w:rsidR="00F5421D" w:rsidRDefault="00000000">
      <w:pPr>
        <w:spacing w:after="0" w:line="259" w:lineRule="auto"/>
        <w:ind w:left="2160" w:right="0" w:firstLine="0"/>
        <w:jc w:val="left"/>
      </w:pPr>
      <w:r>
        <w:t xml:space="preserve"> </w:t>
      </w:r>
    </w:p>
    <w:p w14:paraId="6AAE1263" w14:textId="77777777" w:rsidR="00F5421D" w:rsidRDefault="00000000">
      <w:pPr>
        <w:ind w:left="1704" w:right="11" w:hanging="504"/>
      </w:pPr>
      <w:r>
        <w:t>4).</w:t>
      </w:r>
      <w:r>
        <w:rPr>
          <w:rFonts w:ascii="Arial" w:eastAsia="Arial" w:hAnsi="Arial" w:cs="Arial"/>
        </w:rPr>
        <w:t xml:space="preserve"> </w:t>
      </w:r>
      <w:r>
        <w:t>If the application packet and other information is not completed on the day transfer of membership is requested the corporation will give the transferee written notice of 10 additional days to produce completed documentation to the corporation office. Service will be disconnected on the day following the 10</w:t>
      </w:r>
      <w:r>
        <w:rPr>
          <w:vertAlign w:val="superscript"/>
        </w:rPr>
        <w:t>th</w:t>
      </w:r>
      <w:r>
        <w:t xml:space="preserve"> day according to disconnection with notice requirements. Additional time may be allowed at the directions of the manager or board. </w:t>
      </w:r>
    </w:p>
    <w:p w14:paraId="330451A2" w14:textId="77777777" w:rsidR="00F5421D" w:rsidRDefault="00000000">
      <w:pPr>
        <w:spacing w:after="0" w:line="259" w:lineRule="auto"/>
        <w:ind w:left="1704" w:right="0" w:firstLine="0"/>
        <w:jc w:val="left"/>
      </w:pPr>
      <w:r>
        <w:t xml:space="preserve"> </w:t>
      </w:r>
    </w:p>
    <w:p w14:paraId="47BC7C62" w14:textId="77777777" w:rsidR="00F5421D" w:rsidRDefault="00000000">
      <w:pPr>
        <w:numPr>
          <w:ilvl w:val="0"/>
          <w:numId w:val="23"/>
        </w:numPr>
        <w:ind w:left="1171" w:right="11" w:hanging="451"/>
      </w:pPr>
      <w:r>
        <w:rPr>
          <w:b/>
        </w:rPr>
        <w:t>Cancellation of Membership</w:t>
      </w:r>
      <w:r>
        <w:t xml:space="preserve"> – To keep a Membership in good standing, a Base Rate/Service Availability Charge</w:t>
      </w:r>
      <w:r>
        <w:rPr>
          <w:i/>
        </w:rPr>
        <w:t xml:space="preserve"> </w:t>
      </w:r>
      <w:r>
        <w:t xml:space="preserve">must be paid monthly to the Corporation, whether or not water is used. Failure to pay this monthly charge to the Corporation shall jeopardize the Member’s </w:t>
      </w:r>
      <w:r>
        <w:lastRenderedPageBreak/>
        <w:t xml:space="preserve">Membership standing and give rise to liquidation of the Membership Fee and forfeiture of the Membership. A Member may be relieved of this obligation to pay by surrendering the Membership, properly documented in writing, to the Corporation.  The Member shall also complete a Cancellation Request Form prior to termination of service in writing.  However, a Member is not relieved of any obligations incurred prior to the date of surrender of a properly endorsed Membership prior to termination of service.  Rights to future service at this tap shall be extended on an available basis and subject to the terms of the Activation of Service </w:t>
      </w:r>
      <w:r>
        <w:rPr>
          <w:color w:val="0000FF"/>
          <w:u w:val="single" w:color="0000FF"/>
        </w:rPr>
        <w:t>Section</w:t>
      </w:r>
      <w:r>
        <w:rPr>
          <w:color w:val="0000FF"/>
        </w:rPr>
        <w:t xml:space="preserve"> </w:t>
      </w:r>
      <w:r>
        <w:rPr>
          <w:color w:val="0000FF"/>
          <w:u w:val="single" w:color="0000FF"/>
        </w:rPr>
        <w:t xml:space="preserve">E </w:t>
      </w:r>
      <w:r>
        <w:t>. of this Tariff. (</w:t>
      </w:r>
      <w:hyperlink r:id="rId144">
        <w:r w:rsidR="00F5421D">
          <w:rPr>
            <w:color w:val="0000FF"/>
            <w:u w:val="single" w:color="0000FF"/>
          </w:rPr>
          <w:t>Texas Water Code Section 67.016</w:t>
        </w:r>
      </w:hyperlink>
      <w:hyperlink r:id="rId145">
        <w:r w:rsidR="00F5421D">
          <w:t>)</w:t>
        </w:r>
      </w:hyperlink>
      <w:r>
        <w:t xml:space="preserve"> </w:t>
      </w:r>
    </w:p>
    <w:p w14:paraId="24FC8ED9" w14:textId="77777777" w:rsidR="00F5421D" w:rsidRDefault="00000000">
      <w:pPr>
        <w:spacing w:after="0" w:line="259" w:lineRule="auto"/>
        <w:ind w:left="1172" w:right="0" w:firstLine="0"/>
        <w:jc w:val="left"/>
      </w:pPr>
      <w:r>
        <w:t xml:space="preserve"> </w:t>
      </w:r>
    </w:p>
    <w:p w14:paraId="0800ED1B" w14:textId="77777777" w:rsidR="00F5421D" w:rsidRDefault="00000000">
      <w:pPr>
        <w:spacing w:after="0" w:line="259" w:lineRule="auto"/>
        <w:ind w:left="1172" w:right="0" w:firstLine="0"/>
        <w:jc w:val="left"/>
      </w:pPr>
      <w:r>
        <w:t xml:space="preserve"> </w:t>
      </w:r>
    </w:p>
    <w:p w14:paraId="2694E938" w14:textId="77777777" w:rsidR="00F5421D" w:rsidRDefault="00000000">
      <w:pPr>
        <w:numPr>
          <w:ilvl w:val="0"/>
          <w:numId w:val="23"/>
        </w:numPr>
        <w:ind w:left="1171" w:right="11" w:hanging="451"/>
      </w:pPr>
      <w:r>
        <w:rPr>
          <w:b/>
        </w:rPr>
        <w:t>Liquidation Due to Delinquency</w:t>
      </w:r>
      <w:r>
        <w:t xml:space="preserve"> –When the amount of the delinquent charges owed by the Member equals the Membership Fee, the Membership Fee shall be liquidated and the Membership canceled and transferred back to the Corporation.  In the event the Member leaves a balance due on an account guaranteed under the terms of a Service Application and Agreement, and the delinquent Member owns more than one Membership, the Corporation may liquidate as many of the Member Guarantor’s Membership Fees as necessary to satisfy the balance due the Corporation, provided proper notice has been given (See Tariff </w:t>
      </w:r>
      <w:r>
        <w:rPr>
          <w:color w:val="0000FF"/>
          <w:u w:val="single" w:color="0000FF"/>
        </w:rPr>
        <w:t>Section E.</w:t>
      </w:r>
      <w:r>
        <w:rPr>
          <w:color w:val="0000FF"/>
        </w:rPr>
        <w:t xml:space="preserve"> </w:t>
      </w:r>
      <w:r>
        <w:t xml:space="preserve">The Corporation shall collect any remaining account balances by initiation of legal action. Reinstatement of service shall be subject to the terms of the Activation of Service </w:t>
      </w:r>
      <w:r>
        <w:rPr>
          <w:color w:val="0000FF"/>
          <w:u w:val="single" w:color="0000FF"/>
        </w:rPr>
        <w:t>Subsection E.</w:t>
      </w:r>
      <w:r>
        <w:rPr>
          <w:color w:val="0000FF"/>
        </w:rPr>
        <w:t xml:space="preserve"> </w:t>
      </w:r>
    </w:p>
    <w:p w14:paraId="39C3DCF7" w14:textId="77777777" w:rsidR="00F5421D" w:rsidRDefault="00000000">
      <w:pPr>
        <w:ind w:left="1090" w:right="11"/>
      </w:pPr>
      <w:r>
        <w:rPr>
          <w:color w:val="0000FF"/>
          <w:u w:val="single" w:color="0000FF"/>
        </w:rPr>
        <w:t>1. b.</w:t>
      </w:r>
      <w:r>
        <w:t xml:space="preserve"> of this Tariff. </w:t>
      </w:r>
    </w:p>
    <w:p w14:paraId="2A00BE7B" w14:textId="77777777" w:rsidR="00F5421D" w:rsidRDefault="00000000">
      <w:pPr>
        <w:spacing w:after="0" w:line="259" w:lineRule="auto"/>
        <w:ind w:left="1080" w:right="0" w:firstLine="0"/>
        <w:jc w:val="left"/>
      </w:pPr>
      <w:r>
        <w:t xml:space="preserve"> </w:t>
      </w:r>
    </w:p>
    <w:p w14:paraId="79984AD9" w14:textId="77777777" w:rsidR="00F5421D" w:rsidRDefault="00000000">
      <w:pPr>
        <w:numPr>
          <w:ilvl w:val="0"/>
          <w:numId w:val="23"/>
        </w:numPr>
        <w:ind w:left="1171" w:right="11" w:hanging="451"/>
      </w:pPr>
      <w:r>
        <w:rPr>
          <w:b/>
        </w:rPr>
        <w:t>Cancellation Due to Policy Noncompliance</w:t>
      </w:r>
      <w:r>
        <w:t xml:space="preserve"> – The Corporation may cancel a Membership anytime a Member fails to comply with policies of the Corporation, including but not limited to Member’s failure to provide proof of ownership of the property from which the Membership arose.  (</w:t>
      </w:r>
      <w:hyperlink r:id="rId146">
        <w:r w:rsidR="00F5421D">
          <w:rPr>
            <w:color w:val="0000FF"/>
            <w:u w:val="single" w:color="0000FF"/>
          </w:rPr>
          <w:t>Texas Water Code Section 67.016</w:t>
        </w:r>
      </w:hyperlink>
      <w:hyperlink r:id="rId147">
        <w:r w:rsidR="00F5421D">
          <w:t>)</w:t>
        </w:r>
      </w:hyperlink>
      <w:r>
        <w:t xml:space="preserve"> </w:t>
      </w:r>
    </w:p>
    <w:p w14:paraId="627C62B0" w14:textId="77777777" w:rsidR="00F5421D" w:rsidRDefault="00000000">
      <w:pPr>
        <w:spacing w:after="0" w:line="259" w:lineRule="auto"/>
        <w:ind w:left="0" w:right="0" w:firstLine="0"/>
        <w:jc w:val="left"/>
      </w:pPr>
      <w:r>
        <w:t xml:space="preserve"> </w:t>
      </w:r>
    </w:p>
    <w:p w14:paraId="58E2DD84" w14:textId="77777777" w:rsidR="00F5421D" w:rsidRDefault="00000000">
      <w:pPr>
        <w:numPr>
          <w:ilvl w:val="0"/>
          <w:numId w:val="23"/>
        </w:numPr>
        <w:spacing w:after="8" w:line="248" w:lineRule="auto"/>
        <w:ind w:left="1171" w:right="11" w:hanging="451"/>
      </w:pPr>
      <w:r>
        <w:rPr>
          <w:b/>
        </w:rPr>
        <w:t>Re-assignment of Canceled Membership</w:t>
      </w:r>
      <w:r>
        <w:t xml:space="preserve">. </w:t>
      </w:r>
    </w:p>
    <w:p w14:paraId="1258FA28" w14:textId="77777777" w:rsidR="00F5421D" w:rsidRDefault="00000000">
      <w:pPr>
        <w:numPr>
          <w:ilvl w:val="2"/>
          <w:numId w:val="24"/>
        </w:numPr>
        <w:ind w:right="11" w:hanging="305"/>
      </w:pPr>
      <w:r>
        <w:t>The Corporation, upon cancellation of Membership under the provisions of this Tariff, may re-assign the canceled Membership to a person or entity that has legal title to the real estate from which the canceled membership arose and for which water service is requested (</w:t>
      </w:r>
      <w:hyperlink r:id="rId148">
        <w:r w:rsidR="00F5421D">
          <w:rPr>
            <w:color w:val="0000FF"/>
            <w:u w:val="single" w:color="0000FF"/>
          </w:rPr>
          <w:t>Texas</w:t>
        </w:r>
      </w:hyperlink>
      <w:hyperlink r:id="rId149">
        <w:r w:rsidR="00F5421D">
          <w:rPr>
            <w:color w:val="0000FF"/>
          </w:rPr>
          <w:t xml:space="preserve"> </w:t>
        </w:r>
      </w:hyperlink>
      <w:hyperlink r:id="rId150">
        <w:r w:rsidR="00F5421D">
          <w:rPr>
            <w:color w:val="0000FF"/>
            <w:u w:val="single" w:color="0000FF"/>
          </w:rPr>
          <w:t>Water Code Section 67.016</w:t>
        </w:r>
      </w:hyperlink>
      <w:hyperlink r:id="rId151">
        <w:r w:rsidR="00F5421D">
          <w:t>)</w:t>
        </w:r>
      </w:hyperlink>
      <w:r>
        <w:t xml:space="preserve">. Membership will not be re-assigned unless the person or entity that has legal title to the real estate has complied with the corporation’s current rates, charges, and conditions of service, including current membership fee, set forth in the tariff and service application package.  </w:t>
      </w:r>
    </w:p>
    <w:p w14:paraId="7A8184E7" w14:textId="77777777" w:rsidR="00F5421D" w:rsidRDefault="00000000">
      <w:pPr>
        <w:spacing w:after="0" w:line="259" w:lineRule="auto"/>
        <w:ind w:left="1080" w:right="0" w:firstLine="0"/>
        <w:jc w:val="left"/>
      </w:pPr>
      <w:r>
        <w:t xml:space="preserve"> </w:t>
      </w:r>
    </w:p>
    <w:p w14:paraId="55D490D8" w14:textId="77777777" w:rsidR="00F5421D" w:rsidRDefault="00000000">
      <w:pPr>
        <w:numPr>
          <w:ilvl w:val="2"/>
          <w:numId w:val="24"/>
        </w:numPr>
        <w:ind w:right="11" w:hanging="305"/>
      </w:pPr>
      <w:r>
        <w:t xml:space="preserve">The Corporation shall reassign a canceled Membership to a person or entity that acquires </w:t>
      </w:r>
    </w:p>
    <w:p w14:paraId="56C5A348" w14:textId="77777777" w:rsidR="00F5421D" w:rsidRDefault="00000000">
      <w:pPr>
        <w:ind w:left="1450" w:right="11"/>
      </w:pPr>
      <w:r>
        <w:t xml:space="preserve">the real estate from which the Membership arose through judicial or nonjudicial foreclosure. The Corporation will require proof of ownership resulting from the foreclosure and compliance with the corporation’s current rates, charges, and conditions of service, including current membership fee, set forth in the tariff and service application package. In the event of foreclosure by a mortgage institution, the Corporation may allow a property management company to acquire the Membership if the management company provides written documentation showing that the management company is legally responsible for the management of the property and it is not feasible for the mortgage institution to be the Member.  </w:t>
      </w:r>
    </w:p>
    <w:p w14:paraId="7715E1D0" w14:textId="77777777" w:rsidR="00F5421D" w:rsidRDefault="00000000">
      <w:pPr>
        <w:spacing w:after="0" w:line="259" w:lineRule="auto"/>
        <w:ind w:left="1080" w:right="0" w:firstLine="0"/>
        <w:jc w:val="left"/>
      </w:pPr>
      <w:r>
        <w:lastRenderedPageBreak/>
        <w:t xml:space="preserve"> </w:t>
      </w:r>
    </w:p>
    <w:p w14:paraId="1D84CE8B" w14:textId="77777777" w:rsidR="00F5421D" w:rsidRDefault="00000000">
      <w:pPr>
        <w:numPr>
          <w:ilvl w:val="0"/>
          <w:numId w:val="23"/>
        </w:numPr>
        <w:ind w:left="1171" w:right="11" w:hanging="451"/>
      </w:pPr>
      <w:r>
        <w:rPr>
          <w:b/>
        </w:rPr>
        <w:t>Mortgaging of Memberships</w:t>
      </w:r>
      <w:r>
        <w:t xml:space="preserve"> – Nothing herein shall preclude a Member from mortgaging his/her Membership. However, notification to the holder of any security interest (mortgagee/lien-holder) of account status of Member/mortgagor will be provided only upon satisfactory completion of requirements for such conditions under the Membership Mortgage Agreement. Prior to the cancellation of any Membership as provided under </w:t>
      </w:r>
      <w:r>
        <w:rPr>
          <w:color w:val="0000FF"/>
          <w:u w:val="single" w:color="0000FF"/>
        </w:rPr>
        <w:t>Subsection E. 19.</w:t>
      </w:r>
      <w:r>
        <w:rPr>
          <w:color w:val="0000FF"/>
        </w:rPr>
        <w:t xml:space="preserve"> </w:t>
      </w:r>
    </w:p>
    <w:p w14:paraId="0AF46638" w14:textId="77777777" w:rsidR="00F5421D" w:rsidRDefault="00000000">
      <w:pPr>
        <w:ind w:left="1090" w:right="11"/>
      </w:pPr>
      <w:r>
        <w:rPr>
          <w:color w:val="0000FF"/>
          <w:u w:val="single" w:color="0000FF"/>
        </w:rPr>
        <w:t>d</w:t>
      </w:r>
      <w:r>
        <w:t xml:space="preserve">. (Cancellation of Membership), the Corporation will notify the holder of any security interest in the Membership. The holder of the security interest also must hold a security interest in the real property at which water service is provided under the Membership. The Corporation may transfer the Membership to the holder of such security interest in lieu of cancellation, provided the holder of the security interest pays in full all delinquent and unpaid obligations and provided further that the holder of the security interest has secured title to the real property from which the Membership arose.  The Corporation may withhold cancellation of a Membership pending the resolution of any foreclosure proceedings or similar legal proceedings by the holder of the security interest.  </w:t>
      </w:r>
    </w:p>
    <w:p w14:paraId="5D021CE7" w14:textId="77777777" w:rsidR="00F5421D" w:rsidRDefault="00000000">
      <w:pPr>
        <w:spacing w:after="0" w:line="259" w:lineRule="auto"/>
        <w:ind w:left="1080" w:right="0" w:firstLine="0"/>
        <w:jc w:val="left"/>
      </w:pPr>
      <w:r>
        <w:t xml:space="preserve"> </w:t>
      </w:r>
    </w:p>
    <w:p w14:paraId="351BAA5A" w14:textId="77777777" w:rsidR="00F5421D" w:rsidRDefault="00000000">
      <w:pPr>
        <w:numPr>
          <w:ilvl w:val="0"/>
          <w:numId w:val="26"/>
        </w:numPr>
        <w:ind w:right="11" w:hanging="360"/>
      </w:pPr>
      <w:r>
        <w:rPr>
          <w:b/>
        </w:rPr>
        <w:t xml:space="preserve">Cancellation and Re-Assignment of Membership as a Result of Bankruptcy Proceedings – </w:t>
      </w:r>
      <w:r>
        <w:t xml:space="preserve">Upon notice of the filing of a petition in bankruptcy, the Corporation may require the posting of a deposit or other form of security, acceptable to the Corporation, as a condition for continuing utility service. Unless special circumstances require otherwise, the amount of security shall equal the amount of charges for the month of greatest use during the preceding 12 months. The Corporation shall not require the payment of any security prior to the expiration of 20 days following the date on which the petition is filed.  Failure to provide this security by the date specified by the Corporation may result in termination of service according to the Disconnection with Notice Provisions of </w:t>
      </w:r>
      <w:r>
        <w:rPr>
          <w:color w:val="0000FF"/>
          <w:u w:val="single" w:color="0000FF"/>
        </w:rPr>
        <w:t xml:space="preserve">Section E. </w:t>
      </w:r>
      <w:r>
        <w:t xml:space="preserve">of this Tariff, with a copy of the notice to the bankruptcy Trustee. </w:t>
      </w:r>
    </w:p>
    <w:p w14:paraId="01630FC6" w14:textId="77777777" w:rsidR="00F5421D" w:rsidRDefault="00000000">
      <w:pPr>
        <w:spacing w:after="0" w:line="259" w:lineRule="auto"/>
        <w:ind w:left="1080" w:right="0" w:firstLine="0"/>
        <w:jc w:val="left"/>
      </w:pPr>
      <w:r>
        <w:t xml:space="preserve"> </w:t>
      </w:r>
    </w:p>
    <w:p w14:paraId="5060C092" w14:textId="77777777" w:rsidR="00F5421D" w:rsidRDefault="00000000">
      <w:pPr>
        <w:numPr>
          <w:ilvl w:val="0"/>
          <w:numId w:val="26"/>
        </w:numPr>
        <w:ind w:right="11" w:hanging="360"/>
      </w:pPr>
      <w:r>
        <w:rPr>
          <w:b/>
        </w:rPr>
        <w:t xml:space="preserve">Cancellation and Re-Assignment of Membership as a Result of Divorce or Death (or Dissolution of Joint Tenancy) – </w:t>
      </w:r>
      <w:r>
        <w:t>The Corporation shall transfer the membership to a spouse (or joint tenant) or heir who has been awarded the property designated to receive service. The Corporation must be provided adequate documentation of the ownership rights of the spouse (or joint tenant) or heir requesting transfer, such as final divorce decree, temporary court order, probate decree, affidavit of heirship, or agreement. In no event shall any membership(s) be transferred if the transferee does not otherwise meet the qualifications for membership and for service.</w:t>
      </w:r>
      <w:r>
        <w:rPr>
          <w:b/>
        </w:rPr>
        <w:t xml:space="preserve"> </w:t>
      </w:r>
    </w:p>
    <w:p w14:paraId="2AC8903C" w14:textId="77777777" w:rsidR="00F5421D" w:rsidRDefault="00000000">
      <w:pPr>
        <w:spacing w:after="0" w:line="259" w:lineRule="auto"/>
        <w:ind w:left="720" w:right="0" w:firstLine="0"/>
        <w:jc w:val="left"/>
      </w:pPr>
      <w:r>
        <w:rPr>
          <w:b/>
        </w:rPr>
        <w:t xml:space="preserve"> </w:t>
      </w:r>
    </w:p>
    <w:p w14:paraId="6B522204" w14:textId="77777777" w:rsidR="00F5421D" w:rsidRDefault="00000000">
      <w:pPr>
        <w:numPr>
          <w:ilvl w:val="0"/>
          <w:numId w:val="26"/>
        </w:numPr>
        <w:ind w:right="11" w:hanging="360"/>
      </w:pPr>
      <w:r>
        <w:rPr>
          <w:b/>
        </w:rPr>
        <w:t xml:space="preserve">Delegation of Authority – </w:t>
      </w:r>
      <w:r>
        <w:t>The Board authorizes the individual designed from time to time as the Board’s Deputy Secretary to perform the ministerial duties authorized to issue a Membership Certificate, to re-acquire a cancelled or forfeited Membership Certificate, to cancel a Membership Certificate in accordance with this Tariff, and to reassign Membership Certificate</w:t>
      </w:r>
      <w:r>
        <w:rPr>
          <w:b/>
        </w:rPr>
        <w:t xml:space="preserve"> </w:t>
      </w:r>
    </w:p>
    <w:p w14:paraId="48EFD396" w14:textId="77777777" w:rsidR="00F5421D" w:rsidRDefault="00000000">
      <w:pPr>
        <w:spacing w:after="23" w:line="259" w:lineRule="auto"/>
        <w:ind w:left="0" w:right="0" w:firstLine="0"/>
        <w:jc w:val="left"/>
      </w:pPr>
      <w:r>
        <w:rPr>
          <w:b/>
        </w:rPr>
        <w:t xml:space="preserve"> </w:t>
      </w:r>
    </w:p>
    <w:p w14:paraId="3394FD21" w14:textId="77777777" w:rsidR="00F5421D" w:rsidRDefault="00000000">
      <w:pPr>
        <w:numPr>
          <w:ilvl w:val="1"/>
          <w:numId w:val="26"/>
        </w:numPr>
        <w:spacing w:after="7" w:line="249" w:lineRule="auto"/>
        <w:ind w:right="0" w:hanging="360"/>
        <w:jc w:val="left"/>
      </w:pPr>
      <w:r>
        <w:rPr>
          <w:b/>
          <w:i/>
        </w:rPr>
        <w:t xml:space="preserve">Member’s Responsibility. </w:t>
      </w:r>
    </w:p>
    <w:p w14:paraId="75BFBA72" w14:textId="77777777" w:rsidR="00F5421D" w:rsidRDefault="00000000">
      <w:pPr>
        <w:numPr>
          <w:ilvl w:val="2"/>
          <w:numId w:val="26"/>
        </w:numPr>
        <w:ind w:right="11" w:hanging="360"/>
      </w:pPr>
      <w:r>
        <w:t xml:space="preserve">The Member shall provide access to the meter tap location as per the easement and service agreement. If access to the meter is hindered or denied, preventing the reading of the meter, an estimated bill shall be rendered to the Member for </w:t>
      </w:r>
      <w:r>
        <w:lastRenderedPageBreak/>
        <w:t xml:space="preserve">the month; and a notice shall be sent to the effect that access could not be gained. If access is denied for three (3) consecutive months after proper notification to the Member, then service shall be discontinued, and the meter removed with no further notice. Conditions that may hinder access include, but are not limited to, fences with locked gates, vehicles or objects placed on top of meters or meter boxes, and unrestrained animals.  </w:t>
      </w:r>
    </w:p>
    <w:p w14:paraId="576090FD" w14:textId="77777777" w:rsidR="00F5421D" w:rsidRDefault="00000000">
      <w:pPr>
        <w:spacing w:after="0" w:line="259" w:lineRule="auto"/>
        <w:ind w:left="1080" w:right="0" w:firstLine="0"/>
        <w:jc w:val="left"/>
      </w:pPr>
      <w:r>
        <w:t xml:space="preserve"> </w:t>
      </w:r>
    </w:p>
    <w:p w14:paraId="2EA71134" w14:textId="77777777" w:rsidR="00F5421D" w:rsidRDefault="00000000">
      <w:pPr>
        <w:numPr>
          <w:ilvl w:val="2"/>
          <w:numId w:val="26"/>
        </w:numPr>
        <w:ind w:right="11" w:hanging="360"/>
      </w:pPr>
      <w:r>
        <w:t xml:space="preserve">The Member shall be responsible for compliance with all utility, local, and state codes, requirements, and regulations concerning on-site service and plumbing facilities.  </w:t>
      </w:r>
    </w:p>
    <w:p w14:paraId="5A4BC2D1" w14:textId="77777777" w:rsidR="00F5421D" w:rsidRDefault="00000000">
      <w:pPr>
        <w:spacing w:after="0" w:line="259" w:lineRule="auto"/>
        <w:ind w:left="0" w:right="0" w:firstLine="0"/>
        <w:jc w:val="left"/>
      </w:pPr>
      <w:r>
        <w:t xml:space="preserve"> </w:t>
      </w:r>
    </w:p>
    <w:p w14:paraId="277DBE58" w14:textId="77777777" w:rsidR="00F5421D" w:rsidRDefault="00000000">
      <w:pPr>
        <w:numPr>
          <w:ilvl w:val="3"/>
          <w:numId w:val="26"/>
        </w:numPr>
        <w:ind w:right="11" w:hanging="360"/>
      </w:pPr>
      <w:r>
        <w:t>All water connections shall be designed to ensure against on-site sewage contamination, back-flow or siphonage into the Corporation’s water supply. In particular, livestock water troughs shall be plumbed above the top of the trough with air space between the discharge and the water level in the trough. (</w:t>
      </w:r>
      <w:hyperlink r:id="rId152">
        <w:r w:rsidR="00F5421D">
          <w:rPr>
            <w:color w:val="0000FF"/>
            <w:u w:val="single" w:color="0000FF"/>
          </w:rPr>
          <w:t>30 TAC 290.46</w:t>
        </w:r>
      </w:hyperlink>
      <w:hyperlink r:id="rId153">
        <w:r w:rsidR="00F5421D">
          <w:t>,</w:t>
        </w:r>
      </w:hyperlink>
      <w:hyperlink r:id="rId154">
        <w:r w:rsidR="00F5421D">
          <w:t xml:space="preserve"> </w:t>
        </w:r>
      </w:hyperlink>
      <w:hyperlink r:id="rId155">
        <w:r w:rsidR="00F5421D">
          <w:rPr>
            <w:color w:val="0000FF"/>
            <w:u w:val="single" w:color="0000FF"/>
          </w:rPr>
          <w:t>Texas Health &amp; Safety Code Chapter</w:t>
        </w:r>
      </w:hyperlink>
      <w:hyperlink r:id="rId156">
        <w:r w:rsidR="00F5421D">
          <w:rPr>
            <w:color w:val="0000FF"/>
          </w:rPr>
          <w:t xml:space="preserve"> </w:t>
        </w:r>
      </w:hyperlink>
      <w:hyperlink r:id="rId157">
        <w:r w:rsidR="00F5421D">
          <w:rPr>
            <w:color w:val="0000FF"/>
            <w:u w:val="single" w:color="0000FF"/>
          </w:rPr>
          <w:t>366</w:t>
        </w:r>
      </w:hyperlink>
      <w:hyperlink r:id="rId158">
        <w:r w:rsidR="00F5421D">
          <w:t>)</w:t>
        </w:r>
      </w:hyperlink>
      <w:r>
        <w:t xml:space="preserve"> </w:t>
      </w:r>
    </w:p>
    <w:p w14:paraId="1DFBF775" w14:textId="77777777" w:rsidR="00F5421D" w:rsidRDefault="00000000">
      <w:pPr>
        <w:spacing w:after="0" w:line="259" w:lineRule="auto"/>
        <w:ind w:left="1440" w:right="0" w:firstLine="0"/>
        <w:jc w:val="left"/>
      </w:pPr>
      <w:r>
        <w:t xml:space="preserve"> </w:t>
      </w:r>
    </w:p>
    <w:p w14:paraId="665113E6" w14:textId="77777777" w:rsidR="00F5421D" w:rsidRDefault="00000000">
      <w:pPr>
        <w:numPr>
          <w:ilvl w:val="3"/>
          <w:numId w:val="26"/>
        </w:numPr>
        <w:ind w:right="11" w:hanging="360"/>
      </w:pPr>
      <w:r>
        <w:t>The use of pipe and pipe fittings that contain more than 0.25% lead or solder and flux that contain more than 0.2% lead is prohibited for any plumbing installation or repair of any residential or nonresidential facility providing water for human consumption and connected to the Corporation’s facilities.  Customer service pipelines shall be installed by the applicant. (</w:t>
      </w:r>
      <w:hyperlink r:id="rId159">
        <w:r w:rsidR="00F5421D">
          <w:rPr>
            <w:color w:val="0000FF"/>
            <w:u w:val="single" w:color="0000FF"/>
          </w:rPr>
          <w:t>30 TAC 290.46</w:t>
        </w:r>
      </w:hyperlink>
      <w:hyperlink r:id="rId160">
        <w:r w:rsidR="00F5421D">
          <w:t>;</w:t>
        </w:r>
      </w:hyperlink>
      <w:hyperlink r:id="rId161">
        <w:r w:rsidR="00F5421D">
          <w:t xml:space="preserve"> </w:t>
        </w:r>
      </w:hyperlink>
      <w:hyperlink r:id="rId162">
        <w:r w:rsidR="00F5421D">
          <w:rPr>
            <w:color w:val="0000FF"/>
            <w:u w:val="single" w:color="0000FF"/>
          </w:rPr>
          <w:t>RUS</w:t>
        </w:r>
      </w:hyperlink>
      <w:hyperlink r:id="rId163">
        <w:r w:rsidR="00F5421D">
          <w:rPr>
            <w:color w:val="0000FF"/>
            <w:u w:val="single" w:color="0000FF"/>
          </w:rPr>
          <w:t>-</w:t>
        </w:r>
      </w:hyperlink>
      <w:hyperlink r:id="rId164">
        <w:r w:rsidR="00F5421D">
          <w:rPr>
            <w:color w:val="0000FF"/>
            <w:u w:val="single" w:color="0000FF"/>
          </w:rPr>
          <w:t>TX Bulletin 1780</w:t>
        </w:r>
      </w:hyperlink>
      <w:hyperlink r:id="rId165">
        <w:r w:rsidR="00F5421D">
          <w:rPr>
            <w:color w:val="0000FF"/>
            <w:u w:val="single" w:color="0000FF"/>
          </w:rPr>
          <w:t>-</w:t>
        </w:r>
      </w:hyperlink>
      <w:hyperlink r:id="rId166">
        <w:r w:rsidR="00F5421D">
          <w:rPr>
            <w:color w:val="0000FF"/>
            <w:u w:val="single" w:color="0000FF"/>
          </w:rPr>
          <w:t>9</w:t>
        </w:r>
      </w:hyperlink>
      <w:hyperlink r:id="rId167">
        <w:r w:rsidR="00F5421D">
          <w:t xml:space="preserve"> </w:t>
        </w:r>
      </w:hyperlink>
      <w:r>
        <w:t xml:space="preserve">(Rev. 05/17)) </w:t>
      </w:r>
    </w:p>
    <w:p w14:paraId="4F755AEF" w14:textId="77777777" w:rsidR="00F5421D" w:rsidRDefault="00000000">
      <w:pPr>
        <w:spacing w:after="0" w:line="259" w:lineRule="auto"/>
        <w:ind w:left="0" w:right="0" w:firstLine="0"/>
        <w:jc w:val="left"/>
      </w:pPr>
      <w:r>
        <w:t xml:space="preserve"> </w:t>
      </w:r>
    </w:p>
    <w:p w14:paraId="642E70BE" w14:textId="77777777" w:rsidR="00F5421D" w:rsidRDefault="00000000">
      <w:pPr>
        <w:numPr>
          <w:ilvl w:val="3"/>
          <w:numId w:val="26"/>
        </w:numPr>
        <w:ind w:right="11" w:hanging="360"/>
      </w:pPr>
      <w:r>
        <w:t xml:space="preserve">All pipe and fittings used by the customer to convey sewage from its source to the sewer line must be a minimum of D-3034, SDR-35 or equivalent, 4-inch diameter pipe. No DWV (drain waste and vent) pipe or fittings will be allowed. All joints must be water tight and pipe must be installed to recommended grade. All sewer and potable water service pipeline installations must be a minimum of nine feet apart and meet all applicable plumbing standards for crossings, etc. </w:t>
      </w:r>
    </w:p>
    <w:p w14:paraId="64A814C5" w14:textId="77777777" w:rsidR="00F5421D" w:rsidRDefault="00000000">
      <w:pPr>
        <w:spacing w:after="0" w:line="259" w:lineRule="auto"/>
        <w:ind w:left="1440" w:right="0" w:firstLine="0"/>
        <w:jc w:val="left"/>
      </w:pPr>
      <w:r>
        <w:t xml:space="preserve"> </w:t>
      </w:r>
    </w:p>
    <w:p w14:paraId="1F31AB0D" w14:textId="77777777" w:rsidR="00F5421D" w:rsidRDefault="00000000">
      <w:pPr>
        <w:spacing w:after="13" w:line="249" w:lineRule="auto"/>
        <w:ind w:left="1450" w:right="0"/>
        <w:jc w:val="left"/>
      </w:pPr>
      <w:r>
        <w:rPr>
          <w:i/>
        </w:rPr>
        <w:t xml:space="preserve">Requirements for Traps: </w:t>
      </w:r>
    </w:p>
    <w:p w14:paraId="4F7BD143" w14:textId="77777777" w:rsidR="00F5421D" w:rsidRDefault="00000000">
      <w:pPr>
        <w:numPr>
          <w:ilvl w:val="4"/>
          <w:numId w:val="26"/>
        </w:numPr>
        <w:ind w:right="11" w:hanging="385"/>
      </w:pPr>
      <w:r>
        <w:t xml:space="preserve">Discharges requiring a trap include but are not limited to: </w:t>
      </w:r>
    </w:p>
    <w:p w14:paraId="5C17D260" w14:textId="77777777" w:rsidR="00F5421D" w:rsidRDefault="00000000">
      <w:pPr>
        <w:numPr>
          <w:ilvl w:val="5"/>
          <w:numId w:val="26"/>
        </w:numPr>
        <w:ind w:left="4658" w:right="11" w:hanging="338"/>
      </w:pPr>
      <w:r>
        <w:t xml:space="preserve">grease or waste containing grease in amounts that will impede or stop the flow in the public sewers; </w:t>
      </w:r>
    </w:p>
    <w:p w14:paraId="18EEA151" w14:textId="77777777" w:rsidR="00F5421D" w:rsidRDefault="00000000">
      <w:pPr>
        <w:numPr>
          <w:ilvl w:val="5"/>
          <w:numId w:val="26"/>
        </w:numPr>
        <w:ind w:left="4658" w:right="11" w:hanging="338"/>
      </w:pPr>
      <w:r>
        <w:t xml:space="preserve">oil, flammable wastes; </w:t>
      </w:r>
    </w:p>
    <w:p w14:paraId="15AF5E3F" w14:textId="77777777" w:rsidR="00F5421D" w:rsidRDefault="00000000">
      <w:pPr>
        <w:numPr>
          <w:ilvl w:val="5"/>
          <w:numId w:val="26"/>
        </w:numPr>
        <w:spacing w:after="13" w:line="249" w:lineRule="auto"/>
        <w:ind w:left="4658" w:right="11" w:hanging="338"/>
      </w:pPr>
      <w:r>
        <w:t xml:space="preserve">sand, and other harmful ingredients. </w:t>
      </w:r>
    </w:p>
    <w:p w14:paraId="03BF44BF" w14:textId="77777777" w:rsidR="00F5421D" w:rsidRDefault="00000000">
      <w:pPr>
        <w:spacing w:after="0" w:line="259" w:lineRule="auto"/>
        <w:ind w:left="2880" w:right="0" w:firstLine="0"/>
        <w:jc w:val="left"/>
      </w:pPr>
      <w:r>
        <w:t xml:space="preserve"> </w:t>
      </w:r>
    </w:p>
    <w:p w14:paraId="5BBD0D28" w14:textId="77777777" w:rsidR="00F5421D" w:rsidRDefault="00000000">
      <w:pPr>
        <w:numPr>
          <w:ilvl w:val="4"/>
          <w:numId w:val="26"/>
        </w:numPr>
        <w:ind w:right="11" w:hanging="385"/>
      </w:pPr>
      <w:r>
        <w:t xml:space="preserve">Any person responsible for discharges requiring a trap shall, at his own expense, and as required by the approving authority: </w:t>
      </w:r>
    </w:p>
    <w:p w14:paraId="7EAE9317" w14:textId="77777777" w:rsidR="00F5421D" w:rsidRDefault="00000000">
      <w:pPr>
        <w:numPr>
          <w:ilvl w:val="5"/>
          <w:numId w:val="26"/>
        </w:numPr>
        <w:ind w:left="4658" w:right="11" w:hanging="338"/>
      </w:pPr>
      <w:r>
        <w:t xml:space="preserve">Provide equipment and facilities of a type and capacity approved by the approving authority; </w:t>
      </w:r>
    </w:p>
    <w:p w14:paraId="0A4DD836" w14:textId="77777777" w:rsidR="00F5421D" w:rsidRDefault="00000000">
      <w:pPr>
        <w:numPr>
          <w:ilvl w:val="5"/>
          <w:numId w:val="26"/>
        </w:numPr>
        <w:ind w:left="4658" w:right="11" w:hanging="338"/>
      </w:pPr>
      <w:r>
        <w:lastRenderedPageBreak/>
        <w:t xml:space="preserve">locate the trap in a manner that provides ready and easy accessibility for cleaning and inspection; and </w:t>
      </w:r>
    </w:p>
    <w:p w14:paraId="676C5706" w14:textId="77777777" w:rsidR="00F5421D" w:rsidRDefault="00000000">
      <w:pPr>
        <w:numPr>
          <w:ilvl w:val="5"/>
          <w:numId w:val="26"/>
        </w:numPr>
        <w:spacing w:after="13" w:line="249" w:lineRule="auto"/>
        <w:ind w:left="4658" w:right="11" w:hanging="338"/>
      </w:pPr>
      <w:r>
        <w:t xml:space="preserve">maintain the trap in effective operating condition.  </w:t>
      </w:r>
    </w:p>
    <w:p w14:paraId="42535EFD" w14:textId="77777777" w:rsidR="00F5421D" w:rsidRDefault="00000000">
      <w:pPr>
        <w:spacing w:after="0" w:line="259" w:lineRule="auto"/>
        <w:ind w:left="2880" w:right="0" w:firstLine="0"/>
        <w:jc w:val="left"/>
      </w:pPr>
      <w:r>
        <w:t xml:space="preserve"> </w:t>
      </w:r>
    </w:p>
    <w:p w14:paraId="136FF9A3" w14:textId="77777777" w:rsidR="00F5421D" w:rsidRDefault="00000000">
      <w:pPr>
        <w:numPr>
          <w:ilvl w:val="4"/>
          <w:numId w:val="26"/>
        </w:numPr>
        <w:ind w:right="11" w:hanging="385"/>
      </w:pPr>
      <w:r>
        <w:t xml:space="preserve">Approving Authority Review and Approval (By the Board of Directors or       Agency): </w:t>
      </w:r>
    </w:p>
    <w:p w14:paraId="49C8A101" w14:textId="77777777" w:rsidR="00F5421D" w:rsidRDefault="00000000">
      <w:pPr>
        <w:numPr>
          <w:ilvl w:val="5"/>
          <w:numId w:val="26"/>
        </w:numPr>
        <w:ind w:left="4658" w:right="11" w:hanging="338"/>
      </w:pPr>
      <w:r>
        <w:t xml:space="preserve">If pretreatment or control is required, the approving authority shall review and approve design and installation of equipment and processes. </w:t>
      </w:r>
    </w:p>
    <w:p w14:paraId="30D58572" w14:textId="77777777" w:rsidR="00F5421D" w:rsidRDefault="00000000">
      <w:pPr>
        <w:numPr>
          <w:ilvl w:val="5"/>
          <w:numId w:val="26"/>
        </w:numPr>
        <w:ind w:left="4658" w:right="11" w:hanging="338"/>
      </w:pPr>
      <w:r>
        <w:t xml:space="preserve">The design and installation of equipment and processes must conform to all applicable statutes, codes, ordinances and other laws. </w:t>
      </w:r>
    </w:p>
    <w:p w14:paraId="0A6D3757" w14:textId="77777777" w:rsidR="00F5421D" w:rsidRDefault="00000000">
      <w:pPr>
        <w:numPr>
          <w:ilvl w:val="5"/>
          <w:numId w:val="26"/>
        </w:numPr>
        <w:ind w:left="4658" w:right="11" w:hanging="338"/>
      </w:pPr>
      <w:r>
        <w:t xml:space="preserve">Any person responsible for discharges requiring pretreatment, flow equalizing or other facilities shall provide and maintain the facilities in effective operating condition at his own expense. </w:t>
      </w:r>
    </w:p>
    <w:p w14:paraId="1AF0BEAD" w14:textId="77777777" w:rsidR="00F5421D" w:rsidRDefault="00000000">
      <w:pPr>
        <w:spacing w:after="0" w:line="259" w:lineRule="auto"/>
        <w:ind w:left="2880" w:right="0" w:firstLine="0"/>
        <w:jc w:val="left"/>
      </w:pPr>
      <w:r>
        <w:t xml:space="preserve"> </w:t>
      </w:r>
    </w:p>
    <w:p w14:paraId="20CFC3EC" w14:textId="77777777" w:rsidR="00F5421D" w:rsidRDefault="00000000">
      <w:pPr>
        <w:numPr>
          <w:ilvl w:val="3"/>
          <w:numId w:val="26"/>
        </w:numPr>
        <w:spacing w:after="2" w:line="247" w:lineRule="auto"/>
        <w:ind w:right="11" w:hanging="360"/>
      </w:pPr>
      <w:r>
        <w:t xml:space="preserve">Service shall be discontinued without further notice when installations of new facilities or repair of existing facilities are found to be in violation of this regulation until such time as the violation is corrected. </w:t>
      </w:r>
    </w:p>
    <w:p w14:paraId="5D9BFCBD" w14:textId="77777777" w:rsidR="00F5421D" w:rsidRDefault="00000000">
      <w:pPr>
        <w:spacing w:after="0" w:line="259" w:lineRule="auto"/>
        <w:ind w:left="1440" w:right="0" w:firstLine="0"/>
        <w:jc w:val="left"/>
      </w:pPr>
      <w:r>
        <w:t xml:space="preserve"> </w:t>
      </w:r>
    </w:p>
    <w:p w14:paraId="443BCDDB" w14:textId="77777777" w:rsidR="00F5421D" w:rsidRDefault="00000000">
      <w:pPr>
        <w:numPr>
          <w:ilvl w:val="2"/>
          <w:numId w:val="26"/>
        </w:numPr>
        <w:ind w:right="11" w:hanging="360"/>
      </w:pPr>
      <w:r>
        <w:t xml:space="preserve">A Member owning more than one (1) Membership shall keep all payments current on all accounts. Failure to maintain current status on all accounts shall be enforceable as per Service Application and Agreement executed by the Member. </w:t>
      </w:r>
    </w:p>
    <w:p w14:paraId="45551350" w14:textId="77777777" w:rsidR="00F5421D" w:rsidRDefault="00000000">
      <w:pPr>
        <w:spacing w:after="26" w:line="259" w:lineRule="auto"/>
        <w:ind w:left="1080" w:right="0" w:firstLine="0"/>
        <w:jc w:val="left"/>
      </w:pPr>
      <w:r>
        <w:t xml:space="preserve"> </w:t>
      </w:r>
    </w:p>
    <w:p w14:paraId="6BD2CC36" w14:textId="77777777" w:rsidR="00F5421D" w:rsidRDefault="00000000">
      <w:pPr>
        <w:numPr>
          <w:ilvl w:val="2"/>
          <w:numId w:val="26"/>
        </w:numPr>
        <w:ind w:right="11" w:hanging="360"/>
      </w:pPr>
      <w:r>
        <w:t xml:space="preserve">The Corporation’s ownership and maintenance responsibility of water supply and metering equipment shall end at the meter coupler as installed.  Therefore, all water usage registering upon and/or damages occurring to the metering equipment owned and maintained by the Corporation shall be subject to charges as determined by the Corporation’s Tariff as amended from time to time by the Board of Directors.  </w:t>
      </w:r>
    </w:p>
    <w:p w14:paraId="10F11FE4" w14:textId="77777777" w:rsidR="00F5421D" w:rsidRDefault="00000000">
      <w:pPr>
        <w:spacing w:after="0" w:line="259" w:lineRule="auto"/>
        <w:ind w:left="0" w:right="0" w:firstLine="0"/>
        <w:jc w:val="left"/>
      </w:pPr>
      <w:r>
        <w:t xml:space="preserve"> </w:t>
      </w:r>
    </w:p>
    <w:p w14:paraId="0D613371" w14:textId="77777777" w:rsidR="00F5421D" w:rsidRDefault="00000000">
      <w:pPr>
        <w:numPr>
          <w:ilvl w:val="2"/>
          <w:numId w:val="26"/>
        </w:numPr>
        <w:ind w:right="11" w:hanging="360"/>
      </w:pPr>
      <w:r>
        <w:t xml:space="preserve">The Corporation shall require each Member to have a cut-off valve within two feet of the meter on the Member’s side of the meter for purposes of isolating the Member’s service pipeline and plumbing facilities from the Corporation’s water pressure.  The valve shall meet AWWA standards (a ball valve is preferred). The Member’s use of the Corporation’s curb stop or other similar valve for such purposes is prohibited. Any damage to the Corporation’s equipment shall be subject to service charges. (This cut-off valve may be installed as a part of the original meter installation by the Corporation and will be the Member’s responsibility to maintain after initial installation.) </w:t>
      </w:r>
      <w:r>
        <w:rPr>
          <w:b/>
          <w:color w:val="0000FF"/>
        </w:rPr>
        <w:t xml:space="preserve"> </w:t>
      </w:r>
    </w:p>
    <w:p w14:paraId="64FF1FB6" w14:textId="77777777" w:rsidR="00F5421D" w:rsidRDefault="00000000">
      <w:pPr>
        <w:spacing w:after="0" w:line="259" w:lineRule="auto"/>
        <w:ind w:left="0" w:right="0" w:firstLine="0"/>
        <w:jc w:val="left"/>
      </w:pPr>
      <w:r>
        <w:rPr>
          <w:b/>
          <w:color w:val="0000FF"/>
        </w:rPr>
        <w:t xml:space="preserve"> </w:t>
      </w:r>
    </w:p>
    <w:p w14:paraId="2A7062A8" w14:textId="77777777" w:rsidR="00F5421D" w:rsidRDefault="00000000">
      <w:pPr>
        <w:numPr>
          <w:ilvl w:val="2"/>
          <w:numId w:val="26"/>
        </w:numPr>
        <w:ind w:right="11" w:hanging="360"/>
      </w:pPr>
      <w:r>
        <w:t xml:space="preserve">The member is required to notify the system 48 hours prior to digging or excavation activities along or near water lines and appurtenances. </w:t>
      </w:r>
    </w:p>
    <w:p w14:paraId="3485A332" w14:textId="77777777" w:rsidR="00F5421D" w:rsidRDefault="00000000">
      <w:pPr>
        <w:spacing w:after="0" w:line="259" w:lineRule="auto"/>
        <w:ind w:left="0" w:right="0" w:firstLine="0"/>
        <w:jc w:val="left"/>
      </w:pPr>
      <w:r>
        <w:t xml:space="preserve"> </w:t>
      </w:r>
    </w:p>
    <w:p w14:paraId="05D278AE" w14:textId="77777777" w:rsidR="00F5421D" w:rsidRDefault="00000000">
      <w:pPr>
        <w:numPr>
          <w:ilvl w:val="1"/>
          <w:numId w:val="26"/>
        </w:numPr>
        <w:ind w:right="0" w:hanging="360"/>
        <w:jc w:val="left"/>
      </w:pPr>
      <w:r>
        <w:rPr>
          <w:b/>
          <w:i/>
        </w:rPr>
        <w:lastRenderedPageBreak/>
        <w:t>Meter Relocation.</w:t>
      </w:r>
      <w:r>
        <w:t xml:space="preserve">  Relocation of services</w:t>
      </w:r>
      <w:r>
        <w:rPr>
          <w:i/>
        </w:rPr>
        <w:t xml:space="preserve"> </w:t>
      </w:r>
      <w:r>
        <w:t xml:space="preserve">shall be allowed by the Corporation provided that: </w:t>
      </w:r>
    </w:p>
    <w:p w14:paraId="766C5192" w14:textId="77777777" w:rsidR="00F5421D" w:rsidRDefault="00000000">
      <w:pPr>
        <w:numPr>
          <w:ilvl w:val="2"/>
          <w:numId w:val="26"/>
        </w:numPr>
        <w:ind w:right="11" w:hanging="360"/>
      </w:pPr>
      <w:r>
        <w:t xml:space="preserve">The relocation is limited to the existing property designated to receive service; </w:t>
      </w:r>
    </w:p>
    <w:p w14:paraId="34824E3E" w14:textId="77777777" w:rsidR="00F5421D" w:rsidRDefault="00000000">
      <w:pPr>
        <w:numPr>
          <w:ilvl w:val="2"/>
          <w:numId w:val="26"/>
        </w:numPr>
        <w:ind w:right="11" w:hanging="360"/>
      </w:pPr>
      <w:r>
        <w:t>A current easement</w:t>
      </w:r>
      <w:r>
        <w:rPr>
          <w:vertAlign w:val="subscript"/>
        </w:rPr>
        <w:t xml:space="preserve">, </w:t>
      </w:r>
      <w:r>
        <w:t xml:space="preserve"> if required or the proposed location has been granted to the Corporation;  </w:t>
      </w:r>
    </w:p>
    <w:p w14:paraId="06007246" w14:textId="77777777" w:rsidR="00F5421D" w:rsidRDefault="00000000">
      <w:pPr>
        <w:numPr>
          <w:ilvl w:val="2"/>
          <w:numId w:val="26"/>
        </w:numPr>
        <w:ind w:right="11" w:hanging="360"/>
      </w:pPr>
      <w:r>
        <w:t xml:space="preserve">The proposed location of the meter is acceptable to the Corporation, acting by and through its </w:t>
      </w:r>
    </w:p>
    <w:p w14:paraId="5A2CA16C" w14:textId="77777777" w:rsidR="00F5421D" w:rsidRDefault="00000000">
      <w:pPr>
        <w:ind w:left="1090" w:right="11"/>
      </w:pPr>
      <w:r>
        <w:t xml:space="preserve">Manager; and </w:t>
      </w:r>
    </w:p>
    <w:p w14:paraId="7D399CB3" w14:textId="77777777" w:rsidR="00F5421D" w:rsidRDefault="00000000">
      <w:pPr>
        <w:numPr>
          <w:ilvl w:val="2"/>
          <w:numId w:val="26"/>
        </w:numPr>
        <w:ind w:right="11" w:hanging="360"/>
      </w:pPr>
      <w:r>
        <w:t xml:space="preserve">The Member pays the actual cost of relocation plus administrative fees. </w:t>
      </w:r>
    </w:p>
    <w:p w14:paraId="263D7185" w14:textId="77777777" w:rsidR="00F5421D" w:rsidRDefault="00000000">
      <w:pPr>
        <w:spacing w:after="0" w:line="259" w:lineRule="auto"/>
        <w:ind w:left="1080" w:right="0" w:firstLine="0"/>
        <w:jc w:val="left"/>
      </w:pPr>
      <w:r>
        <w:t xml:space="preserve"> </w:t>
      </w:r>
    </w:p>
    <w:p w14:paraId="1E38C3C6" w14:textId="77777777" w:rsidR="00F5421D" w:rsidRDefault="00000000">
      <w:pPr>
        <w:numPr>
          <w:ilvl w:val="1"/>
          <w:numId w:val="26"/>
        </w:numPr>
        <w:spacing w:after="7" w:line="249" w:lineRule="auto"/>
        <w:ind w:right="0" w:hanging="360"/>
        <w:jc w:val="left"/>
      </w:pPr>
      <w:r>
        <w:rPr>
          <w:b/>
          <w:i/>
        </w:rPr>
        <w:t xml:space="preserve">Meter Tampering, Diversion and Damage to Property.   </w:t>
      </w:r>
    </w:p>
    <w:p w14:paraId="02BB4F36" w14:textId="77777777" w:rsidR="00F5421D" w:rsidRDefault="00000000">
      <w:pPr>
        <w:numPr>
          <w:ilvl w:val="2"/>
          <w:numId w:val="26"/>
        </w:numPr>
        <w:ind w:right="11" w:hanging="360"/>
      </w:pPr>
      <w:r>
        <w:t xml:space="preserve">For purposes of this Section, the term “Tampering” shall mean meter-tampering, by-passing, or diversion of the Corporation’s service equipment, or other instances of diversion, including: 1)  Removing a locking or shut-off devise used by the Corporation to discontinue service; 2)  physically disorienting the meter; </w:t>
      </w:r>
    </w:p>
    <w:p w14:paraId="66DA7AA5" w14:textId="77777777" w:rsidR="00F5421D" w:rsidRDefault="00000000">
      <w:pPr>
        <w:numPr>
          <w:ilvl w:val="2"/>
          <w:numId w:val="28"/>
        </w:numPr>
        <w:ind w:right="11" w:hanging="360"/>
      </w:pPr>
      <w:r>
        <w:t xml:space="preserve">attaching objects to the meter to divert service or to by-pass;  </w:t>
      </w:r>
    </w:p>
    <w:p w14:paraId="669FF657" w14:textId="77777777" w:rsidR="00F5421D" w:rsidRDefault="00000000">
      <w:pPr>
        <w:numPr>
          <w:ilvl w:val="2"/>
          <w:numId w:val="28"/>
        </w:numPr>
        <w:ind w:right="11" w:hanging="360"/>
      </w:pPr>
      <w:r>
        <w:t xml:space="preserve">inserting objects into the meter; </w:t>
      </w:r>
    </w:p>
    <w:p w14:paraId="21BA55C1" w14:textId="77777777" w:rsidR="00F5421D" w:rsidRDefault="00000000">
      <w:pPr>
        <w:numPr>
          <w:ilvl w:val="2"/>
          <w:numId w:val="28"/>
        </w:numPr>
        <w:ind w:right="11" w:hanging="360"/>
      </w:pPr>
      <w:r>
        <w:t xml:space="preserve">other electrical and mechanical means of tampering with, by-passing, or diverting service; </w:t>
      </w:r>
    </w:p>
    <w:p w14:paraId="0478810B" w14:textId="77777777" w:rsidR="00F5421D" w:rsidRDefault="00000000">
      <w:pPr>
        <w:numPr>
          <w:ilvl w:val="2"/>
          <w:numId w:val="28"/>
        </w:numPr>
        <w:ind w:right="11" w:hanging="360"/>
      </w:pPr>
      <w:r>
        <w:t xml:space="preserve">connection or reconnection of service without Corporation authorization; </w:t>
      </w:r>
    </w:p>
    <w:p w14:paraId="1DFB31C1" w14:textId="77777777" w:rsidR="00F5421D" w:rsidRDefault="00000000">
      <w:pPr>
        <w:numPr>
          <w:ilvl w:val="2"/>
          <w:numId w:val="28"/>
        </w:numPr>
        <w:ind w:right="11" w:hanging="360"/>
      </w:pPr>
      <w:r>
        <w:t>connection into the service line of adjacent customers of the Corporation;</w:t>
      </w:r>
      <w:r>
        <w:rPr>
          <w:color w:val="FF0000"/>
        </w:rPr>
        <w:t xml:space="preserve"> </w:t>
      </w:r>
      <w:r>
        <w:t>and</w:t>
      </w:r>
      <w:r>
        <w:rPr>
          <w:color w:val="FF0000"/>
        </w:rPr>
        <w:t xml:space="preserve"> </w:t>
      </w:r>
    </w:p>
    <w:p w14:paraId="48B079C7" w14:textId="77777777" w:rsidR="00F5421D" w:rsidRDefault="00000000">
      <w:pPr>
        <w:numPr>
          <w:ilvl w:val="2"/>
          <w:numId w:val="28"/>
        </w:numPr>
        <w:ind w:right="11" w:hanging="360"/>
      </w:pPr>
      <w:r>
        <w:t xml:space="preserve">preventing the supply from being correctly registered by a metering device due to adjusting the valve so that flow is reduced below metering capability. </w:t>
      </w:r>
    </w:p>
    <w:p w14:paraId="353C97C4" w14:textId="77777777" w:rsidR="00F5421D" w:rsidRDefault="00000000">
      <w:pPr>
        <w:spacing w:after="0" w:line="259" w:lineRule="auto"/>
        <w:ind w:left="1080" w:right="0" w:firstLine="0"/>
        <w:jc w:val="left"/>
      </w:pPr>
      <w:r>
        <w:t xml:space="preserve"> </w:t>
      </w:r>
    </w:p>
    <w:p w14:paraId="70971730" w14:textId="77777777" w:rsidR="00F5421D" w:rsidRDefault="00000000">
      <w:pPr>
        <w:ind w:left="730" w:right="11"/>
      </w:pPr>
      <w:r>
        <w:t xml:space="preserve">The burden of proof of Tampering is on the Corporation. Photographic evidence or any other reliable and credible evidence may be used; however, any evidence shall be accompanied by a sworn affidavit by the Corporation’s staff when any action regarding Tampering is initiated. A court finding of Tampering may be used instead of photographic or other evidence, if applicable.  Unauthorized users of services of the Corporation shall be prosecuted to the extent allowed by law under the </w:t>
      </w:r>
      <w:hyperlink r:id="rId168">
        <w:r w:rsidR="00F5421D">
          <w:rPr>
            <w:color w:val="0000FF"/>
            <w:u w:val="single" w:color="0000FF"/>
          </w:rPr>
          <w:t>Texas Penal Code Sections 28.03</w:t>
        </w:r>
      </w:hyperlink>
      <w:hyperlink r:id="rId169">
        <w:r w:rsidR="00F5421D">
          <w:t>,</w:t>
        </w:r>
      </w:hyperlink>
      <w:hyperlink r:id="rId170">
        <w:r w:rsidR="00F5421D">
          <w:t xml:space="preserve"> </w:t>
        </w:r>
      </w:hyperlink>
      <w:hyperlink r:id="rId171">
        <w:r w:rsidR="00F5421D">
          <w:rPr>
            <w:color w:val="0000FF"/>
            <w:u w:val="single" w:color="0000FF"/>
          </w:rPr>
          <w:t>12.21 and 12.22</w:t>
        </w:r>
      </w:hyperlink>
      <w:hyperlink r:id="rId172">
        <w:r w:rsidR="00F5421D">
          <w:t>.</w:t>
        </w:r>
      </w:hyperlink>
      <w:r>
        <w:t xml:space="preserve">  </w:t>
      </w:r>
    </w:p>
    <w:p w14:paraId="6F61763C" w14:textId="77777777" w:rsidR="00F5421D" w:rsidRDefault="00000000">
      <w:pPr>
        <w:spacing w:after="0" w:line="259" w:lineRule="auto"/>
        <w:ind w:left="720" w:right="0" w:firstLine="0"/>
        <w:jc w:val="left"/>
      </w:pPr>
      <w:r>
        <w:t xml:space="preserve"> </w:t>
      </w:r>
    </w:p>
    <w:p w14:paraId="0901C7EC" w14:textId="77777777" w:rsidR="00F5421D" w:rsidRDefault="00000000">
      <w:pPr>
        <w:numPr>
          <w:ilvl w:val="1"/>
          <w:numId w:val="27"/>
        </w:numPr>
        <w:ind w:right="11" w:hanging="360"/>
      </w:pPr>
      <w:r>
        <w:t xml:space="preserve">If the Corporation determines under subsection (a) that Tampering has occurred, the Corporation shall disconnect service without notice as set forth in </w:t>
      </w:r>
      <w:r>
        <w:rPr>
          <w:color w:val="0000FF"/>
          <w:u w:val="single" w:color="0000FF"/>
        </w:rPr>
        <w:t>Subsection E.</w:t>
      </w:r>
      <w:r>
        <w:t xml:space="preserve"> . and charge the person who committed the Tampering the total actual loss to the Corporation, including the cost of repairs, replacement of damaged facilities, and lost water revenues.   </w:t>
      </w:r>
    </w:p>
    <w:p w14:paraId="245F6068" w14:textId="77777777" w:rsidR="00F5421D" w:rsidRDefault="00000000">
      <w:pPr>
        <w:spacing w:after="0" w:line="259" w:lineRule="auto"/>
        <w:ind w:left="720" w:right="0" w:firstLine="0"/>
        <w:jc w:val="left"/>
      </w:pPr>
      <w:r>
        <w:t xml:space="preserve"> </w:t>
      </w:r>
      <w:r>
        <w:tab/>
        <w:t xml:space="preserve"> </w:t>
      </w:r>
    </w:p>
    <w:p w14:paraId="7A024E0B" w14:textId="77777777" w:rsidR="00F5421D" w:rsidRDefault="00000000">
      <w:pPr>
        <w:numPr>
          <w:ilvl w:val="1"/>
          <w:numId w:val="27"/>
        </w:numPr>
        <w:ind w:right="11" w:hanging="360"/>
      </w:pPr>
      <w:r>
        <w:t xml:space="preserve">A person who otherwise destroys, defaces, damages or interferes with Corporation property will be charged the total actual loss to the Corporation including but not limited to the cost of repairs, replacement of damaged facilities, and lost water revenues. The Corporation also will prosecute the offending party to the extent allowed under law pursuant to </w:t>
      </w:r>
      <w:hyperlink r:id="rId173">
        <w:r w:rsidR="00F5421D">
          <w:rPr>
            <w:color w:val="0000FF"/>
            <w:u w:val="single" w:color="0000FF"/>
          </w:rPr>
          <w:t>Texas Water Code</w:t>
        </w:r>
      </w:hyperlink>
      <w:hyperlink r:id="rId174">
        <w:r w:rsidR="00F5421D">
          <w:rPr>
            <w:color w:val="0000FF"/>
          </w:rPr>
          <w:t xml:space="preserve"> </w:t>
        </w:r>
      </w:hyperlink>
      <w:hyperlink r:id="rId175">
        <w:r w:rsidR="00F5421D">
          <w:rPr>
            <w:color w:val="0000FF"/>
            <w:u w:val="single" w:color="0000FF"/>
          </w:rPr>
          <w:t>Section 49.228</w:t>
        </w:r>
      </w:hyperlink>
      <w:hyperlink r:id="rId176">
        <w:r w:rsidR="00F5421D">
          <w:t xml:space="preserve"> </w:t>
        </w:r>
      </w:hyperlink>
      <w:r>
        <w:t xml:space="preserve">and other applicable laws. </w:t>
      </w:r>
    </w:p>
    <w:p w14:paraId="4578FB26" w14:textId="77777777" w:rsidR="00F5421D" w:rsidRDefault="00000000">
      <w:pPr>
        <w:spacing w:after="0" w:line="259" w:lineRule="auto"/>
        <w:ind w:left="720" w:right="0" w:firstLine="0"/>
        <w:jc w:val="left"/>
      </w:pPr>
      <w:r>
        <w:t xml:space="preserve"> </w:t>
      </w:r>
    </w:p>
    <w:p w14:paraId="4D47C416" w14:textId="77777777" w:rsidR="00F5421D" w:rsidRDefault="00000000">
      <w:pPr>
        <w:numPr>
          <w:ilvl w:val="1"/>
          <w:numId w:val="27"/>
        </w:numPr>
        <w:spacing w:after="2" w:line="247" w:lineRule="auto"/>
        <w:ind w:right="11" w:hanging="360"/>
      </w:pPr>
      <w:r>
        <w:t xml:space="preserve">In addition to actual damages charged under subsection (b) and/or (c), the Corporation may assess a penalty against the offending party. The penalty shall not exceed six (6) times the Base Rate. </w:t>
      </w:r>
    </w:p>
    <w:p w14:paraId="553A4D51" w14:textId="77777777" w:rsidR="00F5421D" w:rsidRDefault="00000000">
      <w:pPr>
        <w:spacing w:after="0" w:line="259" w:lineRule="auto"/>
        <w:ind w:left="720" w:right="0" w:firstLine="0"/>
        <w:jc w:val="left"/>
      </w:pPr>
      <w:r>
        <w:t xml:space="preserve"> </w:t>
      </w:r>
    </w:p>
    <w:p w14:paraId="38B507A6" w14:textId="77777777" w:rsidR="00F5421D" w:rsidRDefault="00000000">
      <w:pPr>
        <w:spacing w:after="8" w:line="248" w:lineRule="auto"/>
        <w:ind w:left="730" w:right="0"/>
      </w:pPr>
      <w:r>
        <w:rPr>
          <w:b/>
        </w:rPr>
        <w:lastRenderedPageBreak/>
        <w:t xml:space="preserve">Note: For purposes of this section, “offending party” means the person who committed the Tampering or damaged the property.  </w:t>
      </w:r>
    </w:p>
    <w:p w14:paraId="13F34260" w14:textId="77777777" w:rsidR="00F5421D" w:rsidRDefault="00000000">
      <w:pPr>
        <w:spacing w:after="0" w:line="259" w:lineRule="auto"/>
        <w:ind w:left="720" w:right="0" w:firstLine="0"/>
        <w:jc w:val="left"/>
      </w:pPr>
      <w:r>
        <w:t xml:space="preserve"> </w:t>
      </w:r>
    </w:p>
    <w:p w14:paraId="764612E5" w14:textId="77777777" w:rsidR="00F5421D" w:rsidRDefault="00000000">
      <w:pPr>
        <w:numPr>
          <w:ilvl w:val="0"/>
          <w:numId w:val="29"/>
        </w:numPr>
        <w:spacing w:after="2" w:line="247" w:lineRule="auto"/>
        <w:ind w:right="11" w:hanging="360"/>
      </w:pPr>
      <w:r>
        <w:rPr>
          <w:b/>
          <w:i/>
        </w:rPr>
        <w:t>Ownership of equipment.</w:t>
      </w:r>
      <w:r>
        <w:rPr>
          <w:b/>
        </w:rPr>
        <w:t xml:space="preserve">  </w:t>
      </w:r>
      <w:r>
        <w:t xml:space="preserve">All water meters and equipment and materials required to provide water service to the point of customer connection (the meter coupler); water meter or service tap, is the property of the Corporation upon installation, and shall be maintained by the water system only. </w:t>
      </w:r>
    </w:p>
    <w:p w14:paraId="794FD9F8" w14:textId="77777777" w:rsidR="00F5421D" w:rsidRDefault="00000000">
      <w:pPr>
        <w:spacing w:after="0" w:line="259" w:lineRule="auto"/>
        <w:ind w:left="720" w:right="0" w:firstLine="0"/>
        <w:jc w:val="left"/>
      </w:pPr>
      <w:r>
        <w:t xml:space="preserve"> </w:t>
      </w:r>
    </w:p>
    <w:p w14:paraId="0769E5D3" w14:textId="77777777" w:rsidR="00F5421D" w:rsidRDefault="00000000">
      <w:pPr>
        <w:numPr>
          <w:ilvl w:val="0"/>
          <w:numId w:val="29"/>
        </w:numPr>
        <w:spacing w:after="7" w:line="249" w:lineRule="auto"/>
        <w:ind w:right="11" w:hanging="360"/>
      </w:pPr>
      <w:r>
        <w:rPr>
          <w:b/>
          <w:i/>
        </w:rPr>
        <w:t>Prohibition of Multiple Connections to A Single Tap.</w:t>
      </w:r>
      <w:r>
        <w:t xml:space="preserve">   </w:t>
      </w:r>
    </w:p>
    <w:p w14:paraId="04A28455" w14:textId="77777777" w:rsidR="00F5421D" w:rsidRDefault="00000000">
      <w:pPr>
        <w:numPr>
          <w:ilvl w:val="1"/>
          <w:numId w:val="29"/>
        </w:numPr>
        <w:ind w:right="11" w:hanging="300"/>
      </w:pPr>
      <w:r>
        <w:t xml:space="preserve">No more than one (1) residential, commercial, or industrial service connection is allowed per meter tap. The Corporation may consider allowing an apartment building or mobile home/RV park to apply as a “Master Metered Account” and have a single meter tap (See Subsection E. 17.) </w:t>
      </w:r>
      <w:r>
        <w:rPr>
          <w:b/>
        </w:rPr>
        <w:t>Any unauthorized sub-metering or diversion of service shall be considered a Multiple Connection and subject to disconnection of service.</w:t>
      </w:r>
      <w:r>
        <w:t xml:space="preserve"> If the Corporation has sufficient reason to believe a Multiple Connection exists, the Corporation shall discontinue service under the Disconnection with Notice provisions of this Tariff for a first violation and for subsequent violations, service will be disconnected without notice in accordance with Section E, paragraph </w:t>
      </w:r>
    </w:p>
    <w:p w14:paraId="69BB5897" w14:textId="77777777" w:rsidR="00F5421D" w:rsidRDefault="00000000">
      <w:pPr>
        <w:numPr>
          <w:ilvl w:val="1"/>
          <w:numId w:val="29"/>
        </w:numPr>
        <w:ind w:right="11" w:hanging="300"/>
      </w:pPr>
      <w:r>
        <w:t xml:space="preserve">For purposes of this section, the following definitions shall apply:  </w:t>
      </w:r>
    </w:p>
    <w:p w14:paraId="53427D09" w14:textId="77777777" w:rsidR="00F5421D" w:rsidRDefault="00000000">
      <w:pPr>
        <w:numPr>
          <w:ilvl w:val="1"/>
          <w:numId w:val="29"/>
        </w:numPr>
        <w:ind w:right="11" w:hanging="300"/>
      </w:pPr>
      <w:r>
        <w:t xml:space="preserve">. If a recreation vehicle/travel trailer is being used for a permanent residence, this Tariff requires </w:t>
      </w:r>
    </w:p>
    <w:p w14:paraId="38C3967D" w14:textId="77777777" w:rsidR="00F5421D" w:rsidRDefault="00000000">
      <w:pPr>
        <w:ind w:left="24" w:right="11"/>
      </w:pPr>
      <w:r>
        <w:t xml:space="preserve">that an additional membership be secured, and a separate meter installed.  If the member routinely has more than one visitor at a time with recreation vehicles or travel trailers or has multiple visitors throughout the year, the corporation may require that a second or additional meter(s) be purchased. The member must submit a written request to the corporation’s business office at least five (5) business days prior to sharing corporation water with a visitor. The corporation has the right to refuse or deny the shared usage for any reason.  The corporation also has the right to inspect the premises for any potential cross-contamination issues as outlined in the Customer Service Inspection requirements and to ensure that the meter is properly sized for the additional usage at the time of total peak water demand. These requirements pertain to visitors ONLY.  No commercial usage where fees for water are charged is allowed.  If a member is found to violate these conditions, the member will be sent a letter of notice stating that water service will be cut off in ten (10) days if the situation is not corrected. The Corporation is not responsible for below 35 PSI. </w:t>
      </w:r>
    </w:p>
    <w:p w14:paraId="4271198B" w14:textId="77777777" w:rsidR="00F5421D" w:rsidRDefault="00000000">
      <w:pPr>
        <w:spacing w:after="22" w:line="259" w:lineRule="auto"/>
        <w:ind w:left="720" w:right="0" w:firstLine="0"/>
        <w:jc w:val="left"/>
      </w:pPr>
      <w:r>
        <w:t xml:space="preserve"> </w:t>
      </w:r>
    </w:p>
    <w:p w14:paraId="07EDC510" w14:textId="77777777" w:rsidR="00F5421D" w:rsidRDefault="00000000">
      <w:pPr>
        <w:numPr>
          <w:ilvl w:val="3"/>
          <w:numId w:val="30"/>
        </w:numPr>
        <w:spacing w:after="35"/>
        <w:ind w:right="11" w:hanging="360"/>
      </w:pPr>
      <w:r>
        <w:t xml:space="preserve">A “multiple connection” is the connection to any portion of a member’s water system that is connected to a primary delivery point already servicing one residence, one commercial or industrial facility of a water line serving another residence or commercial or industrial facility. Water lines to outbuildings, barns or other accessory structures shall not be consider a multiple connection if: (i) those structures are located on the same tract as the primary delivery point and (ii) such structures are not used as a residence or as a commercial or industrial facility. </w:t>
      </w:r>
    </w:p>
    <w:p w14:paraId="47ADA8F0" w14:textId="77777777" w:rsidR="00F5421D" w:rsidRDefault="00000000">
      <w:pPr>
        <w:numPr>
          <w:ilvl w:val="3"/>
          <w:numId w:val="30"/>
        </w:numPr>
        <w:ind w:right="11" w:hanging="360"/>
      </w:pPr>
      <w:r>
        <w:t xml:space="preserve">A “primary delivery point” shall mean the physical location of a meter that is installed in accordance with this Tariff and applicable law and which provides water service to the residence or commercial or industrial facility of a member. </w:t>
      </w:r>
    </w:p>
    <w:p w14:paraId="6C36ECE1" w14:textId="77777777" w:rsidR="00F5421D" w:rsidRDefault="00000000">
      <w:pPr>
        <w:numPr>
          <w:ilvl w:val="3"/>
          <w:numId w:val="30"/>
        </w:numPr>
        <w:spacing w:after="40" w:line="248" w:lineRule="auto"/>
        <w:ind w:right="11" w:hanging="360"/>
      </w:pPr>
      <w:r>
        <w:t xml:space="preserve">A “residence” shall mean any structure </w:t>
      </w:r>
      <w:r>
        <w:rPr>
          <w:b/>
        </w:rPr>
        <w:t>or RV, vehicle, such as a home, house, mobile home, manufactured home, apartment unit, or any unit in a mulit-unit residential structure</w:t>
      </w:r>
      <w:r>
        <w:t xml:space="preserve">, which is being used for human habitation, which may include kitchen </w:t>
      </w:r>
      <w:r>
        <w:rPr>
          <w:b/>
        </w:rPr>
        <w:t>or other area for the preparation and/or storage of food</w:t>
      </w:r>
      <w:r>
        <w:t xml:space="preserve"> and bathroom facilities or other evidence of habitation as defined by the Corporation. </w:t>
      </w:r>
      <w:r>
        <w:rPr>
          <w:b/>
        </w:rPr>
        <w:t xml:space="preserve">A Recreational Vehicle (RV) that is not </w:t>
      </w:r>
    </w:p>
    <w:p w14:paraId="122A70F2" w14:textId="77777777" w:rsidR="00F5421D" w:rsidRDefault="00000000">
      <w:pPr>
        <w:spacing w:after="36" w:line="248" w:lineRule="auto"/>
        <w:ind w:left="1450" w:right="0"/>
      </w:pPr>
      <w:r>
        <w:rPr>
          <w:b/>
        </w:rPr>
        <w:lastRenderedPageBreak/>
        <w:t>located in a recreational vehicle park shall be considered a “residence” if it is connected to a Corporation water meter/service and is used for human habitation.</w:t>
      </w:r>
      <w:r>
        <w:t xml:space="preserve"> </w:t>
      </w:r>
    </w:p>
    <w:p w14:paraId="013BBB7A" w14:textId="77777777" w:rsidR="00F5421D" w:rsidRDefault="00000000">
      <w:pPr>
        <w:numPr>
          <w:ilvl w:val="3"/>
          <w:numId w:val="30"/>
        </w:numPr>
        <w:ind w:right="11" w:hanging="360"/>
      </w:pPr>
      <w:r>
        <w:t xml:space="preserve">“Commercial” facility shall mean any structure or combination of structures at which any business, trade, occupation, profession, or other commercial activity is conducted. </w:t>
      </w:r>
      <w:r>
        <w:rPr>
          <w:b/>
        </w:rPr>
        <w:t>A member that utilized water within their residence or property for commercial purposes may be required to obtain a separate meter.</w:t>
      </w:r>
      <w:r>
        <w:t xml:space="preserve"> A business conducted within a member’s residence or property that does not require water in addition to that provided to the member’s residence shall not be considered a separate commercial facility. </w:t>
      </w:r>
    </w:p>
    <w:p w14:paraId="6B93D657" w14:textId="77777777" w:rsidR="00F5421D" w:rsidRDefault="00000000">
      <w:pPr>
        <w:spacing w:after="0" w:line="259" w:lineRule="auto"/>
        <w:ind w:left="0" w:right="0" w:firstLine="0"/>
        <w:jc w:val="left"/>
      </w:pPr>
      <w:r>
        <w:t xml:space="preserve"> </w:t>
      </w:r>
    </w:p>
    <w:p w14:paraId="2192A917" w14:textId="77777777" w:rsidR="00F5421D" w:rsidRDefault="00000000">
      <w:pPr>
        <w:numPr>
          <w:ilvl w:val="0"/>
          <w:numId w:val="29"/>
        </w:numPr>
        <w:ind w:right="11" w:hanging="360"/>
      </w:pPr>
      <w:r>
        <w:rPr>
          <w:b/>
          <w:i/>
        </w:rPr>
        <w:t>Service Entitlement.</w:t>
      </w:r>
      <w:r>
        <w:t xml:space="preserve">  The Applicant(s) shall be considered qualified and entitled to water utility service when proper application has been made, terms and conditions of Service and Membership have been met and continue to be met, and all fees have been paid as prescribed.  (</w:t>
      </w:r>
      <w:hyperlink r:id="rId177">
        <w:r w:rsidR="00F5421D">
          <w:rPr>
            <w:color w:val="0000FF"/>
            <w:u w:val="single" w:color="0000FF"/>
          </w:rPr>
          <w:t>16 TAC</w:t>
        </w:r>
      </w:hyperlink>
      <w:hyperlink r:id="rId178">
        <w:r w:rsidR="00F5421D">
          <w:rPr>
            <w:color w:val="0000FF"/>
          </w:rPr>
          <w:t xml:space="preserve"> </w:t>
        </w:r>
      </w:hyperlink>
    </w:p>
    <w:p w14:paraId="126DA283" w14:textId="77777777" w:rsidR="00F5421D" w:rsidRDefault="00F5421D">
      <w:pPr>
        <w:spacing w:after="10" w:line="249" w:lineRule="auto"/>
        <w:ind w:left="730" w:right="0"/>
        <w:jc w:val="left"/>
      </w:pPr>
      <w:hyperlink r:id="rId179">
        <w:r>
          <w:rPr>
            <w:color w:val="0000FF"/>
            <w:u w:val="single" w:color="0000FF"/>
          </w:rPr>
          <w:t>24.161(a)</w:t>
        </w:r>
      </w:hyperlink>
      <w:hyperlink r:id="rId180">
        <w:r>
          <w:t>)</w:t>
        </w:r>
      </w:hyperlink>
      <w:r w:rsidR="00000000">
        <w:t xml:space="preserve"> </w:t>
      </w:r>
    </w:p>
    <w:p w14:paraId="13003630" w14:textId="77777777" w:rsidR="00F5421D" w:rsidRDefault="00000000">
      <w:pPr>
        <w:spacing w:after="0" w:line="259" w:lineRule="auto"/>
        <w:ind w:left="0" w:right="0" w:firstLine="0"/>
        <w:jc w:val="left"/>
      </w:pPr>
      <w:r>
        <w:t xml:space="preserve"> </w:t>
      </w:r>
    </w:p>
    <w:p w14:paraId="0A2B8491" w14:textId="77777777" w:rsidR="00F5421D" w:rsidRDefault="00000000">
      <w:pPr>
        <w:numPr>
          <w:ilvl w:val="0"/>
          <w:numId w:val="29"/>
        </w:numPr>
        <w:ind w:right="11" w:hanging="360"/>
      </w:pPr>
      <w:r>
        <w:rPr>
          <w:b/>
          <w:i/>
        </w:rPr>
        <w:t>Service Location and Classification.</w:t>
      </w:r>
      <w:r>
        <w:rPr>
          <w:b/>
        </w:rPr>
        <w:t xml:space="preserve"> </w:t>
      </w:r>
      <w:r>
        <w:t xml:space="preserve">For the purposes of this Tariff, service requested by the Applicant(s) shall be for real estate designated to receive the service provided by the Corporation.  Service shall be through a meter located on that designated real estate unless otherwise approved by the board.  Service shall be divided into the following two classes: </w:t>
      </w:r>
    </w:p>
    <w:p w14:paraId="428959D6" w14:textId="77777777" w:rsidR="00F5421D" w:rsidRDefault="00000000">
      <w:pPr>
        <w:spacing w:after="0" w:line="259" w:lineRule="auto"/>
        <w:ind w:left="0" w:right="0" w:firstLine="0"/>
        <w:jc w:val="left"/>
      </w:pPr>
      <w:r>
        <w:t xml:space="preserve"> </w:t>
      </w:r>
    </w:p>
    <w:p w14:paraId="2A483232" w14:textId="77777777" w:rsidR="00F5421D" w:rsidRDefault="00000000">
      <w:pPr>
        <w:ind w:left="1080" w:right="11" w:hanging="360"/>
      </w:pPr>
      <w:r>
        <w:t xml:space="preserve">a. </w:t>
      </w:r>
      <w:r>
        <w:rPr>
          <w:rFonts w:ascii="Arial" w:eastAsia="Arial" w:hAnsi="Arial" w:cs="Arial"/>
        </w:rPr>
        <w:t xml:space="preserve"> </w:t>
      </w:r>
      <w:r>
        <w:rPr>
          <w:b/>
        </w:rPr>
        <w:t>Standard Service</w:t>
      </w:r>
      <w:r>
        <w:t xml:space="preserve"> is defined as service on a specific property designated to receive service on an existing pipeline where pipeline or service facility extensions are not required, and special design and/or engineering considerations are not necessary. Typically, this would include 5/8” </w:t>
      </w:r>
    </w:p>
    <w:p w14:paraId="2EBA7EA2" w14:textId="77777777" w:rsidR="00F5421D" w:rsidRDefault="00000000">
      <w:pPr>
        <w:ind w:left="1090" w:right="11"/>
      </w:pPr>
      <w:r>
        <w:t xml:space="preserve">X 3/4” sized water meter services set on existing pipelines, </w:t>
      </w:r>
    </w:p>
    <w:p w14:paraId="4398D7DB" w14:textId="77777777" w:rsidR="00F5421D" w:rsidRDefault="00000000">
      <w:pPr>
        <w:spacing w:after="0" w:line="259" w:lineRule="auto"/>
        <w:ind w:left="0" w:right="0" w:firstLine="0"/>
        <w:jc w:val="left"/>
      </w:pPr>
      <w:r>
        <w:t xml:space="preserve"> </w:t>
      </w:r>
    </w:p>
    <w:p w14:paraId="599DBF94" w14:textId="77777777" w:rsidR="00F5421D" w:rsidRDefault="00000000">
      <w:pPr>
        <w:ind w:left="1080" w:right="11" w:hanging="360"/>
      </w:pPr>
      <w:r>
        <w:t xml:space="preserve">b. </w:t>
      </w:r>
      <w:r>
        <w:rPr>
          <w:rFonts w:ascii="Arial" w:eastAsia="Arial" w:hAnsi="Arial" w:cs="Arial"/>
        </w:rPr>
        <w:t xml:space="preserve"> </w:t>
      </w:r>
      <w:r>
        <w:rPr>
          <w:b/>
        </w:rPr>
        <w:t>Nonstandard Service</w:t>
      </w:r>
      <w:r>
        <w:t xml:space="preserve"> is defined as any service request which does not qualify as a Standard Service, such as requires a larger meter service, service to a Master Metered Account (see </w:t>
      </w:r>
      <w:r>
        <w:rPr>
          <w:color w:val="0000FF"/>
          <w:u w:val="single" w:color="0000FF"/>
        </w:rPr>
        <w:t>E.</w:t>
      </w:r>
      <w:r>
        <w:rPr>
          <w:color w:val="0000FF"/>
        </w:rPr>
        <w:t xml:space="preserve"> </w:t>
      </w:r>
      <w:r>
        <w:rPr>
          <w:color w:val="0000FF"/>
          <w:u w:val="single" w:color="0000FF"/>
        </w:rPr>
        <w:t>2.</w:t>
      </w:r>
      <w:r>
        <w:t xml:space="preserve"> of this section), or an addition to the supply, storage and/or distribution/collection system. The service requirements as prescribed by </w:t>
      </w:r>
      <w:r>
        <w:rPr>
          <w:color w:val="0000FF"/>
          <w:u w:val="single" w:color="0000FF"/>
        </w:rPr>
        <w:t>Section F.</w:t>
      </w:r>
      <w:r>
        <w:t xml:space="preserve"> of this Tariff shall be required of the Nonstandard Service Applicant prior to providing service.   </w:t>
      </w:r>
    </w:p>
    <w:p w14:paraId="13CB7480" w14:textId="77777777" w:rsidR="00F5421D" w:rsidRDefault="00000000">
      <w:pPr>
        <w:spacing w:after="9" w:line="259" w:lineRule="auto"/>
        <w:ind w:left="720" w:right="0" w:firstLine="0"/>
        <w:jc w:val="left"/>
      </w:pPr>
      <w:r>
        <w:t xml:space="preserve"> </w:t>
      </w:r>
    </w:p>
    <w:p w14:paraId="7F40FCE8" w14:textId="77777777" w:rsidR="00F5421D" w:rsidRDefault="00000000">
      <w:pPr>
        <w:spacing w:after="13" w:line="249" w:lineRule="auto"/>
        <w:ind w:left="730" w:right="458"/>
        <w:jc w:val="left"/>
      </w:pPr>
      <w:r>
        <w:t xml:space="preserve">c. </w:t>
      </w:r>
      <w:r>
        <w:rPr>
          <w:rFonts w:ascii="Arial" w:eastAsia="Arial" w:hAnsi="Arial" w:cs="Arial"/>
        </w:rPr>
        <w:t xml:space="preserve"> </w:t>
      </w:r>
      <w:r>
        <w:t xml:space="preserve"> </w:t>
      </w:r>
    </w:p>
    <w:p w14:paraId="7B334923" w14:textId="77777777" w:rsidR="00F5421D" w:rsidRDefault="00000000">
      <w:pPr>
        <w:spacing w:after="13" w:line="259" w:lineRule="auto"/>
        <w:ind w:left="0" w:right="0" w:firstLine="0"/>
        <w:jc w:val="left"/>
      </w:pPr>
      <w:r>
        <w:rPr>
          <w:b/>
        </w:rPr>
        <w:t xml:space="preserve"> </w:t>
      </w:r>
    </w:p>
    <w:p w14:paraId="7989C377" w14:textId="77777777" w:rsidR="00F5421D" w:rsidRDefault="00000000">
      <w:pPr>
        <w:numPr>
          <w:ilvl w:val="0"/>
          <w:numId w:val="29"/>
        </w:numPr>
        <w:ind w:right="11" w:hanging="360"/>
      </w:pPr>
      <w:r>
        <w:rPr>
          <w:b/>
          <w:i/>
        </w:rPr>
        <w:t xml:space="preserve">Service Requirements. </w:t>
      </w:r>
      <w:r>
        <w:t xml:space="preserve">The Corporation’s Service Application and Agreement Form shall be completed in full and signed by the Applicant(s). Where applicable, in addition to the applicant, any other person sharing an ownership interest in and receiving service at that property shall sign the Service Application and Agreement Form; however, even if the spouse or other person sharing an ownership interest does not sign the Service Application and Agreement Form, they are still responsible for all terms set forth therein, and for any debt obligation related to the account.  </w:t>
      </w:r>
    </w:p>
    <w:p w14:paraId="351CA0E5" w14:textId="77777777" w:rsidR="00F5421D" w:rsidRDefault="00000000">
      <w:pPr>
        <w:spacing w:after="0" w:line="259" w:lineRule="auto"/>
        <w:ind w:left="360" w:right="0" w:firstLine="0"/>
        <w:jc w:val="left"/>
      </w:pPr>
      <w:r>
        <w:t xml:space="preserve"> </w:t>
      </w:r>
    </w:p>
    <w:p w14:paraId="265543FD" w14:textId="77777777" w:rsidR="00F5421D" w:rsidRDefault="00000000">
      <w:pPr>
        <w:numPr>
          <w:ilvl w:val="2"/>
          <w:numId w:val="31"/>
        </w:numPr>
        <w:ind w:right="11" w:hanging="360"/>
      </w:pPr>
      <w:r>
        <w:t xml:space="preserve">A Right-of-Way Easement Form, or other such easement form, required by the Corporation, must be completed by the Applicant for the purpose of allowing future facility additions. </w:t>
      </w:r>
      <w:r>
        <w:rPr>
          <w:b/>
          <w:i/>
        </w:rPr>
        <w:t xml:space="preserve">NOTE: </w:t>
      </w:r>
      <w:r>
        <w:rPr>
          <w:b/>
        </w:rPr>
        <w:t xml:space="preserve">This requirement may be delayed for Nonstandard Service requests.  </w:t>
      </w:r>
    </w:p>
    <w:p w14:paraId="301E0FBC" w14:textId="77777777" w:rsidR="00F5421D" w:rsidRDefault="00000000">
      <w:pPr>
        <w:spacing w:after="0" w:line="259" w:lineRule="auto"/>
        <w:ind w:left="1080" w:right="0" w:firstLine="0"/>
        <w:jc w:val="left"/>
      </w:pPr>
      <w:r>
        <w:rPr>
          <w:b/>
        </w:rPr>
        <w:t xml:space="preserve"> </w:t>
      </w:r>
    </w:p>
    <w:p w14:paraId="0C4E7C70" w14:textId="77777777" w:rsidR="00F5421D" w:rsidRDefault="00000000">
      <w:pPr>
        <w:numPr>
          <w:ilvl w:val="2"/>
          <w:numId w:val="31"/>
        </w:numPr>
        <w:ind w:right="11" w:hanging="360"/>
      </w:pPr>
      <w:r>
        <w:t xml:space="preserve">The Applicant shall provide proof of ownership to property for which service has been requested in a manner acceptable to the Corporation. Proof of ownership shall consist of warranty deed, deed of trust or other recordable documentation of fee simple title to the real </w:t>
      </w:r>
      <w:r>
        <w:lastRenderedPageBreak/>
        <w:t xml:space="preserve">estate designated to receive service.  A Contract for Deed, Quit Claim Deed or lease shall not satisfy the requirement of proof of ownership even if recorded. </w:t>
      </w:r>
      <w:hyperlink r:id="rId181">
        <w:r w:rsidR="00F5421D">
          <w:t>(</w:t>
        </w:r>
      </w:hyperlink>
      <w:hyperlink r:id="rId182">
        <w:r w:rsidR="00F5421D">
          <w:rPr>
            <w:color w:val="0000FF"/>
            <w:u w:val="single" w:color="0000FF"/>
          </w:rPr>
          <w:t>Texas Water Code Sections</w:t>
        </w:r>
      </w:hyperlink>
      <w:hyperlink r:id="rId183">
        <w:r w:rsidR="00F5421D">
          <w:rPr>
            <w:color w:val="0000FF"/>
          </w:rPr>
          <w:t xml:space="preserve"> </w:t>
        </w:r>
      </w:hyperlink>
      <w:hyperlink r:id="rId184">
        <w:r w:rsidR="00F5421D">
          <w:rPr>
            <w:color w:val="0000FF"/>
            <w:u w:val="single" w:color="0000FF"/>
          </w:rPr>
          <w:t>67.016 (d)</w:t>
        </w:r>
      </w:hyperlink>
      <w:hyperlink r:id="rId185">
        <w:r w:rsidR="00F5421D">
          <w:t>,</w:t>
        </w:r>
      </w:hyperlink>
      <w:r>
        <w:t xml:space="preserve"> and </w:t>
      </w:r>
      <w:hyperlink r:id="rId186">
        <w:r w:rsidR="00F5421D">
          <w:rPr>
            <w:color w:val="0000FF"/>
            <w:u w:val="single" w:color="0000FF"/>
          </w:rPr>
          <w:t>13.002 (11)</w:t>
        </w:r>
      </w:hyperlink>
      <w:hyperlink r:id="rId187">
        <w:r w:rsidR="00F5421D">
          <w:t xml:space="preserve"> </w:t>
        </w:r>
      </w:hyperlink>
      <w:r>
        <w:rPr>
          <w:i/>
        </w:rPr>
        <w:t>See also</w:t>
      </w:r>
      <w:hyperlink r:id="rId188">
        <w:r w:rsidR="00F5421D">
          <w:t xml:space="preserve"> </w:t>
        </w:r>
      </w:hyperlink>
      <w:hyperlink r:id="rId189">
        <w:r w:rsidR="00F5421D">
          <w:rPr>
            <w:color w:val="0000FF"/>
            <w:u w:val="single" w:color="0000FF"/>
          </w:rPr>
          <w:t>Uniform Partition of Heirs Property Act, Property Code</w:t>
        </w:r>
      </w:hyperlink>
      <w:hyperlink r:id="rId190">
        <w:r w:rsidR="00F5421D">
          <w:rPr>
            <w:color w:val="0000FF"/>
          </w:rPr>
          <w:t xml:space="preserve"> </w:t>
        </w:r>
      </w:hyperlink>
      <w:hyperlink r:id="rId191">
        <w:r w:rsidR="00F5421D">
          <w:rPr>
            <w:color w:val="0000FF"/>
            <w:u w:val="single" w:color="0000FF"/>
          </w:rPr>
          <w:t>Chapter 23A</w:t>
        </w:r>
      </w:hyperlink>
      <w:hyperlink r:id="rId192">
        <w:r w:rsidR="00F5421D">
          <w:t>)</w:t>
        </w:r>
      </w:hyperlink>
      <w:r>
        <w:t xml:space="preserve">.  </w:t>
      </w:r>
    </w:p>
    <w:p w14:paraId="3A087FB2" w14:textId="77777777" w:rsidR="00F5421D" w:rsidRDefault="00000000">
      <w:pPr>
        <w:spacing w:after="0" w:line="259" w:lineRule="auto"/>
        <w:ind w:left="0" w:right="0" w:firstLine="0"/>
        <w:jc w:val="left"/>
      </w:pPr>
      <w:r>
        <w:t xml:space="preserve"> </w:t>
      </w:r>
    </w:p>
    <w:p w14:paraId="7317B38A" w14:textId="77777777" w:rsidR="00F5421D" w:rsidRDefault="00000000">
      <w:pPr>
        <w:numPr>
          <w:ilvl w:val="2"/>
          <w:numId w:val="31"/>
        </w:numPr>
        <w:ind w:right="11" w:hanging="360"/>
      </w:pPr>
      <w:r>
        <w:t xml:space="preserve">Pursuant to Texas Water Code, chapter 13, Subchapter M, relating to submetering,.on the request by the property owner or owner’s authorized agent, the Corporation shall install individual meters owned by the Corporation in an apartment house, manufactured home rental community, multiple use facility, or condominium on which construction begins after January 1, 2003, unless the Corporation determines that installation of individual meters is not feasible. If the Corporation determines that installation of individual meters is not feasible, the property owner or manager shall install a plumbing system that is compatible with the installation ofsubmeters or individual meters. The Corporation shall be entitled to the payment of costs, including the costs of master meter installations, as provided in </w:t>
      </w:r>
      <w:r>
        <w:rPr>
          <w:color w:val="0000FF"/>
          <w:u w:val="single" w:color="0000FF"/>
        </w:rPr>
        <w:t>Section G</w:t>
      </w:r>
      <w:r>
        <w:t xml:space="preserve">. The cost of master meter installation shall be prepaid by the property owner as well as the cost of any additional facilities or supply occasioned by the total water service demand represented by full occupancy of the property, as determined under applicable provisions of </w:t>
      </w:r>
      <w:r>
        <w:rPr>
          <w:color w:val="0000FF"/>
          <w:u w:val="single" w:color="0000FF"/>
        </w:rPr>
        <w:t>Section F</w:t>
      </w:r>
      <w:r>
        <w:t>. It shall be the responsibility of the property owner to obtain the memberships required for each individual meter.</w:t>
      </w:r>
      <w:r>
        <w:rPr>
          <w:color w:val="FF0000"/>
        </w:rPr>
        <w:t xml:space="preserve"> </w:t>
      </w:r>
    </w:p>
    <w:p w14:paraId="6F4FBA34" w14:textId="77777777" w:rsidR="00F5421D" w:rsidRDefault="00000000">
      <w:pPr>
        <w:spacing w:after="0" w:line="259" w:lineRule="auto"/>
        <w:ind w:left="1080" w:right="0" w:firstLine="0"/>
        <w:jc w:val="left"/>
      </w:pPr>
      <w:r>
        <w:rPr>
          <w:color w:val="FF0000"/>
        </w:rPr>
        <w:t xml:space="preserve"> </w:t>
      </w:r>
    </w:p>
    <w:p w14:paraId="60A74D82" w14:textId="77777777" w:rsidR="00F5421D" w:rsidRDefault="00000000">
      <w:pPr>
        <w:numPr>
          <w:ilvl w:val="2"/>
          <w:numId w:val="31"/>
        </w:numPr>
        <w:ind w:right="11" w:hanging="360"/>
      </w:pPr>
      <w:r>
        <w:t>Notice of application approval and costs of service determined by the Corporation shall be presented to the Applicant in writing and shall remain in effect for a period not to exceed thirty (30) days. After that time the Applicant must re-apply for service. (</w:t>
      </w:r>
      <w:hyperlink r:id="rId193">
        <w:r w:rsidR="00F5421D">
          <w:rPr>
            <w:color w:val="0000FF"/>
            <w:u w:val="single" w:color="0000FF"/>
          </w:rPr>
          <w:t>16 TAC 24.153 (a)(1)</w:t>
        </w:r>
      </w:hyperlink>
      <w:hyperlink r:id="rId194">
        <w:r w:rsidR="00F5421D">
          <w:t>)</w:t>
        </w:r>
      </w:hyperlink>
      <w:r>
        <w:t xml:space="preserve">.   </w:t>
      </w:r>
    </w:p>
    <w:p w14:paraId="0D554E5E" w14:textId="77777777" w:rsidR="00F5421D" w:rsidRDefault="00000000">
      <w:pPr>
        <w:spacing w:after="0" w:line="259" w:lineRule="auto"/>
        <w:ind w:left="0" w:right="0" w:firstLine="0"/>
        <w:jc w:val="left"/>
      </w:pPr>
      <w:r>
        <w:t xml:space="preserve"> </w:t>
      </w:r>
    </w:p>
    <w:p w14:paraId="1CAC3355" w14:textId="77777777" w:rsidR="00F5421D" w:rsidRDefault="00000000">
      <w:pPr>
        <w:numPr>
          <w:ilvl w:val="2"/>
          <w:numId w:val="31"/>
        </w:numPr>
        <w:spacing w:after="2" w:line="247" w:lineRule="auto"/>
        <w:ind w:right="11" w:hanging="360"/>
      </w:pPr>
      <w:r>
        <w:t xml:space="preserve">If the water main has been located in the public right-of-way and is adjacent to Applicant’s property due to the current or previous landowner’s refusal to grant easement to the Corporation for the purpose of installing the water main and appurtenances, and the Corporation has documentation of such refusal, the Applicant, prior to receiving the requested service, shall grant the easement(s) required under this Tariff and in addition to the normally required fees for new customer service, shall pay such sums as are reasonably necessary to cap the existing line in the ROW and construct the appropriate line or lines within that easement or easements for the Corporation’s system-wide service.  </w:t>
      </w:r>
    </w:p>
    <w:p w14:paraId="153A0CC9" w14:textId="77777777" w:rsidR="00F5421D" w:rsidRDefault="00000000">
      <w:pPr>
        <w:spacing w:after="0" w:line="259" w:lineRule="auto"/>
        <w:ind w:left="0" w:right="0" w:firstLine="0"/>
        <w:jc w:val="left"/>
      </w:pPr>
      <w:r>
        <w:t xml:space="preserve"> </w:t>
      </w:r>
    </w:p>
    <w:p w14:paraId="6F094ABE" w14:textId="77777777" w:rsidR="00F5421D" w:rsidRDefault="00000000">
      <w:pPr>
        <w:numPr>
          <w:ilvl w:val="2"/>
          <w:numId w:val="31"/>
        </w:numPr>
        <w:ind w:right="11" w:hanging="360"/>
      </w:pPr>
      <w:r>
        <w:t xml:space="preserve">The Corporation shall post on its website or provide to each service applicant or transferee a copy of the Disclosure of Personal Information Request Form. </w:t>
      </w:r>
      <w:r>
        <w:rPr>
          <w:i/>
        </w:rPr>
        <w:t>See also</w:t>
      </w:r>
      <w:r>
        <w:t xml:space="preserve">, </w:t>
      </w:r>
      <w:hyperlink r:id="rId195">
        <w:r w:rsidR="00F5421D">
          <w:rPr>
            <w:color w:val="0000FF"/>
            <w:u w:val="single" w:color="0000FF"/>
          </w:rPr>
          <w:t>Texas Utilities Code</w:t>
        </w:r>
      </w:hyperlink>
      <w:hyperlink r:id="rId196">
        <w:r w:rsidR="00F5421D">
          <w:rPr>
            <w:color w:val="0000FF"/>
          </w:rPr>
          <w:t xml:space="preserve"> </w:t>
        </w:r>
      </w:hyperlink>
      <w:hyperlink r:id="rId197">
        <w:r w:rsidR="00F5421D">
          <w:rPr>
            <w:color w:val="0000FF"/>
            <w:u w:val="single" w:color="0000FF"/>
          </w:rPr>
          <w:t>Section 182.052(c)</w:t>
        </w:r>
      </w:hyperlink>
      <w:hyperlink r:id="rId198">
        <w:r w:rsidR="00F5421D">
          <w:t>.</w:t>
        </w:r>
      </w:hyperlink>
      <w:r>
        <w:t xml:space="preserve">    </w:t>
      </w:r>
    </w:p>
    <w:p w14:paraId="52853F0D" w14:textId="77777777" w:rsidR="00F5421D" w:rsidRDefault="00000000">
      <w:pPr>
        <w:spacing w:after="0" w:line="259" w:lineRule="auto"/>
        <w:ind w:left="1080" w:right="0" w:firstLine="0"/>
        <w:jc w:val="left"/>
      </w:pPr>
      <w:r>
        <w:t xml:space="preserve"> </w:t>
      </w:r>
    </w:p>
    <w:p w14:paraId="5CD0C271" w14:textId="77777777" w:rsidR="00F5421D" w:rsidRDefault="00000000">
      <w:pPr>
        <w:spacing w:after="13" w:line="249" w:lineRule="auto"/>
        <w:ind w:left="1090" w:right="0"/>
        <w:jc w:val="left"/>
      </w:pPr>
      <w:r>
        <w:rPr>
          <w:i/>
        </w:rPr>
        <w:t xml:space="preserve">Note to utilities: if the form is posted on the website, the utility must provide customers with a way to return the form either by mail or electronically. </w:t>
      </w:r>
    </w:p>
    <w:p w14:paraId="4FC05865" w14:textId="77777777" w:rsidR="00F5421D" w:rsidRDefault="00000000">
      <w:pPr>
        <w:spacing w:after="0" w:line="259" w:lineRule="auto"/>
        <w:ind w:left="1080" w:right="0" w:firstLine="0"/>
        <w:jc w:val="left"/>
      </w:pPr>
      <w:r>
        <w:t xml:space="preserve"> </w:t>
      </w:r>
    </w:p>
    <w:p w14:paraId="210BF163" w14:textId="77777777" w:rsidR="00F5421D" w:rsidRDefault="00000000">
      <w:pPr>
        <w:numPr>
          <w:ilvl w:val="0"/>
          <w:numId w:val="29"/>
        </w:numPr>
        <w:ind w:right="11" w:hanging="360"/>
      </w:pPr>
      <w:r>
        <w:rPr>
          <w:b/>
        </w:rPr>
        <w:t>Customer Service Lock</w:t>
      </w:r>
      <w:r>
        <w:t xml:space="preserve"> – Meters will be locked by the Corporation at the request of the Member in order to eliminate the need for monthly readings. The minimum monthly fee will be due and all penalties will apply. The minimum service trip fee will be charged for the locking and the unlocking of the meter (see Section G) </w:t>
      </w:r>
    </w:p>
    <w:p w14:paraId="62381C82" w14:textId="77777777" w:rsidR="00F5421D" w:rsidRDefault="00000000">
      <w:pPr>
        <w:spacing w:after="0" w:line="259" w:lineRule="auto"/>
        <w:ind w:left="0" w:right="0" w:firstLine="0"/>
        <w:jc w:val="left"/>
      </w:pPr>
      <w:r>
        <w:t xml:space="preserve"> </w:t>
      </w:r>
    </w:p>
    <w:p w14:paraId="49E957BB" w14:textId="3A540000" w:rsidR="00F5421D" w:rsidRDefault="00000000">
      <w:pPr>
        <w:spacing w:after="0" w:line="259" w:lineRule="auto"/>
        <w:ind w:left="0" w:right="0" w:firstLine="0"/>
        <w:jc w:val="left"/>
      </w:pPr>
      <w:r>
        <w:t xml:space="preserve"> </w:t>
      </w:r>
    </w:p>
    <w:p w14:paraId="17D775FB" w14:textId="77777777" w:rsidR="00F5421D" w:rsidRDefault="00000000">
      <w:pPr>
        <w:spacing w:after="0" w:line="259" w:lineRule="auto"/>
        <w:ind w:left="0" w:right="0" w:firstLine="0"/>
        <w:jc w:val="left"/>
      </w:pPr>
      <w:r>
        <w:lastRenderedPageBreak/>
        <w:t xml:space="preserve"> </w:t>
      </w:r>
    </w:p>
    <w:p w14:paraId="3FD5D7E1" w14:textId="77777777" w:rsidR="00F5421D" w:rsidRDefault="00000000">
      <w:pPr>
        <w:pStyle w:val="Heading1"/>
        <w:ind w:left="2974" w:right="0" w:hanging="2717"/>
      </w:pPr>
      <w:r>
        <w:t>SECTION F.  DEVELOPER, SUBDIVISION AND NONSTANDARD</w:t>
      </w:r>
      <w:r>
        <w:rPr>
          <w:u w:val="none"/>
        </w:rPr>
        <w:t xml:space="preserve"> </w:t>
      </w:r>
      <w:r>
        <w:t>SERVICE REQUIREMENTS</w:t>
      </w:r>
      <w:r>
        <w:rPr>
          <w:u w:val="none"/>
        </w:rPr>
        <w:t xml:space="preserve"> </w:t>
      </w:r>
    </w:p>
    <w:p w14:paraId="09C7A756" w14:textId="77777777" w:rsidR="00F5421D" w:rsidRDefault="00000000">
      <w:pPr>
        <w:spacing w:after="0" w:line="259" w:lineRule="auto"/>
        <w:ind w:left="0" w:right="0" w:firstLine="0"/>
        <w:jc w:val="left"/>
      </w:pPr>
      <w:r>
        <w:rPr>
          <w:b/>
        </w:rPr>
        <w:t xml:space="preserve"> </w:t>
      </w:r>
    </w:p>
    <w:p w14:paraId="4B6B447D" w14:textId="77777777" w:rsidR="00F5421D" w:rsidRDefault="00000000">
      <w:pPr>
        <w:spacing w:after="8" w:line="248" w:lineRule="auto"/>
        <w:ind w:left="24" w:right="0"/>
      </w:pPr>
      <w:r>
        <w:rPr>
          <w:b/>
        </w:rPr>
        <w:t xml:space="preserve">Part I.  General Requirements.  This section details the requirements for all types of nonstandard service requests. </w:t>
      </w:r>
    </w:p>
    <w:p w14:paraId="6D2F5CBA" w14:textId="77777777" w:rsidR="00F5421D" w:rsidRDefault="00000000">
      <w:pPr>
        <w:spacing w:after="0" w:line="259" w:lineRule="auto"/>
        <w:ind w:left="0" w:right="0" w:firstLine="0"/>
        <w:jc w:val="left"/>
      </w:pPr>
      <w:r>
        <w:t xml:space="preserve"> </w:t>
      </w:r>
    </w:p>
    <w:p w14:paraId="4D054C4C" w14:textId="77777777" w:rsidR="00F5421D" w:rsidRDefault="00000000">
      <w:pPr>
        <w:numPr>
          <w:ilvl w:val="0"/>
          <w:numId w:val="32"/>
        </w:numPr>
        <w:ind w:right="11" w:hanging="360"/>
      </w:pPr>
      <w:r>
        <w:rPr>
          <w:b/>
          <w:i/>
        </w:rPr>
        <w:t>Corporation’s Limitations</w:t>
      </w:r>
      <w:r>
        <w:t xml:space="preserve">. All Applicants shall recognize that the Corporation must comply with local, state and federal rules and regulations as promulgated from time to time, and with covenants of current indebtedness. The Corporation is not required to extend retail Corporation service to an Applicant in a subdivision where the responsible party (Application/Developer) of the applicable property (subdivision) has failed to comply with the terms of this policy. Section 13.2502 of the Texas Water Code requires that notice be given herein or by publication or by alternative means to the Developers/Applicants. (Also see Tariff Section F.11) </w:t>
      </w:r>
    </w:p>
    <w:p w14:paraId="5F4CDBD8" w14:textId="77777777" w:rsidR="00F5421D" w:rsidRDefault="00000000">
      <w:pPr>
        <w:spacing w:after="0" w:line="259" w:lineRule="auto"/>
        <w:ind w:left="0" w:right="0" w:firstLine="0"/>
        <w:jc w:val="left"/>
      </w:pPr>
      <w:r>
        <w:t xml:space="preserve"> </w:t>
      </w:r>
    </w:p>
    <w:p w14:paraId="229ADE50" w14:textId="77777777" w:rsidR="00F5421D" w:rsidRDefault="00000000">
      <w:pPr>
        <w:numPr>
          <w:ilvl w:val="0"/>
          <w:numId w:val="32"/>
        </w:numPr>
        <w:ind w:right="11" w:hanging="360"/>
      </w:pPr>
      <w:r>
        <w:rPr>
          <w:b/>
          <w:i/>
        </w:rPr>
        <w:t xml:space="preserve">Purpose. </w:t>
      </w:r>
      <w:r>
        <w:t>It is the purpose of this Section to define the process by which the specific terms and conditions for service to subdivisions and other kinds of Nonstandard Service are determined, including the Nonstandard Service Applicant’s</w:t>
      </w:r>
      <w:r>
        <w:rPr>
          <w:b/>
        </w:rPr>
        <w:t xml:space="preserve"> </w:t>
      </w:r>
      <w:r>
        <w:t xml:space="preserve">and the Corporation’s respective costs. </w:t>
      </w:r>
    </w:p>
    <w:p w14:paraId="2A4F6BAB" w14:textId="77777777" w:rsidR="00F5421D" w:rsidRDefault="00000000">
      <w:pPr>
        <w:spacing w:after="0" w:line="259" w:lineRule="auto"/>
        <w:ind w:left="0" w:right="0" w:firstLine="0"/>
        <w:jc w:val="left"/>
      </w:pPr>
      <w:r>
        <w:t xml:space="preserve"> </w:t>
      </w:r>
    </w:p>
    <w:p w14:paraId="43E25956" w14:textId="77777777" w:rsidR="00F5421D" w:rsidRDefault="00000000">
      <w:pPr>
        <w:ind w:left="370" w:right="11"/>
      </w:pPr>
      <w:r>
        <w:t xml:space="preserve">For purposes of the Section, the term “Applicant” shall refer to the individual or entity that desires to secure Nonstandard Service from the Corporation. The Applicant must be the same person or entity that is authorized to enter into a contract with the Corporation setting forth the terms and conditions pursuant to which Nonstandard Service will be furnished to the property. In most cases, the Applicant shall be the owner of real property for which Nonstandard Service is sought.  In the event that the Applicant is other than the owner of real property, the Applicant must furnish evidence to the Corporation that it is authorized to request Nonstandard Service on behalf of such owner, or that it otherwise has authority to request Nonstandard Service for the real property.  </w:t>
      </w:r>
    </w:p>
    <w:p w14:paraId="5D8A0664" w14:textId="77777777" w:rsidR="00F5421D" w:rsidRDefault="00000000">
      <w:pPr>
        <w:spacing w:after="0" w:line="259" w:lineRule="auto"/>
        <w:ind w:left="0" w:right="0" w:firstLine="0"/>
        <w:jc w:val="left"/>
      </w:pPr>
      <w:r>
        <w:t xml:space="preserve"> </w:t>
      </w:r>
    </w:p>
    <w:p w14:paraId="1324157B" w14:textId="77777777" w:rsidR="00F5421D" w:rsidRDefault="00000000">
      <w:pPr>
        <w:numPr>
          <w:ilvl w:val="0"/>
          <w:numId w:val="32"/>
        </w:numPr>
        <w:ind w:right="11" w:hanging="360"/>
      </w:pPr>
      <w:r>
        <w:rPr>
          <w:b/>
          <w:i/>
        </w:rPr>
        <w:t xml:space="preserve">Application of Rules. </w:t>
      </w:r>
      <w:r>
        <w:t xml:space="preserve">This Section is applicable to subdivisions, additions to subdivisions, developments, or whenever additional service facilities are required for a single tract of property.  Examples of nonstandard services for a single tract of land can include, but are not limited to, road bores, extensions to the distribution system, service lines exceeding 3/4” diameter and service lines exceeding 100 feet. Nonresidential or residential service applications requiring a larger sized meter typically will be considered nonstandard.  For the purposes of this Tariff, Applications subject to this Section shall be defined as Nonstandard. This Section may be altered or suspended for planned facility expansions when the Corporation extends its indebtedness. The Board of Directors of the Corporation or their designee shall interpret on an individual basis whether or not the Applicant’s service request shall be subject to all or part of the conditions of this Section. </w:t>
      </w:r>
    </w:p>
    <w:p w14:paraId="6A58B96B" w14:textId="77777777" w:rsidR="00F5421D" w:rsidRDefault="00000000">
      <w:pPr>
        <w:spacing w:after="0" w:line="259" w:lineRule="auto"/>
        <w:ind w:left="0" w:right="0" w:firstLine="0"/>
        <w:jc w:val="left"/>
      </w:pPr>
      <w:r>
        <w:t xml:space="preserve"> </w:t>
      </w:r>
    </w:p>
    <w:p w14:paraId="68CE1E60" w14:textId="77777777" w:rsidR="00F5421D" w:rsidRDefault="00000000">
      <w:pPr>
        <w:ind w:left="370" w:right="11"/>
      </w:pPr>
      <w:r>
        <w:t xml:space="preserve">This Section sets forth the general terms and conditions pursuant to which the Corporation will process Nonstandard Service Requests. The specific terms and conditions pursuant to which the Corporation will provide nonstandard service in response to any request will depend upon the nature of such request and may be set forth in a legally enforceable, contractual agreement to be entered into by the Corporation and the service Applicant. The agreement may not contain any terms or conditions that conflict with this Section. </w:t>
      </w:r>
    </w:p>
    <w:p w14:paraId="46704747" w14:textId="77777777" w:rsidR="00F5421D" w:rsidRDefault="00000000">
      <w:pPr>
        <w:spacing w:after="0" w:line="259" w:lineRule="auto"/>
        <w:ind w:left="0" w:right="0" w:firstLine="0"/>
        <w:jc w:val="left"/>
      </w:pPr>
      <w:r>
        <w:rPr>
          <w:b/>
        </w:rPr>
        <w:lastRenderedPageBreak/>
        <w:t xml:space="preserve"> </w:t>
      </w:r>
    </w:p>
    <w:p w14:paraId="5C6B590A" w14:textId="77777777" w:rsidR="00F5421D" w:rsidRDefault="00000000">
      <w:pPr>
        <w:numPr>
          <w:ilvl w:val="0"/>
          <w:numId w:val="32"/>
        </w:numPr>
        <w:ind w:right="11" w:hanging="360"/>
      </w:pPr>
      <w:r>
        <w:rPr>
          <w:b/>
          <w:i/>
        </w:rPr>
        <w:t xml:space="preserve">Nonstandard Service Hydraulic Study Application. </w:t>
      </w:r>
      <w:r>
        <w:t xml:space="preserve">The Applicant shall meet the following requirements prior to the initiation of a Nonstandard Service Agreement by the Corporation </w:t>
      </w:r>
    </w:p>
    <w:p w14:paraId="1D43C434" w14:textId="77777777" w:rsidR="00F5421D" w:rsidRDefault="00000000">
      <w:pPr>
        <w:spacing w:after="0" w:line="259" w:lineRule="auto"/>
        <w:ind w:left="360" w:right="0" w:firstLine="0"/>
        <w:jc w:val="left"/>
      </w:pPr>
      <w:r>
        <w:t xml:space="preserve"> </w:t>
      </w:r>
    </w:p>
    <w:p w14:paraId="4BCAC420" w14:textId="77777777" w:rsidR="00F5421D" w:rsidRDefault="00000000">
      <w:pPr>
        <w:spacing w:after="0" w:line="259" w:lineRule="auto"/>
        <w:ind w:left="720" w:right="0" w:firstLine="0"/>
        <w:jc w:val="left"/>
      </w:pPr>
      <w:r>
        <w:t xml:space="preserve"> </w:t>
      </w:r>
    </w:p>
    <w:p w14:paraId="3CD2D32C" w14:textId="77777777" w:rsidR="00F5421D" w:rsidRDefault="00000000">
      <w:pPr>
        <w:numPr>
          <w:ilvl w:val="1"/>
          <w:numId w:val="32"/>
        </w:numPr>
        <w:ind w:right="11" w:hanging="360"/>
      </w:pPr>
      <w:r>
        <w:rPr>
          <w:b/>
          <w:i/>
        </w:rPr>
        <w:t>Sufficient Information.</w:t>
      </w:r>
      <w:r>
        <w:rPr>
          <w:b/>
        </w:rPr>
        <w:t xml:space="preserve">  </w:t>
      </w:r>
      <w:r>
        <w:t xml:space="preserve">The Applicant shall provide the Corporation a completed Nonstandard Service Hydraulic Study Application (See </w:t>
      </w:r>
      <w:r>
        <w:rPr>
          <w:color w:val="0000FF"/>
          <w:u w:val="single" w:color="0000FF"/>
        </w:rPr>
        <w:t>Section I.</w:t>
      </w:r>
      <w:r>
        <w:t xml:space="preserve"> this Tariff) and a right of access to the property during evaluation of application and details concerning access to the property. Applicants shall provide the Corporation sufficient information describing the level and manner of service requested and the timeline for initiation of this service.  The following is the minimum information needed for an engineering evaluation of the requested service to the property described in the application. </w:t>
      </w:r>
    </w:p>
    <w:p w14:paraId="7EFC06C3" w14:textId="77777777" w:rsidR="00F5421D" w:rsidRDefault="00000000">
      <w:pPr>
        <w:spacing w:after="0" w:line="259" w:lineRule="auto"/>
        <w:ind w:left="0" w:right="0" w:firstLine="0"/>
        <w:jc w:val="left"/>
      </w:pPr>
      <w:r>
        <w:t xml:space="preserve">  </w:t>
      </w:r>
    </w:p>
    <w:p w14:paraId="259C677E" w14:textId="77777777" w:rsidR="00F5421D" w:rsidRDefault="00000000">
      <w:pPr>
        <w:numPr>
          <w:ilvl w:val="3"/>
          <w:numId w:val="34"/>
        </w:numPr>
        <w:ind w:left="1621" w:right="11" w:hanging="449"/>
      </w:pPr>
      <w:r>
        <w:t xml:space="preserve">Map and legal description of the area to be served using map criteria in </w:t>
      </w:r>
      <w:hyperlink r:id="rId199">
        <w:r w:rsidR="00F5421D">
          <w:rPr>
            <w:color w:val="0000FF"/>
            <w:u w:val="single" w:color="0000FF"/>
          </w:rPr>
          <w:t>16 TAC 24.233(a)</w:t>
        </w:r>
      </w:hyperlink>
      <w:hyperlink r:id="rId200">
        <w:r w:rsidR="00F5421D">
          <w:rPr>
            <w:color w:val="0000FF"/>
          </w:rPr>
          <w:t xml:space="preserve"> </w:t>
        </w:r>
      </w:hyperlink>
      <w:hyperlink r:id="rId201">
        <w:r w:rsidR="00F5421D">
          <w:rPr>
            <w:color w:val="0000FF"/>
            <w:u w:val="single" w:color="0000FF"/>
          </w:rPr>
          <w:t>(2) (A</w:t>
        </w:r>
      </w:hyperlink>
      <w:hyperlink r:id="rId202">
        <w:r w:rsidR="00F5421D">
          <w:rPr>
            <w:color w:val="0000FF"/>
            <w:u w:val="single" w:color="0000FF"/>
          </w:rPr>
          <w:t>-</w:t>
        </w:r>
      </w:hyperlink>
      <w:hyperlink r:id="rId203">
        <w:r w:rsidR="00F5421D">
          <w:rPr>
            <w:color w:val="0000FF"/>
            <w:u w:val="single" w:color="0000FF"/>
          </w:rPr>
          <w:t>G)</w:t>
        </w:r>
      </w:hyperlink>
      <w:hyperlink r:id="rId204">
        <w:r w:rsidR="00F5421D">
          <w:t>)</w:t>
        </w:r>
      </w:hyperlink>
      <w:r>
        <w:t xml:space="preserve">. </w:t>
      </w:r>
    </w:p>
    <w:p w14:paraId="7C3B21F7" w14:textId="77777777" w:rsidR="00F5421D" w:rsidRDefault="00000000">
      <w:pPr>
        <w:spacing w:after="0" w:line="259" w:lineRule="auto"/>
        <w:ind w:left="1620" w:right="0" w:firstLine="0"/>
        <w:jc w:val="left"/>
      </w:pPr>
      <w:r>
        <w:t xml:space="preserve"> </w:t>
      </w:r>
    </w:p>
    <w:p w14:paraId="0392EEBB" w14:textId="77777777" w:rsidR="00F5421D" w:rsidRDefault="00000000">
      <w:pPr>
        <w:numPr>
          <w:ilvl w:val="3"/>
          <w:numId w:val="34"/>
        </w:numPr>
        <w:ind w:left="1621" w:right="11" w:hanging="449"/>
      </w:pPr>
      <w:r>
        <w:t xml:space="preserve">Time frame for: </w:t>
      </w:r>
    </w:p>
    <w:p w14:paraId="36DD21EC" w14:textId="77777777" w:rsidR="00F5421D" w:rsidRDefault="00000000">
      <w:pPr>
        <w:numPr>
          <w:ilvl w:val="4"/>
          <w:numId w:val="35"/>
        </w:numPr>
        <w:ind w:left="2071" w:right="11" w:hanging="451"/>
      </w:pPr>
      <w:r>
        <w:t xml:space="preserve">Initiation of service </w:t>
      </w:r>
    </w:p>
    <w:p w14:paraId="5C6B3818" w14:textId="77777777" w:rsidR="00F5421D" w:rsidRDefault="00000000">
      <w:pPr>
        <w:numPr>
          <w:ilvl w:val="4"/>
          <w:numId w:val="35"/>
        </w:numPr>
        <w:ind w:left="2071" w:right="11" w:hanging="451"/>
      </w:pPr>
      <w:r>
        <w:t xml:space="preserve">Service to each additional or projected phase following the initial service  </w:t>
      </w:r>
    </w:p>
    <w:p w14:paraId="1853D700" w14:textId="77777777" w:rsidR="00F5421D" w:rsidRDefault="00000000">
      <w:pPr>
        <w:ind w:left="1621" w:right="802" w:hanging="449"/>
      </w:pPr>
      <w:r>
        <w:t xml:space="preserve">(3) </w:t>
      </w:r>
      <w:r>
        <w:rPr>
          <w:rFonts w:ascii="Arial" w:eastAsia="Arial" w:hAnsi="Arial" w:cs="Arial"/>
        </w:rPr>
        <w:t xml:space="preserve"> </w:t>
      </w:r>
      <w:r>
        <w:t xml:space="preserve"> Detailed description of the nature and scope of the project/development for: (a)</w:t>
      </w:r>
      <w:r>
        <w:rPr>
          <w:rFonts w:ascii="Arial" w:eastAsia="Arial" w:hAnsi="Arial" w:cs="Arial"/>
        </w:rPr>
        <w:t xml:space="preserve"> </w:t>
      </w:r>
      <w:r>
        <w:t xml:space="preserve">Initial needs </w:t>
      </w:r>
    </w:p>
    <w:p w14:paraId="636BCC27" w14:textId="77777777" w:rsidR="00F5421D" w:rsidRDefault="00000000">
      <w:pPr>
        <w:ind w:left="2071" w:right="11" w:hanging="451"/>
      </w:pPr>
      <w:r>
        <w:t>(b)</w:t>
      </w:r>
      <w:r>
        <w:rPr>
          <w:rFonts w:ascii="Arial" w:eastAsia="Arial" w:hAnsi="Arial" w:cs="Arial"/>
        </w:rPr>
        <w:t xml:space="preserve"> </w:t>
      </w:r>
      <w:r>
        <w:t xml:space="preserve">Phased and final needs, including a map showing each phase, and the projected land uses that support the requested level of service for each phase </w:t>
      </w:r>
    </w:p>
    <w:p w14:paraId="3983D401" w14:textId="77777777" w:rsidR="00F5421D" w:rsidRDefault="00000000">
      <w:pPr>
        <w:spacing w:after="0" w:line="259" w:lineRule="auto"/>
        <w:ind w:left="1620" w:right="0" w:firstLine="0"/>
        <w:jc w:val="left"/>
      </w:pPr>
      <w:r>
        <w:t xml:space="preserve"> </w:t>
      </w:r>
    </w:p>
    <w:p w14:paraId="1168EA0E" w14:textId="77777777" w:rsidR="00F5421D" w:rsidRDefault="00000000">
      <w:pPr>
        <w:numPr>
          <w:ilvl w:val="3"/>
          <w:numId w:val="36"/>
        </w:numPr>
        <w:ind w:left="1621" w:right="11" w:hanging="449"/>
      </w:pPr>
      <w:r>
        <w:t xml:space="preserve">Flow and pressure for anticipated level of fire protection requested, including line size and capacity </w:t>
      </w:r>
    </w:p>
    <w:p w14:paraId="00E7DDB4" w14:textId="77777777" w:rsidR="00F5421D" w:rsidRDefault="00000000">
      <w:pPr>
        <w:spacing w:after="0" w:line="259" w:lineRule="auto"/>
        <w:ind w:left="1620" w:right="0" w:firstLine="0"/>
        <w:jc w:val="left"/>
      </w:pPr>
      <w:r>
        <w:t xml:space="preserve"> </w:t>
      </w:r>
    </w:p>
    <w:p w14:paraId="5A30E1DC" w14:textId="77777777" w:rsidR="00F5421D" w:rsidRDefault="00000000">
      <w:pPr>
        <w:numPr>
          <w:ilvl w:val="3"/>
          <w:numId w:val="36"/>
        </w:numPr>
        <w:ind w:left="1621" w:right="11" w:hanging="449"/>
      </w:pPr>
      <w:r>
        <w:t xml:space="preserve">Specific infrastructure needs for anticipated level of fire protection requested, including line size and capacity </w:t>
      </w:r>
    </w:p>
    <w:p w14:paraId="205599DB" w14:textId="77777777" w:rsidR="00F5421D" w:rsidRDefault="00000000">
      <w:pPr>
        <w:spacing w:after="0" w:line="259" w:lineRule="auto"/>
        <w:ind w:left="0" w:right="0" w:firstLine="0"/>
        <w:jc w:val="left"/>
      </w:pPr>
      <w:r>
        <w:t xml:space="preserve"> </w:t>
      </w:r>
    </w:p>
    <w:p w14:paraId="0EFC18D7" w14:textId="77777777" w:rsidR="00F5421D" w:rsidRDefault="00000000">
      <w:pPr>
        <w:numPr>
          <w:ilvl w:val="3"/>
          <w:numId w:val="36"/>
        </w:numPr>
        <w:ind w:left="1621" w:right="11" w:hanging="449"/>
      </w:pPr>
      <w:r>
        <w:t xml:space="preserve">Any additional information requested by the Corporation necessary to determine the  capacity and the costs for providing the requested service. </w:t>
      </w:r>
    </w:p>
    <w:p w14:paraId="78519F02" w14:textId="77777777" w:rsidR="00F5421D" w:rsidRDefault="00000000">
      <w:pPr>
        <w:spacing w:after="0" w:line="259" w:lineRule="auto"/>
        <w:ind w:left="0" w:right="0" w:firstLine="0"/>
        <w:jc w:val="left"/>
      </w:pPr>
      <w:r>
        <w:t xml:space="preserve"> </w:t>
      </w:r>
    </w:p>
    <w:p w14:paraId="6E4E04B0" w14:textId="77777777" w:rsidR="00F5421D" w:rsidRDefault="00000000">
      <w:pPr>
        <w:numPr>
          <w:ilvl w:val="3"/>
          <w:numId w:val="36"/>
        </w:numPr>
        <w:ind w:left="1621" w:right="11" w:hanging="449"/>
      </w:pPr>
      <w:r>
        <w:t xml:space="preserve">Copies of all required approvals, reports and studies done by or for the Applicant to support the viability of the proposed development. </w:t>
      </w:r>
    </w:p>
    <w:p w14:paraId="4216C29B" w14:textId="77777777" w:rsidR="00F5421D" w:rsidRDefault="00000000">
      <w:pPr>
        <w:spacing w:after="0" w:line="259" w:lineRule="auto"/>
        <w:ind w:left="0" w:right="0" w:firstLine="0"/>
        <w:jc w:val="left"/>
      </w:pPr>
      <w:r>
        <w:t xml:space="preserve"> </w:t>
      </w:r>
    </w:p>
    <w:p w14:paraId="7E349915" w14:textId="77777777" w:rsidR="00F5421D" w:rsidRDefault="00000000">
      <w:pPr>
        <w:ind w:left="550" w:right="11"/>
      </w:pPr>
      <w:r>
        <w:t xml:space="preserve">Applicant must provide reasonably sufficient information, in writing, to allow the Corporation to determine whether the level and manner of service specified by the Applicant can be provided within the time frame specified by the Applicant and to generally determine what capital improvements, including expansion of capacity of the Corporation’s production, treatment and/or storage facilities and/or general transmission facilities properly allocable directly to the service request are needed. If the Applicant proposes development in phases, the Applicant should specify the level and manner of service and the estimated time frame within which that service must be provided for each phase, and the Applicant must depict the currently estimated location of each phase on the maps required under </w:t>
      </w:r>
      <w:hyperlink r:id="rId205">
        <w:r w:rsidR="00F5421D">
          <w:rPr>
            <w:color w:val="0000FF"/>
            <w:u w:val="single" w:color="0000FF"/>
          </w:rPr>
          <w:t>16 TAC Section 24.233(a)(2)(A</w:t>
        </w:r>
      </w:hyperlink>
      <w:hyperlink r:id="rId206">
        <w:r w:rsidR="00F5421D">
          <w:rPr>
            <w:color w:val="0000FF"/>
            <w:u w:val="single" w:color="0000FF"/>
          </w:rPr>
          <w:t>-</w:t>
        </w:r>
      </w:hyperlink>
      <w:hyperlink r:id="rId207">
        <w:r w:rsidR="00F5421D">
          <w:rPr>
            <w:color w:val="0000FF"/>
            <w:u w:val="single" w:color="0000FF"/>
          </w:rPr>
          <w:t>G)</w:t>
        </w:r>
      </w:hyperlink>
      <w:hyperlink r:id="rId208">
        <w:r w:rsidR="00F5421D">
          <w:t>.</w:t>
        </w:r>
      </w:hyperlink>
      <w:r>
        <w:t xml:space="preserve"> It is important that the Applicant’s written request be complete. A complete service application by the Applicant should include:  </w:t>
      </w:r>
    </w:p>
    <w:p w14:paraId="42E1C698" w14:textId="77777777" w:rsidR="00F5421D" w:rsidRDefault="00000000">
      <w:pPr>
        <w:spacing w:after="0" w:line="259" w:lineRule="auto"/>
        <w:ind w:left="540" w:right="0" w:firstLine="0"/>
        <w:jc w:val="left"/>
      </w:pPr>
      <w:r>
        <w:lastRenderedPageBreak/>
        <w:t xml:space="preserve"> </w:t>
      </w:r>
    </w:p>
    <w:p w14:paraId="6A8C9ABF" w14:textId="77777777" w:rsidR="00F5421D" w:rsidRDefault="00000000">
      <w:pPr>
        <w:numPr>
          <w:ilvl w:val="2"/>
          <w:numId w:val="32"/>
        </w:numPr>
        <w:ind w:right="11" w:hanging="360"/>
      </w:pPr>
      <w:r>
        <w:t xml:space="preserve">The proposed improvements to be constructed by the Applicant;   </w:t>
      </w:r>
    </w:p>
    <w:p w14:paraId="2F196FF3" w14:textId="77777777" w:rsidR="00F5421D" w:rsidRDefault="00000000">
      <w:pPr>
        <w:spacing w:after="0" w:line="259" w:lineRule="auto"/>
        <w:ind w:left="1080" w:right="0" w:firstLine="0"/>
        <w:jc w:val="left"/>
      </w:pPr>
      <w:r>
        <w:t xml:space="preserve"> </w:t>
      </w:r>
    </w:p>
    <w:p w14:paraId="7DE87997" w14:textId="77777777" w:rsidR="00F5421D" w:rsidRDefault="00000000">
      <w:pPr>
        <w:numPr>
          <w:ilvl w:val="2"/>
          <w:numId w:val="32"/>
        </w:numPr>
        <w:ind w:right="11" w:hanging="360"/>
      </w:pPr>
      <w:r>
        <w:t xml:space="preserve">A map or plat signed and sealed by a licensed surveyor or registered professional engineer;  </w:t>
      </w:r>
    </w:p>
    <w:p w14:paraId="5A8D9E86" w14:textId="77777777" w:rsidR="00F5421D" w:rsidRDefault="00000000">
      <w:pPr>
        <w:spacing w:after="0" w:line="259" w:lineRule="auto"/>
        <w:ind w:left="0" w:right="0" w:firstLine="0"/>
        <w:jc w:val="left"/>
      </w:pPr>
      <w:r>
        <w:t xml:space="preserve"> </w:t>
      </w:r>
    </w:p>
    <w:p w14:paraId="06076083" w14:textId="77777777" w:rsidR="00F5421D" w:rsidRDefault="00000000">
      <w:pPr>
        <w:numPr>
          <w:ilvl w:val="2"/>
          <w:numId w:val="32"/>
        </w:numPr>
        <w:ind w:right="11" w:hanging="360"/>
      </w:pPr>
      <w:r>
        <w:t xml:space="preserve">The intended land use of the development, including detailed information concerning the types of land uses proposed;  </w:t>
      </w:r>
    </w:p>
    <w:p w14:paraId="640E2F4B" w14:textId="77777777" w:rsidR="00F5421D" w:rsidRDefault="00000000">
      <w:pPr>
        <w:spacing w:after="0" w:line="259" w:lineRule="auto"/>
        <w:ind w:left="1080" w:right="0" w:firstLine="0"/>
        <w:jc w:val="left"/>
      </w:pPr>
      <w:r>
        <w:t xml:space="preserve"> </w:t>
      </w:r>
    </w:p>
    <w:p w14:paraId="0F3948CF" w14:textId="77777777" w:rsidR="00F5421D" w:rsidRDefault="00000000">
      <w:pPr>
        <w:numPr>
          <w:ilvl w:val="2"/>
          <w:numId w:val="32"/>
        </w:numPr>
        <w:ind w:right="11" w:hanging="360"/>
      </w:pPr>
      <w:r>
        <w:t xml:space="preserve">The projected water demand of the development when fully built out and occupied, the anticipated water demands for each type of land use, and a projected schedule of build-out;  </w:t>
      </w:r>
    </w:p>
    <w:p w14:paraId="23AAEAA4" w14:textId="77777777" w:rsidR="00F5421D" w:rsidRDefault="00000000">
      <w:pPr>
        <w:spacing w:after="0" w:line="259" w:lineRule="auto"/>
        <w:ind w:left="0" w:right="0" w:firstLine="0"/>
        <w:jc w:val="left"/>
      </w:pPr>
      <w:r>
        <w:t xml:space="preserve"> </w:t>
      </w:r>
    </w:p>
    <w:p w14:paraId="6EF86D51" w14:textId="77777777" w:rsidR="00F5421D" w:rsidRDefault="00000000">
      <w:pPr>
        <w:numPr>
          <w:ilvl w:val="2"/>
          <w:numId w:val="32"/>
        </w:numPr>
        <w:ind w:right="11" w:hanging="360"/>
      </w:pPr>
      <w:r>
        <w:t xml:space="preserve">A schedule of events leading up to the anticipated date upon which service from the CCN holder will first be needed; and </w:t>
      </w:r>
    </w:p>
    <w:p w14:paraId="4B86B12A" w14:textId="77777777" w:rsidR="00F5421D" w:rsidRDefault="00000000">
      <w:pPr>
        <w:spacing w:after="0" w:line="259" w:lineRule="auto"/>
        <w:ind w:left="0" w:right="0" w:firstLine="0"/>
        <w:jc w:val="left"/>
      </w:pPr>
      <w:r>
        <w:t xml:space="preserve"> </w:t>
      </w:r>
    </w:p>
    <w:p w14:paraId="0947721A" w14:textId="77777777" w:rsidR="00F5421D" w:rsidRDefault="00000000">
      <w:pPr>
        <w:numPr>
          <w:ilvl w:val="2"/>
          <w:numId w:val="32"/>
        </w:numPr>
        <w:ind w:right="11" w:hanging="360"/>
      </w:pPr>
      <w:r>
        <w:t xml:space="preserve">A proposed calendar of events, including design, plat approval, construction phasing and initial occupancy.  </w:t>
      </w:r>
    </w:p>
    <w:p w14:paraId="14F0FAC2" w14:textId="77777777" w:rsidR="00F5421D" w:rsidRDefault="00000000">
      <w:pPr>
        <w:spacing w:after="0" w:line="259" w:lineRule="auto"/>
        <w:ind w:left="540" w:right="0" w:firstLine="0"/>
        <w:jc w:val="left"/>
      </w:pPr>
      <w:r>
        <w:t xml:space="preserve"> </w:t>
      </w:r>
    </w:p>
    <w:p w14:paraId="7BD09780" w14:textId="77777777" w:rsidR="00F5421D" w:rsidRDefault="00000000">
      <w:pPr>
        <w:ind w:left="550" w:right="11"/>
      </w:pPr>
      <w:r>
        <w:t xml:space="preserve">Applicant must establish that current and projected service demands justify the level and manner of service being requested. In making his/her written request for service, the Applicant must advise the Corporation that he/she may request expedited decertification from the PUCT </w:t>
      </w:r>
    </w:p>
    <w:p w14:paraId="0C50FE18" w14:textId="77777777" w:rsidR="00F5421D" w:rsidRDefault="00000000">
      <w:pPr>
        <w:spacing w:after="0" w:line="259" w:lineRule="auto"/>
        <w:ind w:left="0" w:right="0" w:firstLine="0"/>
        <w:jc w:val="left"/>
      </w:pPr>
      <w:r>
        <w:t xml:space="preserve"> </w:t>
      </w:r>
    </w:p>
    <w:p w14:paraId="1A30841C" w14:textId="77777777" w:rsidR="00F5421D" w:rsidRDefault="00000000">
      <w:pPr>
        <w:numPr>
          <w:ilvl w:val="1"/>
          <w:numId w:val="32"/>
        </w:numPr>
        <w:ind w:right="11" w:hanging="360"/>
      </w:pPr>
      <w:r>
        <w:rPr>
          <w:b/>
          <w:i/>
        </w:rPr>
        <w:t xml:space="preserve">Nonstandard Service Hydraulic Study Investigation Fee.  </w:t>
      </w:r>
      <w:r>
        <w:t xml:space="preserve"> The applicant shall pay Corportion a Nonstandard Service Hydraulic Study Investigation Fee in accordance with the requirements of </w:t>
      </w:r>
      <w:r>
        <w:rPr>
          <w:color w:val="0000FF"/>
          <w:u w:val="single" w:color="0000FF"/>
        </w:rPr>
        <w:t>Section G/</w:t>
      </w:r>
      <w:r>
        <w:t xml:space="preserve">(RateSheet)for purposes of paying initial administrative, legal, and engineering fees. The Corporation shall refund any balance that remains after it has completed its service investigation and has completed all legal and engineering services associated with processing a request.  In the event such a fee is not sufficient to pay all expenses incurred by the Corporation, the Applicant shall pay to the Corporation upon the Corporation’s request all additional expenses that have been, or will be incurred by the Corporation and Corporation shall have no obligation to complete processing of the Application until all remaining expenses have been paid. </w:t>
      </w:r>
    </w:p>
    <w:p w14:paraId="5248F226" w14:textId="77777777" w:rsidR="00F5421D" w:rsidRDefault="00000000">
      <w:pPr>
        <w:spacing w:after="0" w:line="259" w:lineRule="auto"/>
        <w:ind w:left="360" w:right="0" w:firstLine="0"/>
        <w:jc w:val="left"/>
      </w:pPr>
      <w:r>
        <w:t xml:space="preserve"> </w:t>
      </w:r>
    </w:p>
    <w:p w14:paraId="537E7CB0" w14:textId="77777777" w:rsidR="00F5421D" w:rsidRDefault="00000000">
      <w:pPr>
        <w:numPr>
          <w:ilvl w:val="1"/>
          <w:numId w:val="32"/>
        </w:numPr>
        <w:ind w:right="11" w:hanging="360"/>
      </w:pPr>
      <w:r>
        <w:rPr>
          <w:b/>
          <w:i/>
        </w:rPr>
        <w:t xml:space="preserve">Plats.  </w:t>
      </w:r>
      <w:r>
        <w:t xml:space="preserve">For divisions of property into lots or blocks which require review and approval of a plat by a city or county, the applicant shall provide the Corporation a copy, reproduced in the manner specified by the Corporation, of the (i) preliminary plat and final plat submitted for review to the city or county contemporaneously with the submission; and  and approval contemporaneously with the submission to the city or county, and (ii)  the approved preliminary plat and approved final plat.   The preliminary and final plats shall be substantially the same as the information submitted by the applicant to the Corporation as part of the hydraulic investigation.   The plat must be approved by all governmental authorities exercising jurisdiction over lot sizes, sewage control, drainage, right-of-way, and other service facilities. Plans, specifications, and special requirements of such governmental authorities shall be submitted with the plat. Applicants for single taps involving extension or upsizing of facilities shall be required to submit maps or plans detailing the location of the requested extension and details of demand requirements. The Corporation will not represent that water service is available to a subdivision or issue any type of service commitment letter until the required hydraulic study has been conducted and the applicant has agreed to the requirements and signed an nonstandard service agreement.  </w:t>
      </w:r>
      <w:r>
        <w:rPr>
          <w:b/>
        </w:rPr>
        <w:t xml:space="preserve">If a plat is required, under no </w:t>
      </w:r>
      <w:r>
        <w:rPr>
          <w:b/>
        </w:rPr>
        <w:lastRenderedPageBreak/>
        <w:t>circumstances will the Corporation initiate service within a subdivision or to a lot within a subdivision prior to the approval and filing of the final plat.</w:t>
      </w:r>
      <w:r>
        <w:t xml:space="preserve">   </w:t>
      </w:r>
    </w:p>
    <w:p w14:paraId="36824075" w14:textId="77777777" w:rsidR="00F5421D" w:rsidRDefault="00000000">
      <w:pPr>
        <w:spacing w:after="0" w:line="259" w:lineRule="auto"/>
        <w:ind w:left="360" w:right="0" w:firstLine="0"/>
        <w:jc w:val="left"/>
      </w:pPr>
      <w:r>
        <w:t xml:space="preserve"> </w:t>
      </w:r>
    </w:p>
    <w:p w14:paraId="3DEF9E26" w14:textId="77777777" w:rsidR="00F5421D" w:rsidRDefault="00000000">
      <w:pPr>
        <w:spacing w:after="8" w:line="248" w:lineRule="auto"/>
        <w:ind w:left="730" w:right="0"/>
      </w:pPr>
      <w:r>
        <w:rPr>
          <w:b/>
        </w:rPr>
        <w:t xml:space="preserve">NOTE: It is the responsibility of the Applicant to secure all necessary approvals of the subdivision once an Agreement is in place between the Corporation and the Applicant. </w:t>
      </w:r>
    </w:p>
    <w:p w14:paraId="2C92E2E2" w14:textId="77777777" w:rsidR="00F5421D" w:rsidRDefault="00000000">
      <w:pPr>
        <w:spacing w:after="17" w:line="259" w:lineRule="auto"/>
        <w:ind w:left="720" w:right="0" w:firstLine="0"/>
        <w:jc w:val="left"/>
      </w:pPr>
      <w:r>
        <w:rPr>
          <w:b/>
        </w:rPr>
        <w:t xml:space="preserve"> </w:t>
      </w:r>
    </w:p>
    <w:p w14:paraId="1A16D218" w14:textId="77777777" w:rsidR="00F5421D" w:rsidRDefault="00000000">
      <w:pPr>
        <w:numPr>
          <w:ilvl w:val="1"/>
          <w:numId w:val="32"/>
        </w:numPr>
        <w:ind w:right="11" w:hanging="360"/>
      </w:pPr>
      <w:r>
        <w:rPr>
          <w:b/>
          <w:i/>
        </w:rPr>
        <w:t xml:space="preserve">Review.  </w:t>
      </w:r>
      <w:r>
        <w:t xml:space="preserve">Upon payment of the required fees, the Corporation shall review Applicant’s service request. If no additional information is required from Applicant, the Corporation will prepare a written report on Applicant’s service request, subject to any final approval by the Corporation’s governing body (if applicable) which must be completed within the 90 days from the date of application and payment of the required fees.  The Corporation’s written report will state whether the requested service will be provided, whether the requested service can be provided within the time frame specified by the Applicant, and the costs for which the Applicant will be responsible (including capital improvements, easements or land acquisition costs, and professional fees). </w:t>
      </w:r>
    </w:p>
    <w:p w14:paraId="78869BF6" w14:textId="77777777" w:rsidR="00F5421D" w:rsidRDefault="00000000">
      <w:pPr>
        <w:spacing w:after="0" w:line="259" w:lineRule="auto"/>
        <w:ind w:left="540" w:right="0" w:firstLine="0"/>
        <w:jc w:val="left"/>
      </w:pPr>
      <w:r>
        <w:t xml:space="preserve"> </w:t>
      </w:r>
    </w:p>
    <w:p w14:paraId="5F1A23E0" w14:textId="77777777" w:rsidR="00F5421D" w:rsidRDefault="00000000">
      <w:pPr>
        <w:ind w:left="822" w:right="11"/>
      </w:pPr>
      <w:r>
        <w:t xml:space="preserve">In the event the Corporation’s initial review of the Applicant’s service shows that additional information is needed, the Corporation will notify Applicant of the need for such additional information.  Notice of the need for additional information will be made in writing within 30 days of the date the Corporation receives the Applicant payment of the required fees.  Applicant shall respond to the Corporation’s request for additional information within 15 days of receipt of the Corporation’s written request.  The Corporation will provide the written report, including any final approval by the Corporation’s Board (if applicable) within 90 days from the date of the </w:t>
      </w:r>
      <w:r>
        <w:rPr>
          <w:b/>
        </w:rPr>
        <w:t>initial</w:t>
      </w:r>
      <w:r>
        <w:t xml:space="preserve"> written application and payment of all required fees. </w:t>
      </w:r>
    </w:p>
    <w:p w14:paraId="08DF3DCB" w14:textId="77777777" w:rsidR="00F5421D" w:rsidRDefault="00000000">
      <w:pPr>
        <w:spacing w:after="0" w:line="259" w:lineRule="auto"/>
        <w:ind w:left="812" w:right="0" w:firstLine="0"/>
        <w:jc w:val="left"/>
      </w:pPr>
      <w:r>
        <w:t xml:space="preserve"> </w:t>
      </w:r>
    </w:p>
    <w:p w14:paraId="77523A0F" w14:textId="77777777" w:rsidR="00F5421D" w:rsidRDefault="00000000">
      <w:pPr>
        <w:ind w:left="822" w:right="11"/>
      </w:pPr>
      <w:r>
        <w:t xml:space="preserve">By mutual written agreement, the Corporation and the Applicant may extend the time for review beyond the 90 days provided for expedited petitions to the PUC. </w:t>
      </w:r>
    </w:p>
    <w:p w14:paraId="288A3CD3" w14:textId="77777777" w:rsidR="00F5421D" w:rsidRDefault="00000000">
      <w:pPr>
        <w:spacing w:after="0" w:line="259" w:lineRule="auto"/>
        <w:ind w:left="360" w:right="0" w:firstLine="0"/>
        <w:jc w:val="left"/>
      </w:pPr>
      <w:r>
        <w:rPr>
          <w:b/>
          <w:i/>
        </w:rPr>
        <w:t xml:space="preserve"> </w:t>
      </w:r>
    </w:p>
    <w:p w14:paraId="5A4C295E" w14:textId="77777777" w:rsidR="00F5421D" w:rsidRDefault="00000000">
      <w:pPr>
        <w:numPr>
          <w:ilvl w:val="1"/>
          <w:numId w:val="37"/>
        </w:numPr>
        <w:ind w:right="11" w:hanging="360"/>
      </w:pPr>
      <w:r>
        <w:rPr>
          <w:b/>
          <w:i/>
        </w:rPr>
        <w:t>Approval</w:t>
      </w:r>
      <w:r>
        <w:t>.  Upon approval by the Corporation and acceptance of proposal for service by the Applicant, a nonstandard service agreement will be executed, and the Corporation shall provide service according to the conditions contained  this Section and in the Nonstandard Service Agreement.</w:t>
      </w:r>
      <w:r>
        <w:rPr>
          <w:b/>
        </w:rPr>
        <w:t xml:space="preserve"> </w:t>
      </w:r>
    </w:p>
    <w:p w14:paraId="36DBD643" w14:textId="77777777" w:rsidR="00F5421D" w:rsidRDefault="00000000">
      <w:pPr>
        <w:spacing w:after="0" w:line="259" w:lineRule="auto"/>
        <w:ind w:left="360" w:right="0" w:firstLine="0"/>
        <w:jc w:val="left"/>
      </w:pPr>
      <w:r>
        <w:rPr>
          <w:b/>
          <w:i/>
        </w:rPr>
        <w:t xml:space="preserve"> </w:t>
      </w:r>
    </w:p>
    <w:p w14:paraId="2AB79D63" w14:textId="77777777" w:rsidR="00F5421D" w:rsidRDefault="00000000">
      <w:pPr>
        <w:numPr>
          <w:ilvl w:val="1"/>
          <w:numId w:val="37"/>
        </w:numPr>
        <w:ind w:right="11" w:hanging="360"/>
      </w:pPr>
      <w:r>
        <w:rPr>
          <w:b/>
          <w:i/>
        </w:rPr>
        <w:t>Service within Subdivisions</w:t>
      </w:r>
      <w:r>
        <w:rPr>
          <w:i/>
        </w:rPr>
        <w:t xml:space="preserve"> </w:t>
      </w:r>
      <w:r>
        <w:rPr>
          <w:b/>
        </w:rPr>
        <w:t xml:space="preserve">– </w:t>
      </w:r>
      <w:r>
        <w:t>The</w:t>
      </w:r>
      <w:r>
        <w:rPr>
          <w:i/>
        </w:rPr>
        <w:t xml:space="preserve"> </w:t>
      </w:r>
      <w:r>
        <w:t>Corporation’s obligation to provide service to any customer governed by this Section is strictly limited to the level and manner of the nonstandard service specified by the Applicant. The Applicant is responsible for paying for all costs necessary for nonstandard service as determined by the Corporation under the provisions of this Tariff and specifically the provisions of this Section.  If the Applicant fails to pay these costs relating to the subdivision of land, the Corporation has the right to require payment of these costs by any one or more of the persons purchasing lots or homes, or otherwise acquiring title to a lot or tract within such subdivision before the Corporation is obligated to provide water service (</w:t>
      </w:r>
      <w:hyperlink r:id="rId209">
        <w:r w:rsidR="00F5421D">
          <w:rPr>
            <w:color w:val="0000FF"/>
            <w:u w:val="single" w:color="0000FF"/>
          </w:rPr>
          <w:t>Texas Water Code</w:t>
        </w:r>
      </w:hyperlink>
      <w:hyperlink r:id="rId210">
        <w:r w:rsidR="00F5421D">
          <w:rPr>
            <w:color w:val="0000FF"/>
          </w:rPr>
          <w:t xml:space="preserve"> </w:t>
        </w:r>
      </w:hyperlink>
      <w:hyperlink r:id="rId211">
        <w:r w:rsidR="00F5421D">
          <w:rPr>
            <w:color w:val="0000FF"/>
            <w:u w:val="single" w:color="0000FF"/>
          </w:rPr>
          <w:t>Section 13.2502</w:t>
        </w:r>
      </w:hyperlink>
      <w:hyperlink r:id="rId212">
        <w:r w:rsidR="00F5421D">
          <w:t>)</w:t>
        </w:r>
      </w:hyperlink>
      <w:r>
        <w:t xml:space="preserve">. In addition, Corporation may elect to pursue any remedies provided by the Nonstandard Service Agreement if one has been executed. Applicant is advised that purchasers of lots also may have legal recourse against the Applicant under Texas law, including but not limited to </w:t>
      </w:r>
      <w:hyperlink r:id="rId213">
        <w:r w:rsidR="00F5421D">
          <w:rPr>
            <w:color w:val="0000FF"/>
            <w:u w:val="single" w:color="0000FF"/>
          </w:rPr>
          <w:t>Texas Water Code Section 13.257</w:t>
        </w:r>
      </w:hyperlink>
      <w:hyperlink r:id="rId214">
        <w:r w:rsidR="00F5421D">
          <w:t>,</w:t>
        </w:r>
      </w:hyperlink>
      <w:r>
        <w:t xml:space="preserve"> and the </w:t>
      </w:r>
      <w:hyperlink r:id="rId215">
        <w:r w:rsidR="00F5421D">
          <w:rPr>
            <w:color w:val="0000FF"/>
            <w:u w:val="single" w:color="0000FF"/>
          </w:rPr>
          <w:t>Texas Business and Commerce Code Chapter 17,</w:t>
        </w:r>
      </w:hyperlink>
      <w:hyperlink r:id="rId216">
        <w:r w:rsidR="00F5421D">
          <w:rPr>
            <w:color w:val="0000FF"/>
          </w:rPr>
          <w:t xml:space="preserve"> </w:t>
        </w:r>
      </w:hyperlink>
      <w:hyperlink r:id="rId217">
        <w:r w:rsidR="00F5421D">
          <w:rPr>
            <w:color w:val="0000FF"/>
            <w:u w:val="single" w:color="0000FF"/>
          </w:rPr>
          <w:t>Subchapter E Deceptive Trade Practices &amp; Consumer Protection Act</w:t>
        </w:r>
      </w:hyperlink>
      <w:hyperlink r:id="rId218">
        <w:r w:rsidR="00F5421D">
          <w:t>.</w:t>
        </w:r>
      </w:hyperlink>
      <w:r>
        <w:t xml:space="preserve"> </w:t>
      </w:r>
    </w:p>
    <w:p w14:paraId="611D98A8" w14:textId="77777777" w:rsidR="00F5421D" w:rsidRDefault="00000000">
      <w:pPr>
        <w:spacing w:after="0" w:line="259" w:lineRule="auto"/>
        <w:ind w:left="720" w:right="0" w:firstLine="0"/>
        <w:jc w:val="left"/>
      </w:pPr>
      <w:r>
        <w:t xml:space="preserve"> </w:t>
      </w:r>
    </w:p>
    <w:p w14:paraId="47765FFD" w14:textId="77777777" w:rsidR="00F5421D" w:rsidRDefault="00000000">
      <w:pPr>
        <w:ind w:left="720" w:right="11" w:hanging="360"/>
      </w:pPr>
      <w:r>
        <w:lastRenderedPageBreak/>
        <w:t>a.</w:t>
      </w:r>
      <w:r>
        <w:rPr>
          <w:rFonts w:ascii="Arial" w:eastAsia="Arial" w:hAnsi="Arial" w:cs="Arial"/>
        </w:rPr>
        <w:t xml:space="preserve"> </w:t>
      </w:r>
      <w:r>
        <w:t xml:space="preserve">A map or drawing acceptable to the Corporation must accompany the Application showing the Applicant’s requested service location  .   </w:t>
      </w:r>
    </w:p>
    <w:p w14:paraId="234D4986" w14:textId="77777777" w:rsidR="00F5421D" w:rsidRDefault="00000000">
      <w:pPr>
        <w:spacing w:after="0" w:line="259" w:lineRule="auto"/>
        <w:ind w:left="0" w:right="0" w:firstLine="0"/>
        <w:jc w:val="left"/>
      </w:pPr>
      <w:r>
        <w:rPr>
          <w:b/>
        </w:rPr>
        <w:t xml:space="preserve"> </w:t>
      </w:r>
    </w:p>
    <w:p w14:paraId="670A60A2" w14:textId="77777777" w:rsidR="00F5421D" w:rsidRDefault="00000000">
      <w:pPr>
        <w:spacing w:after="0" w:line="259" w:lineRule="auto"/>
        <w:ind w:left="720" w:right="0" w:firstLine="0"/>
        <w:jc w:val="left"/>
      </w:pPr>
      <w:r>
        <w:t xml:space="preserve"> </w:t>
      </w:r>
    </w:p>
    <w:p w14:paraId="142A2795" w14:textId="77777777" w:rsidR="00F5421D" w:rsidRDefault="00000000">
      <w:pPr>
        <w:ind w:left="730" w:right="11"/>
      </w:pPr>
      <w:r>
        <w:rPr>
          <w:b/>
          <w:i/>
        </w:rPr>
        <w:t xml:space="preserve">f.  CCN Amendments.  </w:t>
      </w:r>
      <w:r>
        <w:t xml:space="preserve">If after the service hydraulic study investigation has been completed, the </w:t>
      </w:r>
    </w:p>
    <w:p w14:paraId="303D34DB" w14:textId="77777777" w:rsidR="00F5421D" w:rsidRDefault="00000000">
      <w:pPr>
        <w:ind w:left="730" w:right="11"/>
      </w:pPr>
      <w:r>
        <w:t xml:space="preserve">Corporation determines that the Applicant’s service request is for property located, in whole or in part, outside the area described in the Corporation’s Certificate of Convenience and Necessity (CCN), service may be extended provided that: </w:t>
      </w:r>
    </w:p>
    <w:p w14:paraId="3721721A" w14:textId="77777777" w:rsidR="00F5421D" w:rsidRDefault="00000000">
      <w:pPr>
        <w:spacing w:after="0" w:line="259" w:lineRule="auto"/>
        <w:ind w:left="0" w:right="0" w:firstLine="0"/>
        <w:jc w:val="left"/>
      </w:pPr>
      <w:r>
        <w:t xml:space="preserve"> </w:t>
      </w:r>
    </w:p>
    <w:p w14:paraId="1923204C" w14:textId="77777777" w:rsidR="00F5421D" w:rsidRDefault="00000000">
      <w:pPr>
        <w:numPr>
          <w:ilvl w:val="2"/>
          <w:numId w:val="33"/>
        </w:numPr>
        <w:ind w:right="11" w:hanging="360"/>
      </w:pPr>
      <w:r>
        <w:t xml:space="preserve">The service location is not in an area receiving similar service from another retail public utility;  </w:t>
      </w:r>
    </w:p>
    <w:p w14:paraId="739AB6B5" w14:textId="77777777" w:rsidR="00F5421D" w:rsidRDefault="00000000">
      <w:pPr>
        <w:spacing w:after="0" w:line="259" w:lineRule="auto"/>
        <w:ind w:left="1080" w:right="0" w:firstLine="0"/>
        <w:jc w:val="left"/>
      </w:pPr>
      <w:r>
        <w:t xml:space="preserve"> </w:t>
      </w:r>
    </w:p>
    <w:p w14:paraId="11603950" w14:textId="77777777" w:rsidR="00F5421D" w:rsidRDefault="00000000">
      <w:pPr>
        <w:numPr>
          <w:ilvl w:val="2"/>
          <w:numId w:val="33"/>
        </w:numPr>
        <w:ind w:right="11" w:hanging="360"/>
      </w:pPr>
      <w:r>
        <w:t xml:space="preserve">The service location is not within another retail public utility’s CCN; and </w:t>
      </w:r>
    </w:p>
    <w:p w14:paraId="338379C5" w14:textId="77777777" w:rsidR="00F5421D" w:rsidRDefault="00000000">
      <w:pPr>
        <w:spacing w:after="0" w:line="259" w:lineRule="auto"/>
        <w:ind w:left="0" w:right="0" w:firstLine="0"/>
        <w:jc w:val="left"/>
      </w:pPr>
      <w:r>
        <w:t xml:space="preserve"> </w:t>
      </w:r>
    </w:p>
    <w:p w14:paraId="55E34DE3" w14:textId="77777777" w:rsidR="00F5421D" w:rsidRDefault="00000000">
      <w:pPr>
        <w:numPr>
          <w:ilvl w:val="2"/>
          <w:numId w:val="33"/>
        </w:numPr>
        <w:ind w:right="11" w:hanging="360"/>
      </w:pPr>
      <w:r>
        <w:t xml:space="preserve">The Corporation’s CCN shall be amended to include the entirety of Applicant’s property for which service is requested. Applicant shall pay all costs incurred by Corporation in amending its CCN, including but not limited to engineering and professional fees. If the service location is contiguous to or within one-fourth (1/4) mile of Corporation’s CCN, Corporation may extend service prior to completing the amendment to its CCN, but will do so only upon Applicant’s legally enforceable agreement to fully support such amendment (including but not limited to payment of all professional fees, including administrative, legal, surveying and engineering fees incurred by Corporation in securing the amendment). </w:t>
      </w:r>
    </w:p>
    <w:p w14:paraId="0C2FD6B5" w14:textId="77777777" w:rsidR="00F5421D" w:rsidRDefault="00000000">
      <w:pPr>
        <w:spacing w:after="0" w:line="259" w:lineRule="auto"/>
        <w:ind w:left="0" w:right="0" w:firstLine="0"/>
        <w:jc w:val="left"/>
      </w:pPr>
      <w:r>
        <w:t xml:space="preserve"> </w:t>
      </w:r>
    </w:p>
    <w:p w14:paraId="224C9E0B" w14:textId="77777777" w:rsidR="00F5421D" w:rsidRDefault="00000000">
      <w:pPr>
        <w:spacing w:after="0" w:line="259" w:lineRule="auto"/>
        <w:ind w:left="360" w:right="0" w:firstLine="0"/>
        <w:jc w:val="left"/>
      </w:pPr>
      <w:r>
        <w:t xml:space="preserve"> </w:t>
      </w:r>
    </w:p>
    <w:p w14:paraId="7057DFFD" w14:textId="77777777" w:rsidR="00F5421D" w:rsidRDefault="00000000">
      <w:pPr>
        <w:numPr>
          <w:ilvl w:val="0"/>
          <w:numId w:val="32"/>
        </w:numPr>
        <w:ind w:right="11" w:hanging="360"/>
      </w:pPr>
      <w:r>
        <w:rPr>
          <w:b/>
          <w:i/>
        </w:rPr>
        <w:t>Nonstandard Service Agreement.</w:t>
      </w:r>
      <w:r>
        <w:rPr>
          <w:i/>
        </w:rPr>
        <w:t xml:space="preserve">  </w:t>
      </w:r>
      <w:r>
        <w:t xml:space="preserve">Applicants requesting Nonstandard Service </w:t>
      </w:r>
      <w:r>
        <w:rPr>
          <w:b/>
        </w:rPr>
        <w:t>may</w:t>
      </w:r>
      <w:r>
        <w:t xml:space="preserve"> be required to execute a written agreement, drawn up by the Corporation’s Attorney, once the Corporation’s Board has reviewed and approved the Nonstandard Service Hydraulic Study Engineer’s Report. Said agreement shall define the terms of service prior to construction of required service facilities. The service agreement may include, but is not limited to: </w:t>
      </w:r>
    </w:p>
    <w:p w14:paraId="7638DE80" w14:textId="77777777" w:rsidR="00F5421D" w:rsidRDefault="00000000">
      <w:pPr>
        <w:spacing w:after="0" w:line="259" w:lineRule="auto"/>
        <w:ind w:left="360" w:right="0" w:firstLine="0"/>
        <w:jc w:val="left"/>
      </w:pPr>
      <w:r>
        <w:t xml:space="preserve"> </w:t>
      </w:r>
    </w:p>
    <w:p w14:paraId="7EBCBC6C" w14:textId="77777777" w:rsidR="00F5421D" w:rsidRDefault="00000000">
      <w:pPr>
        <w:numPr>
          <w:ilvl w:val="2"/>
          <w:numId w:val="38"/>
        </w:numPr>
        <w:ind w:left="901" w:right="11" w:hanging="269"/>
      </w:pPr>
      <w:r>
        <w:t xml:space="preserve">All costs associated with required administration, design, construction, and inspection of facilities for water service to the Applicant’s service area and terms by which these costs are to be paid. </w:t>
      </w:r>
    </w:p>
    <w:p w14:paraId="2995790A" w14:textId="77777777" w:rsidR="00F5421D" w:rsidRDefault="00000000">
      <w:pPr>
        <w:spacing w:after="25" w:line="259" w:lineRule="auto"/>
        <w:ind w:left="900" w:right="0" w:firstLine="0"/>
        <w:jc w:val="left"/>
      </w:pPr>
      <w:r>
        <w:t xml:space="preserve"> </w:t>
      </w:r>
    </w:p>
    <w:p w14:paraId="66514D92" w14:textId="77777777" w:rsidR="00F5421D" w:rsidRDefault="00000000">
      <w:pPr>
        <w:numPr>
          <w:ilvl w:val="2"/>
          <w:numId w:val="38"/>
        </w:numPr>
        <w:ind w:left="901" w:right="11" w:hanging="269"/>
      </w:pPr>
      <w:r>
        <w:t xml:space="preserve">Procedures by which the Applicant shall accept or deny a contractor’s bid, thereby committing to continue or discontinue the project. </w:t>
      </w:r>
    </w:p>
    <w:p w14:paraId="5819CB2E" w14:textId="77777777" w:rsidR="00F5421D" w:rsidRDefault="00000000">
      <w:pPr>
        <w:spacing w:after="0" w:line="259" w:lineRule="auto"/>
        <w:ind w:left="720" w:right="0" w:firstLine="0"/>
        <w:jc w:val="left"/>
      </w:pPr>
      <w:r>
        <w:t xml:space="preserve"> </w:t>
      </w:r>
    </w:p>
    <w:p w14:paraId="70948830" w14:textId="77777777" w:rsidR="00F5421D" w:rsidRDefault="00000000">
      <w:pPr>
        <w:numPr>
          <w:ilvl w:val="2"/>
          <w:numId w:val="38"/>
        </w:numPr>
        <w:ind w:left="901" w:right="11" w:hanging="269"/>
      </w:pPr>
      <w:r>
        <w:t xml:space="preserve">Equity Buy-In Fee (Front-end Capital Contributions/Impact Fees) required by the Corporation in addition to the other costs required under this Section. </w:t>
      </w:r>
    </w:p>
    <w:p w14:paraId="0D398989" w14:textId="77777777" w:rsidR="00F5421D" w:rsidRDefault="00000000">
      <w:pPr>
        <w:spacing w:after="0" w:line="259" w:lineRule="auto"/>
        <w:ind w:left="720" w:right="0" w:firstLine="0"/>
        <w:jc w:val="left"/>
      </w:pPr>
      <w:r>
        <w:t xml:space="preserve"> </w:t>
      </w:r>
    </w:p>
    <w:p w14:paraId="735DF60D" w14:textId="77777777" w:rsidR="00F5421D" w:rsidRDefault="00000000">
      <w:pPr>
        <w:numPr>
          <w:ilvl w:val="2"/>
          <w:numId w:val="38"/>
        </w:numPr>
        <w:ind w:left="901" w:right="11" w:hanging="269"/>
      </w:pPr>
      <w:r>
        <w:t xml:space="preserve">Monthly Reserved Service Charges as applicable to the service  </w:t>
      </w:r>
    </w:p>
    <w:p w14:paraId="76B55425" w14:textId="77777777" w:rsidR="00F5421D" w:rsidRDefault="00000000">
      <w:pPr>
        <w:spacing w:after="0" w:line="259" w:lineRule="auto"/>
        <w:ind w:left="720" w:right="0" w:firstLine="0"/>
        <w:jc w:val="left"/>
      </w:pPr>
      <w:r>
        <w:t xml:space="preserve"> </w:t>
      </w:r>
    </w:p>
    <w:p w14:paraId="256A005C" w14:textId="77777777" w:rsidR="00F5421D" w:rsidRDefault="00000000">
      <w:pPr>
        <w:numPr>
          <w:ilvl w:val="2"/>
          <w:numId w:val="38"/>
        </w:numPr>
        <w:ind w:left="901" w:right="11" w:hanging="269"/>
      </w:pPr>
      <w:r>
        <w:t>Terms by which service capacity shall be reserved for the Applicant and duration of reserved service with respect to the demand which the level and manner of the service</w:t>
      </w:r>
      <w:r>
        <w:rPr>
          <w:b/>
        </w:rPr>
        <w:t xml:space="preserve"> </w:t>
      </w:r>
      <w:r>
        <w:t xml:space="preserve">will have upon the Corporation’s system facilities.  </w:t>
      </w:r>
    </w:p>
    <w:p w14:paraId="6E9C9911" w14:textId="77777777" w:rsidR="00F5421D" w:rsidRDefault="00000000">
      <w:pPr>
        <w:spacing w:after="0" w:line="259" w:lineRule="auto"/>
        <w:ind w:left="632" w:right="0" w:firstLine="0"/>
        <w:jc w:val="left"/>
      </w:pPr>
      <w:r>
        <w:t xml:space="preserve"> </w:t>
      </w:r>
    </w:p>
    <w:p w14:paraId="08A9249B" w14:textId="77777777" w:rsidR="00F5421D" w:rsidRDefault="00000000">
      <w:pPr>
        <w:numPr>
          <w:ilvl w:val="2"/>
          <w:numId w:val="38"/>
        </w:numPr>
        <w:ind w:left="901" w:right="11" w:hanging="269"/>
      </w:pPr>
      <w:r>
        <w:lastRenderedPageBreak/>
        <w:t xml:space="preserve">Terms by which the Applicant shall be reimbursed or compensated for fees duplicated in assessments for monthly rates and Equity Buy-In Fees. </w:t>
      </w:r>
    </w:p>
    <w:p w14:paraId="5BEDF27F" w14:textId="77777777" w:rsidR="00F5421D" w:rsidRDefault="00000000">
      <w:pPr>
        <w:spacing w:after="25" w:line="259" w:lineRule="auto"/>
        <w:ind w:left="0" w:right="0" w:firstLine="0"/>
        <w:jc w:val="left"/>
      </w:pPr>
      <w:r>
        <w:t xml:space="preserve"> </w:t>
      </w:r>
    </w:p>
    <w:p w14:paraId="527CE813" w14:textId="77777777" w:rsidR="00F5421D" w:rsidRDefault="00000000">
      <w:pPr>
        <w:numPr>
          <w:ilvl w:val="2"/>
          <w:numId w:val="38"/>
        </w:numPr>
        <w:spacing w:after="31"/>
        <w:ind w:left="901" w:right="11" w:hanging="269"/>
      </w:pPr>
      <w:r>
        <w:t xml:space="preserve">Terms by which the Corporation shall administer the Applicant’s project with respect to: (1) </w:t>
      </w:r>
      <w:r>
        <w:rPr>
          <w:rFonts w:ascii="Arial" w:eastAsia="Arial" w:hAnsi="Arial" w:cs="Arial"/>
        </w:rPr>
        <w:t xml:space="preserve"> </w:t>
      </w:r>
      <w:r>
        <w:rPr>
          <w:rFonts w:ascii="Arial" w:eastAsia="Arial" w:hAnsi="Arial" w:cs="Arial"/>
        </w:rPr>
        <w:tab/>
      </w:r>
      <w:r>
        <w:t xml:space="preserve">Design of the Applicant’s service facilities; </w:t>
      </w:r>
    </w:p>
    <w:p w14:paraId="1CDFF6FF" w14:textId="77777777" w:rsidR="00F5421D" w:rsidRDefault="00000000">
      <w:pPr>
        <w:numPr>
          <w:ilvl w:val="3"/>
          <w:numId w:val="39"/>
        </w:numPr>
        <w:ind w:left="1801" w:right="11" w:hanging="629"/>
      </w:pPr>
      <w:r>
        <w:t xml:space="preserve">Securing and qualifying bids; </w:t>
      </w:r>
    </w:p>
    <w:p w14:paraId="57136329" w14:textId="77777777" w:rsidR="00F5421D" w:rsidRDefault="00000000">
      <w:pPr>
        <w:numPr>
          <w:ilvl w:val="3"/>
          <w:numId w:val="39"/>
        </w:numPr>
        <w:ind w:left="1801" w:right="11" w:hanging="629"/>
      </w:pPr>
      <w:r>
        <w:t xml:space="preserve">Execution of the Service Agreement; </w:t>
      </w:r>
    </w:p>
    <w:p w14:paraId="1DD00386" w14:textId="77777777" w:rsidR="00F5421D" w:rsidRDefault="00000000">
      <w:pPr>
        <w:numPr>
          <w:ilvl w:val="3"/>
          <w:numId w:val="39"/>
        </w:numPr>
        <w:spacing w:after="42"/>
        <w:ind w:left="1801" w:right="11" w:hanging="629"/>
      </w:pPr>
      <w:r>
        <w:t xml:space="preserve">Selection of a qualified bidder for construction; </w:t>
      </w:r>
    </w:p>
    <w:p w14:paraId="5023E72C" w14:textId="77777777" w:rsidR="00F5421D" w:rsidRDefault="00000000">
      <w:pPr>
        <w:numPr>
          <w:ilvl w:val="3"/>
          <w:numId w:val="39"/>
        </w:numPr>
        <w:ind w:left="1801" w:right="11" w:hanging="629"/>
      </w:pPr>
      <w:r>
        <w:t xml:space="preserve">Dispensing advanced funds for construction of facilities required for the Applicant’s service; </w:t>
      </w:r>
    </w:p>
    <w:p w14:paraId="0C68655E" w14:textId="77777777" w:rsidR="00F5421D" w:rsidRDefault="00000000">
      <w:pPr>
        <w:numPr>
          <w:ilvl w:val="3"/>
          <w:numId w:val="39"/>
        </w:numPr>
        <w:ind w:left="1801" w:right="11" w:hanging="629"/>
      </w:pPr>
      <w:r>
        <w:t xml:space="preserve">Inspecting construction of facilities; and </w:t>
      </w:r>
    </w:p>
    <w:p w14:paraId="1C058D95" w14:textId="77777777" w:rsidR="00F5421D" w:rsidRDefault="00000000">
      <w:pPr>
        <w:numPr>
          <w:ilvl w:val="3"/>
          <w:numId w:val="39"/>
        </w:numPr>
        <w:ind w:left="1801" w:right="11" w:hanging="629"/>
      </w:pPr>
      <w:r>
        <w:t xml:space="preserve">Testing facilities and closing the project. </w:t>
      </w:r>
    </w:p>
    <w:p w14:paraId="1C155D14" w14:textId="77777777" w:rsidR="00F5421D" w:rsidRDefault="00000000">
      <w:pPr>
        <w:spacing w:after="0" w:line="259" w:lineRule="auto"/>
        <w:ind w:left="3601" w:right="0" w:firstLine="0"/>
        <w:jc w:val="left"/>
      </w:pPr>
      <w:r>
        <w:t xml:space="preserve"> </w:t>
      </w:r>
    </w:p>
    <w:p w14:paraId="7AA09AD5" w14:textId="77777777" w:rsidR="00F5421D" w:rsidRDefault="00000000">
      <w:pPr>
        <w:numPr>
          <w:ilvl w:val="1"/>
          <w:numId w:val="40"/>
        </w:numPr>
        <w:ind w:right="11" w:hanging="434"/>
      </w:pPr>
      <w:r>
        <w:t xml:space="preserve">Terms by which the Applicant shall indemnify the Corporation from all third-party claims or lawsuits in connection with the project. </w:t>
      </w:r>
    </w:p>
    <w:p w14:paraId="7E60E406" w14:textId="77777777" w:rsidR="00F5421D" w:rsidRDefault="00000000">
      <w:pPr>
        <w:spacing w:after="0" w:line="259" w:lineRule="auto"/>
        <w:ind w:left="900" w:right="0" w:firstLine="0"/>
        <w:jc w:val="left"/>
      </w:pPr>
      <w:r>
        <w:t xml:space="preserve"> </w:t>
      </w:r>
    </w:p>
    <w:p w14:paraId="6618A3C0" w14:textId="77777777" w:rsidR="00F5421D" w:rsidRDefault="00000000">
      <w:pPr>
        <w:numPr>
          <w:ilvl w:val="1"/>
          <w:numId w:val="40"/>
        </w:numPr>
        <w:ind w:right="11" w:hanging="434"/>
      </w:pPr>
      <w:r>
        <w:t xml:space="preserve">Terms by which the Applicant shall dedicate, assign and convey to the Corporation all constructed facilities and related rights (including contracts, easements, rights-of-way, deeds, warranties, and so forth) by which the Corporation shall assume operation and maintenance responsibility for the Applicant’s project. The Applicant shall also provide reproducible asbuilt drawings of all constructed facilities. The as-built drawings must verify that all facilities have been properly located within the easements conveyed to the Corporation. </w:t>
      </w:r>
    </w:p>
    <w:p w14:paraId="5A4EFA67" w14:textId="77777777" w:rsidR="00F5421D" w:rsidRDefault="00000000">
      <w:pPr>
        <w:spacing w:after="0" w:line="259" w:lineRule="auto"/>
        <w:ind w:left="720" w:right="0" w:firstLine="0"/>
        <w:jc w:val="left"/>
      </w:pPr>
      <w:r>
        <w:t xml:space="preserve"> </w:t>
      </w:r>
    </w:p>
    <w:p w14:paraId="22E932B6" w14:textId="77777777" w:rsidR="00F5421D" w:rsidRDefault="00000000">
      <w:pPr>
        <w:numPr>
          <w:ilvl w:val="1"/>
          <w:numId w:val="40"/>
        </w:numPr>
        <w:ind w:right="11" w:hanging="434"/>
      </w:pPr>
      <w:r>
        <w:t xml:space="preserve">Terms by which the Developer conveys title to permanent water rights at the rate of two acre-feet per lot/connection.  See subsection 13, below. </w:t>
      </w:r>
    </w:p>
    <w:p w14:paraId="674B3C2B" w14:textId="77777777" w:rsidR="00F5421D" w:rsidRDefault="00000000">
      <w:pPr>
        <w:spacing w:after="0" w:line="259" w:lineRule="auto"/>
        <w:ind w:left="720" w:right="0" w:firstLine="0"/>
        <w:jc w:val="left"/>
      </w:pPr>
      <w:r>
        <w:t xml:space="preserve"> </w:t>
      </w:r>
    </w:p>
    <w:p w14:paraId="4C502579" w14:textId="77777777" w:rsidR="00F5421D" w:rsidRDefault="00000000">
      <w:pPr>
        <w:numPr>
          <w:ilvl w:val="1"/>
          <w:numId w:val="40"/>
        </w:numPr>
        <w:spacing w:after="30"/>
        <w:ind w:right="11" w:hanging="434"/>
      </w:pPr>
      <w:r>
        <w:t xml:space="preserve">A reserve fee equal to the Monthly Base Fee/Service Availability fee will be charged monthly for each unsold lot or for any other reason as determined by the Corporation’s manager or Board of Directors </w:t>
      </w:r>
    </w:p>
    <w:p w14:paraId="39BA635B" w14:textId="77777777" w:rsidR="00F5421D" w:rsidRDefault="00000000">
      <w:pPr>
        <w:spacing w:after="0" w:line="259" w:lineRule="auto"/>
        <w:ind w:left="0" w:right="0" w:firstLine="0"/>
        <w:jc w:val="left"/>
      </w:pPr>
      <w:r>
        <w:t xml:space="preserve"> </w:t>
      </w:r>
    </w:p>
    <w:p w14:paraId="3E827014" w14:textId="77777777" w:rsidR="00F5421D" w:rsidRDefault="00000000">
      <w:pPr>
        <w:numPr>
          <w:ilvl w:val="1"/>
          <w:numId w:val="40"/>
        </w:numPr>
        <w:ind w:right="11" w:hanging="434"/>
      </w:pPr>
      <w:r>
        <w:t xml:space="preserve">Terms by which the Board of Directors shall review and approve the Service Contract pursuant to current rules, regulations, and bylaws. </w:t>
      </w:r>
    </w:p>
    <w:p w14:paraId="2D1276D3" w14:textId="77777777" w:rsidR="00F5421D" w:rsidRDefault="00000000">
      <w:pPr>
        <w:spacing w:after="21" w:line="259" w:lineRule="auto"/>
        <w:ind w:left="0" w:right="0" w:firstLine="0"/>
        <w:jc w:val="left"/>
      </w:pPr>
      <w:r>
        <w:t xml:space="preserve"> </w:t>
      </w:r>
    </w:p>
    <w:p w14:paraId="38654209" w14:textId="77777777" w:rsidR="00F5421D" w:rsidRDefault="00000000">
      <w:pPr>
        <w:numPr>
          <w:ilvl w:val="0"/>
          <w:numId w:val="32"/>
        </w:numPr>
        <w:ind w:right="11" w:hanging="360"/>
      </w:pPr>
      <w:r>
        <w:rPr>
          <w:b/>
          <w:i/>
        </w:rPr>
        <w:t xml:space="preserve">Design.  </w:t>
      </w:r>
      <w:r>
        <w:t xml:space="preserve">The Corporation shall approve the design requirements of the Applicant’s required facilities in accordance with the Nonstandard Service Agreement and the following schedule:  </w:t>
      </w:r>
    </w:p>
    <w:p w14:paraId="1FA334C1" w14:textId="77777777" w:rsidR="00F5421D" w:rsidRDefault="00000000">
      <w:pPr>
        <w:spacing w:after="17" w:line="259" w:lineRule="auto"/>
        <w:ind w:left="360" w:right="0" w:firstLine="0"/>
        <w:jc w:val="left"/>
      </w:pPr>
      <w:r>
        <w:t xml:space="preserve"> </w:t>
      </w:r>
    </w:p>
    <w:p w14:paraId="532B8FA7" w14:textId="77777777" w:rsidR="00F5421D" w:rsidRDefault="00000000">
      <w:pPr>
        <w:numPr>
          <w:ilvl w:val="1"/>
          <w:numId w:val="32"/>
        </w:numPr>
        <w:ind w:right="11" w:hanging="360"/>
      </w:pPr>
      <w:r>
        <w:t xml:space="preserve">The Corporation’s engineer shall design, or review and approve plans for, all on-site and off-site service facilities for the Applicant’s requested service within the Corporation’s specifications, incorporating any applicable municipal or other governmental codes and specifications. </w:t>
      </w:r>
    </w:p>
    <w:p w14:paraId="4932D4B5" w14:textId="77777777" w:rsidR="00F5421D" w:rsidRDefault="00000000">
      <w:pPr>
        <w:spacing w:after="25" w:line="259" w:lineRule="auto"/>
        <w:ind w:left="720" w:right="0" w:firstLine="0"/>
        <w:jc w:val="left"/>
      </w:pPr>
      <w:r>
        <w:t xml:space="preserve"> </w:t>
      </w:r>
    </w:p>
    <w:p w14:paraId="3E16F1D4" w14:textId="77777777" w:rsidR="00F5421D" w:rsidRDefault="00000000">
      <w:pPr>
        <w:numPr>
          <w:ilvl w:val="1"/>
          <w:numId w:val="32"/>
        </w:numPr>
        <w:ind w:right="11" w:hanging="360"/>
      </w:pPr>
      <w:r>
        <w:t xml:space="preserve">The Corporation’s engineer’s fees for design or the review and approval of plans shall be at the sole cost of the applicant and shall be paid by the applicant prior to the signing and sealing of the plans, or the approval of the plans by the Corporation’s engineer. </w:t>
      </w:r>
    </w:p>
    <w:p w14:paraId="11483633" w14:textId="77777777" w:rsidR="00F5421D" w:rsidRDefault="00000000">
      <w:pPr>
        <w:spacing w:after="0" w:line="259" w:lineRule="auto"/>
        <w:ind w:left="0" w:right="0" w:firstLine="0"/>
        <w:jc w:val="left"/>
      </w:pPr>
      <w:r>
        <w:t xml:space="preserve"> </w:t>
      </w:r>
    </w:p>
    <w:p w14:paraId="1A53F063" w14:textId="77777777" w:rsidR="00F5421D" w:rsidRDefault="00000000">
      <w:pPr>
        <w:numPr>
          <w:ilvl w:val="1"/>
          <w:numId w:val="32"/>
        </w:numPr>
        <w:ind w:right="11" w:hanging="360"/>
      </w:pPr>
      <w:r>
        <w:lastRenderedPageBreak/>
        <w:t xml:space="preserve">The engineer shall submit to the Corporation a set of detailed plans, specifications, and cost estimates for the project. </w:t>
      </w:r>
    </w:p>
    <w:p w14:paraId="2139BFBD" w14:textId="77777777" w:rsidR="00F5421D" w:rsidRDefault="00000000">
      <w:pPr>
        <w:spacing w:after="25" w:line="259" w:lineRule="auto"/>
        <w:ind w:left="0" w:right="0" w:firstLine="0"/>
        <w:jc w:val="left"/>
      </w:pPr>
      <w:r>
        <w:t xml:space="preserve"> </w:t>
      </w:r>
    </w:p>
    <w:p w14:paraId="3F7D6ADC" w14:textId="77777777" w:rsidR="00F5421D" w:rsidRDefault="00000000">
      <w:pPr>
        <w:numPr>
          <w:ilvl w:val="1"/>
          <w:numId w:val="32"/>
        </w:numPr>
        <w:ind w:right="11" w:hanging="360"/>
      </w:pPr>
      <w:r>
        <w:t xml:space="preserve">The Corporation’s engineer shall ensure that all facilities for any Applicant meet the demand for service as platted and/or requested in the plans or plat submitted in the application for service.  The Corporation reserves the right to upgrade design of service facilities to meet future demands provided however, that the Corporation shall pay the expense of such upgrading in excess of that which is reasonably allocable to the level and manner of service requested by the Applicant. </w:t>
      </w:r>
    </w:p>
    <w:p w14:paraId="49795269" w14:textId="77777777" w:rsidR="00F5421D" w:rsidRDefault="00000000">
      <w:pPr>
        <w:spacing w:after="25" w:line="259" w:lineRule="auto"/>
        <w:ind w:left="720" w:right="0" w:firstLine="0"/>
        <w:jc w:val="left"/>
      </w:pPr>
      <w:r>
        <w:t xml:space="preserve"> </w:t>
      </w:r>
    </w:p>
    <w:p w14:paraId="4E5B73D7" w14:textId="77777777" w:rsidR="00F5421D" w:rsidRDefault="00000000">
      <w:pPr>
        <w:numPr>
          <w:ilvl w:val="1"/>
          <w:numId w:val="32"/>
        </w:numPr>
        <w:ind w:right="11" w:hanging="360"/>
      </w:pPr>
      <w:r>
        <w:t xml:space="preserve">The Corporation’s engineer will determine the fire flow design for any nonstandard service request, including new subdivisions, based on density, type of structure, and other factors.  </w:t>
      </w:r>
    </w:p>
    <w:p w14:paraId="2577D5F3" w14:textId="77777777" w:rsidR="00F5421D" w:rsidRDefault="00000000">
      <w:pPr>
        <w:spacing w:after="0" w:line="259" w:lineRule="auto"/>
        <w:ind w:left="360" w:right="0" w:firstLine="0"/>
        <w:jc w:val="left"/>
      </w:pPr>
      <w:r>
        <w:t xml:space="preserve"> </w:t>
      </w:r>
    </w:p>
    <w:p w14:paraId="015792C3" w14:textId="77777777" w:rsidR="00F5421D" w:rsidRDefault="00000000">
      <w:pPr>
        <w:ind w:left="374" w:right="11" w:hanging="360"/>
      </w:pPr>
      <w:r>
        <w:rPr>
          <w:b/>
          <w:i/>
        </w:rPr>
        <w:t>7, Construction of Facilities by Applicant Prior to Execution of Service Agreement.</w:t>
      </w:r>
      <w:r>
        <w:rPr>
          <w:b/>
        </w:rPr>
        <w:t xml:space="preserve"> </w:t>
      </w:r>
      <w:r>
        <w:t xml:space="preserve">The Corporation and the Applicant must execute a Nonstandard Service Agreement prior to the purchase of supplies and materials or initiation of construction of facilities by the Applicant. In the event that the Applicant commences construction of any such facilities prior to execution of an Agreement with the Corporation, then the Corporation may refuse to provide service to the Applicant or, in a subdivision, to any person purchasing a lot or home from the Applicant. Alternatively, the Corporation may require full costs of replacing/repairing any facilities constructed without prior execution of an agreement from any person buying a lot or home from Applicant. At a minimum, the Corporation will require that all facilities be uncovered by the Applicant for inspection by the Corporation, require that any facilities not approved by the Corporation be replaced, and take any other lawful action determined appropriate by the Board of Directors of the Corporation. </w:t>
      </w:r>
    </w:p>
    <w:p w14:paraId="17A60142" w14:textId="77777777" w:rsidR="00F5421D" w:rsidRDefault="00000000">
      <w:pPr>
        <w:spacing w:after="0" w:line="259" w:lineRule="auto"/>
        <w:ind w:left="0" w:right="0" w:firstLine="0"/>
        <w:jc w:val="left"/>
      </w:pPr>
      <w:r>
        <w:t xml:space="preserve"> </w:t>
      </w:r>
    </w:p>
    <w:p w14:paraId="568B0037" w14:textId="77777777" w:rsidR="00F5421D" w:rsidRDefault="00000000">
      <w:pPr>
        <w:numPr>
          <w:ilvl w:val="0"/>
          <w:numId w:val="41"/>
        </w:numPr>
        <w:spacing w:after="7" w:line="249" w:lineRule="auto"/>
        <w:ind w:right="6" w:hanging="420"/>
        <w:jc w:val="left"/>
      </w:pPr>
      <w:r>
        <w:rPr>
          <w:b/>
          <w:i/>
        </w:rPr>
        <w:t xml:space="preserve">Dedication of Water System Extension/Improvements to Corporation.   </w:t>
      </w:r>
    </w:p>
    <w:p w14:paraId="2D942F03" w14:textId="77777777" w:rsidR="00F5421D" w:rsidRDefault="00000000">
      <w:pPr>
        <w:spacing w:after="0" w:line="259" w:lineRule="auto"/>
        <w:ind w:left="0" w:right="0" w:firstLine="0"/>
        <w:jc w:val="left"/>
      </w:pPr>
      <w:r>
        <w:t xml:space="preserve"> </w:t>
      </w:r>
    </w:p>
    <w:p w14:paraId="28DC4CF9" w14:textId="77777777" w:rsidR="00F5421D" w:rsidRDefault="00000000">
      <w:pPr>
        <w:numPr>
          <w:ilvl w:val="1"/>
          <w:numId w:val="41"/>
        </w:numPr>
        <w:ind w:right="11" w:hanging="720"/>
      </w:pPr>
      <w:r>
        <w:t xml:space="preserve">Upon proper completion of construction of all on-site and off-site service facilities (the “Facilities”) to meet the level and manner of service requested by the Applicant, the Facilities shall become the property of the WSC. The Facilities shall thereafter be owned and maintained by WSC subject to the warranties required of Applicant under Subsection b. Any connection of individual customers to the Facilities shall be made by the WSC. </w:t>
      </w:r>
    </w:p>
    <w:p w14:paraId="2681BFDB" w14:textId="77777777" w:rsidR="00F5421D" w:rsidRDefault="00000000">
      <w:pPr>
        <w:spacing w:after="0" w:line="259" w:lineRule="auto"/>
        <w:ind w:left="900" w:right="0" w:firstLine="0"/>
        <w:jc w:val="left"/>
      </w:pPr>
      <w:r>
        <w:t xml:space="preserve"> </w:t>
      </w:r>
    </w:p>
    <w:p w14:paraId="5AA9EE67" w14:textId="77777777" w:rsidR="00F5421D" w:rsidRDefault="00000000">
      <w:pPr>
        <w:numPr>
          <w:ilvl w:val="1"/>
          <w:numId w:val="41"/>
        </w:numPr>
        <w:spacing w:after="13" w:line="249" w:lineRule="auto"/>
        <w:ind w:right="11" w:hanging="720"/>
      </w:pPr>
      <w:r>
        <w:t xml:space="preserve">Upon transfer of ownership of the Facilities, Applicant shall warrant materials and performance of the Facilities constructed by Applicant for 12 months following the date of the transfer. </w:t>
      </w:r>
    </w:p>
    <w:p w14:paraId="442BC7F3" w14:textId="77777777" w:rsidR="00F5421D" w:rsidRDefault="00000000">
      <w:pPr>
        <w:spacing w:after="0" w:line="259" w:lineRule="auto"/>
        <w:ind w:left="0" w:right="0" w:firstLine="0"/>
        <w:jc w:val="left"/>
      </w:pPr>
      <w:r>
        <w:t xml:space="preserve"> </w:t>
      </w:r>
    </w:p>
    <w:p w14:paraId="5EA289A5" w14:textId="77777777" w:rsidR="00F5421D" w:rsidRDefault="00000000">
      <w:pPr>
        <w:numPr>
          <w:ilvl w:val="0"/>
          <w:numId w:val="41"/>
        </w:numPr>
        <w:ind w:right="6" w:hanging="420"/>
        <w:jc w:val="left"/>
      </w:pPr>
      <w:r>
        <w:rPr>
          <w:b/>
          <w:i/>
        </w:rPr>
        <w:t>Property and Right-of-Way Acquisition.</w:t>
      </w:r>
      <w:r>
        <w:rPr>
          <w:b/>
        </w:rPr>
        <w:t xml:space="preserve"> </w:t>
      </w:r>
      <w:r>
        <w:t xml:space="preserve">With regard to construction of facilities, the Corporation shall require private right-of-way easements or purchase of private property as per the following conditions: </w:t>
      </w:r>
    </w:p>
    <w:p w14:paraId="1C876D03" w14:textId="77777777" w:rsidR="00F5421D" w:rsidRDefault="00000000">
      <w:pPr>
        <w:spacing w:line="259" w:lineRule="auto"/>
        <w:ind w:left="360" w:right="0" w:firstLine="0"/>
        <w:jc w:val="left"/>
      </w:pPr>
      <w:r>
        <w:t xml:space="preserve"> </w:t>
      </w:r>
    </w:p>
    <w:p w14:paraId="126DDF6A" w14:textId="77777777" w:rsidR="00F5421D" w:rsidRDefault="00000000">
      <w:pPr>
        <w:numPr>
          <w:ilvl w:val="1"/>
          <w:numId w:val="41"/>
        </w:numPr>
        <w:ind w:right="11" w:hanging="720"/>
      </w:pPr>
      <w:r>
        <w:t>If the Corporation determines that right-of-way easements or facility sites outside the Applicant’s property are required, the Applicant shall secure easements or else title to facility sites on behalf of the Corporation</w:t>
      </w:r>
      <w:r>
        <w:rPr>
          <w:i/>
        </w:rPr>
        <w:t xml:space="preserve">. </w:t>
      </w:r>
      <w:r>
        <w:t xml:space="preserve">All right-of-way easements and property titles shall be researched, validated, and filed by the Corporation at the expense of the Applicant.  </w:t>
      </w:r>
    </w:p>
    <w:p w14:paraId="1C209863" w14:textId="77777777" w:rsidR="00F5421D" w:rsidRDefault="00000000">
      <w:pPr>
        <w:spacing w:after="0" w:line="259" w:lineRule="auto"/>
        <w:ind w:left="812" w:right="0" w:firstLine="0"/>
        <w:jc w:val="left"/>
      </w:pPr>
      <w:r>
        <w:t xml:space="preserve"> </w:t>
      </w:r>
    </w:p>
    <w:p w14:paraId="2982CE41" w14:textId="77777777" w:rsidR="00F5421D" w:rsidRDefault="00000000">
      <w:pPr>
        <w:numPr>
          <w:ilvl w:val="1"/>
          <w:numId w:val="41"/>
        </w:numPr>
        <w:ind w:right="11" w:hanging="720"/>
      </w:pPr>
      <w:r>
        <w:lastRenderedPageBreak/>
        <w:t xml:space="preserve">All additional costs associated with facilities that must be installed in public rights-of-way on behalf of the Applicant, due to the inability of the Applicant to secure private right-of-way easements, such as road bores and TxDOT approvals shall be paid by the Applicant.  Alternatively, Applicant shall pay all costs, including administrative, legal and other professional fees and the condemnation award in the event Corporation secures such private easements or facility sites through eminent domain proceedings.  </w:t>
      </w:r>
    </w:p>
    <w:p w14:paraId="1A2F679C" w14:textId="77777777" w:rsidR="00F5421D" w:rsidRDefault="00000000">
      <w:pPr>
        <w:spacing w:after="0" w:line="259" w:lineRule="auto"/>
        <w:ind w:left="0" w:right="0" w:firstLine="0"/>
        <w:jc w:val="left"/>
      </w:pPr>
      <w:r>
        <w:t xml:space="preserve"> </w:t>
      </w:r>
    </w:p>
    <w:p w14:paraId="27A696E7" w14:textId="77777777" w:rsidR="00F5421D" w:rsidRDefault="00000000">
      <w:pPr>
        <w:numPr>
          <w:ilvl w:val="1"/>
          <w:numId w:val="41"/>
        </w:numPr>
        <w:ind w:right="11" w:hanging="720"/>
      </w:pPr>
      <w:r>
        <w:t xml:space="preserve">The Corporation shall require an exclusive dedicated right-of-way easement on the Applicant’s property (as required by the size of the planned facilities and as determined by the Corporation) and title to property required for other on-site and off-site facilities. </w:t>
      </w:r>
    </w:p>
    <w:p w14:paraId="3CF7DD7B" w14:textId="77777777" w:rsidR="00F5421D" w:rsidRDefault="00000000">
      <w:pPr>
        <w:spacing w:after="25" w:line="259" w:lineRule="auto"/>
        <w:ind w:left="0" w:right="0" w:firstLine="0"/>
        <w:jc w:val="left"/>
      </w:pPr>
      <w:r>
        <w:t xml:space="preserve"> </w:t>
      </w:r>
    </w:p>
    <w:p w14:paraId="0BF88F0E" w14:textId="77777777" w:rsidR="00F5421D" w:rsidRDefault="00000000">
      <w:pPr>
        <w:numPr>
          <w:ilvl w:val="1"/>
          <w:numId w:val="41"/>
        </w:numPr>
        <w:ind w:right="11" w:hanging="720"/>
      </w:pPr>
      <w:r>
        <w:t xml:space="preserve">Easements and facilities sites shall be prepared for the construction of the Corporation’s pipelines and facility installations in accordance with the Corporation’s requirements at the expense of the Applicant. </w:t>
      </w:r>
    </w:p>
    <w:p w14:paraId="5994B79E" w14:textId="77777777" w:rsidR="00F5421D" w:rsidRDefault="00000000">
      <w:pPr>
        <w:spacing w:after="0" w:line="259" w:lineRule="auto"/>
        <w:ind w:left="0" w:right="0" w:firstLine="0"/>
        <w:jc w:val="left"/>
      </w:pPr>
      <w:r>
        <w:t xml:space="preserve"> </w:t>
      </w:r>
    </w:p>
    <w:p w14:paraId="395516B2" w14:textId="77777777" w:rsidR="00F5421D" w:rsidRDefault="00000000">
      <w:pPr>
        <w:numPr>
          <w:ilvl w:val="0"/>
          <w:numId w:val="41"/>
        </w:numPr>
        <w:ind w:right="6" w:hanging="420"/>
        <w:jc w:val="left"/>
      </w:pPr>
      <w:r>
        <w:rPr>
          <w:b/>
          <w:i/>
        </w:rPr>
        <w:t>Bids for Construction.</w:t>
      </w:r>
      <w:r>
        <w:rPr>
          <w:b/>
        </w:rPr>
        <w:t xml:space="preserve"> If the Nonstandard Service Agreement provides for the Corporation tconstruct facilities or improvements required to provide service, then for those facilities and improvements t</w:t>
      </w:r>
      <w:r>
        <w:t xml:space="preserve">he Corporation’s consulting engineer or Corporation’s Manager shall advertise for bids for the construction of the Applicant’s proposed facilities in accordance with generally accepted practices.  Plans and specifications shall be made available, with or without charge (as per Engineer’s determination), to prospective bidders. Although the Corporation reserves the right to reject any bid or contractor, the Corporation shall generally award the contract to the lowest qualified bidder in accordance with the following criteria: </w:t>
      </w:r>
    </w:p>
    <w:p w14:paraId="10546C87" w14:textId="77777777" w:rsidR="00F5421D" w:rsidRDefault="00000000">
      <w:pPr>
        <w:spacing w:after="0" w:line="259" w:lineRule="auto"/>
        <w:ind w:left="360" w:right="0" w:firstLine="0"/>
        <w:jc w:val="left"/>
      </w:pPr>
      <w:r>
        <w:t xml:space="preserve"> </w:t>
      </w:r>
    </w:p>
    <w:p w14:paraId="11D443EC" w14:textId="77777777" w:rsidR="00F5421D" w:rsidRDefault="00000000">
      <w:pPr>
        <w:numPr>
          <w:ilvl w:val="1"/>
          <w:numId w:val="41"/>
        </w:numPr>
        <w:ind w:right="11" w:hanging="720"/>
      </w:pPr>
      <w:r>
        <w:t xml:space="preserve">The Applicant shall execute the Service Agreement evidencing willingness to proceed with the project and shall pay all costs in advance of construction associated with the project; </w:t>
      </w:r>
    </w:p>
    <w:p w14:paraId="173E7626" w14:textId="77777777" w:rsidR="00F5421D" w:rsidRDefault="00000000">
      <w:pPr>
        <w:numPr>
          <w:ilvl w:val="1"/>
          <w:numId w:val="41"/>
        </w:numPr>
        <w:ind w:right="11" w:hanging="720"/>
      </w:pPr>
      <w:r>
        <w:t xml:space="preserve">The Contractor shall provide an adequate bid bond under terms acceptable to the Corporation; </w:t>
      </w:r>
    </w:p>
    <w:p w14:paraId="5247593C" w14:textId="77777777" w:rsidR="00F5421D" w:rsidRDefault="00000000">
      <w:pPr>
        <w:numPr>
          <w:ilvl w:val="1"/>
          <w:numId w:val="41"/>
        </w:numPr>
        <w:ind w:right="11" w:hanging="720"/>
      </w:pPr>
      <w:r>
        <w:t xml:space="preserve">The Contractor shall secure adequate performance and payment bonding for the project under terms acceptable to the Corporation; </w:t>
      </w:r>
    </w:p>
    <w:p w14:paraId="16372CF0" w14:textId="77777777" w:rsidR="00F5421D" w:rsidRDefault="00000000">
      <w:pPr>
        <w:numPr>
          <w:ilvl w:val="1"/>
          <w:numId w:val="41"/>
        </w:numPr>
        <w:ind w:right="11" w:hanging="720"/>
      </w:pPr>
      <w:r>
        <w:t xml:space="preserve">The Contractor shall supply favorable references acceptable to the Corporation; </w:t>
      </w:r>
    </w:p>
    <w:p w14:paraId="5DC3BA5E" w14:textId="77777777" w:rsidR="00F5421D" w:rsidRDefault="00000000">
      <w:pPr>
        <w:numPr>
          <w:ilvl w:val="1"/>
          <w:numId w:val="41"/>
        </w:numPr>
        <w:ind w:right="11" w:hanging="720"/>
      </w:pPr>
      <w:r>
        <w:t xml:space="preserve">The Contractor shall qualify with the Corporation as competent to complete the work (including but not limited to current water license, OSHA competent person training, and other licenses/certificates as required to complete the project); </w:t>
      </w:r>
    </w:p>
    <w:p w14:paraId="38D1976B" w14:textId="77777777" w:rsidR="00F5421D" w:rsidRDefault="00000000">
      <w:pPr>
        <w:numPr>
          <w:ilvl w:val="1"/>
          <w:numId w:val="41"/>
        </w:numPr>
        <w:ind w:right="11" w:hanging="720"/>
      </w:pPr>
      <w:r>
        <w:t xml:space="preserve">The Contractor shall provide adequate certificates of insurance as required by the Corporation; and </w:t>
      </w:r>
    </w:p>
    <w:p w14:paraId="5BAAB398" w14:textId="77777777" w:rsidR="00F5421D" w:rsidRDefault="00000000">
      <w:pPr>
        <w:numPr>
          <w:ilvl w:val="1"/>
          <w:numId w:val="41"/>
        </w:numPr>
        <w:ind w:right="11" w:hanging="720"/>
      </w:pPr>
      <w:r>
        <w:t xml:space="preserve">The bonds, insurance, and warranties shall be assignable to the Corporation and shall be assigned to the Corporation should the Corporation accept the construction of the facilities and improvements. </w:t>
      </w:r>
    </w:p>
    <w:p w14:paraId="3EB8B240" w14:textId="77777777" w:rsidR="00F5421D" w:rsidRDefault="00000000">
      <w:pPr>
        <w:spacing w:after="0" w:line="259" w:lineRule="auto"/>
        <w:ind w:left="0" w:right="0" w:firstLine="0"/>
        <w:jc w:val="left"/>
      </w:pPr>
      <w:r>
        <w:t xml:space="preserve"> </w:t>
      </w:r>
    </w:p>
    <w:p w14:paraId="4E9B0788" w14:textId="77777777" w:rsidR="00F5421D" w:rsidRDefault="00000000">
      <w:pPr>
        <w:numPr>
          <w:ilvl w:val="0"/>
          <w:numId w:val="41"/>
        </w:numPr>
        <w:ind w:right="6" w:hanging="420"/>
        <w:jc w:val="left"/>
      </w:pPr>
      <w:r>
        <w:rPr>
          <w:b/>
          <w:i/>
        </w:rPr>
        <w:t xml:space="preserve">Pre-Payment for Construction and Service. </w:t>
      </w:r>
      <w:r>
        <w:t xml:space="preserve">After the Applicant has executed the Service Agreement, the Applicant shall pay to the Corporation or Engineer all costs necessary for completion of the project prior to construction and in accordance with the terms of the Nonstandard Service Agreement. </w:t>
      </w:r>
    </w:p>
    <w:p w14:paraId="2C7CD4C8" w14:textId="77777777" w:rsidR="00F5421D" w:rsidRDefault="00000000">
      <w:pPr>
        <w:spacing w:after="0" w:line="259" w:lineRule="auto"/>
        <w:ind w:left="0" w:right="0" w:firstLine="0"/>
        <w:jc w:val="left"/>
      </w:pPr>
      <w:r>
        <w:t xml:space="preserve"> </w:t>
      </w:r>
    </w:p>
    <w:p w14:paraId="4BFBD778" w14:textId="77777777" w:rsidR="00F5421D" w:rsidRDefault="00000000">
      <w:pPr>
        <w:numPr>
          <w:ilvl w:val="0"/>
          <w:numId w:val="41"/>
        </w:numPr>
        <w:spacing w:after="7" w:line="249" w:lineRule="auto"/>
        <w:ind w:right="6" w:hanging="420"/>
        <w:jc w:val="left"/>
      </w:pPr>
      <w:r>
        <w:rPr>
          <w:b/>
          <w:i/>
        </w:rPr>
        <w:t xml:space="preserve">Construction. </w:t>
      </w:r>
    </w:p>
    <w:p w14:paraId="1785F621" w14:textId="77777777" w:rsidR="00F5421D" w:rsidRDefault="00000000">
      <w:pPr>
        <w:numPr>
          <w:ilvl w:val="1"/>
          <w:numId w:val="42"/>
        </w:numPr>
        <w:ind w:right="11" w:hanging="360"/>
      </w:pPr>
      <w:r>
        <w:lastRenderedPageBreak/>
        <w:t xml:space="preserve">All roadwork pursuant to state, county and/or municipal standards (as applicable) shall be completed prior to facility construction to avoid future problems resulting from road right-of-way completion and excavation. Subject to approval of the requisite authority, approved road sleeves/casings may be installed prior to road construction to avoid road damage during construction of Applicant’s facilities. </w:t>
      </w:r>
    </w:p>
    <w:p w14:paraId="09401A2C" w14:textId="77777777" w:rsidR="00F5421D" w:rsidRDefault="00000000">
      <w:pPr>
        <w:spacing w:after="0" w:line="259" w:lineRule="auto"/>
        <w:ind w:left="0" w:right="0" w:firstLine="0"/>
        <w:jc w:val="left"/>
      </w:pPr>
      <w:r>
        <w:t xml:space="preserve"> </w:t>
      </w:r>
    </w:p>
    <w:p w14:paraId="7B38B6B7" w14:textId="77777777" w:rsidR="00F5421D" w:rsidRDefault="00000000">
      <w:pPr>
        <w:numPr>
          <w:ilvl w:val="1"/>
          <w:numId w:val="42"/>
        </w:numPr>
        <w:ind w:right="11" w:hanging="360"/>
      </w:pPr>
      <w:r>
        <w:t xml:space="preserve">The Corporation shall, at the expense of the Applicant, inspect the facilities to ensure compliance with Corporation standards. </w:t>
      </w:r>
    </w:p>
    <w:p w14:paraId="49C6752E" w14:textId="77777777" w:rsidR="00F5421D" w:rsidRDefault="00000000">
      <w:pPr>
        <w:spacing w:after="0" w:line="259" w:lineRule="auto"/>
        <w:ind w:left="0" w:right="0" w:firstLine="0"/>
        <w:jc w:val="left"/>
      </w:pPr>
      <w:r>
        <w:t xml:space="preserve"> </w:t>
      </w:r>
    </w:p>
    <w:p w14:paraId="5D8A325C" w14:textId="77777777" w:rsidR="00F5421D" w:rsidRDefault="00000000">
      <w:pPr>
        <w:numPr>
          <w:ilvl w:val="1"/>
          <w:numId w:val="42"/>
        </w:numPr>
        <w:ind w:right="11" w:hanging="360"/>
      </w:pPr>
      <w:r>
        <w:t xml:space="preserve">Construction plans and specifications shall be strictly adhered to, but the Corporation reserves the right to issue change-orders of any specifications, due to unforeseen circumstances during the design phase, to better facilitate construction or operation of the Applicant’s facility.  All changeorder amounts shall be charged to the Applicant. </w:t>
      </w:r>
    </w:p>
    <w:p w14:paraId="19BAECA9" w14:textId="77777777" w:rsidR="00F5421D" w:rsidRDefault="00000000">
      <w:pPr>
        <w:spacing w:after="0" w:line="259" w:lineRule="auto"/>
        <w:ind w:left="0" w:right="0" w:firstLine="0"/>
        <w:jc w:val="left"/>
      </w:pPr>
      <w:r>
        <w:t xml:space="preserve"> </w:t>
      </w:r>
    </w:p>
    <w:p w14:paraId="3315BED3" w14:textId="77777777" w:rsidR="00F5421D" w:rsidRDefault="00000000">
      <w:pPr>
        <w:numPr>
          <w:ilvl w:val="0"/>
          <w:numId w:val="41"/>
        </w:numPr>
        <w:spacing w:after="7" w:line="249" w:lineRule="auto"/>
        <w:ind w:right="6" w:hanging="420"/>
        <w:jc w:val="left"/>
      </w:pPr>
      <w:r>
        <w:rPr>
          <w:b/>
          <w:i/>
        </w:rPr>
        <w:t xml:space="preserve">Dedication of Water Rights. </w:t>
      </w:r>
    </w:p>
    <w:p w14:paraId="64467DAA" w14:textId="77777777" w:rsidR="00F5421D" w:rsidRDefault="00000000">
      <w:pPr>
        <w:numPr>
          <w:ilvl w:val="1"/>
          <w:numId w:val="41"/>
        </w:numPr>
        <w:spacing w:after="37"/>
        <w:ind w:right="11" w:hanging="720"/>
      </w:pPr>
      <w:r>
        <w:t xml:space="preserve">Evergreen Underground Water Conservation District.   </w:t>
      </w:r>
    </w:p>
    <w:p w14:paraId="7F4FDADD" w14:textId="77777777" w:rsidR="00F5421D" w:rsidRDefault="00000000">
      <w:pPr>
        <w:numPr>
          <w:ilvl w:val="2"/>
          <w:numId w:val="41"/>
        </w:numPr>
        <w:ind w:right="11" w:hanging="341"/>
      </w:pPr>
      <w:r>
        <w:t>In exchange for the Corporation’s commitment to serve the applicant’s property or tract located within the boundaries of the Evergreen Underground Water Conservation District, the applicant must convey and transfer to Benton City Water Supply Corporation the exclusive right to use, or grant use</w:t>
      </w:r>
      <w:r>
        <w:rPr>
          <w:i/>
        </w:rPr>
        <w:t xml:space="preserve"> </w:t>
      </w:r>
      <w:r>
        <w:t xml:space="preserve">of, any and all property rights to and for any ground water which relates to the property or tract, including but not limited to the right to withdraw and/or beneficially use, sever, or otherwise transfer water permitted by the Evergreen Underground Water Conservation District; and any and all real and personal property rights, appurtenances, permits, authorizations, licenses, consents and contracts, if any, pertaining to all such groundwater and/or related property rights. Prior to any agreement to convey lots within the property, or the conveyance of title to any lot within the property, the applicant must execute any and all deeds or other documentation necessary to evidence this conveyance and transfer.  The applicant must also designate and appoint the Corporation as its nominee, representative and/or attorney-in-fact in all matters related to the groundwater rights appurtenant to the property.  This power of attorney shall be irrevocable and shall be coupled with an interest.  The applicant, on behalf of itself and its assigns, including but not limited to the end users within the property shall support applications by the  Corporation for authorization from the Evergreen Underground Water Conservation District to produce up to two acre-feet of groundwater for each acre of land located within the Property and to use the produced groundwater anywhere within the Corporation’s CCN. </w:t>
      </w:r>
    </w:p>
    <w:p w14:paraId="358C5702" w14:textId="77777777" w:rsidR="00F5421D" w:rsidRDefault="00000000">
      <w:pPr>
        <w:spacing w:after="0" w:line="259" w:lineRule="auto"/>
        <w:ind w:left="720" w:right="0" w:firstLine="0"/>
        <w:jc w:val="left"/>
      </w:pPr>
      <w:r>
        <w:t xml:space="preserve"> </w:t>
      </w:r>
    </w:p>
    <w:p w14:paraId="63F2B1FB" w14:textId="77777777" w:rsidR="00F5421D" w:rsidRDefault="00000000">
      <w:pPr>
        <w:numPr>
          <w:ilvl w:val="2"/>
          <w:numId w:val="41"/>
        </w:numPr>
        <w:ind w:right="11" w:hanging="341"/>
      </w:pPr>
      <w:r>
        <w:t>In exchange for the Corporation’s commitment to serve the applicant’s property or tract located outside the boundaries of the Evergreen Underground Water Conservation District but supplied with water produced from wells within the Evergreen Underground Water Conservation District, the applicant must dedicate and convey to the Corporation title to use, or grant use</w:t>
      </w:r>
      <w:r>
        <w:rPr>
          <w:i/>
        </w:rPr>
        <w:t xml:space="preserve"> </w:t>
      </w:r>
      <w:r>
        <w:t xml:space="preserve">of, any and all property rights to and for any ground water which relates to the property or tract, including but not limited to the right to withdraw and/or beneficially use, sever, or otherwise transfer water t; and any and all real and personal property rights, appurtenances, permits, authorizations, licenses, consents and contracts, if any, pertaining to all such groundwater and/or related property rights.  Prior to any agreement to convey </w:t>
      </w:r>
      <w:r>
        <w:lastRenderedPageBreak/>
        <w:t xml:space="preserve">lots within the property, or the conveyance of title to any lot within the property, the applicant must execute any and all deeds or other documentation necessary to evidence this conveyance and transfer.  The applicant must also designate and appoint the Corporation as its nominee, representative and/or attorney-in-fact in all matters related to the groundwater rights appurtenant to the property.  This power of attorney shall be irrevocable and shall be coupled with an interest.  The applicant, on behalf of itself and its assigns, including but not limited to the end users within the property shall support applications by the Corporation for authorization from the Evergreen Underground Water Conservation District to produce the groundwater and to use the produced groundwater anywhere within the Corporation’s CCN. </w:t>
      </w:r>
    </w:p>
    <w:p w14:paraId="70A2C43F" w14:textId="77777777" w:rsidR="00F5421D" w:rsidRDefault="00000000">
      <w:pPr>
        <w:spacing w:after="0" w:line="238" w:lineRule="auto"/>
        <w:ind w:left="360" w:right="8854" w:firstLine="0"/>
        <w:jc w:val="left"/>
      </w:pPr>
      <w:r>
        <w:t xml:space="preserve">  </w:t>
      </w:r>
    </w:p>
    <w:p w14:paraId="2F4F8B77" w14:textId="77777777" w:rsidR="00F5421D" w:rsidRDefault="00000000">
      <w:pPr>
        <w:numPr>
          <w:ilvl w:val="1"/>
          <w:numId w:val="41"/>
        </w:numPr>
        <w:ind w:right="11" w:hanging="720"/>
      </w:pPr>
      <w:r>
        <w:t>Medina County Groundwater Conservation District and/or the Edwards Aquifer Authority.  Alternatively, but only if acceptable to the Corporation in its sole discretion, the applicant may convey land suitable for well site and storage and pumping facilities located in Medina County and convey to the Corporation, as may be determined by the Corporation in its sole discretion, either (i) unrestricted EAA permitted water rights in an amount equal to two acre feet for each acre of developable land located within the property or tract, or in an amount sufficient to satisfy the demand of the applicant as that demand may be determined by Benton City WSC’s engineer, whose determination shall be final if the Corporation will produce groundwater from the Edwards Aquifer to supply the applicant’s property or tract; or (ii) . the exclusive right to use, or grant use</w:t>
      </w:r>
      <w:r>
        <w:rPr>
          <w:i/>
        </w:rPr>
        <w:t xml:space="preserve"> </w:t>
      </w:r>
      <w:r>
        <w:t xml:space="preserve">of, any and all property rights to and for any ground water which relates to the property or tract, including but not limited to the right to withdraw and/or beneficially use, sever, or otherwise transfer water permitted by the Medina County Groundwater Conservation District; and any and all real and personal property rights, appurtenances, permits, authorizations, licenses, consents and contracts, if any, pertaining to all such groundwater and/or related property rights.  Prior to any agreement to convey lots within the property, or the conveyance of title to any lot within the property, the applicant must execute any and all deeds or other documentation necessary to evidence this conveyance and transfer.  The applicant must also designate and appoint the Corporation as its nominee, representative and/or attorney-in-fact in all matters related to the groundwater rights appurtenant to the property.  This power of attorney shall be irrevocable and shall be coupled with an interest.  The applicant, on behalf of itself and its assigns, including but not limited to the end users within the property shall support applications by the Corporation for authorization from the EAA to produce the water from the Edwards Aquifer or from the Medina County Groundwater Conservation District to produce groundwater appurtenant to the property or tract and to use the produced groundwater anywhere within the Corporation’s CCN. </w:t>
      </w:r>
    </w:p>
    <w:p w14:paraId="19A62156" w14:textId="77777777" w:rsidR="00F5421D" w:rsidRDefault="00000000">
      <w:pPr>
        <w:spacing w:after="0" w:line="259" w:lineRule="auto"/>
        <w:ind w:left="360" w:right="0" w:firstLine="0"/>
        <w:jc w:val="left"/>
      </w:pPr>
      <w:r>
        <w:t xml:space="preserve"> </w:t>
      </w:r>
    </w:p>
    <w:p w14:paraId="15599033" w14:textId="77777777" w:rsidR="00F5421D" w:rsidRDefault="00000000">
      <w:pPr>
        <w:spacing w:after="0" w:line="259" w:lineRule="auto"/>
        <w:ind w:left="0" w:right="0" w:firstLine="0"/>
        <w:jc w:val="left"/>
      </w:pPr>
      <w:r>
        <w:t xml:space="preserve"> </w:t>
      </w:r>
    </w:p>
    <w:p w14:paraId="27FDB198" w14:textId="77777777" w:rsidR="00F5421D" w:rsidRDefault="00000000">
      <w:pPr>
        <w:spacing w:after="0" w:line="259" w:lineRule="auto"/>
        <w:ind w:left="0" w:right="0" w:firstLine="0"/>
        <w:jc w:val="left"/>
      </w:pPr>
      <w:r>
        <w:rPr>
          <w:b/>
        </w:rPr>
        <w:t xml:space="preserve"> </w:t>
      </w:r>
    </w:p>
    <w:p w14:paraId="4A92EF7B" w14:textId="77777777" w:rsidR="00F5421D" w:rsidRDefault="00F5421D">
      <w:pPr>
        <w:sectPr w:rsidR="00F5421D">
          <w:headerReference w:type="even" r:id="rId219"/>
          <w:headerReference w:type="default" r:id="rId220"/>
          <w:footerReference w:type="even" r:id="rId221"/>
          <w:footerReference w:type="default" r:id="rId222"/>
          <w:headerReference w:type="first" r:id="rId223"/>
          <w:footerReference w:type="first" r:id="rId224"/>
          <w:pgSz w:w="12240" w:h="15840"/>
          <w:pgMar w:top="1142" w:right="1075" w:bottom="1129" w:left="1080" w:header="725" w:footer="719" w:gutter="0"/>
          <w:cols w:space="720"/>
        </w:sectPr>
      </w:pPr>
    </w:p>
    <w:p w14:paraId="01FA24AB" w14:textId="77777777" w:rsidR="00F5421D" w:rsidRDefault="00000000">
      <w:pPr>
        <w:spacing w:after="134" w:line="259" w:lineRule="auto"/>
        <w:ind w:left="0" w:right="0" w:firstLine="0"/>
        <w:jc w:val="left"/>
      </w:pPr>
      <w:r>
        <w:lastRenderedPageBreak/>
        <w:t xml:space="preserve"> </w:t>
      </w:r>
    </w:p>
    <w:p w14:paraId="745D6592" w14:textId="77777777" w:rsidR="00F5421D" w:rsidRDefault="00000000">
      <w:pPr>
        <w:pStyle w:val="Heading1"/>
        <w:ind w:left="1959" w:right="0"/>
      </w:pPr>
      <w:r>
        <w:t>SECTION G. RATES AND SERVICE FEES</w:t>
      </w:r>
      <w:r>
        <w:rPr>
          <w:u w:val="none"/>
        </w:rPr>
        <w:t xml:space="preserve"> </w:t>
      </w:r>
    </w:p>
    <w:p w14:paraId="3E0E8DC0" w14:textId="77777777" w:rsidR="00F5421D" w:rsidRDefault="00000000">
      <w:pPr>
        <w:spacing w:after="0" w:line="259" w:lineRule="auto"/>
        <w:ind w:left="57" w:right="0" w:firstLine="0"/>
        <w:jc w:val="center"/>
      </w:pPr>
      <w:r>
        <w:rPr>
          <w:b/>
        </w:rPr>
        <w:t xml:space="preserve"> </w:t>
      </w:r>
    </w:p>
    <w:p w14:paraId="4F60C4F5" w14:textId="77777777" w:rsidR="00F5421D" w:rsidRDefault="00000000">
      <w:pPr>
        <w:spacing w:after="0" w:line="259" w:lineRule="auto"/>
        <w:ind w:left="57" w:right="0" w:firstLine="0"/>
        <w:jc w:val="center"/>
      </w:pPr>
      <w:r>
        <w:t xml:space="preserve"> </w:t>
      </w:r>
    </w:p>
    <w:p w14:paraId="4E70CC69" w14:textId="77777777" w:rsidR="00F5421D" w:rsidRDefault="00000000">
      <w:pPr>
        <w:ind w:left="24" w:right="11"/>
      </w:pPr>
      <w:r>
        <w:t xml:space="preserve">     Unless specifically defined in this Tariff, all fees, rates, and charges as stated shall be nonrefundable. </w:t>
      </w:r>
    </w:p>
    <w:p w14:paraId="585EB714" w14:textId="77777777" w:rsidR="00F5421D" w:rsidRDefault="00000000">
      <w:pPr>
        <w:spacing w:after="0" w:line="259" w:lineRule="auto"/>
        <w:ind w:left="0" w:right="0" w:firstLine="0"/>
        <w:jc w:val="left"/>
      </w:pPr>
      <w:r>
        <w:t xml:space="preserve"> </w:t>
      </w:r>
    </w:p>
    <w:p w14:paraId="44A2596D" w14:textId="77777777" w:rsidR="00F5421D" w:rsidRDefault="00000000">
      <w:pPr>
        <w:numPr>
          <w:ilvl w:val="0"/>
          <w:numId w:val="43"/>
        </w:numPr>
        <w:ind w:right="11" w:hanging="360"/>
      </w:pPr>
      <w:r>
        <w:rPr>
          <w:b/>
          <w:i/>
        </w:rPr>
        <w:t>Additional Assessments.</w:t>
      </w:r>
      <w:r>
        <w:t xml:space="preserve">  In the event any federal, state or local government imposes on the Corporation a “per meter” fee or an assessment based on a percent of water charges, this fee or assessment will be billed and collected as a “pass through” charge to the customer. </w:t>
      </w:r>
    </w:p>
    <w:p w14:paraId="234D784D" w14:textId="77777777" w:rsidR="00F5421D" w:rsidRDefault="00000000">
      <w:pPr>
        <w:spacing w:after="0" w:line="259" w:lineRule="auto"/>
        <w:ind w:left="720" w:right="0" w:firstLine="0"/>
        <w:jc w:val="left"/>
      </w:pPr>
      <w:r>
        <w:t xml:space="preserve"> </w:t>
      </w:r>
    </w:p>
    <w:p w14:paraId="6E0CE34F" w14:textId="77777777" w:rsidR="00F5421D" w:rsidRDefault="00000000">
      <w:pPr>
        <w:numPr>
          <w:ilvl w:val="0"/>
          <w:numId w:val="43"/>
        </w:numPr>
        <w:ind w:right="11" w:hanging="360"/>
      </w:pPr>
      <w:r>
        <w:rPr>
          <w:b/>
          <w:i/>
        </w:rPr>
        <w:t>Assessments.</w:t>
      </w:r>
      <w:r>
        <w:rPr>
          <w:b/>
        </w:rPr>
        <w:t xml:space="preserve">  </w:t>
      </w:r>
      <w:r>
        <w:t xml:space="preserve">If at the end of the fiscal year, or in the event of emergency repairs, the Board of Directors determines the total amount derived from the collection of water charges to be insufficient for the payment of all costs incident to the operation of the Corporation’s system during the year in which such charges are collected, the Board shall make and levy an assessment against each Member of the Corporation as the Board may determine or as may be required by Rural Development, so that the sum of such assessments and the amount collected from water and other charges is sufficient to fully pay all costs of the operation, maintenance, replacement and repayment on indebtedness for the year’s operations. (See </w:t>
      </w:r>
      <w:hyperlink r:id="rId225">
        <w:r w:rsidR="00F5421D">
          <w:rPr>
            <w:color w:val="0000FF"/>
            <w:u w:val="single" w:color="0000FF"/>
          </w:rPr>
          <w:t>Article XVIII of USDA Model Bylaws, Section 1 Rev. 12</w:t>
        </w:r>
      </w:hyperlink>
      <w:hyperlink r:id="rId226">
        <w:r w:rsidR="00F5421D">
          <w:rPr>
            <w:color w:val="0000FF"/>
            <w:u w:val="single" w:color="0000FF"/>
          </w:rPr>
          <w:t>-</w:t>
        </w:r>
      </w:hyperlink>
      <w:hyperlink r:id="rId227">
        <w:r w:rsidR="00F5421D">
          <w:rPr>
            <w:color w:val="0000FF"/>
            <w:u w:val="single" w:color="0000FF"/>
          </w:rPr>
          <w:t>2011</w:t>
        </w:r>
      </w:hyperlink>
      <w:hyperlink r:id="rId228">
        <w:r w:rsidR="00F5421D">
          <w:t xml:space="preserve"> </w:t>
        </w:r>
      </w:hyperlink>
      <w:r>
        <w:t xml:space="preserve">or your Corporations bylaws or other governing documents) </w:t>
      </w:r>
    </w:p>
    <w:p w14:paraId="7F793685" w14:textId="77777777" w:rsidR="00F5421D" w:rsidRDefault="00000000">
      <w:pPr>
        <w:spacing w:after="6" w:line="259" w:lineRule="auto"/>
        <w:ind w:left="0" w:right="0" w:firstLine="0"/>
        <w:jc w:val="left"/>
      </w:pPr>
      <w:r>
        <w:t xml:space="preserve"> </w:t>
      </w:r>
    </w:p>
    <w:p w14:paraId="682D9103" w14:textId="77777777" w:rsidR="00F5421D" w:rsidRDefault="00000000">
      <w:pPr>
        <w:numPr>
          <w:ilvl w:val="0"/>
          <w:numId w:val="43"/>
        </w:numPr>
        <w:spacing w:after="32"/>
        <w:ind w:right="11" w:hanging="360"/>
      </w:pPr>
      <w:r>
        <w:rPr>
          <w:b/>
          <w:i/>
        </w:rPr>
        <w:t>Customer History Report Fee.</w:t>
      </w:r>
      <w:r>
        <w:t xml:space="preserve"> A fee of $2.00 shall be charged to provide a copy of the Member’s </w:t>
      </w:r>
    </w:p>
    <w:p w14:paraId="3721144E" w14:textId="77777777" w:rsidR="00F5421D" w:rsidRDefault="00000000">
      <w:pPr>
        <w:ind w:left="730" w:right="11"/>
      </w:pPr>
      <w:r>
        <w:t xml:space="preserve">record of past account information in response to a Member’s request for such a record. </w:t>
      </w:r>
    </w:p>
    <w:p w14:paraId="0B14C39D" w14:textId="77777777" w:rsidR="00F5421D" w:rsidRDefault="00000000">
      <w:pPr>
        <w:spacing w:after="0" w:line="259" w:lineRule="auto"/>
        <w:ind w:left="0" w:right="0" w:firstLine="0"/>
        <w:jc w:val="left"/>
      </w:pPr>
      <w:r>
        <w:t xml:space="preserve"> </w:t>
      </w:r>
    </w:p>
    <w:p w14:paraId="36A11841" w14:textId="77777777" w:rsidR="00F5421D" w:rsidRDefault="00000000">
      <w:pPr>
        <w:numPr>
          <w:ilvl w:val="0"/>
          <w:numId w:val="43"/>
        </w:numPr>
        <w:ind w:right="11" w:hanging="360"/>
      </w:pPr>
      <w:r>
        <w:rPr>
          <w:b/>
          <w:i/>
        </w:rPr>
        <w:t>Customer Service Inspection Fee.</w:t>
      </w:r>
      <w:r>
        <w:t xml:space="preserve"> A fee of $150.00 will be assessed each Applicant before permanent continuous service is provided to new construction.  </w:t>
      </w:r>
    </w:p>
    <w:p w14:paraId="5D2C549F" w14:textId="77777777" w:rsidR="00F5421D" w:rsidRDefault="00000000">
      <w:pPr>
        <w:spacing w:after="0" w:line="259" w:lineRule="auto"/>
        <w:ind w:left="720" w:right="0" w:firstLine="0"/>
        <w:jc w:val="left"/>
      </w:pPr>
      <w:r>
        <w:t xml:space="preserve"> </w:t>
      </w:r>
    </w:p>
    <w:p w14:paraId="08B73DE5" w14:textId="77777777" w:rsidR="00F5421D" w:rsidRDefault="00000000">
      <w:pPr>
        <w:numPr>
          <w:ilvl w:val="0"/>
          <w:numId w:val="43"/>
        </w:numPr>
        <w:ind w:right="11" w:hanging="360"/>
      </w:pPr>
      <w:r>
        <w:rPr>
          <w:b/>
          <w:i/>
        </w:rPr>
        <w:t>Easement Fee.</w:t>
      </w:r>
      <w:r>
        <w:t xml:space="preserve"> When the Corporation determines that private right-of-way easements and/or facilities sites are necessary to provide service to the Applicant, the Applicant shall be required to make good faith efforts to secure easements in behalf of the Corporation and/or pay all costs incurred by the Corporation in validating, clearing, and retaining such right-of-way in addition to tap fees otherwise required pursuant to the provisions of this Tariff.  The costs may include all legal fees and expenses necessary to attempt to secure such right-of-way and/or facilities sites in behalf of the Applicant, as well as current filing fees as required by the county clerk.  (See </w:t>
      </w:r>
      <w:r>
        <w:rPr>
          <w:color w:val="0000FF"/>
          <w:u w:val="single" w:color="0000FF"/>
        </w:rPr>
        <w:t>Section E.</w:t>
      </w:r>
      <w:r>
        <w:rPr>
          <w:b/>
          <w:color w:val="0000FF"/>
          <w:u w:val="single" w:color="0000FF"/>
        </w:rPr>
        <w:t xml:space="preserve"> </w:t>
      </w:r>
      <w:r>
        <w:t>.;</w:t>
      </w:r>
      <w:r>
        <w:rPr>
          <w:b/>
        </w:rPr>
        <w:t xml:space="preserve"> </w:t>
      </w:r>
      <w:r>
        <w:rPr>
          <w:color w:val="0000FF"/>
          <w:u w:val="single" w:color="0000FF"/>
        </w:rPr>
        <w:t>Section F..</w:t>
      </w:r>
      <w:r>
        <w:t xml:space="preserve">) </w:t>
      </w:r>
    </w:p>
    <w:p w14:paraId="78CE1D68" w14:textId="77777777" w:rsidR="00F5421D" w:rsidRDefault="00000000">
      <w:pPr>
        <w:spacing w:after="0" w:line="259" w:lineRule="auto"/>
        <w:ind w:left="0" w:right="0" w:firstLine="0"/>
        <w:jc w:val="left"/>
      </w:pPr>
      <w:r>
        <w:t xml:space="preserve"> </w:t>
      </w:r>
    </w:p>
    <w:p w14:paraId="164B06DC" w14:textId="77777777" w:rsidR="00F5421D" w:rsidRDefault="00000000">
      <w:pPr>
        <w:numPr>
          <w:ilvl w:val="0"/>
          <w:numId w:val="43"/>
        </w:numPr>
        <w:ind w:right="11" w:hanging="360"/>
      </w:pPr>
      <w:r>
        <w:rPr>
          <w:b/>
          <w:i/>
        </w:rPr>
        <w:t>Equipment Damage Fee. (A fee of $250.00 shall be charge to the members account.)</w:t>
      </w:r>
      <w:r>
        <w:t xml:space="preserve"> If the Corporation’s facilities or equipment have been damaged by tampering, bypassing, installing unauthorized taps, reconnecting service without authority, or other service diversion, a fee shall be charged equal to the actual costs for all labor, material, and equipment necessary for repair, replacement, and other Corporation actions. This fee shall be charged and paid before service is reestablished. If the Corporation’s equipment has not been damaged, a fee equal to the actual costs for all labor, material, equipment, and other actions necessary to correct service diversions, unauthorized taps, or reconnection of service without authority shall be charged. All components of this fee will be itemized, and a statement shall be provided to the Member and tenant if an Alternate Billing Agreement is in place. If the Corporation’s facilities or equipment have been damaged due to negligence or unauthorized use of the Corporation’s equipment, right-of-way, or meter shutoff valve, or due to other </w:t>
      </w:r>
      <w:r>
        <w:lastRenderedPageBreak/>
        <w:t xml:space="preserve">acts for which the Corporation incurs losses or damages, the Member shall be liable for all labor and material charges incurred as a result of said acts or negligence. </w:t>
      </w:r>
    </w:p>
    <w:p w14:paraId="5752E4EF" w14:textId="77777777" w:rsidR="00F5421D" w:rsidRDefault="00000000">
      <w:pPr>
        <w:spacing w:after="0" w:line="259" w:lineRule="auto"/>
        <w:ind w:left="0" w:right="0" w:firstLine="0"/>
        <w:jc w:val="left"/>
      </w:pPr>
      <w:r>
        <w:t xml:space="preserve"> </w:t>
      </w:r>
    </w:p>
    <w:p w14:paraId="22259BD0" w14:textId="77777777" w:rsidR="00F5421D" w:rsidRDefault="00000000">
      <w:pPr>
        <w:numPr>
          <w:ilvl w:val="0"/>
          <w:numId w:val="43"/>
        </w:numPr>
        <w:ind w:right="11" w:hanging="360"/>
      </w:pPr>
      <w:r>
        <w:rPr>
          <w:b/>
          <w:i/>
        </w:rPr>
        <w:t>Equity Buy-In Fee.</w:t>
      </w:r>
      <w:r>
        <w:t xml:space="preserve"> (See Rate Sheet) In addition to the Membership Fee, each Applicant for new service that requires a new service tap shall be required to achieve parity with the contributions to the construction or acquisition of the Corporation’s assets related to capacity that have been made previously by existing Members. This fee shall be assessed immediately prior to providing service on a per-service unit basis for each service requested and shall be assigned and restricted to that property for which the service was originally requested. This fee shall be set aside for future capacity improvements such as line upgrades, new tanks, treatment, or production. The formula applied to such fee calculated annually after receipt of the system audit is as follows: </w:t>
      </w:r>
      <w:r>
        <w:rPr>
          <w:b/>
        </w:rPr>
        <w:t xml:space="preserve">(The Corporation will not charge both an Equity Buy-In fee and an Impact Fee to the same property) </w:t>
      </w:r>
    </w:p>
    <w:p w14:paraId="17D73F20" w14:textId="77777777" w:rsidR="00F5421D" w:rsidRDefault="00000000">
      <w:pPr>
        <w:spacing w:after="0" w:line="259" w:lineRule="auto"/>
        <w:ind w:left="0" w:right="0" w:firstLine="0"/>
        <w:jc w:val="left"/>
      </w:pPr>
      <w:r>
        <w:t xml:space="preserve"> </w:t>
      </w:r>
    </w:p>
    <w:p w14:paraId="379D69D2" w14:textId="77777777" w:rsidR="00F5421D" w:rsidRDefault="00000000">
      <w:pPr>
        <w:spacing w:after="7" w:line="249" w:lineRule="auto"/>
        <w:ind w:left="730" w:right="0"/>
        <w:jc w:val="left"/>
      </w:pPr>
      <w:r>
        <w:rPr>
          <w:b/>
          <w:i/>
        </w:rPr>
        <w:t>Sample Calculation:</w:t>
      </w:r>
      <w:r>
        <w:rPr>
          <w:i/>
        </w:rPr>
        <w:t xml:space="preserve"> </w:t>
      </w:r>
    </w:p>
    <w:p w14:paraId="2CF163CC" w14:textId="77777777" w:rsidR="00F5421D" w:rsidRDefault="00000000">
      <w:pPr>
        <w:spacing w:after="0" w:line="259" w:lineRule="auto"/>
        <w:ind w:left="720" w:right="0" w:firstLine="0"/>
        <w:jc w:val="left"/>
      </w:pPr>
      <w:r>
        <w:t xml:space="preserve"> </w:t>
      </w:r>
    </w:p>
    <w:p w14:paraId="438E6007" w14:textId="77777777" w:rsidR="00F5421D" w:rsidRDefault="00000000">
      <w:pPr>
        <w:tabs>
          <w:tab w:val="center" w:pos="3601"/>
          <w:tab w:val="center" w:pos="7981"/>
        </w:tabs>
        <w:ind w:left="0" w:right="0" w:firstLine="0"/>
        <w:jc w:val="left"/>
      </w:pPr>
      <w:r>
        <w:rPr>
          <w:rFonts w:ascii="Calibri" w:eastAsia="Calibri" w:hAnsi="Calibri" w:cs="Calibri"/>
          <w:sz w:val="22"/>
        </w:rPr>
        <w:tab/>
      </w:r>
      <w:r>
        <w:t xml:space="preserve">Total Contributions and Assets of the Corporation minus (-) </w:t>
      </w:r>
      <w:r>
        <w:tab/>
        <w:t xml:space="preserve">$ 37,889,797.00 </w:t>
      </w:r>
    </w:p>
    <w:p w14:paraId="4806BAFE" w14:textId="77777777" w:rsidR="00F5421D" w:rsidRDefault="00000000">
      <w:pPr>
        <w:tabs>
          <w:tab w:val="center" w:pos="2484"/>
          <w:tab w:val="center" w:pos="5041"/>
          <w:tab w:val="center" w:pos="5761"/>
          <w:tab w:val="center" w:pos="7631"/>
        </w:tabs>
        <w:ind w:left="0" w:right="0" w:firstLine="0"/>
        <w:jc w:val="left"/>
      </w:pPr>
      <w:r>
        <w:rPr>
          <w:rFonts w:ascii="Calibri" w:eastAsia="Calibri" w:hAnsi="Calibri" w:cs="Calibri"/>
          <w:sz w:val="22"/>
        </w:rPr>
        <w:tab/>
      </w:r>
      <w:r>
        <w:t xml:space="preserve">Accumulated Depreciation minus (-)  </w:t>
      </w:r>
      <w:r>
        <w:tab/>
        <w:t xml:space="preserve"> </w:t>
      </w:r>
      <w:r>
        <w:tab/>
        <w:t xml:space="preserve"> </w:t>
      </w:r>
      <w:r>
        <w:tab/>
        <w:t xml:space="preserve">           -$ 16,129,850.00 </w:t>
      </w:r>
    </w:p>
    <w:p w14:paraId="454082EE" w14:textId="77777777" w:rsidR="00F5421D" w:rsidRDefault="00000000">
      <w:pPr>
        <w:tabs>
          <w:tab w:val="center" w:pos="3116"/>
          <w:tab w:val="center" w:pos="5761"/>
          <w:tab w:val="center" w:pos="7631"/>
        </w:tabs>
        <w:ind w:left="0" w:right="0" w:firstLine="0"/>
        <w:jc w:val="left"/>
      </w:pPr>
      <w:r>
        <w:rPr>
          <w:rFonts w:ascii="Calibri" w:eastAsia="Calibri" w:hAnsi="Calibri" w:cs="Calibri"/>
          <w:sz w:val="22"/>
        </w:rPr>
        <w:tab/>
      </w:r>
      <w:r>
        <w:t xml:space="preserve">Outstanding Corporation Debt Principle minus (-) </w:t>
      </w:r>
      <w:r>
        <w:tab/>
        <w:t xml:space="preserve"> </w:t>
      </w:r>
      <w:r>
        <w:tab/>
        <w:t xml:space="preserve">           -$   7,706,558.00 </w:t>
      </w:r>
    </w:p>
    <w:p w14:paraId="56EBCA70" w14:textId="77777777" w:rsidR="00F5421D" w:rsidRDefault="00000000">
      <w:pPr>
        <w:tabs>
          <w:tab w:val="center" w:pos="2384"/>
          <w:tab w:val="center" w:pos="4321"/>
          <w:tab w:val="center" w:pos="5041"/>
          <w:tab w:val="center" w:pos="5761"/>
          <w:tab w:val="center" w:pos="6481"/>
          <w:tab w:val="center" w:pos="7261"/>
          <w:tab w:val="center" w:pos="8341"/>
        </w:tabs>
        <w:ind w:left="0" w:right="0" w:firstLine="0"/>
        <w:jc w:val="left"/>
      </w:pPr>
      <w:r>
        <w:rPr>
          <w:rFonts w:ascii="Calibri" w:eastAsia="Calibri" w:hAnsi="Calibri" w:cs="Calibri"/>
          <w:sz w:val="22"/>
        </w:rPr>
        <w:tab/>
      </w:r>
      <w:r>
        <w:t xml:space="preserve">Developer Contributions minus (-) </w:t>
      </w:r>
      <w:r>
        <w:tab/>
        <w:t xml:space="preserve"> </w:t>
      </w:r>
      <w:r>
        <w:tab/>
        <w:t xml:space="preserve"> </w:t>
      </w:r>
      <w:r>
        <w:tab/>
        <w:t xml:space="preserve"> </w:t>
      </w:r>
      <w:r>
        <w:tab/>
        <w:t xml:space="preserve"> </w:t>
      </w:r>
      <w:r>
        <w:tab/>
        <w:t xml:space="preserve">$ </w:t>
      </w:r>
      <w:r>
        <w:tab/>
        <w:t xml:space="preserve">       0.00 </w:t>
      </w:r>
    </w:p>
    <w:p w14:paraId="2EC20CB2" w14:textId="77777777" w:rsidR="00F5421D" w:rsidRDefault="00000000">
      <w:pPr>
        <w:tabs>
          <w:tab w:val="center" w:pos="2016"/>
          <w:tab w:val="center" w:pos="3601"/>
          <w:tab w:val="center" w:pos="4321"/>
          <w:tab w:val="center" w:pos="5041"/>
          <w:tab w:val="center" w:pos="5761"/>
          <w:tab w:val="center" w:pos="6481"/>
          <w:tab w:val="center" w:pos="7261"/>
          <w:tab w:val="center" w:pos="8341"/>
        </w:tabs>
        <w:ind w:left="0" w:right="0" w:firstLine="0"/>
        <w:jc w:val="left"/>
      </w:pPr>
      <w:r>
        <w:rPr>
          <w:rFonts w:ascii="Calibri" w:eastAsia="Calibri" w:hAnsi="Calibri" w:cs="Calibri"/>
          <w:sz w:val="22"/>
        </w:rPr>
        <w:tab/>
      </w:r>
      <w:r>
        <w:t xml:space="preserve">Grants received divided by </w:t>
      </w:r>
      <w:r>
        <w:tab/>
        <w:t xml:space="preserve"> </w:t>
      </w:r>
      <w:r>
        <w:tab/>
        <w:t xml:space="preserve"> </w:t>
      </w:r>
      <w:r>
        <w:tab/>
        <w:t xml:space="preserve"> </w:t>
      </w:r>
      <w:r>
        <w:tab/>
        <w:t xml:space="preserve"> </w:t>
      </w:r>
      <w:r>
        <w:tab/>
        <w:t xml:space="preserve"> </w:t>
      </w:r>
      <w:r>
        <w:tab/>
        <w:t xml:space="preserve">$ </w:t>
      </w:r>
      <w:r>
        <w:tab/>
        <w:t xml:space="preserve">       0.00 </w:t>
      </w:r>
    </w:p>
    <w:p w14:paraId="656DD29E" w14:textId="77777777" w:rsidR="00F5421D" w:rsidRDefault="00000000">
      <w:pPr>
        <w:tabs>
          <w:tab w:val="center" w:pos="2282"/>
          <w:tab w:val="center" w:pos="4321"/>
          <w:tab w:val="center" w:pos="5041"/>
          <w:tab w:val="center" w:pos="5761"/>
          <w:tab w:val="center" w:pos="7591"/>
        </w:tabs>
        <w:ind w:left="0" w:right="0" w:firstLine="0"/>
        <w:jc w:val="left"/>
      </w:pPr>
      <w:r>
        <w:rPr>
          <w:rFonts w:ascii="Calibri" w:eastAsia="Calibri" w:hAnsi="Calibri" w:cs="Calibri"/>
          <w:sz w:val="22"/>
        </w:rPr>
        <w:tab/>
      </w:r>
      <w:r>
        <w:t xml:space="preserve"> Average Net Equity Buy-In Fee </w:t>
      </w:r>
      <w:r>
        <w:tab/>
        <w:t xml:space="preserve"> </w:t>
      </w:r>
      <w:r>
        <w:tab/>
        <w:t xml:space="preserve"> </w:t>
      </w:r>
      <w:r>
        <w:tab/>
        <w:t xml:space="preserve"> </w:t>
      </w:r>
      <w:r>
        <w:tab/>
        <w:t xml:space="preserve">           $          1,500.00 </w:t>
      </w:r>
    </w:p>
    <w:p w14:paraId="4135DBF4" w14:textId="77777777" w:rsidR="00F5421D" w:rsidRDefault="00000000">
      <w:pPr>
        <w:spacing w:after="0" w:line="259" w:lineRule="auto"/>
        <w:ind w:left="720" w:right="0" w:firstLine="0"/>
        <w:jc w:val="left"/>
      </w:pPr>
      <w:r>
        <w:t xml:space="preserve"> </w:t>
      </w:r>
    </w:p>
    <w:p w14:paraId="4A43F057" w14:textId="77777777" w:rsidR="00F5421D" w:rsidRDefault="00000000">
      <w:pPr>
        <w:spacing w:after="13" w:line="249" w:lineRule="auto"/>
        <w:ind w:left="1115" w:right="204"/>
        <w:jc w:val="center"/>
      </w:pPr>
      <w:r>
        <w:t>a.</w:t>
      </w:r>
      <w:r>
        <w:rPr>
          <w:rFonts w:ascii="Arial" w:eastAsia="Arial" w:hAnsi="Arial" w:cs="Arial"/>
        </w:rPr>
        <w:t xml:space="preserve"> </w:t>
      </w:r>
      <w:r>
        <w:t xml:space="preserve">Capital Recovery/Water Fee is: See Rate Sheet. </w:t>
      </w:r>
    </w:p>
    <w:p w14:paraId="2B680523" w14:textId="77777777" w:rsidR="00F5421D" w:rsidRDefault="00000000">
      <w:pPr>
        <w:spacing w:after="0" w:line="259" w:lineRule="auto"/>
        <w:ind w:left="576" w:right="0" w:firstLine="0"/>
        <w:jc w:val="left"/>
      </w:pPr>
      <w:r>
        <w:t xml:space="preserve"> </w:t>
      </w:r>
    </w:p>
    <w:p w14:paraId="5099C6C9" w14:textId="77777777" w:rsidR="00F5421D" w:rsidRDefault="00000000">
      <w:pPr>
        <w:pStyle w:val="Heading2"/>
        <w:spacing w:after="10" w:line="249" w:lineRule="auto"/>
        <w:ind w:left="586" w:right="0"/>
        <w:jc w:val="left"/>
      </w:pPr>
      <w:r>
        <w:rPr>
          <w:sz w:val="24"/>
          <w:u w:val="single" w:color="000000"/>
        </w:rPr>
        <w:t>Note: The Capital Recovery/Water Fee for oversized or Master Metered Accounts shall be</w:t>
      </w:r>
      <w:r>
        <w:rPr>
          <w:sz w:val="24"/>
        </w:rPr>
        <w:t xml:space="preserve"> </w:t>
      </w:r>
      <w:r>
        <w:rPr>
          <w:sz w:val="24"/>
          <w:u w:val="single" w:color="000000"/>
        </w:rPr>
        <w:t>based on the multiples of meter size equivalences. (See Chart in Subsection 16 below.)</w:t>
      </w:r>
      <w:r>
        <w:rPr>
          <w:sz w:val="24"/>
        </w:rPr>
        <w:t xml:space="preserve"> </w:t>
      </w:r>
    </w:p>
    <w:p w14:paraId="366BFA44" w14:textId="77777777" w:rsidR="00F5421D" w:rsidRDefault="00000000">
      <w:pPr>
        <w:spacing w:after="0" w:line="259" w:lineRule="auto"/>
        <w:ind w:left="576" w:right="0" w:firstLine="0"/>
        <w:jc w:val="left"/>
      </w:pPr>
      <w:r>
        <w:t xml:space="preserve"> </w:t>
      </w:r>
    </w:p>
    <w:p w14:paraId="676CD619" w14:textId="77777777" w:rsidR="00F5421D" w:rsidRDefault="00000000">
      <w:pPr>
        <w:numPr>
          <w:ilvl w:val="0"/>
          <w:numId w:val="44"/>
        </w:numPr>
        <w:ind w:left="811" w:right="11" w:hanging="451"/>
      </w:pPr>
      <w:r>
        <w:rPr>
          <w:b/>
          <w:i/>
        </w:rPr>
        <w:t>Groundwater District Production/Transfer Fee.</w:t>
      </w:r>
      <w:r>
        <w:t xml:space="preserve">  A fee that can be charged to the Corporation by Evergreen Underground Water Conservation District based on the amount of water pumped from the </w:t>
      </w:r>
    </w:p>
    <w:p w14:paraId="555E5D4A" w14:textId="77777777" w:rsidR="00F5421D" w:rsidRDefault="00000000">
      <w:pPr>
        <w:ind w:left="730" w:right="11"/>
      </w:pPr>
      <w:r>
        <w:t xml:space="preserve">Corporation’s wells located within the boundaries of the District. If the Corporation is charged this fee, a portion of the total will be collected from Members based on the gallons of water used by each Member. </w:t>
      </w:r>
    </w:p>
    <w:p w14:paraId="202DC26A" w14:textId="77777777" w:rsidR="00F5421D" w:rsidRDefault="00000000">
      <w:pPr>
        <w:spacing w:after="0" w:line="259" w:lineRule="auto"/>
        <w:ind w:left="0" w:right="0" w:firstLine="0"/>
        <w:jc w:val="left"/>
      </w:pPr>
      <w:r>
        <w:t xml:space="preserve"> </w:t>
      </w:r>
    </w:p>
    <w:p w14:paraId="168830E1" w14:textId="77777777" w:rsidR="00F5421D" w:rsidRDefault="00000000">
      <w:pPr>
        <w:numPr>
          <w:ilvl w:val="0"/>
          <w:numId w:val="44"/>
        </w:numPr>
        <w:ind w:left="811" w:right="11" w:hanging="451"/>
      </w:pPr>
      <w:r>
        <w:rPr>
          <w:b/>
          <w:i/>
        </w:rPr>
        <w:t>Information Copy F</w:t>
      </w:r>
      <w:r>
        <w:t xml:space="preserve">ee. A fee of $0.30 per page for the copying of any public information will be charged to the person requesting that information in compliance with the cost rules of the </w:t>
      </w:r>
      <w:hyperlink r:id="rId229">
        <w:r w:rsidR="00F5421D">
          <w:rPr>
            <w:color w:val="0000FF"/>
            <w:u w:val="single" w:color="0000FF"/>
          </w:rPr>
          <w:t>Texas</w:t>
        </w:r>
      </w:hyperlink>
      <w:hyperlink r:id="rId230">
        <w:r w:rsidR="00F5421D">
          <w:rPr>
            <w:color w:val="0000FF"/>
          </w:rPr>
          <w:t xml:space="preserve"> </w:t>
        </w:r>
      </w:hyperlink>
      <w:hyperlink r:id="rId231">
        <w:r w:rsidR="00F5421D">
          <w:rPr>
            <w:color w:val="0000FF"/>
            <w:u w:val="single" w:color="0000FF"/>
          </w:rPr>
          <w:t>Government Code Section 552.261</w:t>
        </w:r>
      </w:hyperlink>
      <w:hyperlink r:id="rId232">
        <w:r w:rsidR="00F5421D">
          <w:t xml:space="preserve"> </w:t>
        </w:r>
      </w:hyperlink>
      <w:r>
        <w:t xml:space="preserve">et. seq. </w:t>
      </w:r>
    </w:p>
    <w:p w14:paraId="01C7EF73" w14:textId="77777777" w:rsidR="00F5421D" w:rsidRDefault="00000000">
      <w:pPr>
        <w:spacing w:after="0" w:line="259" w:lineRule="auto"/>
        <w:ind w:left="0" w:right="0" w:firstLine="0"/>
        <w:jc w:val="left"/>
      </w:pPr>
      <w:r>
        <w:t xml:space="preserve"> </w:t>
      </w:r>
    </w:p>
    <w:p w14:paraId="6E39BBBB" w14:textId="77777777" w:rsidR="00F5421D" w:rsidRDefault="00000000">
      <w:pPr>
        <w:numPr>
          <w:ilvl w:val="0"/>
          <w:numId w:val="44"/>
        </w:numPr>
        <w:ind w:left="811" w:right="11" w:hanging="451"/>
      </w:pPr>
      <w:r>
        <w:rPr>
          <w:b/>
          <w:i/>
        </w:rPr>
        <w:t xml:space="preserve">Installation Fee. </w:t>
      </w:r>
      <w:r>
        <w:t xml:space="preserve"> The Corporation shall charge an installation fee for service as follows: </w:t>
      </w:r>
    </w:p>
    <w:p w14:paraId="37E3F48A" w14:textId="77777777" w:rsidR="00F5421D" w:rsidRDefault="00000000">
      <w:pPr>
        <w:spacing w:after="0" w:line="259" w:lineRule="auto"/>
        <w:ind w:left="360" w:right="0" w:firstLine="0"/>
        <w:jc w:val="left"/>
      </w:pPr>
      <w:r>
        <w:t xml:space="preserve"> </w:t>
      </w:r>
    </w:p>
    <w:p w14:paraId="3F29296D" w14:textId="77777777" w:rsidR="00F5421D" w:rsidRDefault="00000000">
      <w:pPr>
        <w:ind w:left="730" w:right="11"/>
      </w:pPr>
      <w:r>
        <w:t xml:space="preserve">a. </w:t>
      </w:r>
      <w:r>
        <w:rPr>
          <w:rFonts w:ascii="Arial" w:eastAsia="Arial" w:hAnsi="Arial" w:cs="Arial"/>
        </w:rPr>
        <w:t xml:space="preserve"> </w:t>
      </w:r>
      <w:r>
        <w:rPr>
          <w:b/>
        </w:rPr>
        <w:t>Standard Service</w:t>
      </w:r>
      <w:r>
        <w:t xml:space="preserve"> shall include all:  </w:t>
      </w:r>
    </w:p>
    <w:p w14:paraId="29270587" w14:textId="77777777" w:rsidR="00F5421D" w:rsidRDefault="00000000">
      <w:pPr>
        <w:ind w:left="1440" w:right="11" w:hanging="360"/>
      </w:pPr>
      <w:r>
        <w:t>1)</w:t>
      </w:r>
      <w:r>
        <w:rPr>
          <w:rFonts w:ascii="Arial" w:eastAsia="Arial" w:hAnsi="Arial" w:cs="Arial"/>
        </w:rPr>
        <w:t xml:space="preserve"> </w:t>
      </w:r>
      <w:r>
        <w:t xml:space="preserve">All current labor and materials necessary to provide individual metered water service. (See Rate Sheet) </w:t>
      </w:r>
    </w:p>
    <w:p w14:paraId="590BD818" w14:textId="77777777" w:rsidR="00F5421D" w:rsidRDefault="00000000">
      <w:pPr>
        <w:spacing w:after="0" w:line="259" w:lineRule="auto"/>
        <w:ind w:left="1080" w:right="0" w:firstLine="0"/>
        <w:jc w:val="left"/>
      </w:pPr>
      <w:r>
        <w:t xml:space="preserve"> </w:t>
      </w:r>
    </w:p>
    <w:p w14:paraId="366DF892" w14:textId="77777777" w:rsidR="00F5421D" w:rsidRDefault="00000000">
      <w:pPr>
        <w:ind w:left="1090" w:right="11"/>
      </w:pPr>
      <w:r>
        <w:t xml:space="preserve">Standard service fees shall be charged on a per tap basis as computed at the time metered service is requested and must be paid prior to being installed.   </w:t>
      </w:r>
    </w:p>
    <w:p w14:paraId="33E5C970" w14:textId="77777777" w:rsidR="00F5421D" w:rsidRDefault="00000000">
      <w:pPr>
        <w:spacing w:after="0" w:line="259" w:lineRule="auto"/>
        <w:ind w:left="720" w:right="0" w:firstLine="0"/>
        <w:jc w:val="left"/>
      </w:pPr>
      <w:r>
        <w:t xml:space="preserve"> </w:t>
      </w:r>
    </w:p>
    <w:p w14:paraId="116DA3B5" w14:textId="77777777" w:rsidR="00F5421D" w:rsidRDefault="00000000">
      <w:pPr>
        <w:spacing w:after="8" w:line="248" w:lineRule="auto"/>
        <w:ind w:left="730" w:right="0"/>
      </w:pPr>
      <w:r>
        <w:lastRenderedPageBreak/>
        <w:t xml:space="preserve">b. </w:t>
      </w:r>
      <w:r>
        <w:rPr>
          <w:rFonts w:ascii="Arial" w:eastAsia="Arial" w:hAnsi="Arial" w:cs="Arial"/>
        </w:rPr>
        <w:t xml:space="preserve"> </w:t>
      </w:r>
      <w:r>
        <w:rPr>
          <w:b/>
        </w:rPr>
        <w:t>Nonstandard Service</w:t>
      </w:r>
      <w:r>
        <w:t xml:space="preserve"> shall include: </w:t>
      </w:r>
    </w:p>
    <w:p w14:paraId="362E1E50" w14:textId="77777777" w:rsidR="00F5421D" w:rsidRDefault="00000000">
      <w:pPr>
        <w:numPr>
          <w:ilvl w:val="3"/>
          <w:numId w:val="49"/>
        </w:numPr>
        <w:ind w:right="11" w:hanging="360"/>
      </w:pPr>
      <w:r>
        <w:t xml:space="preserve">Facility improvement costs including, but not limited to, tanks, piping, main lines, hydrants, and other labor materials necessary to provide service at the level required by Water Code and as requested by the applicant; </w:t>
      </w:r>
    </w:p>
    <w:p w14:paraId="224DA873" w14:textId="77777777" w:rsidR="00F5421D" w:rsidRDefault="00000000">
      <w:pPr>
        <w:numPr>
          <w:ilvl w:val="3"/>
          <w:numId w:val="49"/>
        </w:numPr>
        <w:ind w:right="11" w:hanging="360"/>
      </w:pPr>
      <w:r>
        <w:t xml:space="preserve">line and facility inspection fees;  </w:t>
      </w:r>
    </w:p>
    <w:p w14:paraId="1843FEE6" w14:textId="77777777" w:rsidR="00F5421D" w:rsidRDefault="00000000">
      <w:pPr>
        <w:numPr>
          <w:ilvl w:val="3"/>
          <w:numId w:val="49"/>
        </w:numPr>
        <w:ind w:right="11" w:hanging="360"/>
      </w:pPr>
      <w:r>
        <w:t xml:space="preserve">administrative costs including, but not limited to, contract administration costs, processing invoices, disbursement of checks to contractors;  </w:t>
      </w:r>
    </w:p>
    <w:p w14:paraId="03967D19" w14:textId="77777777" w:rsidR="00F5421D" w:rsidRDefault="00000000">
      <w:pPr>
        <w:numPr>
          <w:ilvl w:val="3"/>
          <w:numId w:val="49"/>
        </w:numPr>
        <w:ind w:right="11" w:hanging="360"/>
      </w:pPr>
      <w:r>
        <w:t xml:space="preserve">legal fees, including but not limited to, contract development, easements, water rights, permits, </w:t>
      </w:r>
    </w:p>
    <w:p w14:paraId="3F49DCC2" w14:textId="77777777" w:rsidR="00F5421D" w:rsidRDefault="00000000">
      <w:pPr>
        <w:ind w:left="1450" w:right="11"/>
      </w:pPr>
      <w:r>
        <w:t xml:space="preserve">and CCN amendments for the area;  </w:t>
      </w:r>
    </w:p>
    <w:p w14:paraId="0FA6CC8E" w14:textId="77777777" w:rsidR="00F5421D" w:rsidRDefault="00000000">
      <w:pPr>
        <w:numPr>
          <w:ilvl w:val="3"/>
          <w:numId w:val="49"/>
        </w:numPr>
        <w:ind w:right="11" w:hanging="360"/>
      </w:pPr>
      <w:r>
        <w:t xml:space="preserve">engineering fees; and   </w:t>
      </w:r>
    </w:p>
    <w:p w14:paraId="0D022168" w14:textId="77777777" w:rsidR="00F5421D" w:rsidRDefault="00000000">
      <w:pPr>
        <w:numPr>
          <w:ilvl w:val="3"/>
          <w:numId w:val="49"/>
        </w:numPr>
        <w:ind w:right="11" w:hanging="360"/>
      </w:pPr>
      <w:r>
        <w:t xml:space="preserve">any additional site-specific equipment or appurtenances necessary to provide water service as determined by the Corporation under the terms of Section F. of this Tariff (includes tap fees). </w:t>
      </w:r>
    </w:p>
    <w:p w14:paraId="25C840A4" w14:textId="77777777" w:rsidR="00F5421D" w:rsidRDefault="00000000">
      <w:pPr>
        <w:spacing w:after="0" w:line="259" w:lineRule="auto"/>
        <w:ind w:left="720" w:right="0" w:firstLine="0"/>
        <w:jc w:val="left"/>
      </w:pPr>
      <w:r>
        <w:t xml:space="preserve"> </w:t>
      </w:r>
    </w:p>
    <w:p w14:paraId="0E648D5A" w14:textId="77777777" w:rsidR="00F5421D" w:rsidRDefault="00000000">
      <w:pPr>
        <w:ind w:left="1080" w:right="11" w:hanging="360"/>
      </w:pPr>
      <w:r>
        <w:t xml:space="preserve">c. </w:t>
      </w:r>
      <w:r>
        <w:rPr>
          <w:rFonts w:ascii="Arial" w:eastAsia="Arial" w:hAnsi="Arial" w:cs="Arial"/>
        </w:rPr>
        <w:t xml:space="preserve"> </w:t>
      </w:r>
      <w:r>
        <w:rPr>
          <w:b/>
        </w:rPr>
        <w:t>Standard and Nonstandard Service Installations</w:t>
      </w:r>
      <w:r>
        <w:t xml:space="preserve"> shall include all costs of any pipeline relocations as per </w:t>
      </w:r>
      <w:r>
        <w:rPr>
          <w:color w:val="0000FF"/>
          <w:u w:val="single" w:color="0000FF"/>
        </w:rPr>
        <w:t>Section E..</w:t>
      </w:r>
      <w:r>
        <w:t xml:space="preserve"> of this Tariff. </w:t>
      </w:r>
    </w:p>
    <w:p w14:paraId="428F6AE5" w14:textId="77777777" w:rsidR="00F5421D" w:rsidRDefault="00000000">
      <w:pPr>
        <w:spacing w:after="0" w:line="259" w:lineRule="auto"/>
        <w:ind w:left="720" w:right="0" w:firstLine="0"/>
        <w:jc w:val="left"/>
      </w:pPr>
      <w:r>
        <w:t xml:space="preserve"> </w:t>
      </w:r>
    </w:p>
    <w:p w14:paraId="1304ABAF" w14:textId="77777777" w:rsidR="00F5421D" w:rsidRDefault="00000000">
      <w:pPr>
        <w:numPr>
          <w:ilvl w:val="0"/>
          <w:numId w:val="44"/>
        </w:numPr>
        <w:ind w:left="811" w:right="11" w:hanging="451"/>
      </w:pPr>
      <w:r>
        <w:rPr>
          <w:b/>
          <w:i/>
        </w:rPr>
        <w:t>Late Payment Fee</w:t>
      </w:r>
      <w:r>
        <w:t>.  Once per billing period, a penalty of ($15.00) shall be applied to delinquent bills (bills not paid by 8:00 am on the 16</w:t>
      </w:r>
      <w:r>
        <w:rPr>
          <w:vertAlign w:val="superscript"/>
        </w:rPr>
        <w:t>th</w:t>
      </w:r>
      <w:r>
        <w:t xml:space="preserve"> of each month). This late payment penalty shall not be applied to any balance to which the penalty was applied in a previous billing period but shall be applied to any unpaid balance during the current billing period.  </w:t>
      </w:r>
    </w:p>
    <w:p w14:paraId="353B1FE8" w14:textId="77777777" w:rsidR="00F5421D" w:rsidRDefault="00000000">
      <w:pPr>
        <w:spacing w:after="8" w:line="248" w:lineRule="auto"/>
        <w:ind w:left="730" w:right="0"/>
      </w:pPr>
      <w:r>
        <w:rPr>
          <w:b/>
        </w:rPr>
        <w:t xml:space="preserve">NOTE: The Corporation cannot charge political subdivisions and state agencies the late payment fee. </w:t>
      </w:r>
      <w:hyperlink r:id="rId233">
        <w:r w:rsidR="00F5421D">
          <w:rPr>
            <w:b/>
          </w:rPr>
          <w:t>(</w:t>
        </w:r>
      </w:hyperlink>
      <w:hyperlink r:id="rId234">
        <w:r w:rsidR="00F5421D">
          <w:rPr>
            <w:b/>
            <w:color w:val="0000FF"/>
            <w:u w:val="single" w:color="0000FF"/>
          </w:rPr>
          <w:t>Texas Government Code Chapter 2251.021</w:t>
        </w:r>
      </w:hyperlink>
      <w:hyperlink r:id="rId235">
        <w:r w:rsidR="00F5421D">
          <w:rPr>
            <w:b/>
          </w:rPr>
          <w:t xml:space="preserve"> </w:t>
        </w:r>
      </w:hyperlink>
      <w:r>
        <w:rPr>
          <w:b/>
        </w:rPr>
        <w:t xml:space="preserve">and </w:t>
      </w:r>
      <w:r>
        <w:rPr>
          <w:b/>
          <w:color w:val="0000FF"/>
          <w:u w:val="single" w:color="0000FF"/>
        </w:rPr>
        <w:t xml:space="preserve">Section E. </w:t>
      </w:r>
      <w:r>
        <w:rPr>
          <w:b/>
        </w:rPr>
        <w:t xml:space="preserve">) </w:t>
      </w:r>
    </w:p>
    <w:p w14:paraId="3843DE20" w14:textId="77777777" w:rsidR="00F5421D" w:rsidRDefault="00000000">
      <w:pPr>
        <w:spacing w:after="0" w:line="259" w:lineRule="auto"/>
        <w:ind w:left="720" w:right="0" w:firstLine="0"/>
        <w:jc w:val="left"/>
      </w:pPr>
      <w:r>
        <w:t xml:space="preserve"> </w:t>
      </w:r>
    </w:p>
    <w:p w14:paraId="1EAD391C" w14:textId="77777777" w:rsidR="00F5421D" w:rsidRDefault="00000000">
      <w:pPr>
        <w:numPr>
          <w:ilvl w:val="0"/>
          <w:numId w:val="44"/>
        </w:numPr>
        <w:ind w:left="811" w:right="11" w:hanging="451"/>
      </w:pPr>
      <w:r>
        <w:rPr>
          <w:b/>
          <w:i/>
        </w:rPr>
        <w:t>Line Extension Reimbursement Fee. –</w:t>
      </w:r>
      <w:r>
        <w:t xml:space="preserve"> An approved Applicant may have to pay, on a prorated basis, a line reimbursement fee to the Corporation for the purpose of reimbursing a member or other entity that made the initial capital outlay to extend service to that area. </w:t>
      </w:r>
    </w:p>
    <w:p w14:paraId="7674A596" w14:textId="77777777" w:rsidR="00F5421D" w:rsidRDefault="00000000">
      <w:pPr>
        <w:spacing w:after="0" w:line="259" w:lineRule="auto"/>
        <w:ind w:left="720" w:right="0" w:firstLine="0"/>
        <w:jc w:val="left"/>
      </w:pPr>
      <w:r>
        <w:t xml:space="preserve"> </w:t>
      </w:r>
    </w:p>
    <w:p w14:paraId="74015118" w14:textId="77777777" w:rsidR="00F5421D" w:rsidRDefault="00000000">
      <w:pPr>
        <w:numPr>
          <w:ilvl w:val="0"/>
          <w:numId w:val="44"/>
        </w:numPr>
        <w:ind w:left="811" w:right="11" w:hanging="451"/>
      </w:pPr>
      <w:r>
        <w:rPr>
          <w:b/>
          <w:i/>
        </w:rPr>
        <w:t>Membership Fee.</w:t>
      </w:r>
      <w:r>
        <w:t xml:space="preserve">  At the time the application for service is approved, a refundable Membership Fee must be paid for each service requested before service shall be provided or reserved for the Applicant by the Corporation. The membership fee cannot be more than 12 times the minimum monthly base rate. </w:t>
      </w:r>
    </w:p>
    <w:p w14:paraId="7190EB3E" w14:textId="77777777" w:rsidR="00F5421D" w:rsidRDefault="00000000">
      <w:pPr>
        <w:numPr>
          <w:ilvl w:val="2"/>
          <w:numId w:val="50"/>
        </w:numPr>
        <w:ind w:right="11" w:hanging="360"/>
      </w:pPr>
      <w:r>
        <w:t xml:space="preserve">The Membership Fee for water service is $200.00 for each service unit. </w:t>
      </w:r>
    </w:p>
    <w:p w14:paraId="5F9DAE85" w14:textId="77777777" w:rsidR="00F5421D" w:rsidRDefault="00000000">
      <w:pPr>
        <w:numPr>
          <w:ilvl w:val="2"/>
          <w:numId w:val="50"/>
        </w:numPr>
        <w:ind w:right="11" w:hanging="360"/>
      </w:pPr>
      <w:r>
        <w:t xml:space="preserve">Membership fee for oversized or Master Metered Accounts shall be based on multiples of meter size equivalence. (See Chart in Subsection 16 below.)  </w:t>
      </w:r>
    </w:p>
    <w:p w14:paraId="3F3D0E0A" w14:textId="77777777" w:rsidR="00F5421D" w:rsidRDefault="00000000">
      <w:pPr>
        <w:spacing w:after="0" w:line="259" w:lineRule="auto"/>
        <w:ind w:left="1080" w:right="0" w:firstLine="0"/>
        <w:jc w:val="left"/>
      </w:pPr>
      <w:r>
        <w:t xml:space="preserve"> </w:t>
      </w:r>
    </w:p>
    <w:p w14:paraId="24507ACA" w14:textId="77777777" w:rsidR="00F5421D" w:rsidRDefault="00000000">
      <w:pPr>
        <w:numPr>
          <w:ilvl w:val="0"/>
          <w:numId w:val="44"/>
        </w:numPr>
        <w:spacing w:after="7" w:line="249" w:lineRule="auto"/>
        <w:ind w:left="811" w:right="11" w:hanging="451"/>
      </w:pPr>
      <w:r>
        <w:rPr>
          <w:b/>
          <w:i/>
        </w:rPr>
        <w:t>Meter Tampering and Damage to Property Penalty</w:t>
      </w:r>
      <w:r>
        <w:t xml:space="preserve">. </w:t>
      </w:r>
      <w:r>
        <w:rPr>
          <w:b/>
          <w:i/>
        </w:rPr>
        <w:t>A fee of $250.00 shall be charge to the members account.</w:t>
      </w:r>
      <w:r>
        <w:t xml:space="preserve">  In addition to the Equipment Damage Fee, the Corporation may charge a penalty for </w:t>
      </w:r>
    </w:p>
    <w:p w14:paraId="3E83531A" w14:textId="77777777" w:rsidR="00F5421D" w:rsidRDefault="00000000">
      <w:pPr>
        <w:ind w:left="822" w:right="11"/>
      </w:pPr>
      <w:r>
        <w:t xml:space="preserve">“Tampering” as defined in </w:t>
      </w:r>
      <w:r>
        <w:rPr>
          <w:color w:val="0000FF"/>
          <w:u w:val="single" w:color="0000FF"/>
        </w:rPr>
        <w:t xml:space="preserve">Section E. </w:t>
      </w:r>
      <w:r>
        <w:t xml:space="preserve">. The penalty may only be assessed against the members associated account.  The penalty cannot be assessed against the Member for the Tampering committed by their tenant. The penalty shall not exceed six (6) times the Base Rate.   </w:t>
      </w:r>
    </w:p>
    <w:p w14:paraId="4F17DD5E" w14:textId="77777777" w:rsidR="00F5421D" w:rsidRDefault="00000000">
      <w:pPr>
        <w:spacing w:after="0" w:line="259" w:lineRule="auto"/>
        <w:ind w:left="812" w:right="0" w:firstLine="0"/>
        <w:jc w:val="left"/>
      </w:pPr>
      <w:r>
        <w:t xml:space="preserve"> </w:t>
      </w:r>
    </w:p>
    <w:p w14:paraId="61943F94" w14:textId="77777777" w:rsidR="00F5421D" w:rsidRDefault="00000000">
      <w:pPr>
        <w:numPr>
          <w:ilvl w:val="0"/>
          <w:numId w:val="44"/>
        </w:numPr>
        <w:spacing w:after="7" w:line="249" w:lineRule="auto"/>
        <w:ind w:left="811" w:right="11" w:hanging="451"/>
      </w:pPr>
      <w:r>
        <w:rPr>
          <w:b/>
          <w:i/>
        </w:rPr>
        <w:t>Monthly Charges.</w:t>
      </w:r>
      <w:r>
        <w:t xml:space="preserve">   </w:t>
      </w:r>
    </w:p>
    <w:p w14:paraId="0F580834" w14:textId="77777777" w:rsidR="00F5421D" w:rsidRDefault="00000000">
      <w:pPr>
        <w:spacing w:after="0" w:line="259" w:lineRule="auto"/>
        <w:ind w:left="0" w:right="0" w:firstLine="0"/>
        <w:jc w:val="left"/>
      </w:pPr>
      <w:r>
        <w:t xml:space="preserve"> </w:t>
      </w:r>
    </w:p>
    <w:p w14:paraId="3F3F7AE6" w14:textId="77777777" w:rsidR="00F5421D" w:rsidRDefault="00000000">
      <w:pPr>
        <w:spacing w:after="8" w:line="248" w:lineRule="auto"/>
        <w:ind w:left="822" w:right="0"/>
      </w:pPr>
      <w:r>
        <w:t xml:space="preserve">a. </w:t>
      </w:r>
      <w:r>
        <w:rPr>
          <w:rFonts w:ascii="Arial" w:eastAsia="Arial" w:hAnsi="Arial" w:cs="Arial"/>
        </w:rPr>
        <w:t xml:space="preserve"> </w:t>
      </w:r>
      <w:r>
        <w:rPr>
          <w:b/>
        </w:rPr>
        <w:t xml:space="preserve">Base Rate/Service Availability Charge </w:t>
      </w:r>
    </w:p>
    <w:p w14:paraId="015A9264" w14:textId="77777777" w:rsidR="00F5421D" w:rsidRDefault="00000000">
      <w:pPr>
        <w:numPr>
          <w:ilvl w:val="3"/>
          <w:numId w:val="51"/>
        </w:numPr>
        <w:ind w:right="11" w:hanging="360"/>
      </w:pPr>
      <w:r>
        <w:lastRenderedPageBreak/>
        <w:t xml:space="preserve">Water Service - The monthly charge for an account at a specific location for which the Corporation and the Applicant have entered into agreement and/or contract for reserving service or providing metered water service.  </w:t>
      </w:r>
    </w:p>
    <w:p w14:paraId="4E75FFE6" w14:textId="5C825C21" w:rsidR="00F5421D" w:rsidRDefault="00000000" w:rsidP="00F36DD0">
      <w:pPr>
        <w:numPr>
          <w:ilvl w:val="3"/>
          <w:numId w:val="51"/>
        </w:numPr>
        <w:ind w:right="11" w:hanging="360"/>
      </w:pPr>
      <w:r>
        <w:t xml:space="preserve">Rates and equivalents are based on meter size and do not include an allowable gallonage. The 5/8" X 3/4" meter charge is used as a base multiplier for larger nonstandard meters in accordance with the following chart based on American Water Works Association maximum continuous flow specifications: </w:t>
      </w:r>
    </w:p>
    <w:p w14:paraId="1FE6F632" w14:textId="77777777" w:rsidR="00F5421D" w:rsidRDefault="00000000">
      <w:pPr>
        <w:spacing w:after="0" w:line="259" w:lineRule="auto"/>
        <w:ind w:left="0" w:right="0" w:firstLine="0"/>
        <w:jc w:val="left"/>
      </w:pPr>
      <w:r>
        <w:t xml:space="preserve"> </w:t>
      </w:r>
    </w:p>
    <w:p w14:paraId="7A7F9542" w14:textId="77777777" w:rsidR="00F5421D" w:rsidRDefault="00000000">
      <w:pPr>
        <w:spacing w:after="0" w:line="259" w:lineRule="auto"/>
        <w:ind w:left="1080" w:right="0" w:firstLine="0"/>
        <w:jc w:val="left"/>
      </w:pPr>
      <w:r>
        <w:rPr>
          <w:b/>
        </w:rPr>
        <w:t xml:space="preserve"> </w:t>
      </w:r>
    </w:p>
    <w:p w14:paraId="0B8DEE8E" w14:textId="77777777" w:rsidR="00F5421D" w:rsidRDefault="00000000">
      <w:pPr>
        <w:spacing w:after="0" w:line="259" w:lineRule="auto"/>
        <w:ind w:left="300" w:right="0" w:firstLine="0"/>
        <w:jc w:val="left"/>
      </w:pPr>
      <w:r>
        <w:t xml:space="preserve"> </w:t>
      </w:r>
    </w:p>
    <w:tbl>
      <w:tblPr>
        <w:tblStyle w:val="TableGrid"/>
        <w:tblW w:w="9388" w:type="dxa"/>
        <w:tblInd w:w="305" w:type="dxa"/>
        <w:tblCellMar>
          <w:left w:w="473" w:type="dxa"/>
        </w:tblCellMar>
        <w:tblLook w:val="04A0" w:firstRow="1" w:lastRow="0" w:firstColumn="1" w:lastColumn="0" w:noHBand="0" w:noVBand="1"/>
      </w:tblPr>
      <w:tblGrid>
        <w:gridCol w:w="2241"/>
        <w:gridCol w:w="3575"/>
        <w:gridCol w:w="3572"/>
      </w:tblGrid>
      <w:tr w:rsidR="00F5421D" w14:paraId="71AA4A17" w14:textId="77777777">
        <w:trPr>
          <w:trHeight w:val="591"/>
        </w:trPr>
        <w:tc>
          <w:tcPr>
            <w:tcW w:w="2242" w:type="dxa"/>
            <w:tcBorders>
              <w:top w:val="single" w:sz="4" w:space="0" w:color="000000"/>
              <w:left w:val="single" w:sz="4" w:space="0" w:color="000000"/>
              <w:bottom w:val="single" w:sz="4" w:space="0" w:color="000000"/>
              <w:right w:val="single" w:sz="4" w:space="0" w:color="000000"/>
            </w:tcBorders>
            <w:vAlign w:val="center"/>
          </w:tcPr>
          <w:p w14:paraId="5F056E83" w14:textId="77777777" w:rsidR="00F5421D" w:rsidRDefault="00000000">
            <w:pPr>
              <w:spacing w:after="0" w:line="259" w:lineRule="auto"/>
              <w:ind w:left="302" w:right="0" w:firstLine="0"/>
              <w:jc w:val="left"/>
            </w:pPr>
            <w:r>
              <w:rPr>
                <w:b/>
              </w:rPr>
              <w:t xml:space="preserve"> </w:t>
            </w:r>
            <w:r>
              <w:rPr>
                <w:b/>
                <w:u w:val="single" w:color="000000"/>
              </w:rPr>
              <w:t>Meter Size</w:t>
            </w:r>
            <w:r>
              <w:rPr>
                <w:b/>
              </w:rPr>
              <w:t xml:space="preserve"> </w:t>
            </w:r>
          </w:p>
        </w:tc>
        <w:tc>
          <w:tcPr>
            <w:tcW w:w="3575" w:type="dxa"/>
            <w:tcBorders>
              <w:top w:val="single" w:sz="4" w:space="0" w:color="000000"/>
              <w:left w:val="single" w:sz="4" w:space="0" w:color="000000"/>
              <w:bottom w:val="single" w:sz="4" w:space="0" w:color="000000"/>
              <w:right w:val="single" w:sz="4" w:space="0" w:color="000000"/>
            </w:tcBorders>
            <w:vAlign w:val="center"/>
          </w:tcPr>
          <w:p w14:paraId="6E6D88E1" w14:textId="77777777" w:rsidR="00F5421D" w:rsidRDefault="00000000">
            <w:pPr>
              <w:spacing w:after="0" w:line="259" w:lineRule="auto"/>
              <w:ind w:left="0" w:right="49" w:firstLine="0"/>
              <w:jc w:val="right"/>
            </w:pPr>
            <w:r>
              <w:rPr>
                <w:b/>
                <w:u w:val="single" w:color="000000"/>
              </w:rPr>
              <w:t>5/8” x 3/4” Meter Equivalents</w:t>
            </w:r>
            <w:r>
              <w:rPr>
                <w:b/>
              </w:rPr>
              <w:t xml:space="preserve"> </w:t>
            </w:r>
          </w:p>
        </w:tc>
        <w:tc>
          <w:tcPr>
            <w:tcW w:w="3572" w:type="dxa"/>
            <w:tcBorders>
              <w:top w:val="single" w:sz="4" w:space="0" w:color="000000"/>
              <w:left w:val="single" w:sz="4" w:space="0" w:color="000000"/>
              <w:bottom w:val="single" w:sz="4" w:space="0" w:color="000000"/>
              <w:right w:val="single" w:sz="4" w:space="0" w:color="000000"/>
            </w:tcBorders>
            <w:vAlign w:val="center"/>
          </w:tcPr>
          <w:p w14:paraId="7B291227" w14:textId="77777777" w:rsidR="00F5421D" w:rsidRDefault="00000000">
            <w:pPr>
              <w:spacing w:after="0" w:line="259" w:lineRule="auto"/>
              <w:ind w:left="0" w:right="43" w:firstLine="0"/>
              <w:jc w:val="center"/>
            </w:pPr>
            <w:r>
              <w:rPr>
                <w:b/>
                <w:u w:val="single" w:color="000000"/>
              </w:rPr>
              <w:t>Monthly Rate</w:t>
            </w:r>
            <w:r>
              <w:rPr>
                <w:b/>
              </w:rPr>
              <w:t xml:space="preserve"> </w:t>
            </w:r>
          </w:p>
        </w:tc>
      </w:tr>
      <w:tr w:rsidR="00F5421D" w14:paraId="1C6944EB" w14:textId="77777777">
        <w:trPr>
          <w:trHeight w:val="398"/>
        </w:trPr>
        <w:tc>
          <w:tcPr>
            <w:tcW w:w="2242" w:type="dxa"/>
            <w:tcBorders>
              <w:top w:val="single" w:sz="4" w:space="0" w:color="000000"/>
              <w:left w:val="single" w:sz="4" w:space="0" w:color="000000"/>
              <w:bottom w:val="single" w:sz="4" w:space="0" w:color="000000"/>
              <w:right w:val="single" w:sz="4" w:space="0" w:color="000000"/>
            </w:tcBorders>
          </w:tcPr>
          <w:p w14:paraId="2CE95229" w14:textId="77777777" w:rsidR="00F5421D" w:rsidRDefault="00000000">
            <w:pPr>
              <w:spacing w:after="0" w:line="259" w:lineRule="auto"/>
              <w:ind w:left="302" w:right="0" w:firstLine="0"/>
              <w:jc w:val="left"/>
            </w:pPr>
            <w:r>
              <w:rPr>
                <w:b/>
              </w:rPr>
              <w:t xml:space="preserve"> </w:t>
            </w:r>
            <w:r>
              <w:rPr>
                <w:b/>
              </w:rPr>
              <w:tab/>
            </w:r>
            <w:r>
              <w:t xml:space="preserve"> </w:t>
            </w:r>
          </w:p>
          <w:p w14:paraId="0E01C7D6" w14:textId="77777777" w:rsidR="00F5421D" w:rsidRDefault="00000000">
            <w:pPr>
              <w:spacing w:after="0" w:line="259" w:lineRule="auto"/>
              <w:ind w:left="302" w:right="0" w:firstLine="0"/>
              <w:jc w:val="left"/>
            </w:pPr>
            <w:r>
              <w:rPr>
                <w:b/>
              </w:rPr>
              <w:t xml:space="preserve"> </w:t>
            </w:r>
            <w:r>
              <w:t>5/8” x 3/4”</w:t>
            </w:r>
          </w:p>
        </w:tc>
        <w:tc>
          <w:tcPr>
            <w:tcW w:w="3575" w:type="dxa"/>
            <w:tcBorders>
              <w:top w:val="single" w:sz="4" w:space="0" w:color="000000"/>
              <w:left w:val="single" w:sz="4" w:space="0" w:color="000000"/>
              <w:bottom w:val="single" w:sz="4" w:space="0" w:color="000000"/>
              <w:right w:val="single" w:sz="4" w:space="0" w:color="000000"/>
            </w:tcBorders>
          </w:tcPr>
          <w:p w14:paraId="755C2785" w14:textId="77777777" w:rsidR="00F5421D" w:rsidRDefault="00000000">
            <w:pPr>
              <w:spacing w:after="0" w:line="259" w:lineRule="auto"/>
              <w:ind w:left="0" w:right="46" w:firstLine="0"/>
              <w:jc w:val="center"/>
            </w:pPr>
            <w:r>
              <w:t xml:space="preserve">1.0 </w:t>
            </w:r>
          </w:p>
        </w:tc>
        <w:tc>
          <w:tcPr>
            <w:tcW w:w="3572" w:type="dxa"/>
            <w:tcBorders>
              <w:top w:val="single" w:sz="4" w:space="0" w:color="000000"/>
              <w:left w:val="single" w:sz="4" w:space="0" w:color="000000"/>
              <w:bottom w:val="single" w:sz="4" w:space="0" w:color="000000"/>
              <w:right w:val="single" w:sz="4" w:space="0" w:color="000000"/>
            </w:tcBorders>
          </w:tcPr>
          <w:p w14:paraId="6B64FDCB" w14:textId="77777777" w:rsidR="00F5421D" w:rsidRDefault="00000000">
            <w:pPr>
              <w:spacing w:after="0" w:line="259" w:lineRule="auto"/>
              <w:ind w:left="0" w:right="44" w:firstLine="0"/>
              <w:jc w:val="center"/>
            </w:pPr>
            <w:r>
              <w:t xml:space="preserve">$  27.02 </w:t>
            </w:r>
          </w:p>
        </w:tc>
      </w:tr>
      <w:tr w:rsidR="00F5421D" w14:paraId="0C38B553" w14:textId="77777777">
        <w:trPr>
          <w:trHeight w:val="322"/>
        </w:trPr>
        <w:tc>
          <w:tcPr>
            <w:tcW w:w="2242" w:type="dxa"/>
            <w:tcBorders>
              <w:top w:val="single" w:sz="4" w:space="0" w:color="000000"/>
              <w:left w:val="single" w:sz="4" w:space="0" w:color="000000"/>
              <w:bottom w:val="single" w:sz="4" w:space="0" w:color="000000"/>
              <w:right w:val="single" w:sz="4" w:space="0" w:color="000000"/>
            </w:tcBorders>
          </w:tcPr>
          <w:p w14:paraId="0D859BB4" w14:textId="77777777" w:rsidR="00F5421D" w:rsidRDefault="00000000">
            <w:pPr>
              <w:tabs>
                <w:tab w:val="center" w:pos="302"/>
                <w:tab w:val="center" w:pos="864"/>
              </w:tabs>
              <w:spacing w:after="0" w:line="259" w:lineRule="auto"/>
              <w:ind w:left="0" w:right="0" w:firstLine="0"/>
              <w:jc w:val="left"/>
            </w:pPr>
            <w:r>
              <w:rPr>
                <w:rFonts w:ascii="Calibri" w:eastAsia="Calibri" w:hAnsi="Calibri" w:cs="Calibri"/>
                <w:sz w:val="22"/>
              </w:rPr>
              <w:tab/>
            </w:r>
            <w:r>
              <w:rPr>
                <w:b/>
              </w:rPr>
              <w:t xml:space="preserve"> </w:t>
            </w:r>
            <w:r>
              <w:rPr>
                <w:b/>
              </w:rPr>
              <w:tab/>
            </w:r>
            <w:r>
              <w:t xml:space="preserve">1” </w:t>
            </w:r>
          </w:p>
        </w:tc>
        <w:tc>
          <w:tcPr>
            <w:tcW w:w="3575" w:type="dxa"/>
            <w:tcBorders>
              <w:top w:val="single" w:sz="4" w:space="0" w:color="000000"/>
              <w:left w:val="single" w:sz="4" w:space="0" w:color="000000"/>
              <w:bottom w:val="single" w:sz="4" w:space="0" w:color="000000"/>
              <w:right w:val="single" w:sz="4" w:space="0" w:color="000000"/>
            </w:tcBorders>
          </w:tcPr>
          <w:p w14:paraId="59B301EF" w14:textId="77777777" w:rsidR="00F5421D" w:rsidRDefault="00000000">
            <w:pPr>
              <w:spacing w:after="0" w:line="259" w:lineRule="auto"/>
              <w:ind w:left="0" w:right="46" w:firstLine="0"/>
              <w:jc w:val="center"/>
            </w:pPr>
            <w:r>
              <w:t xml:space="preserve">2.5 </w:t>
            </w:r>
          </w:p>
        </w:tc>
        <w:tc>
          <w:tcPr>
            <w:tcW w:w="3572" w:type="dxa"/>
            <w:tcBorders>
              <w:top w:val="single" w:sz="4" w:space="0" w:color="000000"/>
              <w:left w:val="single" w:sz="4" w:space="0" w:color="000000"/>
              <w:bottom w:val="single" w:sz="4" w:space="0" w:color="000000"/>
              <w:right w:val="single" w:sz="4" w:space="0" w:color="000000"/>
            </w:tcBorders>
          </w:tcPr>
          <w:p w14:paraId="435E1AD8" w14:textId="77777777" w:rsidR="00F5421D" w:rsidRDefault="00000000">
            <w:pPr>
              <w:spacing w:after="0" w:line="259" w:lineRule="auto"/>
              <w:ind w:left="0" w:right="44" w:firstLine="0"/>
              <w:jc w:val="center"/>
            </w:pPr>
            <w:r>
              <w:t xml:space="preserve">$  57.50 </w:t>
            </w:r>
          </w:p>
        </w:tc>
      </w:tr>
      <w:tr w:rsidR="00F5421D" w14:paraId="0ED8CD71" w14:textId="77777777">
        <w:trPr>
          <w:trHeight w:val="322"/>
        </w:trPr>
        <w:tc>
          <w:tcPr>
            <w:tcW w:w="2242" w:type="dxa"/>
            <w:tcBorders>
              <w:top w:val="single" w:sz="4" w:space="0" w:color="000000"/>
              <w:left w:val="single" w:sz="4" w:space="0" w:color="000000"/>
              <w:bottom w:val="single" w:sz="4" w:space="0" w:color="000000"/>
              <w:right w:val="single" w:sz="4" w:space="0" w:color="000000"/>
            </w:tcBorders>
          </w:tcPr>
          <w:p w14:paraId="7690F75B" w14:textId="77777777" w:rsidR="00F5421D" w:rsidRDefault="00000000">
            <w:pPr>
              <w:tabs>
                <w:tab w:val="center" w:pos="302"/>
                <w:tab w:val="center" w:pos="864"/>
              </w:tabs>
              <w:spacing w:after="0" w:line="259" w:lineRule="auto"/>
              <w:ind w:left="0" w:right="0" w:firstLine="0"/>
              <w:jc w:val="left"/>
            </w:pPr>
            <w:r>
              <w:rPr>
                <w:rFonts w:ascii="Calibri" w:eastAsia="Calibri" w:hAnsi="Calibri" w:cs="Calibri"/>
                <w:sz w:val="22"/>
              </w:rPr>
              <w:tab/>
            </w:r>
            <w:r>
              <w:rPr>
                <w:b/>
              </w:rPr>
              <w:t xml:space="preserve"> </w:t>
            </w:r>
            <w:r>
              <w:rPr>
                <w:b/>
              </w:rPr>
              <w:tab/>
            </w:r>
            <w:r>
              <w:t xml:space="preserve">1 ½” </w:t>
            </w:r>
          </w:p>
        </w:tc>
        <w:tc>
          <w:tcPr>
            <w:tcW w:w="3575" w:type="dxa"/>
            <w:tcBorders>
              <w:top w:val="single" w:sz="4" w:space="0" w:color="000000"/>
              <w:left w:val="single" w:sz="4" w:space="0" w:color="000000"/>
              <w:bottom w:val="single" w:sz="4" w:space="0" w:color="000000"/>
              <w:right w:val="single" w:sz="4" w:space="0" w:color="000000"/>
            </w:tcBorders>
          </w:tcPr>
          <w:p w14:paraId="326E65D4" w14:textId="77777777" w:rsidR="00F5421D" w:rsidRDefault="00000000">
            <w:pPr>
              <w:spacing w:after="0" w:line="259" w:lineRule="auto"/>
              <w:ind w:left="0" w:right="46" w:firstLine="0"/>
              <w:jc w:val="center"/>
            </w:pPr>
            <w:r>
              <w:t xml:space="preserve">5.0 </w:t>
            </w:r>
          </w:p>
        </w:tc>
        <w:tc>
          <w:tcPr>
            <w:tcW w:w="3572" w:type="dxa"/>
            <w:tcBorders>
              <w:top w:val="single" w:sz="4" w:space="0" w:color="000000"/>
              <w:left w:val="single" w:sz="4" w:space="0" w:color="000000"/>
              <w:bottom w:val="single" w:sz="4" w:space="0" w:color="000000"/>
              <w:right w:val="single" w:sz="4" w:space="0" w:color="000000"/>
            </w:tcBorders>
          </w:tcPr>
          <w:p w14:paraId="504554F3" w14:textId="77777777" w:rsidR="00F5421D" w:rsidRDefault="00000000">
            <w:pPr>
              <w:spacing w:after="0" w:line="259" w:lineRule="auto"/>
              <w:ind w:left="0" w:right="44" w:firstLine="0"/>
              <w:jc w:val="center"/>
            </w:pPr>
            <w:r>
              <w:t xml:space="preserve">$115.00 </w:t>
            </w:r>
          </w:p>
        </w:tc>
      </w:tr>
      <w:tr w:rsidR="00F5421D" w14:paraId="312F7C64" w14:textId="77777777">
        <w:trPr>
          <w:trHeight w:val="398"/>
        </w:trPr>
        <w:tc>
          <w:tcPr>
            <w:tcW w:w="2242" w:type="dxa"/>
            <w:tcBorders>
              <w:top w:val="single" w:sz="4" w:space="0" w:color="000000"/>
              <w:left w:val="single" w:sz="4" w:space="0" w:color="000000"/>
              <w:bottom w:val="single" w:sz="4" w:space="0" w:color="000000"/>
              <w:right w:val="single" w:sz="4" w:space="0" w:color="000000"/>
            </w:tcBorders>
          </w:tcPr>
          <w:p w14:paraId="2E4E0F64" w14:textId="77777777" w:rsidR="00F5421D" w:rsidRDefault="00000000">
            <w:pPr>
              <w:tabs>
                <w:tab w:val="center" w:pos="302"/>
                <w:tab w:val="center" w:pos="864"/>
              </w:tabs>
              <w:spacing w:after="0" w:line="259" w:lineRule="auto"/>
              <w:ind w:left="0" w:right="0" w:firstLine="0"/>
              <w:jc w:val="left"/>
            </w:pPr>
            <w:r>
              <w:rPr>
                <w:rFonts w:ascii="Calibri" w:eastAsia="Calibri" w:hAnsi="Calibri" w:cs="Calibri"/>
                <w:sz w:val="22"/>
              </w:rPr>
              <w:tab/>
            </w:r>
            <w:r>
              <w:rPr>
                <w:b/>
              </w:rPr>
              <w:t xml:space="preserve"> </w:t>
            </w:r>
            <w:r>
              <w:rPr>
                <w:b/>
              </w:rPr>
              <w:tab/>
            </w:r>
            <w:r>
              <w:t xml:space="preserve">2” </w:t>
            </w:r>
          </w:p>
        </w:tc>
        <w:tc>
          <w:tcPr>
            <w:tcW w:w="3575" w:type="dxa"/>
            <w:tcBorders>
              <w:top w:val="single" w:sz="4" w:space="0" w:color="000000"/>
              <w:left w:val="single" w:sz="4" w:space="0" w:color="000000"/>
              <w:bottom w:val="single" w:sz="4" w:space="0" w:color="000000"/>
              <w:right w:val="single" w:sz="4" w:space="0" w:color="000000"/>
            </w:tcBorders>
          </w:tcPr>
          <w:p w14:paraId="03B130AB" w14:textId="77777777" w:rsidR="00F5421D" w:rsidRDefault="00000000">
            <w:pPr>
              <w:spacing w:after="0" w:line="259" w:lineRule="auto"/>
              <w:ind w:left="0" w:right="46" w:firstLine="0"/>
              <w:jc w:val="center"/>
            </w:pPr>
            <w:r>
              <w:t xml:space="preserve">8.0 </w:t>
            </w:r>
          </w:p>
        </w:tc>
        <w:tc>
          <w:tcPr>
            <w:tcW w:w="3572" w:type="dxa"/>
            <w:tcBorders>
              <w:top w:val="single" w:sz="4" w:space="0" w:color="000000"/>
              <w:left w:val="single" w:sz="4" w:space="0" w:color="000000"/>
              <w:bottom w:val="single" w:sz="4" w:space="0" w:color="000000"/>
              <w:right w:val="single" w:sz="4" w:space="0" w:color="000000"/>
            </w:tcBorders>
          </w:tcPr>
          <w:p w14:paraId="3FA4D295" w14:textId="77777777" w:rsidR="00F5421D" w:rsidRDefault="00000000">
            <w:pPr>
              <w:spacing w:after="0" w:line="259" w:lineRule="auto"/>
              <w:ind w:left="0" w:right="44" w:firstLine="0"/>
              <w:jc w:val="center"/>
            </w:pPr>
            <w:r>
              <w:t xml:space="preserve">$184.00 </w:t>
            </w:r>
          </w:p>
        </w:tc>
      </w:tr>
      <w:tr w:rsidR="00F5421D" w14:paraId="74899113" w14:textId="77777777">
        <w:trPr>
          <w:trHeight w:val="322"/>
        </w:trPr>
        <w:tc>
          <w:tcPr>
            <w:tcW w:w="2242" w:type="dxa"/>
            <w:tcBorders>
              <w:top w:val="single" w:sz="4" w:space="0" w:color="000000"/>
              <w:left w:val="single" w:sz="4" w:space="0" w:color="000000"/>
              <w:bottom w:val="single" w:sz="4" w:space="0" w:color="000000"/>
              <w:right w:val="single" w:sz="4" w:space="0" w:color="000000"/>
            </w:tcBorders>
          </w:tcPr>
          <w:p w14:paraId="05C3CF24" w14:textId="77777777" w:rsidR="00F5421D" w:rsidRDefault="00000000">
            <w:pPr>
              <w:spacing w:after="0" w:line="259" w:lineRule="auto"/>
              <w:ind w:left="302" w:right="0" w:firstLine="0"/>
              <w:jc w:val="left"/>
            </w:pPr>
            <w:r>
              <w:rPr>
                <w:b/>
              </w:rPr>
              <w:t xml:space="preserve"> </w:t>
            </w:r>
          </w:p>
          <w:p w14:paraId="43EE3E24" w14:textId="77777777" w:rsidR="00F5421D" w:rsidRDefault="00000000">
            <w:pPr>
              <w:tabs>
                <w:tab w:val="center" w:pos="302"/>
                <w:tab w:val="center" w:pos="864"/>
              </w:tabs>
              <w:spacing w:after="0" w:line="259" w:lineRule="auto"/>
              <w:ind w:left="0" w:right="0" w:firstLine="0"/>
              <w:jc w:val="left"/>
            </w:pPr>
            <w:r>
              <w:rPr>
                <w:rFonts w:ascii="Calibri" w:eastAsia="Calibri" w:hAnsi="Calibri" w:cs="Calibri"/>
                <w:sz w:val="22"/>
              </w:rPr>
              <w:tab/>
            </w:r>
            <w:r>
              <w:rPr>
                <w:b/>
              </w:rPr>
              <w:t xml:space="preserve"> </w:t>
            </w:r>
            <w:r>
              <w:rPr>
                <w:b/>
              </w:rPr>
              <w:tab/>
            </w:r>
            <w:r>
              <w:t xml:space="preserve">3” </w:t>
            </w:r>
          </w:p>
        </w:tc>
        <w:tc>
          <w:tcPr>
            <w:tcW w:w="3575" w:type="dxa"/>
            <w:tcBorders>
              <w:top w:val="single" w:sz="4" w:space="0" w:color="000000"/>
              <w:left w:val="single" w:sz="4" w:space="0" w:color="000000"/>
              <w:bottom w:val="single" w:sz="4" w:space="0" w:color="000000"/>
              <w:right w:val="single" w:sz="4" w:space="0" w:color="000000"/>
            </w:tcBorders>
          </w:tcPr>
          <w:p w14:paraId="25D2CF69" w14:textId="77777777" w:rsidR="00F5421D" w:rsidRDefault="00000000">
            <w:pPr>
              <w:spacing w:after="0" w:line="259" w:lineRule="auto"/>
              <w:ind w:left="0" w:right="46" w:firstLine="0"/>
              <w:jc w:val="center"/>
            </w:pPr>
            <w:r>
              <w:t xml:space="preserve">9.0 </w:t>
            </w:r>
          </w:p>
        </w:tc>
        <w:tc>
          <w:tcPr>
            <w:tcW w:w="3572" w:type="dxa"/>
            <w:tcBorders>
              <w:top w:val="single" w:sz="4" w:space="0" w:color="000000"/>
              <w:left w:val="single" w:sz="4" w:space="0" w:color="000000"/>
              <w:bottom w:val="single" w:sz="4" w:space="0" w:color="000000"/>
              <w:right w:val="single" w:sz="4" w:space="0" w:color="000000"/>
            </w:tcBorders>
          </w:tcPr>
          <w:p w14:paraId="236BAAF0" w14:textId="77777777" w:rsidR="00F5421D" w:rsidRDefault="00000000">
            <w:pPr>
              <w:spacing w:after="0" w:line="259" w:lineRule="auto"/>
              <w:ind w:left="0" w:right="42" w:firstLine="0"/>
              <w:jc w:val="center"/>
            </w:pPr>
            <w:r>
              <w:rPr>
                <w:u w:val="single" w:color="000000"/>
              </w:rPr>
              <w:t>$______</w:t>
            </w:r>
            <w:r>
              <w:t xml:space="preserve"> </w:t>
            </w:r>
          </w:p>
        </w:tc>
      </w:tr>
      <w:tr w:rsidR="00F5421D" w14:paraId="7ED748D1" w14:textId="77777777">
        <w:trPr>
          <w:trHeight w:val="401"/>
        </w:trPr>
        <w:tc>
          <w:tcPr>
            <w:tcW w:w="2242" w:type="dxa"/>
            <w:tcBorders>
              <w:top w:val="single" w:sz="4" w:space="0" w:color="000000"/>
              <w:left w:val="single" w:sz="4" w:space="0" w:color="000000"/>
              <w:bottom w:val="single" w:sz="4" w:space="0" w:color="000000"/>
              <w:right w:val="single" w:sz="4" w:space="0" w:color="000000"/>
            </w:tcBorders>
          </w:tcPr>
          <w:p w14:paraId="5C8F8893" w14:textId="77777777" w:rsidR="00F5421D" w:rsidRDefault="00000000">
            <w:pPr>
              <w:spacing w:after="0" w:line="259" w:lineRule="auto"/>
              <w:ind w:left="0" w:right="41" w:firstLine="0"/>
              <w:jc w:val="center"/>
            </w:pPr>
            <w:r>
              <w:t xml:space="preserve">3” </w:t>
            </w:r>
          </w:p>
        </w:tc>
        <w:tc>
          <w:tcPr>
            <w:tcW w:w="3575" w:type="dxa"/>
            <w:tcBorders>
              <w:top w:val="single" w:sz="4" w:space="0" w:color="000000"/>
              <w:left w:val="single" w:sz="4" w:space="0" w:color="000000"/>
              <w:bottom w:val="single" w:sz="4" w:space="0" w:color="000000"/>
              <w:right w:val="single" w:sz="4" w:space="0" w:color="000000"/>
            </w:tcBorders>
          </w:tcPr>
          <w:p w14:paraId="09776737" w14:textId="77777777" w:rsidR="00F5421D" w:rsidRDefault="00000000">
            <w:pPr>
              <w:spacing w:after="0" w:line="259" w:lineRule="auto"/>
              <w:ind w:left="0" w:right="46" w:firstLine="0"/>
              <w:jc w:val="center"/>
            </w:pPr>
            <w:r>
              <w:t xml:space="preserve">16.0 </w:t>
            </w:r>
          </w:p>
        </w:tc>
        <w:tc>
          <w:tcPr>
            <w:tcW w:w="3572" w:type="dxa"/>
            <w:tcBorders>
              <w:top w:val="single" w:sz="4" w:space="0" w:color="000000"/>
              <w:left w:val="single" w:sz="4" w:space="0" w:color="000000"/>
              <w:bottom w:val="single" w:sz="4" w:space="0" w:color="000000"/>
              <w:right w:val="single" w:sz="4" w:space="0" w:color="000000"/>
            </w:tcBorders>
          </w:tcPr>
          <w:p w14:paraId="44BF6D77" w14:textId="77777777" w:rsidR="00F5421D" w:rsidRDefault="00000000">
            <w:pPr>
              <w:spacing w:after="0" w:line="259" w:lineRule="auto"/>
              <w:ind w:left="0" w:right="42" w:firstLine="0"/>
              <w:jc w:val="center"/>
            </w:pPr>
            <w:r>
              <w:rPr>
                <w:u w:val="single" w:color="000000"/>
              </w:rPr>
              <w:t>$______</w:t>
            </w:r>
            <w:r>
              <w:t xml:space="preserve"> </w:t>
            </w:r>
          </w:p>
        </w:tc>
      </w:tr>
      <w:tr w:rsidR="00F5421D" w14:paraId="499DCD15" w14:textId="77777777">
        <w:trPr>
          <w:trHeight w:val="322"/>
        </w:trPr>
        <w:tc>
          <w:tcPr>
            <w:tcW w:w="2242" w:type="dxa"/>
            <w:tcBorders>
              <w:top w:val="single" w:sz="4" w:space="0" w:color="000000"/>
              <w:left w:val="single" w:sz="4" w:space="0" w:color="000000"/>
              <w:bottom w:val="single" w:sz="4" w:space="0" w:color="000000"/>
              <w:right w:val="single" w:sz="4" w:space="0" w:color="000000"/>
            </w:tcBorders>
          </w:tcPr>
          <w:p w14:paraId="24116AEB" w14:textId="77777777" w:rsidR="00F5421D" w:rsidRDefault="00000000">
            <w:pPr>
              <w:spacing w:after="0" w:line="259" w:lineRule="auto"/>
              <w:ind w:left="0" w:right="41" w:firstLine="0"/>
              <w:jc w:val="center"/>
            </w:pPr>
            <w:r>
              <w:t xml:space="preserve">3” </w:t>
            </w:r>
          </w:p>
        </w:tc>
        <w:tc>
          <w:tcPr>
            <w:tcW w:w="3575" w:type="dxa"/>
            <w:tcBorders>
              <w:top w:val="single" w:sz="4" w:space="0" w:color="000000"/>
              <w:left w:val="single" w:sz="4" w:space="0" w:color="000000"/>
              <w:bottom w:val="single" w:sz="4" w:space="0" w:color="000000"/>
              <w:right w:val="single" w:sz="4" w:space="0" w:color="000000"/>
            </w:tcBorders>
          </w:tcPr>
          <w:p w14:paraId="4B3F8FEA" w14:textId="77777777" w:rsidR="00F5421D" w:rsidRDefault="00000000">
            <w:pPr>
              <w:spacing w:after="0" w:line="259" w:lineRule="auto"/>
              <w:ind w:left="0" w:right="46" w:firstLine="0"/>
              <w:jc w:val="center"/>
            </w:pPr>
            <w:r>
              <w:t xml:space="preserve">17.5 </w:t>
            </w:r>
          </w:p>
        </w:tc>
        <w:tc>
          <w:tcPr>
            <w:tcW w:w="3572" w:type="dxa"/>
            <w:tcBorders>
              <w:top w:val="single" w:sz="4" w:space="0" w:color="000000"/>
              <w:left w:val="single" w:sz="4" w:space="0" w:color="000000"/>
              <w:bottom w:val="single" w:sz="4" w:space="0" w:color="000000"/>
              <w:right w:val="single" w:sz="4" w:space="0" w:color="000000"/>
            </w:tcBorders>
          </w:tcPr>
          <w:p w14:paraId="6080D5FA" w14:textId="77777777" w:rsidR="00F5421D" w:rsidRDefault="00000000">
            <w:pPr>
              <w:spacing w:after="0" w:line="259" w:lineRule="auto"/>
              <w:ind w:left="0" w:right="42" w:firstLine="0"/>
              <w:jc w:val="center"/>
            </w:pPr>
            <w:r>
              <w:rPr>
                <w:u w:val="single" w:color="000000"/>
              </w:rPr>
              <w:t>$</w:t>
            </w:r>
            <w:r>
              <w:t xml:space="preserve"> </w:t>
            </w:r>
          </w:p>
        </w:tc>
      </w:tr>
      <w:tr w:rsidR="00F5421D" w14:paraId="082141BA" w14:textId="77777777">
        <w:trPr>
          <w:trHeight w:val="319"/>
        </w:trPr>
        <w:tc>
          <w:tcPr>
            <w:tcW w:w="2242" w:type="dxa"/>
            <w:tcBorders>
              <w:top w:val="single" w:sz="4" w:space="0" w:color="000000"/>
              <w:left w:val="single" w:sz="4" w:space="0" w:color="000000"/>
              <w:bottom w:val="single" w:sz="4" w:space="0" w:color="000000"/>
              <w:right w:val="single" w:sz="4" w:space="0" w:color="000000"/>
            </w:tcBorders>
          </w:tcPr>
          <w:p w14:paraId="45D182BC" w14:textId="77777777" w:rsidR="00F5421D" w:rsidRDefault="00000000">
            <w:pPr>
              <w:spacing w:after="0" w:line="259" w:lineRule="auto"/>
              <w:ind w:left="0" w:right="41" w:firstLine="0"/>
              <w:jc w:val="center"/>
            </w:pPr>
            <w:r>
              <w:t xml:space="preserve">4” </w:t>
            </w:r>
          </w:p>
        </w:tc>
        <w:tc>
          <w:tcPr>
            <w:tcW w:w="3575" w:type="dxa"/>
            <w:tcBorders>
              <w:top w:val="single" w:sz="4" w:space="0" w:color="000000"/>
              <w:left w:val="single" w:sz="4" w:space="0" w:color="000000"/>
              <w:bottom w:val="single" w:sz="4" w:space="0" w:color="000000"/>
              <w:right w:val="single" w:sz="4" w:space="0" w:color="000000"/>
            </w:tcBorders>
          </w:tcPr>
          <w:p w14:paraId="1191338D" w14:textId="77777777" w:rsidR="00F5421D" w:rsidRDefault="00000000">
            <w:pPr>
              <w:spacing w:after="0" w:line="259" w:lineRule="auto"/>
              <w:ind w:left="0" w:right="46" w:firstLine="0"/>
              <w:jc w:val="center"/>
            </w:pPr>
            <w:r>
              <w:t xml:space="preserve">25.0 </w:t>
            </w:r>
          </w:p>
        </w:tc>
        <w:tc>
          <w:tcPr>
            <w:tcW w:w="3572" w:type="dxa"/>
            <w:tcBorders>
              <w:top w:val="single" w:sz="4" w:space="0" w:color="000000"/>
              <w:left w:val="single" w:sz="4" w:space="0" w:color="000000"/>
              <w:bottom w:val="single" w:sz="4" w:space="0" w:color="000000"/>
              <w:right w:val="single" w:sz="4" w:space="0" w:color="000000"/>
            </w:tcBorders>
          </w:tcPr>
          <w:p w14:paraId="0A73661E" w14:textId="77777777" w:rsidR="00F5421D" w:rsidRDefault="00000000">
            <w:pPr>
              <w:spacing w:after="0" w:line="259" w:lineRule="auto"/>
              <w:ind w:left="0" w:right="42" w:firstLine="0"/>
              <w:jc w:val="center"/>
            </w:pPr>
            <w:r>
              <w:t xml:space="preserve">$ 881.00 </w:t>
            </w:r>
          </w:p>
        </w:tc>
      </w:tr>
      <w:tr w:rsidR="00F5421D" w14:paraId="57B281A9" w14:textId="77777777">
        <w:trPr>
          <w:trHeight w:val="298"/>
        </w:trPr>
        <w:tc>
          <w:tcPr>
            <w:tcW w:w="2242" w:type="dxa"/>
            <w:tcBorders>
              <w:top w:val="single" w:sz="4" w:space="0" w:color="000000"/>
              <w:left w:val="single" w:sz="4" w:space="0" w:color="000000"/>
              <w:bottom w:val="single" w:sz="4" w:space="0" w:color="000000"/>
              <w:right w:val="single" w:sz="4" w:space="0" w:color="000000"/>
            </w:tcBorders>
          </w:tcPr>
          <w:p w14:paraId="7EE33237" w14:textId="77777777" w:rsidR="00F5421D" w:rsidRDefault="00000000">
            <w:pPr>
              <w:spacing w:after="0" w:line="259" w:lineRule="auto"/>
              <w:ind w:left="0" w:right="41" w:firstLine="0"/>
              <w:jc w:val="center"/>
            </w:pPr>
            <w:r>
              <w:t xml:space="preserve">4” </w:t>
            </w:r>
          </w:p>
        </w:tc>
        <w:tc>
          <w:tcPr>
            <w:tcW w:w="3575" w:type="dxa"/>
            <w:tcBorders>
              <w:top w:val="single" w:sz="4" w:space="0" w:color="000000"/>
              <w:left w:val="single" w:sz="4" w:space="0" w:color="000000"/>
              <w:bottom w:val="single" w:sz="4" w:space="0" w:color="000000"/>
              <w:right w:val="single" w:sz="4" w:space="0" w:color="000000"/>
            </w:tcBorders>
          </w:tcPr>
          <w:p w14:paraId="6D0A6A47" w14:textId="77777777" w:rsidR="00F5421D" w:rsidRDefault="00000000">
            <w:pPr>
              <w:spacing w:after="0" w:line="259" w:lineRule="auto"/>
              <w:ind w:left="0" w:right="46" w:firstLine="0"/>
              <w:jc w:val="center"/>
            </w:pPr>
            <w:r>
              <w:t xml:space="preserve">30.0 </w:t>
            </w:r>
          </w:p>
        </w:tc>
        <w:tc>
          <w:tcPr>
            <w:tcW w:w="3572" w:type="dxa"/>
            <w:tcBorders>
              <w:top w:val="single" w:sz="4" w:space="0" w:color="000000"/>
              <w:left w:val="single" w:sz="4" w:space="0" w:color="000000"/>
              <w:bottom w:val="single" w:sz="4" w:space="0" w:color="000000"/>
              <w:right w:val="single" w:sz="4" w:space="0" w:color="000000"/>
            </w:tcBorders>
          </w:tcPr>
          <w:p w14:paraId="439C2133" w14:textId="77777777" w:rsidR="00F5421D" w:rsidRDefault="00000000">
            <w:pPr>
              <w:spacing w:after="0" w:line="259" w:lineRule="auto"/>
              <w:ind w:left="0" w:right="42" w:firstLine="0"/>
              <w:jc w:val="center"/>
            </w:pPr>
            <w:r>
              <w:rPr>
                <w:u w:val="single" w:color="000000"/>
              </w:rPr>
              <w:t>$______</w:t>
            </w:r>
            <w:r>
              <w:t xml:space="preserve"> </w:t>
            </w:r>
          </w:p>
        </w:tc>
      </w:tr>
      <w:tr w:rsidR="00F5421D" w14:paraId="2037634F" w14:textId="77777777">
        <w:trPr>
          <w:trHeight w:val="305"/>
        </w:trPr>
        <w:tc>
          <w:tcPr>
            <w:tcW w:w="2242" w:type="dxa"/>
            <w:tcBorders>
              <w:top w:val="single" w:sz="4" w:space="0" w:color="000000"/>
              <w:left w:val="single" w:sz="4" w:space="0" w:color="000000"/>
              <w:bottom w:val="single" w:sz="4" w:space="0" w:color="000000"/>
              <w:right w:val="single" w:sz="4" w:space="0" w:color="000000"/>
            </w:tcBorders>
          </w:tcPr>
          <w:p w14:paraId="76250BF4" w14:textId="77777777" w:rsidR="00F5421D" w:rsidRDefault="00000000">
            <w:pPr>
              <w:spacing w:after="0" w:line="259" w:lineRule="auto"/>
              <w:ind w:left="0" w:right="41" w:firstLine="0"/>
              <w:jc w:val="center"/>
            </w:pPr>
            <w:r>
              <w:t xml:space="preserve">6” </w:t>
            </w:r>
          </w:p>
        </w:tc>
        <w:tc>
          <w:tcPr>
            <w:tcW w:w="3575" w:type="dxa"/>
            <w:tcBorders>
              <w:top w:val="single" w:sz="4" w:space="0" w:color="000000"/>
              <w:left w:val="single" w:sz="4" w:space="0" w:color="000000"/>
              <w:bottom w:val="single" w:sz="4" w:space="0" w:color="000000"/>
              <w:right w:val="single" w:sz="4" w:space="0" w:color="000000"/>
            </w:tcBorders>
          </w:tcPr>
          <w:p w14:paraId="06488E80" w14:textId="77777777" w:rsidR="00F5421D" w:rsidRDefault="00000000">
            <w:pPr>
              <w:spacing w:after="0" w:line="259" w:lineRule="auto"/>
              <w:ind w:left="0" w:right="46" w:firstLine="0"/>
              <w:jc w:val="center"/>
            </w:pPr>
            <w:r>
              <w:t xml:space="preserve">50.0 </w:t>
            </w:r>
          </w:p>
        </w:tc>
        <w:tc>
          <w:tcPr>
            <w:tcW w:w="3572" w:type="dxa"/>
            <w:tcBorders>
              <w:top w:val="single" w:sz="4" w:space="0" w:color="000000"/>
              <w:left w:val="single" w:sz="4" w:space="0" w:color="000000"/>
              <w:bottom w:val="single" w:sz="4" w:space="0" w:color="000000"/>
              <w:right w:val="single" w:sz="4" w:space="0" w:color="000000"/>
            </w:tcBorders>
          </w:tcPr>
          <w:p w14:paraId="288F658C" w14:textId="77777777" w:rsidR="00F5421D" w:rsidRDefault="00000000">
            <w:pPr>
              <w:spacing w:after="0" w:line="259" w:lineRule="auto"/>
              <w:ind w:left="0" w:right="42" w:firstLine="0"/>
              <w:jc w:val="center"/>
            </w:pPr>
            <w:r>
              <w:rPr>
                <w:u w:val="single" w:color="000000"/>
              </w:rPr>
              <w:t>$</w:t>
            </w:r>
            <w:r>
              <w:t xml:space="preserve"> </w:t>
            </w:r>
          </w:p>
        </w:tc>
      </w:tr>
      <w:tr w:rsidR="00F5421D" w14:paraId="39F15477" w14:textId="77777777">
        <w:trPr>
          <w:trHeight w:val="286"/>
        </w:trPr>
        <w:tc>
          <w:tcPr>
            <w:tcW w:w="2242" w:type="dxa"/>
            <w:tcBorders>
              <w:top w:val="single" w:sz="4" w:space="0" w:color="000000"/>
              <w:left w:val="single" w:sz="4" w:space="0" w:color="000000"/>
              <w:bottom w:val="single" w:sz="4" w:space="0" w:color="000000"/>
              <w:right w:val="single" w:sz="4" w:space="0" w:color="000000"/>
            </w:tcBorders>
          </w:tcPr>
          <w:p w14:paraId="07E99110" w14:textId="77777777" w:rsidR="00F5421D" w:rsidRDefault="00000000">
            <w:pPr>
              <w:spacing w:after="0" w:line="259" w:lineRule="auto"/>
              <w:ind w:left="0" w:right="41" w:firstLine="0"/>
              <w:jc w:val="center"/>
            </w:pPr>
            <w:r>
              <w:t xml:space="preserve">6” </w:t>
            </w:r>
          </w:p>
        </w:tc>
        <w:tc>
          <w:tcPr>
            <w:tcW w:w="3575" w:type="dxa"/>
            <w:tcBorders>
              <w:top w:val="single" w:sz="4" w:space="0" w:color="000000"/>
              <w:left w:val="single" w:sz="4" w:space="0" w:color="000000"/>
              <w:bottom w:val="single" w:sz="4" w:space="0" w:color="000000"/>
              <w:right w:val="single" w:sz="4" w:space="0" w:color="000000"/>
            </w:tcBorders>
          </w:tcPr>
          <w:p w14:paraId="266ED19B" w14:textId="77777777" w:rsidR="00F5421D" w:rsidRDefault="00000000">
            <w:pPr>
              <w:spacing w:after="0" w:line="259" w:lineRule="auto"/>
              <w:ind w:left="0" w:right="46" w:firstLine="0"/>
              <w:jc w:val="center"/>
            </w:pPr>
            <w:r>
              <w:t xml:space="preserve">62.5 </w:t>
            </w:r>
          </w:p>
        </w:tc>
        <w:tc>
          <w:tcPr>
            <w:tcW w:w="3572" w:type="dxa"/>
            <w:tcBorders>
              <w:top w:val="single" w:sz="4" w:space="0" w:color="000000"/>
              <w:left w:val="single" w:sz="4" w:space="0" w:color="000000"/>
              <w:bottom w:val="single" w:sz="4" w:space="0" w:color="000000"/>
              <w:right w:val="single" w:sz="4" w:space="0" w:color="000000"/>
            </w:tcBorders>
          </w:tcPr>
          <w:p w14:paraId="046BE308" w14:textId="77777777" w:rsidR="00F5421D" w:rsidRDefault="00000000">
            <w:pPr>
              <w:spacing w:after="0" w:line="259" w:lineRule="auto"/>
              <w:ind w:left="0" w:right="42" w:firstLine="0"/>
              <w:jc w:val="center"/>
            </w:pPr>
            <w:r>
              <w:rPr>
                <w:u w:val="single" w:color="000000"/>
              </w:rPr>
              <w:t>$______</w:t>
            </w:r>
            <w:r>
              <w:t xml:space="preserve"> </w:t>
            </w:r>
          </w:p>
        </w:tc>
      </w:tr>
      <w:tr w:rsidR="00F5421D" w14:paraId="03759C8A" w14:textId="77777777">
        <w:trPr>
          <w:trHeight w:val="286"/>
        </w:trPr>
        <w:tc>
          <w:tcPr>
            <w:tcW w:w="2242" w:type="dxa"/>
            <w:tcBorders>
              <w:top w:val="single" w:sz="4" w:space="0" w:color="000000"/>
              <w:left w:val="single" w:sz="4" w:space="0" w:color="000000"/>
              <w:bottom w:val="single" w:sz="4" w:space="0" w:color="000000"/>
              <w:right w:val="single" w:sz="4" w:space="0" w:color="000000"/>
            </w:tcBorders>
          </w:tcPr>
          <w:p w14:paraId="7A4239A9" w14:textId="77777777" w:rsidR="00F5421D" w:rsidRDefault="00000000">
            <w:pPr>
              <w:spacing w:after="0" w:line="259" w:lineRule="auto"/>
              <w:ind w:left="0" w:right="41" w:firstLine="0"/>
              <w:jc w:val="center"/>
            </w:pPr>
            <w:r>
              <w:t xml:space="preserve">8” </w:t>
            </w:r>
          </w:p>
        </w:tc>
        <w:tc>
          <w:tcPr>
            <w:tcW w:w="3575" w:type="dxa"/>
            <w:tcBorders>
              <w:top w:val="single" w:sz="4" w:space="0" w:color="000000"/>
              <w:left w:val="single" w:sz="4" w:space="0" w:color="000000"/>
              <w:bottom w:val="single" w:sz="4" w:space="0" w:color="000000"/>
              <w:right w:val="single" w:sz="4" w:space="0" w:color="000000"/>
            </w:tcBorders>
          </w:tcPr>
          <w:p w14:paraId="59AAFFD4" w14:textId="77777777" w:rsidR="00F5421D" w:rsidRDefault="00000000">
            <w:pPr>
              <w:spacing w:after="0" w:line="259" w:lineRule="auto"/>
              <w:ind w:left="0" w:right="46" w:firstLine="0"/>
              <w:jc w:val="center"/>
            </w:pPr>
            <w:r>
              <w:t xml:space="preserve">80.0 </w:t>
            </w:r>
          </w:p>
        </w:tc>
        <w:tc>
          <w:tcPr>
            <w:tcW w:w="3572" w:type="dxa"/>
            <w:tcBorders>
              <w:top w:val="single" w:sz="4" w:space="0" w:color="000000"/>
              <w:left w:val="single" w:sz="4" w:space="0" w:color="000000"/>
              <w:bottom w:val="single" w:sz="4" w:space="0" w:color="000000"/>
              <w:right w:val="single" w:sz="4" w:space="0" w:color="000000"/>
            </w:tcBorders>
          </w:tcPr>
          <w:p w14:paraId="1025568A" w14:textId="77777777" w:rsidR="00F5421D" w:rsidRDefault="00000000">
            <w:pPr>
              <w:spacing w:after="0" w:line="259" w:lineRule="auto"/>
              <w:ind w:left="18" w:right="0" w:firstLine="0"/>
              <w:jc w:val="center"/>
            </w:pPr>
            <w:r>
              <w:t xml:space="preserve"> </w:t>
            </w:r>
          </w:p>
        </w:tc>
      </w:tr>
    </w:tbl>
    <w:p w14:paraId="52031AA5" w14:textId="77777777" w:rsidR="00F5421D" w:rsidRDefault="00000000">
      <w:pPr>
        <w:spacing w:after="156" w:line="259" w:lineRule="auto"/>
        <w:ind w:left="0" w:right="0" w:firstLine="0"/>
        <w:jc w:val="left"/>
      </w:pPr>
      <w:r>
        <w:rPr>
          <w:b/>
        </w:rPr>
        <w:t xml:space="preserve"> </w:t>
      </w:r>
      <w:r>
        <w:rPr>
          <w:b/>
        </w:rPr>
        <w:tab/>
      </w:r>
      <w:r>
        <w:rPr>
          <w:b/>
          <w:i/>
        </w:rPr>
        <w:t xml:space="preserve"> </w:t>
      </w:r>
    </w:p>
    <w:p w14:paraId="5C2214D7" w14:textId="77777777" w:rsidR="00F5421D" w:rsidRDefault="00000000">
      <w:pPr>
        <w:numPr>
          <w:ilvl w:val="1"/>
          <w:numId w:val="44"/>
        </w:numPr>
        <w:ind w:right="11" w:hanging="360"/>
      </w:pPr>
      <w:r>
        <w:rPr>
          <w:b/>
          <w:i/>
        </w:rPr>
        <w:t>Gallonage Charge</w:t>
      </w:r>
      <w:r>
        <w:rPr>
          <w:b/>
          <w:sz w:val="37"/>
          <w:vertAlign w:val="superscript"/>
        </w:rPr>
        <w:t xml:space="preserve"> </w:t>
      </w:r>
      <w:r>
        <w:t>. - In addition to the Base Rate, a gallonage charge shall be added at the following rates for usage during any one (1) billing period</w:t>
      </w:r>
      <w:r>
        <w:rPr>
          <w:b/>
        </w:rPr>
        <w:t xml:space="preserve">.  See Rate Sheet </w:t>
      </w:r>
    </w:p>
    <w:p w14:paraId="22866156" w14:textId="77777777" w:rsidR="00F5421D" w:rsidRDefault="00000000">
      <w:pPr>
        <w:spacing w:line="249" w:lineRule="auto"/>
        <w:ind w:left="1450" w:right="1370"/>
        <w:jc w:val="left"/>
      </w:pPr>
      <w:r>
        <w:rPr>
          <w:rFonts w:ascii="Calibri" w:eastAsia="Calibri" w:hAnsi="Calibri" w:cs="Calibri"/>
          <w:b/>
          <w:sz w:val="22"/>
        </w:rPr>
        <w:t xml:space="preserve">METER                  5/8" X 3/4"                        CURRENT MONTHLY   NEW MONTHLY </w:t>
      </w:r>
      <w:r>
        <w:rPr>
          <w:rFonts w:ascii="Calibri" w:eastAsia="Calibri" w:hAnsi="Calibri" w:cs="Calibri"/>
          <w:sz w:val="22"/>
        </w:rPr>
        <w:t xml:space="preserve"> </w:t>
      </w:r>
      <w:r>
        <w:rPr>
          <w:rFonts w:ascii="Calibri" w:eastAsia="Calibri" w:hAnsi="Calibri" w:cs="Calibri"/>
          <w:b/>
          <w:sz w:val="22"/>
        </w:rPr>
        <w:t xml:space="preserve">SIZE                        METER EQUIVALENTS          BASE RATE            BASE RATE      </w:t>
      </w:r>
      <w:r>
        <w:rPr>
          <w:rFonts w:ascii="Calibri" w:eastAsia="Calibri" w:hAnsi="Calibri" w:cs="Calibri"/>
          <w:sz w:val="22"/>
        </w:rPr>
        <w:t xml:space="preserve"> </w:t>
      </w:r>
    </w:p>
    <w:p w14:paraId="1850E2EE" w14:textId="77777777" w:rsidR="00F5421D" w:rsidRDefault="00000000">
      <w:pPr>
        <w:spacing w:after="0" w:line="259" w:lineRule="auto"/>
        <w:ind w:left="1440" w:right="0" w:firstLine="0"/>
        <w:jc w:val="left"/>
      </w:pPr>
      <w:r>
        <w:rPr>
          <w:rFonts w:ascii="Calibri" w:eastAsia="Calibri" w:hAnsi="Calibri" w:cs="Calibri"/>
          <w:b/>
          <w:sz w:val="22"/>
        </w:rPr>
        <w:t xml:space="preserve">  </w:t>
      </w:r>
    </w:p>
    <w:p w14:paraId="721E9142" w14:textId="77777777" w:rsidR="00F5421D" w:rsidRDefault="00000000">
      <w:pPr>
        <w:spacing w:after="0" w:line="259" w:lineRule="auto"/>
        <w:ind w:left="1440" w:right="0" w:firstLine="0"/>
        <w:jc w:val="left"/>
      </w:pPr>
      <w:r>
        <w:rPr>
          <w:rFonts w:ascii="Calibri" w:eastAsia="Calibri" w:hAnsi="Calibri" w:cs="Calibri"/>
          <w:b/>
          <w:sz w:val="22"/>
        </w:rPr>
        <w:t xml:space="preserve"> </w:t>
      </w:r>
    </w:p>
    <w:p w14:paraId="19B79826" w14:textId="77777777" w:rsidR="00F5421D" w:rsidRDefault="00000000">
      <w:pPr>
        <w:spacing w:after="0" w:line="259" w:lineRule="auto"/>
        <w:ind w:left="1440" w:right="0" w:firstLine="0"/>
        <w:jc w:val="left"/>
      </w:pPr>
      <w:r>
        <w:rPr>
          <w:rFonts w:ascii="Calibri" w:eastAsia="Calibri" w:hAnsi="Calibri" w:cs="Calibri"/>
          <w:sz w:val="22"/>
        </w:rPr>
        <w:t xml:space="preserve"> </w:t>
      </w:r>
    </w:p>
    <w:p w14:paraId="3354B75B" w14:textId="77777777" w:rsidR="00F5421D" w:rsidRDefault="00000000">
      <w:pPr>
        <w:tabs>
          <w:tab w:val="center" w:pos="7675"/>
        </w:tabs>
        <w:spacing w:line="249" w:lineRule="auto"/>
        <w:ind w:left="-15" w:right="0" w:firstLine="0"/>
        <w:jc w:val="left"/>
      </w:pPr>
      <w:r>
        <w:rPr>
          <w:rFonts w:ascii="Calibri" w:eastAsia="Calibri" w:hAnsi="Calibri" w:cs="Calibri"/>
          <w:b/>
          <w:sz w:val="22"/>
        </w:rPr>
        <w:t xml:space="preserve">                             5/8" X 3/4"        1.0                                            $</w:t>
      </w:r>
      <w:r>
        <w:rPr>
          <w:rFonts w:ascii="Calibri" w:eastAsia="Calibri" w:hAnsi="Calibri" w:cs="Calibri"/>
          <w:b/>
          <w:sz w:val="22"/>
          <w:u w:val="single" w:color="000000"/>
        </w:rPr>
        <w:t>___27.00</w:t>
      </w:r>
      <w:r>
        <w:rPr>
          <w:rFonts w:ascii="Calibri" w:eastAsia="Calibri" w:hAnsi="Calibri" w:cs="Calibri"/>
          <w:sz w:val="22"/>
        </w:rPr>
        <w:t xml:space="preserve">  </w:t>
      </w:r>
      <w:r>
        <w:rPr>
          <w:rFonts w:ascii="Calibri" w:eastAsia="Calibri" w:hAnsi="Calibri" w:cs="Calibri"/>
          <w:sz w:val="22"/>
        </w:rPr>
        <w:tab/>
      </w:r>
      <w:r>
        <w:rPr>
          <w:rFonts w:ascii="Calibri" w:eastAsia="Calibri" w:hAnsi="Calibri" w:cs="Calibri"/>
          <w:b/>
          <w:sz w:val="22"/>
          <w:u w:val="single" w:color="000000"/>
        </w:rPr>
        <w:t>$___27.02</w:t>
      </w:r>
      <w:r>
        <w:rPr>
          <w:rFonts w:ascii="Calibri" w:eastAsia="Calibri" w:hAnsi="Calibri" w:cs="Calibri"/>
          <w:sz w:val="22"/>
        </w:rPr>
        <w:t xml:space="preserve"> </w:t>
      </w:r>
    </w:p>
    <w:tbl>
      <w:tblPr>
        <w:tblStyle w:val="TableGrid"/>
        <w:tblW w:w="10082" w:type="dxa"/>
        <w:tblInd w:w="144" w:type="dxa"/>
        <w:tblCellMar>
          <w:top w:w="35" w:type="dxa"/>
          <w:left w:w="108" w:type="dxa"/>
          <w:right w:w="115" w:type="dxa"/>
        </w:tblCellMar>
        <w:tblLook w:val="04A0" w:firstRow="1" w:lastRow="0" w:firstColumn="1" w:lastColumn="0" w:noHBand="0" w:noVBand="1"/>
      </w:tblPr>
      <w:tblGrid>
        <w:gridCol w:w="5312"/>
        <w:gridCol w:w="4770"/>
      </w:tblGrid>
      <w:tr w:rsidR="00F5421D" w14:paraId="6FC99491" w14:textId="77777777">
        <w:trPr>
          <w:trHeight w:val="362"/>
        </w:trPr>
        <w:tc>
          <w:tcPr>
            <w:tcW w:w="5312" w:type="dxa"/>
            <w:tcBorders>
              <w:top w:val="single" w:sz="8" w:space="0" w:color="000000"/>
              <w:left w:val="single" w:sz="8" w:space="0" w:color="000000"/>
              <w:bottom w:val="single" w:sz="8" w:space="0" w:color="000000"/>
              <w:right w:val="single" w:sz="8" w:space="0" w:color="000000"/>
            </w:tcBorders>
          </w:tcPr>
          <w:p w14:paraId="540AF7D2" w14:textId="77777777" w:rsidR="00F5421D" w:rsidRDefault="00000000">
            <w:pPr>
              <w:spacing w:after="0" w:line="259" w:lineRule="auto"/>
              <w:ind w:left="2" w:right="0" w:firstLine="0"/>
              <w:jc w:val="center"/>
            </w:pPr>
            <w:r>
              <w:rPr>
                <w:rFonts w:ascii="Calibri" w:eastAsia="Calibri" w:hAnsi="Calibri" w:cs="Calibri"/>
                <w:b/>
                <w:sz w:val="28"/>
              </w:rPr>
              <w:t>2011 to  February 2024 Monthly Rate</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43D2245B" w14:textId="77777777" w:rsidR="00F5421D" w:rsidRDefault="00000000">
            <w:pPr>
              <w:spacing w:after="0" w:line="259" w:lineRule="auto"/>
              <w:ind w:left="7" w:right="0" w:firstLine="0"/>
              <w:jc w:val="center"/>
            </w:pPr>
            <w:r>
              <w:rPr>
                <w:rFonts w:ascii="Calibri" w:eastAsia="Calibri" w:hAnsi="Calibri" w:cs="Calibri"/>
                <w:b/>
                <w:sz w:val="28"/>
              </w:rPr>
              <w:t>New Monthly Rates</w:t>
            </w:r>
            <w:r>
              <w:t xml:space="preserve"> </w:t>
            </w:r>
          </w:p>
        </w:tc>
      </w:tr>
      <w:tr w:rsidR="00F5421D" w14:paraId="5580F9E6" w14:textId="77777777">
        <w:trPr>
          <w:trHeight w:val="588"/>
        </w:trPr>
        <w:tc>
          <w:tcPr>
            <w:tcW w:w="5312" w:type="dxa"/>
            <w:tcBorders>
              <w:top w:val="single" w:sz="8" w:space="0" w:color="000000"/>
              <w:left w:val="single" w:sz="8" w:space="0" w:color="000000"/>
              <w:bottom w:val="single" w:sz="8" w:space="0" w:color="000000"/>
              <w:right w:val="single" w:sz="8" w:space="0" w:color="000000"/>
            </w:tcBorders>
          </w:tcPr>
          <w:p w14:paraId="235572E4" w14:textId="77777777" w:rsidR="00F5421D" w:rsidRDefault="00000000">
            <w:pPr>
              <w:spacing w:after="0" w:line="259" w:lineRule="auto"/>
              <w:ind w:left="0" w:right="1462" w:firstLine="0"/>
              <w:jc w:val="left"/>
            </w:pPr>
            <w:r>
              <w:rPr>
                <w:rFonts w:ascii="Calibri" w:eastAsia="Calibri" w:hAnsi="Calibri" w:cs="Calibri"/>
              </w:rPr>
              <w:t>$27.00 for the first 100 gallons used.</w:t>
            </w:r>
            <w:r>
              <w:t xml:space="preserve"> </w:t>
            </w:r>
            <w:r>
              <w:rPr>
                <w:rFonts w:ascii="Calibri" w:eastAsia="Calibri" w:hAnsi="Calibri" w:cs="Calibri"/>
              </w:rPr>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2025642E" w14:textId="77777777" w:rsidR="00F5421D" w:rsidRDefault="00000000">
            <w:pPr>
              <w:spacing w:after="0" w:line="259" w:lineRule="auto"/>
              <w:ind w:left="0" w:right="919" w:firstLine="0"/>
              <w:jc w:val="left"/>
            </w:pPr>
            <w:r>
              <w:rPr>
                <w:rFonts w:ascii="Calibri" w:eastAsia="Calibri" w:hAnsi="Calibri" w:cs="Calibri"/>
              </w:rPr>
              <w:t>$27.02 for the first 100 gallons used.</w:t>
            </w:r>
            <w:r>
              <w:t xml:space="preserve"> </w:t>
            </w:r>
            <w:r>
              <w:rPr>
                <w:rFonts w:ascii="Calibri" w:eastAsia="Calibri" w:hAnsi="Calibri" w:cs="Calibri"/>
              </w:rPr>
              <w:t xml:space="preserve"> </w:t>
            </w:r>
            <w:r>
              <w:t xml:space="preserve"> </w:t>
            </w:r>
          </w:p>
        </w:tc>
      </w:tr>
      <w:tr w:rsidR="00F5421D" w14:paraId="0154ADA6" w14:textId="77777777">
        <w:trPr>
          <w:trHeight w:val="314"/>
        </w:trPr>
        <w:tc>
          <w:tcPr>
            <w:tcW w:w="5312" w:type="dxa"/>
            <w:tcBorders>
              <w:top w:val="single" w:sz="8" w:space="0" w:color="000000"/>
              <w:left w:val="single" w:sz="8" w:space="0" w:color="000000"/>
              <w:bottom w:val="single" w:sz="8" w:space="0" w:color="000000"/>
              <w:right w:val="single" w:sz="8" w:space="0" w:color="000000"/>
            </w:tcBorders>
          </w:tcPr>
          <w:p w14:paraId="4FFFC771" w14:textId="77777777" w:rsidR="00F5421D" w:rsidRDefault="00000000">
            <w:pPr>
              <w:spacing w:after="0" w:line="259" w:lineRule="auto"/>
              <w:ind w:left="0" w:right="0" w:firstLine="0"/>
              <w:jc w:val="left"/>
            </w:pPr>
            <w:r>
              <w:rPr>
                <w:rFonts w:ascii="Calibri" w:eastAsia="Calibri" w:hAnsi="Calibri" w:cs="Calibri"/>
              </w:rPr>
              <w:t>$0.35 per 100 gal for 100 to 7,000 gallons</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2293208E" w14:textId="77777777" w:rsidR="00F5421D" w:rsidRDefault="00000000">
            <w:pPr>
              <w:spacing w:after="0" w:line="259" w:lineRule="auto"/>
              <w:ind w:left="0" w:right="0" w:firstLine="0"/>
              <w:jc w:val="left"/>
            </w:pPr>
            <w:r>
              <w:rPr>
                <w:rFonts w:ascii="Calibri" w:eastAsia="Calibri" w:hAnsi="Calibri" w:cs="Calibri"/>
              </w:rPr>
              <w:t>$0.35 per 100 gal for 100 to 5,000 gallons</w:t>
            </w:r>
            <w:r>
              <w:t xml:space="preserve"> </w:t>
            </w:r>
          </w:p>
        </w:tc>
      </w:tr>
      <w:tr w:rsidR="00F5421D" w14:paraId="361680B3" w14:textId="77777777">
        <w:trPr>
          <w:trHeight w:val="588"/>
        </w:trPr>
        <w:tc>
          <w:tcPr>
            <w:tcW w:w="5312" w:type="dxa"/>
            <w:tcBorders>
              <w:top w:val="single" w:sz="8" w:space="0" w:color="000000"/>
              <w:left w:val="single" w:sz="8" w:space="0" w:color="000000"/>
              <w:bottom w:val="single" w:sz="8" w:space="0" w:color="000000"/>
              <w:right w:val="single" w:sz="8" w:space="0" w:color="000000"/>
            </w:tcBorders>
          </w:tcPr>
          <w:p w14:paraId="2896666A" w14:textId="77777777" w:rsidR="00F5421D" w:rsidRDefault="00000000">
            <w:pPr>
              <w:spacing w:after="0" w:line="259" w:lineRule="auto"/>
              <w:ind w:left="0" w:right="0" w:firstLine="0"/>
              <w:jc w:val="left"/>
            </w:pPr>
            <w:r>
              <w:rPr>
                <w:rFonts w:ascii="Calibri" w:eastAsia="Calibri" w:hAnsi="Calibri" w:cs="Calibri"/>
              </w:rPr>
              <w:t>$0.45 per 100 gal for 100 to 7,001 gallons and over</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2CE3B153" w14:textId="77777777" w:rsidR="00F5421D" w:rsidRDefault="00000000">
            <w:pPr>
              <w:spacing w:after="0" w:line="259" w:lineRule="auto"/>
              <w:ind w:left="0" w:right="82" w:firstLine="0"/>
              <w:jc w:val="left"/>
            </w:pPr>
            <w:r>
              <w:rPr>
                <w:rFonts w:ascii="Calibri" w:eastAsia="Calibri" w:hAnsi="Calibri" w:cs="Calibri"/>
              </w:rPr>
              <w:t>$0.37 per 100 gal for 5,001 to 10 ,000 gallons</w:t>
            </w:r>
            <w:r>
              <w:t xml:space="preserve"> </w:t>
            </w:r>
            <w:r>
              <w:rPr>
                <w:rFonts w:ascii="Calibri" w:eastAsia="Calibri" w:hAnsi="Calibri" w:cs="Calibri"/>
              </w:rPr>
              <w:t xml:space="preserve"> </w:t>
            </w:r>
            <w:r>
              <w:t xml:space="preserve"> </w:t>
            </w:r>
          </w:p>
        </w:tc>
      </w:tr>
      <w:tr w:rsidR="00F5421D" w14:paraId="50C0DA2C" w14:textId="77777777">
        <w:trPr>
          <w:trHeight w:val="315"/>
        </w:trPr>
        <w:tc>
          <w:tcPr>
            <w:tcW w:w="5312" w:type="dxa"/>
            <w:tcBorders>
              <w:top w:val="single" w:sz="8" w:space="0" w:color="000000"/>
              <w:left w:val="single" w:sz="8" w:space="0" w:color="000000"/>
              <w:bottom w:val="single" w:sz="8" w:space="0" w:color="000000"/>
              <w:right w:val="single" w:sz="8" w:space="0" w:color="000000"/>
            </w:tcBorders>
          </w:tcPr>
          <w:p w14:paraId="1854366C" w14:textId="77777777" w:rsidR="00F5421D" w:rsidRDefault="00000000">
            <w:pPr>
              <w:spacing w:after="0" w:line="259" w:lineRule="auto"/>
              <w:ind w:left="0" w:right="0" w:firstLine="0"/>
              <w:jc w:val="left"/>
            </w:pPr>
            <w:r>
              <w:rPr>
                <w:rFonts w:ascii="Calibri" w:eastAsia="Calibri" w:hAnsi="Calibri" w:cs="Calibri"/>
              </w:rPr>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71B891DE" w14:textId="77777777" w:rsidR="00F5421D" w:rsidRDefault="00000000">
            <w:pPr>
              <w:spacing w:after="0" w:line="259" w:lineRule="auto"/>
              <w:ind w:left="0" w:right="0" w:firstLine="0"/>
              <w:jc w:val="left"/>
            </w:pPr>
            <w:r>
              <w:rPr>
                <w:rFonts w:ascii="Calibri" w:eastAsia="Calibri" w:hAnsi="Calibri" w:cs="Calibri"/>
              </w:rPr>
              <w:t>$0.48 per 100 gal for 10,001 to 25,000 gallons</w:t>
            </w:r>
            <w:r>
              <w:t xml:space="preserve"> </w:t>
            </w:r>
          </w:p>
        </w:tc>
      </w:tr>
      <w:tr w:rsidR="00F5421D" w14:paraId="11A5AEAD" w14:textId="77777777">
        <w:trPr>
          <w:trHeight w:val="588"/>
        </w:trPr>
        <w:tc>
          <w:tcPr>
            <w:tcW w:w="5312" w:type="dxa"/>
            <w:tcBorders>
              <w:top w:val="single" w:sz="8" w:space="0" w:color="000000"/>
              <w:left w:val="single" w:sz="8" w:space="0" w:color="000000"/>
              <w:bottom w:val="single" w:sz="8" w:space="0" w:color="000000"/>
              <w:right w:val="single" w:sz="8" w:space="0" w:color="000000"/>
            </w:tcBorders>
          </w:tcPr>
          <w:p w14:paraId="117EB2D0" w14:textId="77777777" w:rsidR="00F5421D" w:rsidRDefault="00000000">
            <w:pPr>
              <w:spacing w:after="0" w:line="259" w:lineRule="auto"/>
              <w:ind w:left="0" w:right="0" w:firstLine="0"/>
              <w:jc w:val="left"/>
            </w:pPr>
            <w:r>
              <w:rPr>
                <w:rFonts w:ascii="Calibri" w:eastAsia="Calibri" w:hAnsi="Calibri" w:cs="Calibri"/>
              </w:rPr>
              <w:lastRenderedPageBreak/>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449E8D76" w14:textId="77777777" w:rsidR="00F5421D" w:rsidRDefault="00000000">
            <w:pPr>
              <w:spacing w:after="0" w:line="259" w:lineRule="auto"/>
              <w:ind w:left="0" w:right="14" w:firstLine="0"/>
              <w:jc w:val="left"/>
            </w:pPr>
            <w:r>
              <w:rPr>
                <w:rFonts w:ascii="Calibri" w:eastAsia="Calibri" w:hAnsi="Calibri" w:cs="Calibri"/>
              </w:rPr>
              <w:t>$0.58 per 100 gal for 25,001 to 35,000 gallons</w:t>
            </w:r>
            <w:r>
              <w:t xml:space="preserve"> </w:t>
            </w:r>
            <w:r>
              <w:rPr>
                <w:rFonts w:ascii="Calibri" w:eastAsia="Calibri" w:hAnsi="Calibri" w:cs="Calibri"/>
              </w:rPr>
              <w:t xml:space="preserve"> </w:t>
            </w:r>
            <w:r>
              <w:t xml:space="preserve"> </w:t>
            </w:r>
          </w:p>
        </w:tc>
      </w:tr>
      <w:tr w:rsidR="00F5421D" w14:paraId="0C36D8A3" w14:textId="77777777">
        <w:trPr>
          <w:trHeight w:val="588"/>
        </w:trPr>
        <w:tc>
          <w:tcPr>
            <w:tcW w:w="5312" w:type="dxa"/>
            <w:tcBorders>
              <w:top w:val="single" w:sz="8" w:space="0" w:color="000000"/>
              <w:left w:val="single" w:sz="8" w:space="0" w:color="000000"/>
              <w:bottom w:val="single" w:sz="8" w:space="0" w:color="000000"/>
              <w:right w:val="single" w:sz="8" w:space="0" w:color="000000"/>
            </w:tcBorders>
          </w:tcPr>
          <w:p w14:paraId="1C2AEF47" w14:textId="77777777" w:rsidR="00F5421D" w:rsidRDefault="00000000">
            <w:pPr>
              <w:spacing w:after="0" w:line="259" w:lineRule="auto"/>
              <w:ind w:left="0" w:right="0" w:firstLine="0"/>
              <w:jc w:val="left"/>
            </w:pPr>
            <w:r>
              <w:rPr>
                <w:rFonts w:ascii="Calibri" w:eastAsia="Calibri" w:hAnsi="Calibri" w:cs="Calibri"/>
              </w:rPr>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362A34C2" w14:textId="77777777" w:rsidR="00F5421D" w:rsidRDefault="00000000">
            <w:pPr>
              <w:spacing w:after="0" w:line="259" w:lineRule="auto"/>
              <w:ind w:left="0" w:right="14" w:firstLine="0"/>
              <w:jc w:val="left"/>
            </w:pPr>
            <w:r>
              <w:rPr>
                <w:rFonts w:ascii="Calibri" w:eastAsia="Calibri" w:hAnsi="Calibri" w:cs="Calibri"/>
              </w:rPr>
              <w:t>$0.68 per 100 gal for 35,001 to 45,000 gallons</w:t>
            </w:r>
            <w:r>
              <w:t xml:space="preserve"> </w:t>
            </w:r>
            <w:r>
              <w:rPr>
                <w:rFonts w:ascii="Calibri" w:eastAsia="Calibri" w:hAnsi="Calibri" w:cs="Calibri"/>
              </w:rPr>
              <w:t xml:space="preserve"> </w:t>
            </w:r>
            <w:r>
              <w:t xml:space="preserve"> </w:t>
            </w:r>
          </w:p>
        </w:tc>
      </w:tr>
      <w:tr w:rsidR="00F5421D" w14:paraId="52D85BB0" w14:textId="77777777">
        <w:trPr>
          <w:trHeight w:val="590"/>
        </w:trPr>
        <w:tc>
          <w:tcPr>
            <w:tcW w:w="5312" w:type="dxa"/>
            <w:tcBorders>
              <w:top w:val="single" w:sz="8" w:space="0" w:color="000000"/>
              <w:left w:val="single" w:sz="8" w:space="0" w:color="000000"/>
              <w:bottom w:val="single" w:sz="8" w:space="0" w:color="000000"/>
              <w:right w:val="single" w:sz="8" w:space="0" w:color="000000"/>
            </w:tcBorders>
          </w:tcPr>
          <w:p w14:paraId="2F2196BE" w14:textId="77777777" w:rsidR="00F5421D" w:rsidRDefault="00000000">
            <w:pPr>
              <w:spacing w:after="0" w:line="259" w:lineRule="auto"/>
              <w:ind w:left="0" w:right="0" w:firstLine="0"/>
              <w:jc w:val="left"/>
            </w:pPr>
            <w:r>
              <w:rPr>
                <w:rFonts w:ascii="Calibri" w:eastAsia="Calibri" w:hAnsi="Calibri" w:cs="Calibri"/>
              </w:rPr>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36A0D356" w14:textId="77777777" w:rsidR="00F5421D" w:rsidRDefault="00000000">
            <w:pPr>
              <w:spacing w:after="0" w:line="259" w:lineRule="auto"/>
              <w:ind w:left="0" w:right="14" w:firstLine="0"/>
              <w:jc w:val="left"/>
            </w:pPr>
            <w:r>
              <w:rPr>
                <w:rFonts w:ascii="Calibri" w:eastAsia="Calibri" w:hAnsi="Calibri" w:cs="Calibri"/>
              </w:rPr>
              <w:t>$0.78 per 100 gal for 45,001 to 55,000 gallons</w:t>
            </w:r>
            <w:r>
              <w:t xml:space="preserve"> </w:t>
            </w:r>
            <w:r>
              <w:rPr>
                <w:rFonts w:ascii="Calibri" w:eastAsia="Calibri" w:hAnsi="Calibri" w:cs="Calibri"/>
              </w:rPr>
              <w:t xml:space="preserve"> </w:t>
            </w:r>
            <w:r>
              <w:t xml:space="preserve"> </w:t>
            </w:r>
          </w:p>
        </w:tc>
      </w:tr>
      <w:tr w:rsidR="00F5421D" w14:paraId="0A83814E" w14:textId="77777777">
        <w:trPr>
          <w:trHeight w:val="588"/>
        </w:trPr>
        <w:tc>
          <w:tcPr>
            <w:tcW w:w="5312" w:type="dxa"/>
            <w:tcBorders>
              <w:top w:val="single" w:sz="8" w:space="0" w:color="000000"/>
              <w:left w:val="single" w:sz="8" w:space="0" w:color="000000"/>
              <w:bottom w:val="single" w:sz="8" w:space="0" w:color="000000"/>
              <w:right w:val="single" w:sz="8" w:space="0" w:color="000000"/>
            </w:tcBorders>
          </w:tcPr>
          <w:p w14:paraId="514259C9" w14:textId="77777777" w:rsidR="00F5421D" w:rsidRDefault="00000000">
            <w:pPr>
              <w:spacing w:after="0" w:line="259" w:lineRule="auto"/>
              <w:ind w:left="0" w:right="0" w:firstLine="0"/>
              <w:jc w:val="left"/>
            </w:pPr>
            <w:r>
              <w:rPr>
                <w:rFonts w:ascii="Calibri" w:eastAsia="Calibri" w:hAnsi="Calibri" w:cs="Calibri"/>
              </w:rPr>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797B4E9B" w14:textId="77777777" w:rsidR="00F5421D" w:rsidRDefault="00000000">
            <w:pPr>
              <w:spacing w:after="0" w:line="259" w:lineRule="auto"/>
              <w:ind w:left="0" w:right="14" w:firstLine="0"/>
              <w:jc w:val="left"/>
            </w:pPr>
            <w:r>
              <w:rPr>
                <w:rFonts w:ascii="Calibri" w:eastAsia="Calibri" w:hAnsi="Calibri" w:cs="Calibri"/>
              </w:rPr>
              <w:t>$0.88 per 100 gal for 55,001 to 65,000 gallons</w:t>
            </w:r>
            <w:r>
              <w:t xml:space="preserve"> </w:t>
            </w:r>
            <w:r>
              <w:rPr>
                <w:rFonts w:ascii="Calibri" w:eastAsia="Calibri" w:hAnsi="Calibri" w:cs="Calibri"/>
              </w:rPr>
              <w:t xml:space="preserve"> </w:t>
            </w:r>
            <w:r>
              <w:t xml:space="preserve"> </w:t>
            </w:r>
          </w:p>
        </w:tc>
      </w:tr>
      <w:tr w:rsidR="00F5421D" w14:paraId="7D3CF67B" w14:textId="77777777">
        <w:trPr>
          <w:trHeight w:val="591"/>
        </w:trPr>
        <w:tc>
          <w:tcPr>
            <w:tcW w:w="5312" w:type="dxa"/>
            <w:tcBorders>
              <w:top w:val="single" w:sz="8" w:space="0" w:color="000000"/>
              <w:left w:val="single" w:sz="8" w:space="0" w:color="000000"/>
              <w:bottom w:val="single" w:sz="8" w:space="0" w:color="000000"/>
              <w:right w:val="single" w:sz="8" w:space="0" w:color="000000"/>
            </w:tcBorders>
          </w:tcPr>
          <w:p w14:paraId="72043D83" w14:textId="77777777" w:rsidR="00F5421D" w:rsidRDefault="00000000">
            <w:pPr>
              <w:spacing w:after="0" w:line="259" w:lineRule="auto"/>
              <w:ind w:left="0" w:right="0" w:firstLine="0"/>
              <w:jc w:val="left"/>
            </w:pPr>
            <w:r>
              <w:rPr>
                <w:rFonts w:ascii="Calibri" w:eastAsia="Calibri" w:hAnsi="Calibri" w:cs="Calibri"/>
              </w:rPr>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27B8C2ED" w14:textId="77777777" w:rsidR="00F5421D" w:rsidRDefault="00000000">
            <w:pPr>
              <w:spacing w:after="0" w:line="259" w:lineRule="auto"/>
              <w:ind w:left="0" w:right="0" w:firstLine="0"/>
              <w:jc w:val="left"/>
            </w:pPr>
            <w:r>
              <w:rPr>
                <w:rFonts w:ascii="Calibri" w:eastAsia="Calibri" w:hAnsi="Calibri" w:cs="Calibri"/>
              </w:rPr>
              <w:t>$0.98 per 100 gal for 65,001 to 75,000 gallons</w:t>
            </w:r>
            <w:r>
              <w:t xml:space="preserve"> </w:t>
            </w:r>
          </w:p>
          <w:p w14:paraId="761ACD25" w14:textId="77777777" w:rsidR="00F5421D" w:rsidRDefault="00000000">
            <w:pPr>
              <w:spacing w:after="0" w:line="259" w:lineRule="auto"/>
              <w:ind w:left="0" w:right="0" w:firstLine="0"/>
              <w:jc w:val="left"/>
            </w:pPr>
            <w:r>
              <w:rPr>
                <w:rFonts w:ascii="Calibri" w:eastAsia="Calibri" w:hAnsi="Calibri" w:cs="Calibri"/>
              </w:rPr>
              <w:t xml:space="preserve"> </w:t>
            </w:r>
            <w:r>
              <w:t xml:space="preserve"> </w:t>
            </w:r>
          </w:p>
        </w:tc>
      </w:tr>
      <w:tr w:rsidR="00F5421D" w14:paraId="7136B826" w14:textId="77777777">
        <w:trPr>
          <w:trHeight w:val="588"/>
        </w:trPr>
        <w:tc>
          <w:tcPr>
            <w:tcW w:w="5312" w:type="dxa"/>
            <w:tcBorders>
              <w:top w:val="single" w:sz="8" w:space="0" w:color="000000"/>
              <w:left w:val="single" w:sz="8" w:space="0" w:color="000000"/>
              <w:bottom w:val="single" w:sz="8" w:space="0" w:color="000000"/>
              <w:right w:val="single" w:sz="8" w:space="0" w:color="000000"/>
            </w:tcBorders>
          </w:tcPr>
          <w:p w14:paraId="26C8B835" w14:textId="77777777" w:rsidR="00F5421D" w:rsidRDefault="00000000">
            <w:pPr>
              <w:spacing w:after="0" w:line="259" w:lineRule="auto"/>
              <w:ind w:left="0" w:right="0" w:firstLine="0"/>
              <w:jc w:val="left"/>
            </w:pPr>
            <w:r>
              <w:rPr>
                <w:rFonts w:ascii="Calibri" w:eastAsia="Calibri" w:hAnsi="Calibri" w:cs="Calibri"/>
              </w:rPr>
              <w:t xml:space="preserve"> </w:t>
            </w:r>
            <w:r>
              <w:t xml:space="preserve"> </w:t>
            </w:r>
          </w:p>
        </w:tc>
        <w:tc>
          <w:tcPr>
            <w:tcW w:w="4770" w:type="dxa"/>
            <w:tcBorders>
              <w:top w:val="single" w:sz="8" w:space="0" w:color="000000"/>
              <w:left w:val="single" w:sz="8" w:space="0" w:color="000000"/>
              <w:bottom w:val="single" w:sz="8" w:space="0" w:color="000000"/>
              <w:right w:val="single" w:sz="8" w:space="0" w:color="000000"/>
            </w:tcBorders>
          </w:tcPr>
          <w:p w14:paraId="7D4F95E7" w14:textId="77777777" w:rsidR="00F5421D" w:rsidRDefault="00000000">
            <w:pPr>
              <w:spacing w:after="0" w:line="259" w:lineRule="auto"/>
              <w:ind w:left="0" w:right="84" w:firstLine="0"/>
              <w:jc w:val="left"/>
            </w:pPr>
            <w:r>
              <w:rPr>
                <w:rFonts w:ascii="Calibri" w:eastAsia="Calibri" w:hAnsi="Calibri" w:cs="Calibri"/>
              </w:rPr>
              <w:t>$1.28 per 100 gal for 75,001 gallons and over</w:t>
            </w:r>
            <w:r>
              <w:t xml:space="preserve"> </w:t>
            </w:r>
            <w:r>
              <w:rPr>
                <w:rFonts w:ascii="Calibri" w:eastAsia="Calibri" w:hAnsi="Calibri" w:cs="Calibri"/>
              </w:rPr>
              <w:t xml:space="preserve"> </w:t>
            </w:r>
            <w:r>
              <w:t xml:space="preserve"> </w:t>
            </w:r>
          </w:p>
        </w:tc>
      </w:tr>
    </w:tbl>
    <w:p w14:paraId="5B43861C" w14:textId="77777777" w:rsidR="00F5421D" w:rsidRDefault="00000000">
      <w:pPr>
        <w:spacing w:line="249" w:lineRule="auto"/>
        <w:ind w:left="-5" w:right="0"/>
        <w:jc w:val="left"/>
      </w:pPr>
      <w:r>
        <w:rPr>
          <w:rFonts w:ascii="Calibri" w:eastAsia="Calibri" w:hAnsi="Calibri" w:cs="Calibri"/>
          <w:b/>
          <w:sz w:val="22"/>
        </w:rPr>
        <w:t xml:space="preserve">In addition, all customers are assessed the Texas Commission on Environmental Quality ½ of 1% Customer Assessment Fee </w:t>
      </w:r>
    </w:p>
    <w:p w14:paraId="487CC733" w14:textId="77777777" w:rsidR="00F5421D" w:rsidRDefault="00000000">
      <w:pPr>
        <w:spacing w:after="0" w:line="259" w:lineRule="auto"/>
        <w:ind w:left="0" w:right="0" w:firstLine="0"/>
        <w:jc w:val="left"/>
      </w:pPr>
      <w:r>
        <w:rPr>
          <w:rFonts w:ascii="Calibri" w:eastAsia="Calibri" w:hAnsi="Calibri" w:cs="Calibri"/>
          <w:sz w:val="22"/>
        </w:rPr>
        <w:t xml:space="preserve"> </w:t>
      </w:r>
    </w:p>
    <w:p w14:paraId="75F2BFFF" w14:textId="77777777" w:rsidR="00F5421D" w:rsidRDefault="00000000">
      <w:pPr>
        <w:spacing w:after="0" w:line="259" w:lineRule="auto"/>
        <w:ind w:left="992" w:right="0" w:firstLine="0"/>
        <w:jc w:val="left"/>
      </w:pPr>
      <w:r>
        <w:t xml:space="preserve"> </w:t>
      </w:r>
    </w:p>
    <w:p w14:paraId="7CBC9CFC" w14:textId="77777777" w:rsidR="00F5421D" w:rsidRDefault="00000000">
      <w:pPr>
        <w:numPr>
          <w:ilvl w:val="1"/>
          <w:numId w:val="44"/>
        </w:numPr>
        <w:ind w:right="11" w:hanging="360"/>
      </w:pPr>
      <w:r>
        <w:rPr>
          <w:b/>
          <w:i/>
        </w:rPr>
        <w:t>Regulatory Assessment.</w:t>
      </w:r>
      <w:r>
        <w:t xml:space="preserve">  A fee of 0.5% of the amount billed for water service will be assessed each customer; this assessment is required under Texas law and TCEQ regulations. This charge shall be collected in addition to other charges for utility service. This fee is collected on all charges pertaining to </w:t>
      </w:r>
      <w:r>
        <w:rPr>
          <w:color w:val="0000FF"/>
          <w:u w:val="single" w:color="0000FF"/>
        </w:rPr>
        <w:t>Section G. 16.</w:t>
      </w:r>
      <w:r>
        <w:t xml:space="preserve"> Monthly Charges of this Tariff. </w:t>
      </w:r>
      <w:hyperlink r:id="rId236">
        <w:r w:rsidR="00F5421D">
          <w:rPr>
            <w:color w:val="0000FF"/>
            <w:u w:val="single" w:color="0000FF"/>
          </w:rPr>
          <w:t>30 TAC 291.76(d))</w:t>
        </w:r>
      </w:hyperlink>
      <w:hyperlink r:id="rId237">
        <w:r w:rsidR="00F5421D">
          <w:rPr>
            <w:color w:val="0000FF"/>
            <w:u w:val="single" w:color="0000FF"/>
          </w:rPr>
          <w:t xml:space="preserve"> </w:t>
        </w:r>
      </w:hyperlink>
      <w:r>
        <w:rPr>
          <w:b/>
        </w:rPr>
        <w:t xml:space="preserve">NOTE: The regulatory assessment is not to be collected from state agencies, wholesale customers, or buyers of nonpotable (not drinkable) water. (Ref. </w:t>
      </w:r>
      <w:hyperlink r:id="rId238">
        <w:r w:rsidR="00F5421D">
          <w:rPr>
            <w:b/>
            <w:color w:val="0000FF"/>
            <w:u w:val="single" w:color="0000FF"/>
          </w:rPr>
          <w:t>TCEQ RG</w:t>
        </w:r>
      </w:hyperlink>
      <w:hyperlink r:id="rId239">
        <w:r w:rsidR="00F5421D">
          <w:rPr>
            <w:b/>
            <w:color w:val="0000FF"/>
            <w:u w:val="single" w:color="0000FF"/>
          </w:rPr>
          <w:t>-</w:t>
        </w:r>
      </w:hyperlink>
      <w:hyperlink r:id="rId240">
        <w:r w:rsidR="00F5421D">
          <w:rPr>
            <w:b/>
            <w:color w:val="0000FF"/>
            <w:u w:val="single" w:color="0000FF"/>
          </w:rPr>
          <w:t>199</w:t>
        </w:r>
      </w:hyperlink>
      <w:hyperlink r:id="rId241">
        <w:r w:rsidR="00F5421D">
          <w:rPr>
            <w:b/>
          </w:rPr>
          <w:t xml:space="preserve"> </w:t>
        </w:r>
      </w:hyperlink>
      <w:r>
        <w:rPr>
          <w:b/>
        </w:rPr>
        <w:t xml:space="preserve">revised Sept. 2017; </w:t>
      </w:r>
      <w:r>
        <w:t xml:space="preserve"> </w:t>
      </w:r>
    </w:p>
    <w:p w14:paraId="6ADF596B" w14:textId="77777777" w:rsidR="00F5421D" w:rsidRDefault="00000000">
      <w:pPr>
        <w:spacing w:after="0" w:line="259" w:lineRule="auto"/>
        <w:ind w:left="0" w:right="0" w:firstLine="0"/>
        <w:jc w:val="left"/>
      </w:pPr>
      <w:r>
        <w:t xml:space="preserve"> </w:t>
      </w:r>
    </w:p>
    <w:p w14:paraId="1576510A" w14:textId="77777777" w:rsidR="00F5421D" w:rsidRDefault="00000000">
      <w:pPr>
        <w:numPr>
          <w:ilvl w:val="1"/>
          <w:numId w:val="44"/>
        </w:numPr>
        <w:spacing w:after="7" w:line="249" w:lineRule="auto"/>
        <w:ind w:right="11" w:hanging="360"/>
      </w:pPr>
      <w:r>
        <w:rPr>
          <w:b/>
          <w:i/>
        </w:rPr>
        <w:t>VoluntaryContributions</w:t>
      </w:r>
      <w:r>
        <w:rPr>
          <w:b/>
        </w:rPr>
        <w:t xml:space="preserve">. </w:t>
      </w:r>
    </w:p>
    <w:p w14:paraId="770FA726" w14:textId="77777777" w:rsidR="00F5421D" w:rsidRDefault="00F5421D">
      <w:pPr>
        <w:spacing w:after="10" w:line="249" w:lineRule="auto"/>
        <w:ind w:left="730" w:right="0"/>
        <w:jc w:val="left"/>
      </w:pPr>
      <w:hyperlink r:id="rId242">
        <w:r>
          <w:rPr>
            <w:color w:val="0000FF"/>
            <w:u w:val="single" w:color="0000FF"/>
          </w:rPr>
          <w:t>https://www.tceq.texas.gov/assets/public/legal/rules/hist_rules/Complete.13s/13057291/13057291_pr</w:t>
        </w:r>
      </w:hyperlink>
    </w:p>
    <w:p w14:paraId="2E8C57B0" w14:textId="77777777" w:rsidR="00F5421D" w:rsidRDefault="00F5421D">
      <w:pPr>
        <w:ind w:left="730" w:right="11"/>
      </w:pPr>
      <w:hyperlink r:id="rId243">
        <w:r>
          <w:rPr>
            <w:color w:val="0000FF"/>
            <w:u w:val="single" w:color="0000FF"/>
          </w:rPr>
          <w:t>o.pdf</w:t>
        </w:r>
      </w:hyperlink>
      <w:hyperlink r:id="rId244">
        <w:r>
          <w:t>I</w:t>
        </w:r>
      </w:hyperlink>
      <w:r w:rsidR="00000000">
        <w:t xml:space="preserve">f authorized by the Board of Directors, the Corporation, as a part of its billing process, may collect voluntary contributions on behalf of local County Volunteer Fire Department(s) and Emergency Medical Service(s). The Corporation shall retain from the proceeds the lesser amount of five percent or the total administrative costs for billing, collecting, and disbursing the voluntary contributions. </w:t>
      </w:r>
    </w:p>
    <w:p w14:paraId="590CD094" w14:textId="77777777" w:rsidR="00F5421D" w:rsidRDefault="00000000">
      <w:pPr>
        <w:spacing w:after="0" w:line="259" w:lineRule="auto"/>
        <w:ind w:left="0" w:right="0" w:firstLine="0"/>
        <w:jc w:val="left"/>
      </w:pPr>
      <w:r>
        <w:t xml:space="preserve"> </w:t>
      </w:r>
    </w:p>
    <w:p w14:paraId="5BAAAF35" w14:textId="77777777" w:rsidR="00F5421D" w:rsidRDefault="00000000">
      <w:pPr>
        <w:spacing w:after="16" w:line="259" w:lineRule="auto"/>
        <w:ind w:left="360" w:right="0" w:firstLine="0"/>
        <w:jc w:val="left"/>
      </w:pPr>
      <w:r>
        <w:t xml:space="preserve"> </w:t>
      </w:r>
    </w:p>
    <w:p w14:paraId="3E105E3E" w14:textId="77777777" w:rsidR="00F5421D" w:rsidRDefault="00000000">
      <w:pPr>
        <w:numPr>
          <w:ilvl w:val="0"/>
          <w:numId w:val="44"/>
        </w:numPr>
        <w:ind w:left="811" w:right="11" w:hanging="451"/>
      </w:pPr>
      <w:r>
        <w:rPr>
          <w:b/>
          <w:i/>
        </w:rPr>
        <w:t>Meter Test Fee.</w:t>
      </w:r>
      <w:r>
        <w:t xml:space="preserve"> The Corporation shall test a Member’s meter upon written request of the Member. (See Meter Test Authorization and Test Report Form in Section J) Under the terms of </w:t>
      </w:r>
      <w:r>
        <w:rPr>
          <w:color w:val="0000FF"/>
          <w:u w:val="single" w:color="0000FF"/>
        </w:rPr>
        <w:t>Section E</w:t>
      </w:r>
      <w:r>
        <w:t xml:space="preserve">. of this Tariff, a charge of $150.00 shall be imposed on the affected account.  </w:t>
      </w:r>
    </w:p>
    <w:p w14:paraId="14FC5023" w14:textId="77777777" w:rsidR="00F5421D" w:rsidRDefault="00000000">
      <w:pPr>
        <w:spacing w:after="0" w:line="259" w:lineRule="auto"/>
        <w:ind w:left="0" w:right="0" w:firstLine="0"/>
        <w:jc w:val="left"/>
      </w:pPr>
      <w:r>
        <w:t xml:space="preserve"> </w:t>
      </w:r>
    </w:p>
    <w:p w14:paraId="2E9AF980" w14:textId="77777777" w:rsidR="00F5421D" w:rsidRDefault="00000000">
      <w:pPr>
        <w:numPr>
          <w:ilvl w:val="0"/>
          <w:numId w:val="44"/>
        </w:numPr>
        <w:ind w:left="811" w:right="11" w:hanging="451"/>
      </w:pPr>
      <w:r>
        <w:rPr>
          <w:b/>
          <w:i/>
        </w:rPr>
        <w:t>Other Fees.</w:t>
      </w:r>
      <w:r>
        <w:t xml:space="preserve"> All services outside the normal scope of utility operations that the Corporation may be compelled to provide at the request of a Member, or the general public shall be charged to the recipient based on the cost of providing such service.  </w:t>
      </w:r>
    </w:p>
    <w:p w14:paraId="0A62727A" w14:textId="77777777" w:rsidR="00F5421D" w:rsidRDefault="00000000">
      <w:pPr>
        <w:spacing w:after="0" w:line="259" w:lineRule="auto"/>
        <w:ind w:left="0" w:right="0" w:firstLine="0"/>
        <w:jc w:val="left"/>
      </w:pPr>
      <w:r>
        <w:t xml:space="preserve"> </w:t>
      </w:r>
    </w:p>
    <w:p w14:paraId="7DCE7707" w14:textId="77777777" w:rsidR="00F5421D" w:rsidRDefault="00000000">
      <w:pPr>
        <w:numPr>
          <w:ilvl w:val="0"/>
          <w:numId w:val="44"/>
        </w:numPr>
        <w:ind w:left="811" w:right="11" w:hanging="451"/>
      </w:pPr>
      <w:r>
        <w:rPr>
          <w:b/>
          <w:i/>
        </w:rPr>
        <w:t xml:space="preserve">Owner Notification Fee. </w:t>
      </w:r>
      <w:r>
        <w:t xml:space="preserve">The Corporation shall assess a fee of $10.00, at the expense of the member, per notification to a Member of a renter/lessee delinquent account status prior to disconnection of service, if requested by Member.  </w:t>
      </w:r>
    </w:p>
    <w:p w14:paraId="74B93709" w14:textId="77777777" w:rsidR="00F5421D" w:rsidRDefault="00000000">
      <w:pPr>
        <w:spacing w:after="0" w:line="259" w:lineRule="auto"/>
        <w:ind w:left="720" w:right="0" w:firstLine="0"/>
        <w:jc w:val="left"/>
      </w:pPr>
      <w:r>
        <w:t xml:space="preserve"> </w:t>
      </w:r>
    </w:p>
    <w:p w14:paraId="008138E7" w14:textId="77777777" w:rsidR="00F5421D" w:rsidRDefault="00000000">
      <w:pPr>
        <w:numPr>
          <w:ilvl w:val="0"/>
          <w:numId w:val="44"/>
        </w:numPr>
        <w:ind w:left="811" w:right="11" w:hanging="451"/>
      </w:pPr>
      <w:r>
        <w:rPr>
          <w:b/>
          <w:i/>
        </w:rPr>
        <w:t>Past Due Fee</w:t>
      </w:r>
      <w:r>
        <w:t xml:space="preserve">. A penalty of $30.00 shall be applied to past due bills not paid by 4:30 pm the last business day of the month. This late payment penalty shall not be applied to any balance to which the </w:t>
      </w:r>
      <w:r>
        <w:lastRenderedPageBreak/>
        <w:t xml:space="preserve">penalty was applied in a previous bill, but shall be applied to any unpaid balance during the current billing period. </w:t>
      </w:r>
    </w:p>
    <w:p w14:paraId="7870A74B" w14:textId="77777777" w:rsidR="00F5421D" w:rsidRDefault="00000000">
      <w:pPr>
        <w:spacing w:after="0" w:line="259" w:lineRule="auto"/>
        <w:ind w:left="0" w:right="0" w:firstLine="0"/>
        <w:jc w:val="left"/>
      </w:pPr>
      <w:r>
        <w:t xml:space="preserve"> </w:t>
      </w:r>
    </w:p>
    <w:p w14:paraId="14CEDCFD" w14:textId="77777777" w:rsidR="00F5421D" w:rsidRDefault="00000000">
      <w:pPr>
        <w:numPr>
          <w:ilvl w:val="0"/>
          <w:numId w:val="44"/>
        </w:numPr>
        <w:ind w:left="811" w:right="11" w:hanging="451"/>
      </w:pPr>
      <w:r>
        <w:rPr>
          <w:b/>
          <w:i/>
        </w:rPr>
        <w:t>Reconnect/Trip Service Fee.</w:t>
      </w:r>
      <w:r>
        <w:t xml:space="preserve"> The Corporation shall charge a fee of $50.00 for reconnecting service,  after the Corporation has previously disconnected the service for any reason provided for in this Tariff except for activation of service under </w:t>
      </w:r>
      <w:r>
        <w:rPr>
          <w:color w:val="0000FF"/>
          <w:u w:val="single" w:color="0000FF"/>
        </w:rPr>
        <w:t>Section E..</w:t>
      </w:r>
      <w:r>
        <w:t xml:space="preserve"> Re-Service.   </w:t>
      </w:r>
    </w:p>
    <w:p w14:paraId="5F0094C6" w14:textId="77777777" w:rsidR="00F5421D" w:rsidRDefault="00000000">
      <w:pPr>
        <w:spacing w:after="0" w:line="259" w:lineRule="auto"/>
        <w:ind w:left="0" w:right="0" w:firstLine="0"/>
        <w:jc w:val="left"/>
      </w:pPr>
      <w:r>
        <w:t xml:space="preserve"> </w:t>
      </w:r>
    </w:p>
    <w:p w14:paraId="345858FB" w14:textId="77777777" w:rsidR="00F5421D" w:rsidRDefault="00000000">
      <w:pPr>
        <w:numPr>
          <w:ilvl w:val="0"/>
          <w:numId w:val="44"/>
        </w:numPr>
        <w:ind w:left="811" w:right="11" w:hanging="451"/>
      </w:pPr>
      <w:r>
        <w:rPr>
          <w:b/>
          <w:i/>
        </w:rPr>
        <w:t>Returned Item Fee.</w:t>
      </w:r>
      <w:r>
        <w:t xml:space="preserve"> In the event a check, draft, or any other similar instrument is given by a person, firm, corporation, or partnership to the Corporation for payment of services provided for in this Tariff, and the instrument is returned by the bank or other similar institution as insufficient or nonnegotiable for any reason, the account for which the instrument was issued shall be assessed a return item fee of $30.00.  </w:t>
      </w:r>
    </w:p>
    <w:p w14:paraId="3C5A61FC" w14:textId="77777777" w:rsidR="00F5421D" w:rsidRDefault="00000000">
      <w:pPr>
        <w:spacing w:after="0" w:line="259" w:lineRule="auto"/>
        <w:ind w:left="0" w:right="0" w:firstLine="0"/>
        <w:jc w:val="left"/>
      </w:pPr>
      <w:r>
        <w:t xml:space="preserve"> </w:t>
      </w:r>
    </w:p>
    <w:p w14:paraId="726DE15A" w14:textId="77777777" w:rsidR="00F5421D" w:rsidRDefault="00000000">
      <w:pPr>
        <w:numPr>
          <w:ilvl w:val="0"/>
          <w:numId w:val="44"/>
        </w:numPr>
        <w:ind w:left="811" w:right="11" w:hanging="451"/>
      </w:pPr>
      <w:r>
        <w:rPr>
          <w:b/>
          <w:i/>
        </w:rPr>
        <w:t>Seasonal Reconnect Fee.</w:t>
      </w:r>
      <w:r>
        <w:rPr>
          <w:b/>
        </w:rPr>
        <w:t xml:space="preserve"> </w:t>
      </w:r>
      <w:r>
        <w:t>The Corporation shall charge a fee calculated based on the</w:t>
      </w:r>
      <w:r>
        <w:rPr>
          <w:b/>
        </w:rPr>
        <w:t xml:space="preserve"> </w:t>
      </w:r>
      <w:r>
        <w:t xml:space="preserve">Base Rate multiplied by the number of months during which service is suspended/locked, not to exceed nine (9) months during any twelve (12) consecutive months. </w:t>
      </w:r>
    </w:p>
    <w:p w14:paraId="7C6B2D9B" w14:textId="77777777" w:rsidR="00F5421D" w:rsidRDefault="00000000">
      <w:pPr>
        <w:spacing w:after="0" w:line="259" w:lineRule="auto"/>
        <w:ind w:left="0" w:right="0" w:firstLine="0"/>
        <w:jc w:val="left"/>
      </w:pPr>
      <w:r>
        <w:t xml:space="preserve"> </w:t>
      </w:r>
    </w:p>
    <w:p w14:paraId="36C19383" w14:textId="77777777" w:rsidR="00F5421D" w:rsidRDefault="00000000">
      <w:pPr>
        <w:numPr>
          <w:ilvl w:val="0"/>
          <w:numId w:val="44"/>
        </w:numPr>
        <w:ind w:left="811" w:right="11" w:hanging="451"/>
      </w:pPr>
      <w:r>
        <w:rPr>
          <w:b/>
          <w:i/>
        </w:rPr>
        <w:t xml:space="preserve">Service Investigation/Hydraulic Study. </w:t>
      </w:r>
      <w:r>
        <w:t xml:space="preserve">The Corporation shall review requests for service and determine if a hydraulic study is necessary, as well as the type of study required based on the request. </w:t>
      </w:r>
    </w:p>
    <w:p w14:paraId="3B44DA56" w14:textId="77777777" w:rsidR="00F5421D" w:rsidRDefault="00000000">
      <w:pPr>
        <w:ind w:left="642" w:right="11"/>
      </w:pPr>
      <w:r>
        <w:t xml:space="preserve">A hydraulic study shall then be conducted, under the following terms: </w:t>
      </w:r>
    </w:p>
    <w:p w14:paraId="5B78F599" w14:textId="77777777" w:rsidR="00F5421D" w:rsidRDefault="00000000">
      <w:pPr>
        <w:spacing w:after="0" w:line="259" w:lineRule="auto"/>
        <w:ind w:left="0" w:right="0" w:firstLine="0"/>
        <w:jc w:val="left"/>
      </w:pPr>
      <w:r>
        <w:t xml:space="preserve"> </w:t>
      </w:r>
    </w:p>
    <w:p w14:paraId="4A72DF0D" w14:textId="77777777" w:rsidR="00F5421D" w:rsidRDefault="00000000">
      <w:pPr>
        <w:numPr>
          <w:ilvl w:val="2"/>
          <w:numId w:val="44"/>
        </w:numPr>
        <w:ind w:right="11" w:hanging="360"/>
      </w:pPr>
      <w:r>
        <w:t xml:space="preserve">Standard Service requests – A non-refundable fee of $100.00 will be required to perform a standard service hydraulic study for one (1) residential service connection for a standard 5/8” x ¾” meter connection. The hydraulic report will detail the requirements to serve the specific location. The applicant will be notified of the study results, additional requirements for membership and fees to establish service. </w:t>
      </w:r>
    </w:p>
    <w:p w14:paraId="33E3C1DA" w14:textId="77777777" w:rsidR="00F5421D" w:rsidRDefault="00000000">
      <w:pPr>
        <w:spacing w:after="0" w:line="259" w:lineRule="auto"/>
        <w:ind w:left="1080" w:right="0" w:firstLine="0"/>
        <w:jc w:val="left"/>
      </w:pPr>
      <w:r>
        <w:t xml:space="preserve"> </w:t>
      </w:r>
    </w:p>
    <w:p w14:paraId="439090A7" w14:textId="77777777" w:rsidR="00F5421D" w:rsidRDefault="00000000">
      <w:pPr>
        <w:numPr>
          <w:ilvl w:val="2"/>
          <w:numId w:val="44"/>
        </w:numPr>
        <w:ind w:right="11" w:hanging="360"/>
      </w:pPr>
      <w:r>
        <w:t xml:space="preserve">Nonstandard Service requests – A nonstandard hydraulic study will be required for all developments/subdivided property, line extensions, larger meter sizes (above 5/8” x ¾” standard meter) and other instances where a nonstandard study is required. A fee of $2,500.00 to cover administrative, legal, and engineering fees associated with investigation of the Corporation’s ability to deliver service to the Applicant to: </w:t>
      </w:r>
    </w:p>
    <w:p w14:paraId="1C0A22F3" w14:textId="77777777" w:rsidR="00F5421D" w:rsidRDefault="00000000">
      <w:pPr>
        <w:spacing w:after="0" w:line="259" w:lineRule="auto"/>
        <w:ind w:left="0" w:right="0" w:firstLine="0"/>
        <w:jc w:val="left"/>
      </w:pPr>
      <w:r>
        <w:t xml:space="preserve">  </w:t>
      </w:r>
    </w:p>
    <w:p w14:paraId="4BEB744E" w14:textId="77777777" w:rsidR="00F5421D" w:rsidRDefault="00000000">
      <w:pPr>
        <w:numPr>
          <w:ilvl w:val="4"/>
          <w:numId w:val="45"/>
        </w:numPr>
        <w:spacing w:after="130"/>
        <w:ind w:right="11" w:hanging="360"/>
      </w:pPr>
      <w:r>
        <w:t xml:space="preserve">Provide cost estimates of the project;  </w:t>
      </w:r>
    </w:p>
    <w:p w14:paraId="22D9BEBC" w14:textId="77777777" w:rsidR="00F5421D" w:rsidRDefault="00000000">
      <w:pPr>
        <w:numPr>
          <w:ilvl w:val="4"/>
          <w:numId w:val="45"/>
        </w:numPr>
        <w:spacing w:after="134"/>
        <w:ind w:right="11" w:hanging="360"/>
      </w:pPr>
      <w:r>
        <w:t xml:space="preserve">to present detailed plans and specifications as per final plat; </w:t>
      </w:r>
    </w:p>
    <w:p w14:paraId="16770971" w14:textId="77777777" w:rsidR="00F5421D" w:rsidRDefault="00000000">
      <w:pPr>
        <w:numPr>
          <w:ilvl w:val="4"/>
          <w:numId w:val="45"/>
        </w:numPr>
        <w:spacing w:after="130"/>
        <w:ind w:right="11" w:hanging="360"/>
      </w:pPr>
      <w:r>
        <w:t xml:space="preserve">to advertise and accept bids for the project;  </w:t>
      </w:r>
    </w:p>
    <w:p w14:paraId="6FB1F10A" w14:textId="77777777" w:rsidR="00F5421D" w:rsidRDefault="00000000">
      <w:pPr>
        <w:numPr>
          <w:ilvl w:val="4"/>
          <w:numId w:val="45"/>
        </w:numPr>
        <w:spacing w:after="130"/>
        <w:ind w:right="11" w:hanging="360"/>
      </w:pPr>
      <w:r>
        <w:t xml:space="preserve">to present a Nonstandard Service Agreement to the Applicant; and  </w:t>
      </w:r>
    </w:p>
    <w:p w14:paraId="1879074B" w14:textId="77777777" w:rsidR="00F5421D" w:rsidRDefault="00000000">
      <w:pPr>
        <w:numPr>
          <w:ilvl w:val="4"/>
          <w:numId w:val="45"/>
        </w:numPr>
        <w:spacing w:after="2" w:line="358" w:lineRule="auto"/>
        <w:ind w:right="11" w:hanging="360"/>
      </w:pPr>
      <w:r>
        <w:t xml:space="preserve">to provide other services as required by the Corporation for such investigation.  A Nonstandard Service Agreement shall be presented to the Applicant within a suitable amount of time as determined by the complexity of the project. (See </w:t>
      </w:r>
      <w:r>
        <w:rPr>
          <w:color w:val="0000FF"/>
          <w:u w:val="single" w:color="0000FF"/>
        </w:rPr>
        <w:t>Section F.5.</w:t>
      </w:r>
      <w:r>
        <w:t xml:space="preserve">) </w:t>
      </w:r>
    </w:p>
    <w:p w14:paraId="7619890E" w14:textId="77777777" w:rsidR="00F5421D" w:rsidRDefault="00000000">
      <w:pPr>
        <w:spacing w:after="0" w:line="259" w:lineRule="auto"/>
        <w:ind w:left="1800" w:right="0" w:firstLine="0"/>
        <w:jc w:val="left"/>
      </w:pPr>
      <w:r>
        <w:t xml:space="preserve"> </w:t>
      </w:r>
    </w:p>
    <w:p w14:paraId="4CABE2DC" w14:textId="77777777" w:rsidR="00F5421D" w:rsidRDefault="00000000">
      <w:pPr>
        <w:numPr>
          <w:ilvl w:val="0"/>
          <w:numId w:val="44"/>
        </w:numPr>
        <w:spacing w:after="2" w:line="247" w:lineRule="auto"/>
        <w:ind w:left="811" w:right="11" w:hanging="451"/>
      </w:pPr>
      <w:r>
        <w:rPr>
          <w:b/>
          <w:i/>
        </w:rPr>
        <w:t>Service Trip Fee.</w:t>
      </w:r>
      <w:r>
        <w:t xml:space="preserve">  The Corporation shall charge a trip fee of $50.00 for any service call or trip to the Member’s tap as a result of a request by the Member or tenant for response to damage of the </w:t>
      </w:r>
      <w:r>
        <w:lastRenderedPageBreak/>
        <w:t xml:space="preserve">Corporation’s or another Member’s facilities; or member requested data logs, for customer service inspections due to suspicion of meter tampering, bypass or diversion of service; or for the purpose of disconnecting or collecting payment for services.  For service trips that extend beyond one hour, such as when an extended line location is required, the Corporation shall charge $25.00 per employee per hour for each additional hour required. </w:t>
      </w:r>
    </w:p>
    <w:p w14:paraId="792AE6AA" w14:textId="77777777" w:rsidR="00F5421D" w:rsidRDefault="00000000">
      <w:pPr>
        <w:spacing w:after="0" w:line="259" w:lineRule="auto"/>
        <w:ind w:left="720" w:right="0" w:firstLine="0"/>
        <w:jc w:val="left"/>
      </w:pPr>
      <w:r>
        <w:t xml:space="preserve"> </w:t>
      </w:r>
    </w:p>
    <w:p w14:paraId="7DDFF24D" w14:textId="77777777" w:rsidR="00F5421D" w:rsidRDefault="00000000">
      <w:pPr>
        <w:numPr>
          <w:ilvl w:val="0"/>
          <w:numId w:val="44"/>
        </w:numPr>
        <w:ind w:left="811" w:right="11" w:hanging="451"/>
      </w:pPr>
      <w:r>
        <w:rPr>
          <w:b/>
          <w:i/>
        </w:rPr>
        <w:t>Transfer Fee.</w:t>
      </w:r>
      <w:r>
        <w:t xml:space="preserve">  A Fee of $350.00 shall be assessed for the transfer of any membership. </w:t>
      </w:r>
      <w:r>
        <w:rPr>
          <w:b/>
          <w:i/>
          <w:u w:val="single" w:color="000000"/>
        </w:rPr>
        <w:t>(With in 30</w:t>
      </w:r>
      <w:r>
        <w:rPr>
          <w:b/>
          <w:i/>
        </w:rPr>
        <w:t xml:space="preserve"> </w:t>
      </w:r>
      <w:r>
        <w:rPr>
          <w:b/>
          <w:i/>
          <w:u w:val="single" w:color="000000"/>
        </w:rPr>
        <w:t>days of previous member cancelation)</w:t>
      </w:r>
      <w:r>
        <w:t xml:space="preserve"> </w:t>
      </w:r>
    </w:p>
    <w:p w14:paraId="135F7F91" w14:textId="77777777" w:rsidR="00F5421D" w:rsidRDefault="00000000">
      <w:pPr>
        <w:spacing w:after="0" w:line="259" w:lineRule="auto"/>
        <w:ind w:left="0" w:right="0" w:firstLine="0"/>
        <w:jc w:val="left"/>
      </w:pPr>
      <w:r>
        <w:t xml:space="preserve"> </w:t>
      </w:r>
    </w:p>
    <w:p w14:paraId="51ADA070" w14:textId="77777777" w:rsidR="00F5421D" w:rsidRDefault="00000000">
      <w:pPr>
        <w:spacing w:after="0" w:line="259" w:lineRule="auto"/>
        <w:ind w:left="720" w:right="0" w:firstLine="0"/>
        <w:jc w:val="left"/>
      </w:pPr>
      <w:r>
        <w:t xml:space="preserve"> </w:t>
      </w:r>
    </w:p>
    <w:p w14:paraId="0CF0BC76" w14:textId="77777777" w:rsidR="00F5421D" w:rsidRDefault="00000000">
      <w:pPr>
        <w:numPr>
          <w:ilvl w:val="0"/>
          <w:numId w:val="44"/>
        </w:numPr>
        <w:ind w:left="811" w:right="11" w:hanging="451"/>
      </w:pPr>
      <w:r>
        <w:rPr>
          <w:b/>
          <w:i/>
        </w:rPr>
        <w:t>Service Fee.</w:t>
      </w:r>
      <w:r>
        <w:t xml:space="preserve"> The corporation shall charge as follows: </w:t>
      </w:r>
    </w:p>
    <w:p w14:paraId="0A7AB132" w14:textId="77777777" w:rsidR="00F5421D" w:rsidRDefault="00000000">
      <w:pPr>
        <w:spacing w:after="0" w:line="259" w:lineRule="auto"/>
        <w:ind w:left="720" w:right="0" w:firstLine="0"/>
        <w:jc w:val="left"/>
      </w:pPr>
      <w:r>
        <w:t xml:space="preserve"> </w:t>
      </w:r>
    </w:p>
    <w:p w14:paraId="1FEC72BA" w14:textId="77777777" w:rsidR="00F5421D" w:rsidRDefault="00000000">
      <w:pPr>
        <w:spacing w:after="2" w:line="247" w:lineRule="auto"/>
        <w:ind w:left="1440" w:right="0" w:hanging="360"/>
        <w:jc w:val="left"/>
      </w:pPr>
      <w:r>
        <w:t>a.</w:t>
      </w:r>
      <w:r>
        <w:rPr>
          <w:rFonts w:ascii="Arial" w:eastAsia="Arial" w:hAnsi="Arial" w:cs="Arial"/>
        </w:rPr>
        <w:t xml:space="preserve"> </w:t>
      </w:r>
      <w:r>
        <w:t xml:space="preserve">New Standard Service – Equity Buy-In/Impact fee, Installation fee, administrative fee, Membership fee. This shall be charged on a per tap basis as metered service is requested and paid prior to installation. Additional fees that may be charged include, but are not limited to: </w:t>
      </w:r>
    </w:p>
    <w:p w14:paraId="4CFA1FD0" w14:textId="77777777" w:rsidR="00F5421D" w:rsidRDefault="00000000">
      <w:pPr>
        <w:spacing w:after="0" w:line="259" w:lineRule="auto"/>
        <w:ind w:left="0" w:right="0" w:firstLine="0"/>
        <w:jc w:val="left"/>
      </w:pPr>
      <w:r>
        <w:t xml:space="preserve"> </w:t>
      </w:r>
    </w:p>
    <w:p w14:paraId="32A34B06" w14:textId="77777777" w:rsidR="00F5421D" w:rsidRDefault="00000000">
      <w:pPr>
        <w:numPr>
          <w:ilvl w:val="5"/>
          <w:numId w:val="46"/>
        </w:numPr>
        <w:ind w:right="11" w:hanging="900"/>
      </w:pPr>
      <w:r>
        <w:t xml:space="preserve">$150.00 - Customer Service Inspection Fee  </w:t>
      </w:r>
    </w:p>
    <w:p w14:paraId="3D820490" w14:textId="77777777" w:rsidR="00F5421D" w:rsidRDefault="00000000">
      <w:pPr>
        <w:numPr>
          <w:ilvl w:val="5"/>
          <w:numId w:val="46"/>
        </w:numPr>
        <w:ind w:right="11" w:hanging="900"/>
      </w:pPr>
      <w:r>
        <w:t xml:space="preserve">Any additional site-specific equipment or appurtenances necessary to provide water  </w:t>
      </w:r>
    </w:p>
    <w:p w14:paraId="3FF5EAEB" w14:textId="77777777" w:rsidR="00F5421D" w:rsidRDefault="00000000">
      <w:pPr>
        <w:numPr>
          <w:ilvl w:val="5"/>
          <w:numId w:val="46"/>
        </w:numPr>
        <w:ind w:right="11" w:hanging="900"/>
      </w:pPr>
      <w:r>
        <w:t xml:space="preserve">$(See Rate Sheet) – Easement Filing Fee (if applicable) </w:t>
      </w:r>
    </w:p>
    <w:p w14:paraId="584214B5" w14:textId="77777777" w:rsidR="00F5421D" w:rsidRDefault="00000000">
      <w:pPr>
        <w:numPr>
          <w:ilvl w:val="5"/>
          <w:numId w:val="46"/>
        </w:numPr>
        <w:ind w:right="11" w:hanging="900"/>
      </w:pPr>
      <w:r>
        <w:t xml:space="preserve">$(See Rate Sheet) – Permit Fee (if applicable) </w:t>
      </w:r>
    </w:p>
    <w:p w14:paraId="7A214DB3" w14:textId="77777777" w:rsidR="00F5421D" w:rsidRDefault="00000000">
      <w:pPr>
        <w:spacing w:after="0" w:line="259" w:lineRule="auto"/>
        <w:ind w:left="1980" w:right="0" w:firstLine="0"/>
        <w:jc w:val="left"/>
      </w:pPr>
      <w:r>
        <w:t xml:space="preserve"> </w:t>
      </w:r>
    </w:p>
    <w:p w14:paraId="6AAEC615" w14:textId="77777777" w:rsidR="00F5421D" w:rsidRDefault="00000000">
      <w:pPr>
        <w:numPr>
          <w:ilvl w:val="3"/>
          <w:numId w:val="47"/>
        </w:numPr>
        <w:ind w:right="11" w:hanging="360"/>
      </w:pPr>
      <w:r>
        <w:t xml:space="preserve">New Nonstandard Service – Equity Buy-In/Impact fee(s), Installation fee(s), Administrative </w:t>
      </w:r>
    </w:p>
    <w:p w14:paraId="4DF20FC9" w14:textId="77777777" w:rsidR="00F5421D" w:rsidRDefault="00000000">
      <w:pPr>
        <w:spacing w:after="2" w:line="247" w:lineRule="auto"/>
        <w:ind w:left="1450" w:right="0"/>
        <w:jc w:val="left"/>
      </w:pPr>
      <w:r>
        <w:t xml:space="preserve">fee(s), Membership fees(s) as well as any and all construction labor and materials, inspection, legal and engineering fees, as determined by the Corporation under the rules of Section F of this Tariff. </w:t>
      </w:r>
    </w:p>
    <w:p w14:paraId="5A546B08" w14:textId="77777777" w:rsidR="00F5421D" w:rsidRDefault="00000000">
      <w:pPr>
        <w:numPr>
          <w:ilvl w:val="3"/>
          <w:numId w:val="47"/>
        </w:numPr>
        <w:ind w:right="11" w:hanging="360"/>
      </w:pPr>
      <w:r>
        <w:t xml:space="preserve">Standard and Nonstandard Service Installations shall include all costs of any pipeline relocations as per Section E. 3(e) of this Tariff. </w:t>
      </w:r>
    </w:p>
    <w:p w14:paraId="739B0A03" w14:textId="77777777" w:rsidR="00F5421D" w:rsidRDefault="00000000">
      <w:pPr>
        <w:numPr>
          <w:ilvl w:val="3"/>
          <w:numId w:val="47"/>
        </w:numPr>
        <w:spacing w:after="2" w:line="247" w:lineRule="auto"/>
        <w:ind w:right="11" w:hanging="360"/>
      </w:pPr>
      <w:r>
        <w:t xml:space="preserve">Re-Servicing Fee of $750.00 – Installation fee, Administrative fee &amp; Membership fee. Note: This applies to providing service to an Applicant at a location for which service previously existed, but was cancelled for at least 30 days before re-service application was received. </w:t>
      </w:r>
    </w:p>
    <w:p w14:paraId="1DDC1BD0" w14:textId="77777777" w:rsidR="00F5421D" w:rsidRDefault="00000000">
      <w:pPr>
        <w:numPr>
          <w:ilvl w:val="3"/>
          <w:numId w:val="47"/>
        </w:numPr>
        <w:ind w:right="11" w:hanging="360"/>
      </w:pPr>
      <w:r>
        <w:t xml:space="preserve">Transfer – Administrative fee &amp; Membership fee. NOTE: This applies to active locations or those that have been cancelled for less than 30 days before the transfer request was received. </w:t>
      </w:r>
    </w:p>
    <w:p w14:paraId="2023C4D2" w14:textId="77777777" w:rsidR="00F5421D" w:rsidRDefault="00000000">
      <w:pPr>
        <w:spacing w:after="0" w:line="259" w:lineRule="auto"/>
        <w:ind w:left="360" w:right="0" w:firstLine="0"/>
        <w:jc w:val="left"/>
      </w:pPr>
      <w:r>
        <w:t xml:space="preserve"> </w:t>
      </w:r>
    </w:p>
    <w:p w14:paraId="17425FFE" w14:textId="77777777" w:rsidR="00F5421D" w:rsidRDefault="00000000">
      <w:pPr>
        <w:numPr>
          <w:ilvl w:val="0"/>
          <w:numId w:val="44"/>
        </w:numPr>
        <w:spacing w:after="29"/>
        <w:ind w:left="811" w:right="11" w:hanging="451"/>
      </w:pPr>
      <w:r>
        <w:rPr>
          <w:b/>
          <w:i/>
        </w:rPr>
        <w:t>Customer History Report</w:t>
      </w:r>
      <w:r>
        <w:t xml:space="preserve">. A fee of $2.00 shall be charged to provide a copy of the Members record of past water purchases in response to a Member’s request for such a record. </w:t>
      </w:r>
    </w:p>
    <w:p w14:paraId="6869537C" w14:textId="77777777" w:rsidR="00F5421D" w:rsidRDefault="00000000">
      <w:pPr>
        <w:numPr>
          <w:ilvl w:val="0"/>
          <w:numId w:val="44"/>
        </w:numPr>
        <w:spacing w:after="2" w:line="247" w:lineRule="auto"/>
        <w:ind w:left="811" w:right="11" w:hanging="451"/>
      </w:pPr>
      <w:r>
        <w:rPr>
          <w:b/>
          <w:i/>
        </w:rPr>
        <w:t>Billing Stub Fee</w:t>
      </w:r>
      <w:r>
        <w:t xml:space="preserve">. A fee of $1.00 will be charged to members who do not provide the return-billing stub with payments. This applies to all payments made to the Corporation whether mailed or hand delivered. </w:t>
      </w:r>
    </w:p>
    <w:p w14:paraId="2BB4AF70" w14:textId="77777777" w:rsidR="00F5421D" w:rsidRDefault="00000000">
      <w:pPr>
        <w:numPr>
          <w:ilvl w:val="0"/>
          <w:numId w:val="44"/>
        </w:numPr>
        <w:spacing w:after="2" w:line="247" w:lineRule="auto"/>
        <w:ind w:left="811" w:right="11" w:hanging="451"/>
      </w:pPr>
      <w:r>
        <w:rPr>
          <w:b/>
          <w:i/>
        </w:rPr>
        <w:t>Assisted Online Payment Fee</w:t>
      </w:r>
      <w:r>
        <w:t xml:space="preserve">. Members making self-payments online through the Corporation web page are not charged a fee. A fee of $2.50 will be charged for Corporation personnel to physically process online payments. </w:t>
      </w:r>
    </w:p>
    <w:p w14:paraId="4DBB2B09" w14:textId="77777777" w:rsidR="00F5421D" w:rsidRDefault="00000000">
      <w:pPr>
        <w:numPr>
          <w:ilvl w:val="0"/>
          <w:numId w:val="44"/>
        </w:numPr>
        <w:spacing w:after="2" w:line="247" w:lineRule="auto"/>
        <w:ind w:left="811" w:right="11" w:hanging="451"/>
      </w:pPr>
      <w:r>
        <w:rPr>
          <w:b/>
          <w:i/>
        </w:rPr>
        <w:t>Multiple Connection Inspection Fee</w:t>
      </w:r>
      <w:r>
        <w:t xml:space="preserve">. A fee of $75.00 per visit will be assessed each Applicant that has multiple connections (servicing more than one residence from a single meter). One visit will be required to confirm the multiple connections and a second to verify the service has been corrected. </w:t>
      </w:r>
    </w:p>
    <w:p w14:paraId="206EDFD3" w14:textId="77777777" w:rsidR="00F5421D" w:rsidRDefault="00000000">
      <w:pPr>
        <w:spacing w:after="0" w:line="259" w:lineRule="auto"/>
        <w:ind w:left="0" w:right="0" w:firstLine="0"/>
        <w:jc w:val="left"/>
      </w:pPr>
      <w:r>
        <w:t xml:space="preserve"> </w:t>
      </w:r>
    </w:p>
    <w:p w14:paraId="588D562D" w14:textId="77777777" w:rsidR="00F5421D" w:rsidRDefault="00000000">
      <w:pPr>
        <w:spacing w:after="0" w:line="259" w:lineRule="auto"/>
        <w:ind w:left="0" w:right="0" w:firstLine="0"/>
        <w:jc w:val="left"/>
      </w:pPr>
      <w:r>
        <w:lastRenderedPageBreak/>
        <w:t xml:space="preserve"> </w:t>
      </w:r>
    </w:p>
    <w:p w14:paraId="412FE2DA" w14:textId="77777777" w:rsidR="00F5421D" w:rsidRDefault="00000000">
      <w:pPr>
        <w:spacing w:after="0" w:line="259" w:lineRule="auto"/>
        <w:ind w:left="0" w:right="0" w:firstLine="0"/>
        <w:jc w:val="left"/>
      </w:pPr>
      <w:r>
        <w:t xml:space="preserve"> </w:t>
      </w:r>
    </w:p>
    <w:p w14:paraId="651E8B40" w14:textId="77777777" w:rsidR="00F5421D" w:rsidRDefault="00000000">
      <w:pPr>
        <w:spacing w:after="0" w:line="259" w:lineRule="auto"/>
        <w:ind w:left="0" w:right="0" w:firstLine="0"/>
        <w:jc w:val="left"/>
      </w:pPr>
      <w:r>
        <w:t xml:space="preserve"> </w:t>
      </w:r>
    </w:p>
    <w:p w14:paraId="5FD11015" w14:textId="77777777" w:rsidR="00F5421D" w:rsidRDefault="00000000">
      <w:pPr>
        <w:spacing w:after="0" w:line="259" w:lineRule="auto"/>
        <w:ind w:left="0" w:right="0" w:firstLine="0"/>
        <w:jc w:val="left"/>
      </w:pPr>
      <w:r>
        <w:t xml:space="preserve"> </w:t>
      </w:r>
    </w:p>
    <w:p w14:paraId="7262DCCD" w14:textId="77777777" w:rsidR="00F5421D" w:rsidRDefault="00000000">
      <w:pPr>
        <w:numPr>
          <w:ilvl w:val="0"/>
          <w:numId w:val="44"/>
        </w:numPr>
        <w:spacing w:after="7" w:line="249" w:lineRule="auto"/>
        <w:ind w:left="811" w:right="11" w:hanging="451"/>
      </w:pPr>
      <w:r>
        <w:rPr>
          <w:b/>
          <w:i/>
        </w:rPr>
        <w:t>Drought Management Violation Fee</w:t>
      </w:r>
      <w:r>
        <w:t xml:space="preserve">.  </w:t>
      </w:r>
    </w:p>
    <w:p w14:paraId="55BDA93F" w14:textId="77777777" w:rsidR="00F5421D" w:rsidRDefault="00000000">
      <w:pPr>
        <w:numPr>
          <w:ilvl w:val="3"/>
          <w:numId w:val="48"/>
        </w:numPr>
        <w:ind w:right="11" w:hanging="360"/>
      </w:pPr>
      <w:r>
        <w:rPr>
          <w:b/>
          <w:i/>
        </w:rPr>
        <w:t xml:space="preserve">First Violation </w:t>
      </w:r>
      <w:r>
        <w:t xml:space="preserve">– Warning – no penalty </w:t>
      </w:r>
    </w:p>
    <w:p w14:paraId="6812AAA1" w14:textId="77777777" w:rsidR="00F5421D" w:rsidRDefault="00000000">
      <w:pPr>
        <w:numPr>
          <w:ilvl w:val="3"/>
          <w:numId w:val="48"/>
        </w:numPr>
        <w:spacing w:after="32"/>
        <w:ind w:right="11" w:hanging="360"/>
      </w:pPr>
      <w:r>
        <w:rPr>
          <w:b/>
          <w:i/>
        </w:rPr>
        <w:t xml:space="preserve">Second Violation </w:t>
      </w:r>
      <w:r>
        <w:t xml:space="preserve">– A fine of not less than $250.00 and not more than $500.00 </w:t>
      </w:r>
    </w:p>
    <w:p w14:paraId="2F28CD0A" w14:textId="77777777" w:rsidR="00F5421D" w:rsidRDefault="00000000">
      <w:pPr>
        <w:numPr>
          <w:ilvl w:val="3"/>
          <w:numId w:val="48"/>
        </w:numPr>
        <w:spacing w:after="0" w:line="249" w:lineRule="auto"/>
        <w:ind w:right="11" w:hanging="360"/>
      </w:pPr>
      <w:r>
        <w:rPr>
          <w:b/>
          <w:i/>
        </w:rPr>
        <w:t xml:space="preserve">Subsequent Violations </w:t>
      </w:r>
      <w:r>
        <w:t>–</w:t>
      </w:r>
      <w:r>
        <w:rPr>
          <w:rFonts w:ascii="Lucida Bright" w:eastAsia="Lucida Bright" w:hAnsi="Lucida Bright" w:cs="Lucida Bright"/>
          <w:sz w:val="20"/>
        </w:rPr>
        <w:t xml:space="preserve"> Three or more distinct violations of the Drought Contingency Plan, the General Manager shall, upon due notice to the customer, be authorized to discontinue the water service to the premises where such violations occur.  Services discontinued under such circumstances shall be restored only upon payment of a re-connection charge, hereby established at </w:t>
      </w:r>
      <w:r>
        <w:rPr>
          <w:rFonts w:ascii="Lucida Bright" w:eastAsia="Lucida Bright" w:hAnsi="Lucida Bright" w:cs="Lucida Bright"/>
          <w:sz w:val="20"/>
          <w:u w:val="single" w:color="000000"/>
        </w:rPr>
        <w:t xml:space="preserve">$ 750.00, </w:t>
      </w:r>
      <w:r>
        <w:rPr>
          <w:rFonts w:ascii="Lucida Bright" w:eastAsia="Lucida Bright" w:hAnsi="Lucida Bright" w:cs="Lucida Bright"/>
          <w:sz w:val="20"/>
        </w:rPr>
        <w:t>and any other costs incurred by Benton City Water Supply in discontinuing service.  In addition, suitable assurance must be given to the General Manager that the same action shall not be repeated while the Plan is in effect.  Compliance with this plan may also be sought through injunctive relief in the county/district court</w:t>
      </w:r>
      <w:r>
        <w:rPr>
          <w:rFonts w:ascii="Lucida Bright" w:eastAsia="Lucida Bright" w:hAnsi="Lucida Bright" w:cs="Lucida Bright"/>
        </w:rPr>
        <w:t>.</w:t>
      </w:r>
      <w:r>
        <w:t xml:space="preserve"> </w:t>
      </w:r>
    </w:p>
    <w:p w14:paraId="4B4EB759" w14:textId="77777777" w:rsidR="00F5421D" w:rsidRDefault="00000000">
      <w:pPr>
        <w:spacing w:after="0" w:line="259" w:lineRule="auto"/>
        <w:ind w:left="0" w:right="0" w:firstLine="0"/>
        <w:jc w:val="left"/>
      </w:pPr>
      <w:r>
        <w:t xml:space="preserve"> </w:t>
      </w:r>
    </w:p>
    <w:p w14:paraId="25DCAC72" w14:textId="77777777" w:rsidR="00F5421D" w:rsidRDefault="00000000">
      <w:pPr>
        <w:ind w:left="1450" w:right="11"/>
      </w:pPr>
      <w:r>
        <w:t xml:space="preserve">Violations continuing after the Second Violation. The Corporation may also install a flow restricting device in the customer’s meter service to limit the amount of water that will pass through the meter in a 24-hour period. The costs of this procedure will be the actual work and equipment and shall be billed to the members account. </w:t>
      </w:r>
    </w:p>
    <w:p w14:paraId="1DD06676" w14:textId="77777777" w:rsidR="00F5421D" w:rsidRDefault="00000000">
      <w:pPr>
        <w:spacing w:after="0" w:line="259" w:lineRule="auto"/>
        <w:ind w:left="1440" w:right="0" w:firstLine="0"/>
        <w:jc w:val="left"/>
      </w:pPr>
      <w:r>
        <w:t xml:space="preserve"> </w:t>
      </w:r>
    </w:p>
    <w:p w14:paraId="5EF7768F" w14:textId="77777777" w:rsidR="00F5421D" w:rsidRDefault="00000000">
      <w:pPr>
        <w:spacing w:after="0" w:line="259" w:lineRule="auto"/>
        <w:ind w:left="1440" w:right="0" w:firstLine="0"/>
        <w:jc w:val="left"/>
      </w:pPr>
      <w:r>
        <w:t xml:space="preserve"> </w:t>
      </w:r>
    </w:p>
    <w:p w14:paraId="568C46E8" w14:textId="77777777" w:rsidR="00F5421D" w:rsidRDefault="00000000">
      <w:pPr>
        <w:spacing w:after="0" w:line="259" w:lineRule="auto"/>
        <w:ind w:left="0" w:right="0" w:firstLine="0"/>
        <w:jc w:val="left"/>
      </w:pPr>
      <w:r>
        <w:t xml:space="preserve"> </w:t>
      </w:r>
    </w:p>
    <w:p w14:paraId="5E890EE4" w14:textId="77777777" w:rsidR="00F5421D" w:rsidRDefault="00000000">
      <w:pPr>
        <w:spacing w:after="0" w:line="259" w:lineRule="auto"/>
        <w:ind w:left="0" w:right="0" w:firstLine="0"/>
        <w:jc w:val="left"/>
      </w:pPr>
      <w:r>
        <w:t xml:space="preserve"> </w:t>
      </w:r>
    </w:p>
    <w:p w14:paraId="4B0D2E26" w14:textId="77777777" w:rsidR="00F5421D" w:rsidRDefault="00000000">
      <w:pPr>
        <w:spacing w:after="0" w:line="259" w:lineRule="auto"/>
        <w:ind w:left="360" w:right="0" w:firstLine="0"/>
        <w:jc w:val="left"/>
      </w:pPr>
      <w:r>
        <w:t xml:space="preserve"> </w:t>
      </w:r>
    </w:p>
    <w:p w14:paraId="53B0422B" w14:textId="77777777" w:rsidR="00F5421D" w:rsidRDefault="00000000">
      <w:pPr>
        <w:spacing w:after="0" w:line="259" w:lineRule="auto"/>
        <w:ind w:left="0" w:right="0" w:firstLine="0"/>
        <w:jc w:val="left"/>
      </w:pPr>
      <w:r>
        <w:t xml:space="preserve"> </w:t>
      </w:r>
    </w:p>
    <w:p w14:paraId="2BE747B6" w14:textId="77777777" w:rsidR="00F5421D" w:rsidRDefault="00000000">
      <w:pPr>
        <w:spacing w:after="0" w:line="259" w:lineRule="auto"/>
        <w:ind w:left="0" w:right="0" w:firstLine="0"/>
        <w:jc w:val="left"/>
      </w:pPr>
      <w:r>
        <w:t xml:space="preserve"> </w:t>
      </w:r>
    </w:p>
    <w:p w14:paraId="62B6CDA8" w14:textId="77777777" w:rsidR="00F5421D" w:rsidRDefault="00000000">
      <w:pPr>
        <w:spacing w:after="0" w:line="259" w:lineRule="auto"/>
        <w:ind w:left="0" w:right="0" w:firstLine="0"/>
        <w:jc w:val="left"/>
      </w:pPr>
      <w:r>
        <w:t xml:space="preserve"> </w:t>
      </w:r>
    </w:p>
    <w:p w14:paraId="19FC9D3F" w14:textId="77777777" w:rsidR="00F5421D" w:rsidRDefault="00000000">
      <w:pPr>
        <w:spacing w:after="50" w:line="259" w:lineRule="auto"/>
        <w:ind w:left="0" w:right="0" w:firstLine="0"/>
        <w:jc w:val="left"/>
      </w:pPr>
      <w:r>
        <w:rPr>
          <w:i/>
        </w:rPr>
        <w:t xml:space="preserve"> </w:t>
      </w:r>
    </w:p>
    <w:p w14:paraId="1D6C9F41" w14:textId="77777777" w:rsidR="00F36DD0" w:rsidRDefault="00F36DD0">
      <w:pPr>
        <w:spacing w:after="0" w:line="259" w:lineRule="auto"/>
        <w:ind w:left="779" w:right="1210"/>
        <w:jc w:val="center"/>
        <w:rPr>
          <w:b/>
          <w:sz w:val="32"/>
          <w:u w:val="single" w:color="000000"/>
        </w:rPr>
      </w:pPr>
    </w:p>
    <w:p w14:paraId="343321D2" w14:textId="77777777" w:rsidR="00F36DD0" w:rsidRDefault="00F36DD0">
      <w:pPr>
        <w:spacing w:after="0" w:line="259" w:lineRule="auto"/>
        <w:ind w:left="779" w:right="1210"/>
        <w:jc w:val="center"/>
        <w:rPr>
          <w:b/>
          <w:sz w:val="32"/>
          <w:u w:val="single" w:color="000000"/>
        </w:rPr>
      </w:pPr>
    </w:p>
    <w:p w14:paraId="67E80185" w14:textId="77777777" w:rsidR="00F36DD0" w:rsidRDefault="00F36DD0">
      <w:pPr>
        <w:spacing w:after="0" w:line="259" w:lineRule="auto"/>
        <w:ind w:left="779" w:right="1210"/>
        <w:jc w:val="center"/>
        <w:rPr>
          <w:b/>
          <w:sz w:val="32"/>
          <w:u w:val="single" w:color="000000"/>
        </w:rPr>
      </w:pPr>
    </w:p>
    <w:p w14:paraId="76623E36" w14:textId="77777777" w:rsidR="00F36DD0" w:rsidRDefault="00F36DD0">
      <w:pPr>
        <w:spacing w:after="0" w:line="259" w:lineRule="auto"/>
        <w:ind w:left="779" w:right="1210"/>
        <w:jc w:val="center"/>
        <w:rPr>
          <w:b/>
          <w:sz w:val="32"/>
          <w:u w:val="single" w:color="000000"/>
        </w:rPr>
      </w:pPr>
    </w:p>
    <w:p w14:paraId="4C627E7D" w14:textId="77777777" w:rsidR="00F36DD0" w:rsidRDefault="00F36DD0">
      <w:pPr>
        <w:spacing w:after="0" w:line="259" w:lineRule="auto"/>
        <w:ind w:left="779" w:right="1210"/>
        <w:jc w:val="center"/>
        <w:rPr>
          <w:b/>
          <w:sz w:val="32"/>
          <w:u w:val="single" w:color="000000"/>
        </w:rPr>
      </w:pPr>
    </w:p>
    <w:p w14:paraId="598C8676" w14:textId="77777777" w:rsidR="00F36DD0" w:rsidRDefault="00F36DD0">
      <w:pPr>
        <w:spacing w:after="0" w:line="259" w:lineRule="auto"/>
        <w:ind w:left="779" w:right="1210"/>
        <w:jc w:val="center"/>
        <w:rPr>
          <w:b/>
          <w:sz w:val="32"/>
          <w:u w:val="single" w:color="000000"/>
        </w:rPr>
      </w:pPr>
    </w:p>
    <w:p w14:paraId="08812F19" w14:textId="77777777" w:rsidR="00F36DD0" w:rsidRDefault="00F36DD0">
      <w:pPr>
        <w:spacing w:after="0" w:line="259" w:lineRule="auto"/>
        <w:ind w:left="779" w:right="1210"/>
        <w:jc w:val="center"/>
        <w:rPr>
          <w:b/>
          <w:sz w:val="32"/>
          <w:u w:val="single" w:color="000000"/>
        </w:rPr>
      </w:pPr>
    </w:p>
    <w:p w14:paraId="7FEC07D3" w14:textId="77777777" w:rsidR="00F36DD0" w:rsidRDefault="00F36DD0">
      <w:pPr>
        <w:spacing w:after="0" w:line="259" w:lineRule="auto"/>
        <w:ind w:left="779" w:right="1210"/>
        <w:jc w:val="center"/>
        <w:rPr>
          <w:b/>
          <w:sz w:val="32"/>
          <w:u w:val="single" w:color="000000"/>
        </w:rPr>
      </w:pPr>
    </w:p>
    <w:p w14:paraId="0281DD43" w14:textId="77777777" w:rsidR="00F36DD0" w:rsidRDefault="00F36DD0">
      <w:pPr>
        <w:spacing w:after="0" w:line="259" w:lineRule="auto"/>
        <w:ind w:left="779" w:right="1210"/>
        <w:jc w:val="center"/>
        <w:rPr>
          <w:b/>
          <w:sz w:val="32"/>
          <w:u w:val="single" w:color="000000"/>
        </w:rPr>
      </w:pPr>
    </w:p>
    <w:p w14:paraId="0B26CDED" w14:textId="77777777" w:rsidR="00F36DD0" w:rsidRDefault="00F36DD0">
      <w:pPr>
        <w:spacing w:after="0" w:line="259" w:lineRule="auto"/>
        <w:ind w:left="779" w:right="1210"/>
        <w:jc w:val="center"/>
        <w:rPr>
          <w:b/>
          <w:sz w:val="32"/>
          <w:u w:val="single" w:color="000000"/>
        </w:rPr>
      </w:pPr>
    </w:p>
    <w:p w14:paraId="7E478192" w14:textId="77777777" w:rsidR="00F36DD0" w:rsidRDefault="00F36DD0">
      <w:pPr>
        <w:spacing w:after="0" w:line="259" w:lineRule="auto"/>
        <w:ind w:left="779" w:right="1210"/>
        <w:jc w:val="center"/>
        <w:rPr>
          <w:b/>
          <w:sz w:val="32"/>
          <w:u w:val="single" w:color="000000"/>
        </w:rPr>
      </w:pPr>
    </w:p>
    <w:p w14:paraId="5224B24E" w14:textId="77777777" w:rsidR="00F36DD0" w:rsidRDefault="00F36DD0">
      <w:pPr>
        <w:spacing w:after="0" w:line="259" w:lineRule="auto"/>
        <w:ind w:left="779" w:right="1210"/>
        <w:jc w:val="center"/>
        <w:rPr>
          <w:b/>
          <w:sz w:val="32"/>
          <w:u w:val="single" w:color="000000"/>
        </w:rPr>
      </w:pPr>
    </w:p>
    <w:p w14:paraId="7E84F38E" w14:textId="77777777" w:rsidR="00F36DD0" w:rsidRDefault="00F36DD0">
      <w:pPr>
        <w:spacing w:after="0" w:line="259" w:lineRule="auto"/>
        <w:ind w:left="779" w:right="1210"/>
        <w:jc w:val="center"/>
        <w:rPr>
          <w:b/>
          <w:sz w:val="32"/>
          <w:u w:val="single" w:color="000000"/>
        </w:rPr>
      </w:pPr>
    </w:p>
    <w:p w14:paraId="58180B5F" w14:textId="77777777" w:rsidR="00F36DD0" w:rsidRDefault="00F36DD0">
      <w:pPr>
        <w:spacing w:after="0" w:line="259" w:lineRule="auto"/>
        <w:ind w:left="779" w:right="1210"/>
        <w:jc w:val="center"/>
        <w:rPr>
          <w:b/>
          <w:sz w:val="32"/>
          <w:u w:val="single" w:color="000000"/>
        </w:rPr>
      </w:pPr>
    </w:p>
    <w:p w14:paraId="1C9BE82F" w14:textId="77777777" w:rsidR="00F36DD0" w:rsidRDefault="00F36DD0">
      <w:pPr>
        <w:spacing w:after="0" w:line="259" w:lineRule="auto"/>
        <w:ind w:left="779" w:right="1210"/>
        <w:jc w:val="center"/>
        <w:rPr>
          <w:b/>
          <w:sz w:val="32"/>
          <w:u w:val="single" w:color="000000"/>
        </w:rPr>
      </w:pPr>
    </w:p>
    <w:p w14:paraId="0B292CFE" w14:textId="2D792C0E" w:rsidR="00F5421D" w:rsidRDefault="00000000">
      <w:pPr>
        <w:spacing w:after="0" w:line="259" w:lineRule="auto"/>
        <w:ind w:left="779" w:right="1210"/>
        <w:jc w:val="center"/>
      </w:pPr>
      <w:r>
        <w:rPr>
          <w:b/>
          <w:sz w:val="32"/>
          <w:u w:val="single" w:color="000000"/>
        </w:rPr>
        <w:t>SECTION H.</w:t>
      </w:r>
      <w:r>
        <w:rPr>
          <w:b/>
          <w:sz w:val="32"/>
        </w:rPr>
        <w:t xml:space="preserve"> </w:t>
      </w:r>
    </w:p>
    <w:p w14:paraId="45AFBB1B" w14:textId="77777777" w:rsidR="00F5421D" w:rsidRDefault="00000000">
      <w:pPr>
        <w:spacing w:after="3" w:line="259" w:lineRule="auto"/>
        <w:ind w:right="1914"/>
        <w:jc w:val="right"/>
      </w:pPr>
      <w:r>
        <w:rPr>
          <w:b/>
          <w:sz w:val="32"/>
          <w:u w:val="single" w:color="000000"/>
        </w:rPr>
        <w:t>DROUGHT CONTINGENCY AND EMERGENCY</w:t>
      </w:r>
      <w:r>
        <w:rPr>
          <w:b/>
          <w:sz w:val="32"/>
        </w:rPr>
        <w:t xml:space="preserve"> </w:t>
      </w:r>
    </w:p>
    <w:p w14:paraId="01A9C272" w14:textId="77777777" w:rsidR="00F5421D" w:rsidRDefault="00000000">
      <w:pPr>
        <w:spacing w:after="132"/>
        <w:ind w:left="1959" w:right="0"/>
        <w:jc w:val="left"/>
      </w:pPr>
      <w:r>
        <w:rPr>
          <w:b/>
          <w:sz w:val="32"/>
          <w:u w:val="single" w:color="000000"/>
        </w:rPr>
        <w:t>WATER DEMAND MANAGEMENT PLAN</w:t>
      </w:r>
      <w:r>
        <w:rPr>
          <w:b/>
          <w:sz w:val="32"/>
        </w:rPr>
        <w:t xml:space="preserve"> </w:t>
      </w:r>
    </w:p>
    <w:p w14:paraId="68953567" w14:textId="77777777" w:rsidR="00F5421D" w:rsidRDefault="00000000">
      <w:pPr>
        <w:spacing w:after="0" w:line="259" w:lineRule="auto"/>
        <w:ind w:left="0" w:right="315" w:firstLine="0"/>
        <w:jc w:val="center"/>
      </w:pPr>
      <w:r>
        <w:rPr>
          <w:b/>
          <w:sz w:val="48"/>
        </w:rPr>
        <w:t xml:space="preserve"> </w:t>
      </w:r>
    </w:p>
    <w:p w14:paraId="3F2E8DC8" w14:textId="77777777" w:rsidR="00F5421D" w:rsidRDefault="00000000">
      <w:pPr>
        <w:pStyle w:val="Heading1"/>
        <w:spacing w:after="0" w:line="259" w:lineRule="auto"/>
        <w:ind w:left="2292" w:right="0" w:firstLine="0"/>
      </w:pPr>
      <w:r>
        <w:rPr>
          <w:sz w:val="48"/>
          <w:u w:val="none"/>
        </w:rPr>
        <w:t xml:space="preserve">Drought Contingency Plan </w:t>
      </w:r>
    </w:p>
    <w:p w14:paraId="7801FD08" w14:textId="77777777" w:rsidR="00F5421D" w:rsidRDefault="00000000">
      <w:pPr>
        <w:spacing w:after="291" w:line="259" w:lineRule="auto"/>
        <w:ind w:left="3270" w:right="0" w:firstLine="0"/>
        <w:jc w:val="left"/>
      </w:pPr>
      <w:r>
        <w:rPr>
          <w:noProof/>
        </w:rPr>
        <w:drawing>
          <wp:inline distT="0" distB="0" distL="0" distR="0" wp14:anchorId="52DC9EA9" wp14:editId="74BFA942">
            <wp:extent cx="2247900" cy="2273300"/>
            <wp:effectExtent l="0" t="0" r="0" b="0"/>
            <wp:docPr id="9302" name="Picture 9302"/>
            <wp:cNvGraphicFramePr/>
            <a:graphic xmlns:a="http://schemas.openxmlformats.org/drawingml/2006/main">
              <a:graphicData uri="http://schemas.openxmlformats.org/drawingml/2006/picture">
                <pic:pic xmlns:pic="http://schemas.openxmlformats.org/drawingml/2006/picture">
                  <pic:nvPicPr>
                    <pic:cNvPr id="9302" name="Picture 9302"/>
                    <pic:cNvPicPr/>
                  </pic:nvPicPr>
                  <pic:blipFill>
                    <a:blip r:embed="rId245"/>
                    <a:stretch>
                      <a:fillRect/>
                    </a:stretch>
                  </pic:blipFill>
                  <pic:spPr>
                    <a:xfrm>
                      <a:off x="0" y="0"/>
                      <a:ext cx="2247900" cy="2273300"/>
                    </a:xfrm>
                    <a:prstGeom prst="rect">
                      <a:avLst/>
                    </a:prstGeom>
                  </pic:spPr>
                </pic:pic>
              </a:graphicData>
            </a:graphic>
          </wp:inline>
        </w:drawing>
      </w:r>
    </w:p>
    <w:p w14:paraId="7F5511C4" w14:textId="77777777" w:rsidR="00F5421D" w:rsidRDefault="00000000">
      <w:pPr>
        <w:spacing w:after="518" w:line="259" w:lineRule="auto"/>
        <w:ind w:left="360" w:right="0" w:firstLine="0"/>
        <w:jc w:val="left"/>
      </w:pPr>
      <w:r>
        <w:t xml:space="preserve">                                                      </w:t>
      </w:r>
    </w:p>
    <w:p w14:paraId="7D9781C3" w14:textId="77777777" w:rsidR="00F5421D" w:rsidRDefault="00000000">
      <w:pPr>
        <w:spacing w:after="0" w:line="238" w:lineRule="auto"/>
        <w:ind w:left="699" w:right="1004" w:firstLine="0"/>
        <w:jc w:val="center"/>
      </w:pPr>
      <w:r>
        <w:rPr>
          <w:b/>
          <w:sz w:val="52"/>
        </w:rPr>
        <w:t xml:space="preserve">Benton City Water Supply Corporation </w:t>
      </w:r>
    </w:p>
    <w:p w14:paraId="385A15E5" w14:textId="77777777" w:rsidR="00F5421D" w:rsidRDefault="00000000">
      <w:pPr>
        <w:spacing w:after="0" w:line="259" w:lineRule="auto"/>
        <w:ind w:left="360" w:right="0" w:firstLine="0"/>
        <w:jc w:val="left"/>
      </w:pPr>
      <w:r>
        <w:rPr>
          <w:b/>
          <w:sz w:val="42"/>
        </w:rPr>
        <w:t xml:space="preserve"> </w:t>
      </w:r>
    </w:p>
    <w:p w14:paraId="7306B600" w14:textId="77777777" w:rsidR="00F5421D" w:rsidRDefault="00000000">
      <w:pPr>
        <w:spacing w:after="0" w:line="259" w:lineRule="auto"/>
        <w:ind w:left="360" w:right="0" w:firstLine="0"/>
        <w:jc w:val="left"/>
      </w:pPr>
      <w:r>
        <w:rPr>
          <w:b/>
          <w:sz w:val="42"/>
        </w:rPr>
        <w:t xml:space="preserve"> </w:t>
      </w:r>
    </w:p>
    <w:p w14:paraId="63810699" w14:textId="77777777" w:rsidR="00F5421D" w:rsidRDefault="00000000">
      <w:pPr>
        <w:spacing w:after="0" w:line="259" w:lineRule="auto"/>
        <w:ind w:left="0" w:right="433" w:firstLine="0"/>
        <w:jc w:val="center"/>
      </w:pPr>
      <w:r>
        <w:rPr>
          <w:b/>
          <w:sz w:val="42"/>
        </w:rPr>
        <w:t xml:space="preserve">2024 </w:t>
      </w:r>
    </w:p>
    <w:p w14:paraId="67E70B4C" w14:textId="77777777" w:rsidR="00F5421D" w:rsidRDefault="00000000">
      <w:pPr>
        <w:spacing w:after="0" w:line="259" w:lineRule="auto"/>
        <w:ind w:left="360" w:right="0" w:firstLine="0"/>
        <w:jc w:val="left"/>
      </w:pPr>
      <w:r>
        <w:rPr>
          <w:b/>
          <w:sz w:val="36"/>
        </w:rPr>
        <w:t xml:space="preserve"> </w:t>
      </w:r>
    </w:p>
    <w:p w14:paraId="25A95C25" w14:textId="77777777" w:rsidR="00F5421D" w:rsidRDefault="00000000">
      <w:pPr>
        <w:spacing w:after="0" w:line="259" w:lineRule="auto"/>
        <w:ind w:left="0" w:right="1965" w:firstLine="0"/>
        <w:jc w:val="right"/>
      </w:pPr>
      <w:r>
        <w:rPr>
          <w:b/>
          <w:sz w:val="36"/>
        </w:rPr>
        <w:t xml:space="preserve">Texas Commission on Environmental Quality </w:t>
      </w:r>
    </w:p>
    <w:p w14:paraId="6D40C2BE" w14:textId="77777777" w:rsidR="00F5421D" w:rsidRDefault="00000000">
      <w:pPr>
        <w:spacing w:after="0" w:line="259" w:lineRule="auto"/>
        <w:ind w:left="1971" w:right="0" w:firstLine="0"/>
        <w:jc w:val="left"/>
      </w:pPr>
      <w:r>
        <w:rPr>
          <w:rFonts w:ascii="Verdana" w:eastAsia="Verdana" w:hAnsi="Verdana" w:cs="Verdana"/>
          <w:b/>
        </w:rPr>
        <w:t xml:space="preserve">BENTON CITY WATER SUPPLY CORPORATION </w:t>
      </w:r>
    </w:p>
    <w:p w14:paraId="687BE1EA" w14:textId="77777777" w:rsidR="00F5421D" w:rsidRDefault="00000000">
      <w:pPr>
        <w:spacing w:after="0" w:line="259" w:lineRule="auto"/>
        <w:ind w:left="0" w:right="353" w:firstLine="0"/>
        <w:jc w:val="center"/>
      </w:pPr>
      <w:r>
        <w:rPr>
          <w:rFonts w:ascii="Verdana" w:eastAsia="Verdana" w:hAnsi="Verdana" w:cs="Verdana"/>
          <w:b/>
        </w:rPr>
        <w:t xml:space="preserve"> </w:t>
      </w:r>
    </w:p>
    <w:p w14:paraId="7396C79D" w14:textId="77777777" w:rsidR="00F5421D" w:rsidRDefault="00000000">
      <w:pPr>
        <w:spacing w:after="0" w:line="259" w:lineRule="auto"/>
        <w:ind w:left="0" w:right="353" w:firstLine="0"/>
        <w:jc w:val="center"/>
      </w:pPr>
      <w:r>
        <w:rPr>
          <w:rFonts w:ascii="Verdana" w:eastAsia="Verdana" w:hAnsi="Verdana" w:cs="Verdana"/>
          <w:b/>
        </w:rPr>
        <w:t xml:space="preserve"> </w:t>
      </w:r>
    </w:p>
    <w:p w14:paraId="7A74CAAB" w14:textId="77777777" w:rsidR="00F5421D" w:rsidRDefault="00000000">
      <w:pPr>
        <w:spacing w:after="96" w:line="239" w:lineRule="auto"/>
        <w:ind w:left="5041" w:right="5394" w:firstLine="0"/>
        <w:jc w:val="center"/>
      </w:pPr>
      <w:r>
        <w:rPr>
          <w:rFonts w:ascii="Verdana" w:eastAsia="Verdana" w:hAnsi="Verdana" w:cs="Verdana"/>
          <w:b/>
        </w:rPr>
        <w:t xml:space="preserve">  </w:t>
      </w:r>
    </w:p>
    <w:p w14:paraId="6D8FED0B" w14:textId="77777777" w:rsidR="00F5421D" w:rsidRDefault="00000000">
      <w:pPr>
        <w:spacing w:after="0" w:line="259" w:lineRule="auto"/>
        <w:ind w:left="0" w:right="345" w:firstLine="0"/>
        <w:jc w:val="center"/>
      </w:pPr>
      <w:r>
        <w:rPr>
          <w:b/>
          <w:sz w:val="36"/>
        </w:rPr>
        <w:t xml:space="preserve"> </w:t>
      </w:r>
    </w:p>
    <w:p w14:paraId="4585A0A1" w14:textId="77777777" w:rsidR="00F5421D" w:rsidRDefault="00F5421D">
      <w:pPr>
        <w:sectPr w:rsidR="00F5421D">
          <w:headerReference w:type="even" r:id="rId246"/>
          <w:headerReference w:type="default" r:id="rId247"/>
          <w:footerReference w:type="even" r:id="rId248"/>
          <w:footerReference w:type="default" r:id="rId249"/>
          <w:headerReference w:type="first" r:id="rId250"/>
          <w:footerReference w:type="first" r:id="rId251"/>
          <w:pgSz w:w="12240" w:h="15840"/>
          <w:pgMar w:top="552" w:right="643" w:bottom="1088" w:left="1080" w:header="720" w:footer="719" w:gutter="0"/>
          <w:cols w:space="720"/>
        </w:sectPr>
      </w:pPr>
    </w:p>
    <w:p w14:paraId="32700E0A" w14:textId="77777777" w:rsidR="00F5421D" w:rsidRDefault="00000000">
      <w:pPr>
        <w:spacing w:after="0" w:line="259" w:lineRule="auto"/>
        <w:ind w:left="1080" w:right="0" w:firstLine="0"/>
        <w:jc w:val="left"/>
      </w:pPr>
      <w:r>
        <w:lastRenderedPageBreak/>
        <w:t xml:space="preserve"> </w:t>
      </w:r>
    </w:p>
    <w:p w14:paraId="0FD76F66" w14:textId="77777777" w:rsidR="00F5421D" w:rsidRDefault="00000000">
      <w:pPr>
        <w:spacing w:after="46" w:line="249" w:lineRule="auto"/>
        <w:ind w:left="1459" w:right="801"/>
        <w:jc w:val="center"/>
      </w:pPr>
      <w:r>
        <w:rPr>
          <w:b/>
        </w:rPr>
        <w:t>Drought Contingency Plan</w:t>
      </w:r>
      <w:r>
        <w:t xml:space="preserve"> </w:t>
      </w:r>
    </w:p>
    <w:p w14:paraId="56D966C2" w14:textId="77777777" w:rsidR="00F5421D" w:rsidRDefault="00000000">
      <w:pPr>
        <w:spacing w:after="42" w:line="259" w:lineRule="auto"/>
        <w:ind w:left="707" w:right="0" w:firstLine="0"/>
        <w:jc w:val="center"/>
      </w:pPr>
      <w:r>
        <w:t xml:space="preserve"> </w:t>
      </w:r>
    </w:p>
    <w:tbl>
      <w:tblPr>
        <w:tblStyle w:val="TableGrid"/>
        <w:tblpPr w:vertAnchor="text" w:tblpX="1080" w:tblpY="-1161"/>
        <w:tblOverlap w:val="never"/>
        <w:tblW w:w="9146" w:type="dxa"/>
        <w:tblInd w:w="0" w:type="dxa"/>
        <w:tblLook w:val="04A0" w:firstRow="1" w:lastRow="0" w:firstColumn="1" w:lastColumn="0" w:noHBand="0" w:noVBand="1"/>
      </w:tblPr>
      <w:tblGrid>
        <w:gridCol w:w="3308"/>
        <w:gridCol w:w="5838"/>
      </w:tblGrid>
      <w:tr w:rsidR="00F5421D" w14:paraId="3A0F2831" w14:textId="77777777">
        <w:trPr>
          <w:trHeight w:val="270"/>
        </w:trPr>
        <w:tc>
          <w:tcPr>
            <w:tcW w:w="3308" w:type="dxa"/>
            <w:tcBorders>
              <w:top w:val="nil"/>
              <w:left w:val="nil"/>
              <w:bottom w:val="nil"/>
              <w:right w:val="nil"/>
            </w:tcBorders>
          </w:tcPr>
          <w:p w14:paraId="6D47FDFC" w14:textId="77777777" w:rsidR="00F5421D" w:rsidRDefault="00000000">
            <w:pPr>
              <w:spacing w:after="0" w:line="259" w:lineRule="auto"/>
              <w:ind w:left="0" w:right="0" w:firstLine="0"/>
              <w:jc w:val="left"/>
            </w:pPr>
            <w:r>
              <w:rPr>
                <w:rFonts w:ascii="Lucida Bright" w:eastAsia="Lucida Bright" w:hAnsi="Lucida Bright" w:cs="Lucida Bright"/>
                <w:b/>
                <w:sz w:val="20"/>
              </w:rPr>
              <w:t xml:space="preserve"> </w:t>
            </w:r>
          </w:p>
        </w:tc>
        <w:tc>
          <w:tcPr>
            <w:tcW w:w="5839" w:type="dxa"/>
            <w:tcBorders>
              <w:top w:val="nil"/>
              <w:left w:val="nil"/>
              <w:bottom w:val="nil"/>
              <w:right w:val="nil"/>
            </w:tcBorders>
          </w:tcPr>
          <w:p w14:paraId="7DE7A0C2" w14:textId="77777777" w:rsidR="00F5421D" w:rsidRDefault="00F5421D">
            <w:pPr>
              <w:spacing w:after="160" w:line="259" w:lineRule="auto"/>
              <w:ind w:left="0" w:right="0" w:firstLine="0"/>
              <w:jc w:val="left"/>
            </w:pPr>
          </w:p>
        </w:tc>
      </w:tr>
      <w:tr w:rsidR="00F5421D" w14:paraId="6605B6A6" w14:textId="77777777">
        <w:trPr>
          <w:trHeight w:val="397"/>
        </w:trPr>
        <w:tc>
          <w:tcPr>
            <w:tcW w:w="3308" w:type="dxa"/>
            <w:tcBorders>
              <w:top w:val="nil"/>
              <w:left w:val="nil"/>
              <w:bottom w:val="nil"/>
              <w:right w:val="nil"/>
            </w:tcBorders>
          </w:tcPr>
          <w:p w14:paraId="7285A110" w14:textId="77777777" w:rsidR="00F5421D" w:rsidRDefault="00000000">
            <w:pPr>
              <w:spacing w:after="0" w:line="259" w:lineRule="auto"/>
              <w:ind w:left="108" w:right="0" w:firstLine="0"/>
              <w:jc w:val="left"/>
            </w:pPr>
            <w:r>
              <w:rPr>
                <w:rFonts w:ascii="Lucida Bright" w:eastAsia="Lucida Bright" w:hAnsi="Lucida Bright" w:cs="Lucida Bright"/>
              </w:rPr>
              <w:t xml:space="preserve">Name: </w:t>
            </w:r>
          </w:p>
        </w:tc>
        <w:tc>
          <w:tcPr>
            <w:tcW w:w="5839" w:type="dxa"/>
            <w:tcBorders>
              <w:top w:val="nil"/>
              <w:left w:val="nil"/>
              <w:bottom w:val="nil"/>
              <w:right w:val="nil"/>
            </w:tcBorders>
          </w:tcPr>
          <w:p w14:paraId="0B80C4AC" w14:textId="77777777" w:rsidR="00F5421D" w:rsidRDefault="00000000">
            <w:pPr>
              <w:spacing w:after="0" w:line="259" w:lineRule="auto"/>
              <w:ind w:left="168" w:right="0" w:firstLine="0"/>
              <w:jc w:val="left"/>
            </w:pPr>
            <w:r>
              <w:rPr>
                <w:rFonts w:ascii="Lucida Bright" w:eastAsia="Lucida Bright" w:hAnsi="Lucida Bright" w:cs="Lucida Bright"/>
                <w:u w:val="single" w:color="000000"/>
              </w:rPr>
              <w:t xml:space="preserve"> BENTON CITY WATERT SUPPLY CORPORATION </w:t>
            </w:r>
          </w:p>
        </w:tc>
      </w:tr>
      <w:tr w:rsidR="00F5421D" w14:paraId="2C8828ED" w14:textId="77777777">
        <w:trPr>
          <w:trHeight w:val="322"/>
        </w:trPr>
        <w:tc>
          <w:tcPr>
            <w:tcW w:w="3308" w:type="dxa"/>
            <w:tcBorders>
              <w:top w:val="nil"/>
              <w:left w:val="nil"/>
              <w:bottom w:val="nil"/>
              <w:right w:val="nil"/>
            </w:tcBorders>
          </w:tcPr>
          <w:p w14:paraId="043CF90B" w14:textId="77777777" w:rsidR="00F5421D" w:rsidRDefault="00000000">
            <w:pPr>
              <w:spacing w:after="0" w:line="259" w:lineRule="auto"/>
              <w:ind w:left="108" w:right="0" w:firstLine="0"/>
              <w:jc w:val="left"/>
            </w:pPr>
            <w:r>
              <w:rPr>
                <w:rFonts w:ascii="Lucida Bright" w:eastAsia="Lucida Bright" w:hAnsi="Lucida Bright" w:cs="Lucida Bright"/>
              </w:rPr>
              <w:t xml:space="preserve">Address: </w:t>
            </w:r>
          </w:p>
        </w:tc>
        <w:tc>
          <w:tcPr>
            <w:tcW w:w="5839" w:type="dxa"/>
            <w:tcBorders>
              <w:top w:val="nil"/>
              <w:left w:val="nil"/>
              <w:bottom w:val="nil"/>
              <w:right w:val="nil"/>
            </w:tcBorders>
          </w:tcPr>
          <w:p w14:paraId="322ABC57" w14:textId="77777777" w:rsidR="00F5421D" w:rsidRDefault="00000000">
            <w:pPr>
              <w:spacing w:after="0" w:line="259" w:lineRule="auto"/>
              <w:ind w:left="168" w:right="0" w:firstLine="0"/>
              <w:jc w:val="left"/>
            </w:pPr>
            <w:r>
              <w:rPr>
                <w:rFonts w:ascii="Lucida Bright" w:eastAsia="Lucida Bright" w:hAnsi="Lucida Bright" w:cs="Lucida Bright"/>
                <w:u w:val="single" w:color="000000"/>
              </w:rPr>
              <w:t>980 FM 9175, LYTLE, TX</w:t>
            </w:r>
            <w:r>
              <w:rPr>
                <w:rFonts w:ascii="Lucida Bright" w:eastAsia="Lucida Bright" w:hAnsi="Lucida Bright" w:cs="Lucida Bright"/>
              </w:rPr>
              <w:t xml:space="preserve">, 78052 </w:t>
            </w:r>
          </w:p>
        </w:tc>
      </w:tr>
    </w:tbl>
    <w:p w14:paraId="7E96E555" w14:textId="77777777" w:rsidR="00F5421D" w:rsidRDefault="00000000">
      <w:pPr>
        <w:spacing w:before="172" w:after="110" w:line="249" w:lineRule="auto"/>
        <w:ind w:left="1198" w:right="433"/>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77CD5072" wp14:editId="1A940ED7">
                <wp:simplePos x="0" y="0"/>
                <wp:positionH relativeFrom="column">
                  <wp:posOffset>2824607</wp:posOffset>
                </wp:positionH>
                <wp:positionV relativeFrom="paragraph">
                  <wp:posOffset>-109575</wp:posOffset>
                </wp:positionV>
                <wp:extent cx="3806063" cy="522732"/>
                <wp:effectExtent l="0" t="0" r="0" b="0"/>
                <wp:wrapSquare wrapText="bothSides"/>
                <wp:docPr id="167947" name="Group 167947"/>
                <wp:cNvGraphicFramePr/>
                <a:graphic xmlns:a="http://schemas.openxmlformats.org/drawingml/2006/main">
                  <a:graphicData uri="http://schemas.microsoft.com/office/word/2010/wordprocessingGroup">
                    <wpg:wgp>
                      <wpg:cNvGrpSpPr/>
                      <wpg:grpSpPr>
                        <a:xfrm>
                          <a:off x="0" y="0"/>
                          <a:ext cx="3806063" cy="522732"/>
                          <a:chOff x="0" y="0"/>
                          <a:chExt cx="3806063" cy="522732"/>
                        </a:xfrm>
                      </wpg:grpSpPr>
                      <wps:wsp>
                        <wps:cNvPr id="9332" name="Rectangle 9332"/>
                        <wps:cNvSpPr/>
                        <wps:spPr>
                          <a:xfrm>
                            <a:off x="68580" y="109576"/>
                            <a:ext cx="370521" cy="199030"/>
                          </a:xfrm>
                          <a:prstGeom prst="rect">
                            <a:avLst/>
                          </a:prstGeom>
                          <a:ln>
                            <a:noFill/>
                          </a:ln>
                        </wps:spPr>
                        <wps:txbx>
                          <w:txbxContent>
                            <w:p w14:paraId="68417B6A" w14:textId="77777777" w:rsidR="00F5421D" w:rsidRDefault="00000000">
                              <w:pPr>
                                <w:spacing w:after="160" w:line="259" w:lineRule="auto"/>
                                <w:ind w:left="0" w:right="0" w:firstLine="0"/>
                                <w:jc w:val="left"/>
                              </w:pPr>
                              <w:r>
                                <w:rPr>
                                  <w:rFonts w:ascii="Lucida Bright" w:eastAsia="Lucida Bright" w:hAnsi="Lucida Bright" w:cs="Lucida Bright"/>
                                </w:rPr>
                                <w:t>830</w:t>
                              </w:r>
                            </w:p>
                          </w:txbxContent>
                        </wps:txbx>
                        <wps:bodyPr horzOverflow="overflow" vert="horz" lIns="0" tIns="0" rIns="0" bIns="0" rtlCol="0">
                          <a:noAutofit/>
                        </wps:bodyPr>
                      </wps:wsp>
                      <wps:wsp>
                        <wps:cNvPr id="9333" name="Rectangle 9333"/>
                        <wps:cNvSpPr/>
                        <wps:spPr>
                          <a:xfrm>
                            <a:off x="347472" y="109576"/>
                            <a:ext cx="65875" cy="199030"/>
                          </a:xfrm>
                          <a:prstGeom prst="rect">
                            <a:avLst/>
                          </a:prstGeom>
                          <a:ln>
                            <a:noFill/>
                          </a:ln>
                        </wps:spPr>
                        <wps:txbx>
                          <w:txbxContent>
                            <w:p w14:paraId="34E6B640" w14:textId="77777777" w:rsidR="00F5421D" w:rsidRDefault="00000000">
                              <w:pPr>
                                <w:spacing w:after="160" w:line="259" w:lineRule="auto"/>
                                <w:ind w:left="0" w:right="0" w:firstLine="0"/>
                                <w:jc w:val="left"/>
                              </w:pPr>
                              <w:r>
                                <w:rPr>
                                  <w:rFonts w:ascii="Lucida Bright" w:eastAsia="Lucida Bright" w:hAnsi="Lucida Bright" w:cs="Lucida Bright"/>
                                </w:rPr>
                                <w:t>-</w:t>
                              </w:r>
                            </w:p>
                          </w:txbxContent>
                        </wps:txbx>
                        <wps:bodyPr horzOverflow="overflow" vert="horz" lIns="0" tIns="0" rIns="0" bIns="0" rtlCol="0">
                          <a:noAutofit/>
                        </wps:bodyPr>
                      </wps:wsp>
                      <wps:wsp>
                        <wps:cNvPr id="9334" name="Rectangle 9334"/>
                        <wps:cNvSpPr/>
                        <wps:spPr>
                          <a:xfrm>
                            <a:off x="397764" y="109576"/>
                            <a:ext cx="370521" cy="199030"/>
                          </a:xfrm>
                          <a:prstGeom prst="rect">
                            <a:avLst/>
                          </a:prstGeom>
                          <a:ln>
                            <a:noFill/>
                          </a:ln>
                        </wps:spPr>
                        <wps:txbx>
                          <w:txbxContent>
                            <w:p w14:paraId="6B91F8C7" w14:textId="77777777" w:rsidR="00F5421D" w:rsidRDefault="00000000">
                              <w:pPr>
                                <w:spacing w:after="160" w:line="259" w:lineRule="auto"/>
                                <w:ind w:left="0" w:right="0" w:firstLine="0"/>
                                <w:jc w:val="left"/>
                              </w:pPr>
                              <w:r>
                                <w:rPr>
                                  <w:rFonts w:ascii="Lucida Bright" w:eastAsia="Lucida Bright" w:hAnsi="Lucida Bright" w:cs="Lucida Bright"/>
                                </w:rPr>
                                <w:t>709</w:t>
                              </w:r>
                            </w:p>
                          </w:txbxContent>
                        </wps:txbx>
                        <wps:bodyPr horzOverflow="overflow" vert="horz" lIns="0" tIns="0" rIns="0" bIns="0" rtlCol="0">
                          <a:noAutofit/>
                        </wps:bodyPr>
                      </wps:wsp>
                      <wps:wsp>
                        <wps:cNvPr id="9335" name="Rectangle 9335"/>
                        <wps:cNvSpPr/>
                        <wps:spPr>
                          <a:xfrm>
                            <a:off x="675132" y="109576"/>
                            <a:ext cx="65875" cy="199030"/>
                          </a:xfrm>
                          <a:prstGeom prst="rect">
                            <a:avLst/>
                          </a:prstGeom>
                          <a:ln>
                            <a:noFill/>
                          </a:ln>
                        </wps:spPr>
                        <wps:txbx>
                          <w:txbxContent>
                            <w:p w14:paraId="16B33A21" w14:textId="77777777" w:rsidR="00F5421D" w:rsidRDefault="00000000">
                              <w:pPr>
                                <w:spacing w:after="160" w:line="259" w:lineRule="auto"/>
                                <w:ind w:left="0" w:right="0" w:firstLine="0"/>
                                <w:jc w:val="left"/>
                              </w:pPr>
                              <w:r>
                                <w:rPr>
                                  <w:rFonts w:ascii="Lucida Bright" w:eastAsia="Lucida Bright" w:hAnsi="Lucida Bright" w:cs="Lucida Bright"/>
                                </w:rPr>
                                <w:t>-</w:t>
                              </w:r>
                            </w:p>
                          </w:txbxContent>
                        </wps:txbx>
                        <wps:bodyPr horzOverflow="overflow" vert="horz" lIns="0" tIns="0" rIns="0" bIns="0" rtlCol="0">
                          <a:noAutofit/>
                        </wps:bodyPr>
                      </wps:wsp>
                      <wps:wsp>
                        <wps:cNvPr id="9336" name="Rectangle 9336"/>
                        <wps:cNvSpPr/>
                        <wps:spPr>
                          <a:xfrm>
                            <a:off x="725424" y="109576"/>
                            <a:ext cx="491933" cy="199030"/>
                          </a:xfrm>
                          <a:prstGeom prst="rect">
                            <a:avLst/>
                          </a:prstGeom>
                          <a:ln>
                            <a:noFill/>
                          </a:ln>
                        </wps:spPr>
                        <wps:txbx>
                          <w:txbxContent>
                            <w:p w14:paraId="7CF71AB7" w14:textId="77777777" w:rsidR="00F5421D" w:rsidRDefault="00000000">
                              <w:pPr>
                                <w:spacing w:after="160" w:line="259" w:lineRule="auto"/>
                                <w:ind w:left="0" w:right="0" w:firstLine="0"/>
                                <w:jc w:val="left"/>
                              </w:pPr>
                              <w:r>
                                <w:rPr>
                                  <w:rFonts w:ascii="Lucida Bright" w:eastAsia="Lucida Bright" w:hAnsi="Lucida Bright" w:cs="Lucida Bright"/>
                                </w:rPr>
                                <w:t>3254</w:t>
                              </w:r>
                            </w:p>
                          </w:txbxContent>
                        </wps:txbx>
                        <wps:bodyPr horzOverflow="overflow" vert="horz" lIns="0" tIns="0" rIns="0" bIns="0" rtlCol="0">
                          <a:noAutofit/>
                        </wps:bodyPr>
                      </wps:wsp>
                      <wps:wsp>
                        <wps:cNvPr id="9337" name="Rectangle 9337"/>
                        <wps:cNvSpPr/>
                        <wps:spPr>
                          <a:xfrm>
                            <a:off x="1094232" y="109576"/>
                            <a:ext cx="61619" cy="199030"/>
                          </a:xfrm>
                          <a:prstGeom prst="rect">
                            <a:avLst/>
                          </a:prstGeom>
                          <a:ln>
                            <a:noFill/>
                          </a:ln>
                        </wps:spPr>
                        <wps:txbx>
                          <w:txbxContent>
                            <w:p w14:paraId="67DD964E"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wps:txbx>
                        <wps:bodyPr horzOverflow="overflow" vert="horz" lIns="0" tIns="0" rIns="0" bIns="0" rtlCol="0">
                          <a:noAutofit/>
                        </wps:bodyPr>
                      </wps:wsp>
                      <wps:wsp>
                        <wps:cNvPr id="9338" name="Rectangle 9338"/>
                        <wps:cNvSpPr/>
                        <wps:spPr>
                          <a:xfrm>
                            <a:off x="1894586" y="109576"/>
                            <a:ext cx="61619" cy="199030"/>
                          </a:xfrm>
                          <a:prstGeom prst="rect">
                            <a:avLst/>
                          </a:prstGeom>
                          <a:ln>
                            <a:noFill/>
                          </a:ln>
                        </wps:spPr>
                        <wps:txbx>
                          <w:txbxContent>
                            <w:p w14:paraId="2B541CEB"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wps:txbx>
                        <wps:bodyPr horzOverflow="overflow" vert="horz" lIns="0" tIns="0" rIns="0" bIns="0" rtlCol="0">
                          <a:noAutofit/>
                        </wps:bodyPr>
                      </wps:wsp>
                      <wps:wsp>
                        <wps:cNvPr id="189138" name="Shape 189138"/>
                        <wps:cNvSpPr/>
                        <wps:spPr>
                          <a:xfrm>
                            <a:off x="1832102"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4" name="Rectangle 9344"/>
                        <wps:cNvSpPr/>
                        <wps:spPr>
                          <a:xfrm>
                            <a:off x="68580" y="367132"/>
                            <a:ext cx="1233381" cy="199030"/>
                          </a:xfrm>
                          <a:prstGeom prst="rect">
                            <a:avLst/>
                          </a:prstGeom>
                          <a:ln>
                            <a:noFill/>
                          </a:ln>
                        </wps:spPr>
                        <wps:txbx>
                          <w:txbxContent>
                            <w:p w14:paraId="1F2EB925" w14:textId="77777777" w:rsidR="00F5421D" w:rsidRDefault="00000000">
                              <w:pPr>
                                <w:spacing w:after="160" w:line="259" w:lineRule="auto"/>
                                <w:ind w:left="0" w:right="0" w:firstLine="0"/>
                                <w:jc w:val="left"/>
                              </w:pPr>
                              <w:r>
                                <w:rPr>
                                  <w:rFonts w:ascii="Lucida Bright" w:eastAsia="Lucida Bright" w:hAnsi="Lucida Bright" w:cs="Lucida Bright"/>
                                </w:rPr>
                                <w:t>CCN# 12587</w:t>
                              </w:r>
                            </w:p>
                          </w:txbxContent>
                        </wps:txbx>
                        <wps:bodyPr horzOverflow="overflow" vert="horz" lIns="0" tIns="0" rIns="0" bIns="0" rtlCol="0">
                          <a:noAutofit/>
                        </wps:bodyPr>
                      </wps:wsp>
                      <wps:wsp>
                        <wps:cNvPr id="9345" name="Rectangle 9345"/>
                        <wps:cNvSpPr/>
                        <wps:spPr>
                          <a:xfrm>
                            <a:off x="998220" y="367132"/>
                            <a:ext cx="61619" cy="199030"/>
                          </a:xfrm>
                          <a:prstGeom prst="rect">
                            <a:avLst/>
                          </a:prstGeom>
                          <a:ln>
                            <a:noFill/>
                          </a:ln>
                        </wps:spPr>
                        <wps:txbx>
                          <w:txbxContent>
                            <w:p w14:paraId="2B3402E9"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wps:txbx>
                        <wps:bodyPr horzOverflow="overflow" vert="horz" lIns="0" tIns="0" rIns="0" bIns="0" rtlCol="0">
                          <a:noAutofit/>
                        </wps:bodyPr>
                      </wps:wsp>
                      <wps:wsp>
                        <wps:cNvPr id="189139" name="Shape 189139"/>
                        <wps:cNvSpPr/>
                        <wps:spPr>
                          <a:xfrm>
                            <a:off x="0" y="259080"/>
                            <a:ext cx="1826006" cy="9144"/>
                          </a:xfrm>
                          <a:custGeom>
                            <a:avLst/>
                            <a:gdLst/>
                            <a:ahLst/>
                            <a:cxnLst/>
                            <a:rect l="0" t="0" r="0" b="0"/>
                            <a:pathLst>
                              <a:path w="1826006" h="9144">
                                <a:moveTo>
                                  <a:pt x="0" y="0"/>
                                </a:moveTo>
                                <a:lnTo>
                                  <a:pt x="1826006" y="0"/>
                                </a:lnTo>
                                <a:lnTo>
                                  <a:pt x="1826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40" name="Shape 189140"/>
                        <wps:cNvSpPr/>
                        <wps:spPr>
                          <a:xfrm>
                            <a:off x="1826006" y="2590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41" name="Shape 189141"/>
                        <wps:cNvSpPr/>
                        <wps:spPr>
                          <a:xfrm>
                            <a:off x="1832102" y="25908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42" name="Shape 189142"/>
                        <wps:cNvSpPr/>
                        <wps:spPr>
                          <a:xfrm>
                            <a:off x="0" y="516636"/>
                            <a:ext cx="3806063" cy="9144"/>
                          </a:xfrm>
                          <a:custGeom>
                            <a:avLst/>
                            <a:gdLst/>
                            <a:ahLst/>
                            <a:cxnLst/>
                            <a:rect l="0" t="0" r="0" b="0"/>
                            <a:pathLst>
                              <a:path w="3806063" h="9144">
                                <a:moveTo>
                                  <a:pt x="0" y="0"/>
                                </a:moveTo>
                                <a:lnTo>
                                  <a:pt x="3806063" y="0"/>
                                </a:lnTo>
                                <a:lnTo>
                                  <a:pt x="38060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7CD5072" id="Group 167947" o:spid="_x0000_s1051" style="position:absolute;left:0;text-align:left;margin-left:222.4pt;margin-top:-8.65pt;width:299.7pt;height:41.15pt;z-index:251659264;mso-position-horizontal-relative:text;mso-position-vertical-relative:text" coordsize="3806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x9wQAABMlAAAOAAAAZHJzL2Uyb0RvYy54bWzsWttu4zYQfS/QfxD03ljUXUacRbHbDQoU&#10;3cVePoCRKUsAJQoUEzv9+g5JkVIcOdFu2nUb2w8SRZHD4RkOZw6tyze7mjp3hHcVa1YuuvBchzQ5&#10;W1fNZuV+/fL+l9R1OoGbNaasISv3nnTum6uff7rctkvis5LRNeEOCGm65bZduaUQ7XKx6PKS1Li7&#10;YC1p4GXBeI0FPPLNYs3xFqTXdOF7XrzYMr5uOctJ10HtO/3SvVLyi4Lk4kNRdEQ4dOWCbkJdubre&#10;yOvi6hIvNxy3ZZX3auDv0KLGVQODWlHvsMDOLa8eiaqrnLOOFeIiZ/WCFUWVEzUHmA3y9mZzzdlt&#10;q+ayWW43rYUJoN3D6bvF5n/eXfP2c/uRAxLbdgNYqCc5l13Ba3kHLZ2dguzeQkZ2wsmhMki92IsD&#10;18nhXeT7SeBrTPMSgH/ULS9/e7rjwgy7eKDMtoXl0Q0IdC9D4HOJW6KA7ZaAwEfuVOuVmwWgvNPg&#10;GtbpJ1g5uNlQ4qhaBY5qa6Hqlh2gNoFTnEYpLDXAA3lZlMQaDwtY4kU+0nihLPMCtQbttPGy5Z24&#10;Jqx2ZGHlclBErSx890cnQA9oaprIwWkjrw17X1Gq38oaQM/oJ0tid7NTUwykMrLmhq3vYdol4399&#10;APctKNuuXNaXXOnRMLZ86zr09wbgls5jCtwUbkyBC/qWKRfT2vx6K1hRKXWH0Xq1wI5ahx9hUFiZ&#10;Ewa1MIDxnzdoECZhAivjgEXjKE2iYxk0PDWDhpMGtTDMM2iWJDEIOmDQ4KguGp2aRcF3JlzUwjDL&#10;onESIbl5H7DoUV1UBYBhF3z9e248aVALwyyDJn4U+oddNMwQxOVjbbrJqbloMmlRC8Msi0IyFPpP&#10;+SiKUXYsi6anZlGgZRObroVhnkXTLIxS8PZDu+4xLZqdlEVRmqHA2lTRG6ev+xbqgtLAR56Ooz03&#10;NrwFZUmQBrAjS6KXoVBlXCPakt9q2iLzf0NVgA6vNWmButKU8l1jipLcPMnMWyxkPylUFh0gKVaR&#10;stdDvqyBunxhqpnYI52g4/CWNuNWVhRMydAw08LcWyVv3HI0edPI3HVjTf5mNns4riR3ME/N8szc&#10;oXKMLm0kDDBIjuHApKBY88O6EnCSQqsaIPITzxsEP6KDnbinRIJFm0+kAGKo2L2s6Pjm5i3lzh2W&#10;ZE79NPmkbYn7WulYoFLfVJWVHNm/ABZqRSLVdUqkltA3lv2IOqqxPT3dM++10ec1cOoBkzanNqCB&#10;7aRGZo2w/Rs4a1JqyrSrn+2QgcnR5dOPJKLgLxMbrvYiqcusDXc4WQjiROa7MBOAoT9RQX4QBOnR&#10;jhaQWnADyq8+zw0niQvUglVmmzTLUt/XG8aUTeNjhlCEzFRO4rRIxUvIQHVeNIqhNpWY5aTamH6U&#10;eXAK+NBBUz+GI+v/QAg1ivwDIdSIej6EjlrOjI0zmw2RTgb3cwgdx/NXE0Kld4bgW/veCXXfst+i&#10;0Sqc8lG15I6e42otXu6dWs6zrmmbqQLACT5kUlpzP6e259R26k8z5ZeQdD7yS5s8zIqaY+Y55ZeW&#10;gJ3p58C9jW+a+9lHzz560EftX9tDZhsqBjmbq+jMNkJxHOz/qT3+CmAURMwXBOPji3/1cMh+jvDy&#10;2GlFPRs+xy1Hkzdeae5n7/zfeaf6CAW+vFEZUf+VkPy0Z/wM5fG3TFd/AwAA//8DAFBLAwQUAAYA&#10;CAAAACEAsXs0tOEAAAALAQAADwAAAGRycy9kb3ducmV2LnhtbEyPQWvCQBSE74X+h+UVetPd6GpL&#10;mo2ItD1JoVoQb8/sMwlmd0N2TeK/73pqj8MMM99kq9E0rKfO184qSKYCGNnC6dqWCn72H5NXYD6g&#10;1dg4Swpu5GGVPz5kmGo32G/qd6FkscT6FBVUIbQp576oyKCfupZs9M6uMxii7EquOxxiuWn4TIgl&#10;N1jbuFBhS5uKisvuahR8Djis58l7v72cN7fjfvF12Cak1PPTuH4DFmgMf2G440d0yCPTyV2t9qxR&#10;IKWM6EHBJHmZA7snhJQzYCcFy4UAnmf8/4f8FwAA//8DAFBLAQItABQABgAIAAAAIQC2gziS/gAA&#10;AOEBAAATAAAAAAAAAAAAAAAAAAAAAABbQ29udGVudF9UeXBlc10ueG1sUEsBAi0AFAAGAAgAAAAh&#10;ADj9If/WAAAAlAEAAAsAAAAAAAAAAAAAAAAALwEAAF9yZWxzLy5yZWxzUEsBAi0AFAAGAAgAAAAh&#10;AP6jDjH3BAAAEyUAAA4AAAAAAAAAAAAAAAAALgIAAGRycy9lMm9Eb2MueG1sUEsBAi0AFAAGAAgA&#10;AAAhALF7NLThAAAACwEAAA8AAAAAAAAAAAAAAAAAUQcAAGRycy9kb3ducmV2LnhtbFBLBQYAAAAA&#10;BAAEAPMAAABfCAAAAAA=&#10;">
                <v:rect id="Rectangle 9332" o:spid="_x0000_s1052" style="position:absolute;left:685;top:1095;width:3706;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NrxQAAAN0AAAAPAAAAZHJzL2Rvd25yZXYueG1sRI9Bi8Iw&#10;FITvgv8hPGFvmqogthpF3BU9uiqot0fzbIvNS2mi7frrzcLCHoeZ+YaZL1tTiifVrrCsYDiIQBCn&#10;VhecKTgdN/0pCOeRNZaWScEPOVguup05Jto2/E3Pg89EgLBLUEHufZVI6dKcDLqBrYiDd7O1QR9k&#10;nUldYxPgppSjKJpIgwWHhRwrWueU3g8Po2A7rVaXnX01Wfl13Z735/jzGHulPnrtagbCU+v/w3/t&#10;nVYQj8cj+H0TnoBcvAEAAP//AwBQSwECLQAUAAYACAAAACEA2+H2y+4AAACFAQAAEwAAAAAAAAAA&#10;AAAAAAAAAAAAW0NvbnRlbnRfVHlwZXNdLnhtbFBLAQItABQABgAIAAAAIQBa9CxbvwAAABUBAAAL&#10;AAAAAAAAAAAAAAAAAB8BAABfcmVscy8ucmVsc1BLAQItABQABgAIAAAAIQCksLNrxQAAAN0AAAAP&#10;AAAAAAAAAAAAAAAAAAcCAABkcnMvZG93bnJldi54bWxQSwUGAAAAAAMAAwC3AAAA+QIAAAAA&#10;" filled="f" stroked="f">
                  <v:textbox inset="0,0,0,0">
                    <w:txbxContent>
                      <w:p w14:paraId="68417B6A" w14:textId="77777777" w:rsidR="00F5421D" w:rsidRDefault="00000000">
                        <w:pPr>
                          <w:spacing w:after="160" w:line="259" w:lineRule="auto"/>
                          <w:ind w:left="0" w:right="0" w:firstLine="0"/>
                          <w:jc w:val="left"/>
                        </w:pPr>
                        <w:r>
                          <w:rPr>
                            <w:rFonts w:ascii="Lucida Bright" w:eastAsia="Lucida Bright" w:hAnsi="Lucida Bright" w:cs="Lucida Bright"/>
                          </w:rPr>
                          <w:t>830</w:t>
                        </w:r>
                      </w:p>
                    </w:txbxContent>
                  </v:textbox>
                </v:rect>
                <v:rect id="Rectangle 9333" o:spid="_x0000_s1053" style="position:absolute;left:3474;top:1095;width:65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wxQAAAN0AAAAPAAAAZHJzL2Rvd25yZXYueG1sRI9Ba8JA&#10;FITvgv9heYI33Wig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DL/BbwxQAAAN0AAAAP&#10;AAAAAAAAAAAAAAAAAAcCAABkcnMvZG93bnJldi54bWxQSwUGAAAAAAMAAwC3AAAA+QIAAAAA&#10;" filled="f" stroked="f">
                  <v:textbox inset="0,0,0,0">
                    <w:txbxContent>
                      <w:p w14:paraId="34E6B640" w14:textId="77777777" w:rsidR="00F5421D" w:rsidRDefault="00000000">
                        <w:pPr>
                          <w:spacing w:after="160" w:line="259" w:lineRule="auto"/>
                          <w:ind w:left="0" w:right="0" w:firstLine="0"/>
                          <w:jc w:val="left"/>
                        </w:pPr>
                        <w:r>
                          <w:rPr>
                            <w:rFonts w:ascii="Lucida Bright" w:eastAsia="Lucida Bright" w:hAnsi="Lucida Bright" w:cs="Lucida Bright"/>
                          </w:rPr>
                          <w:t>-</w:t>
                        </w:r>
                      </w:p>
                    </w:txbxContent>
                  </v:textbox>
                </v:rect>
                <v:rect id="Rectangle 9334" o:spid="_x0000_s1054" style="position:absolute;left:3977;top:1095;width:3705;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6ExwAAAN0AAAAPAAAAZHJzL2Rvd25yZXYueG1sRI9Pa8JA&#10;FMTvhX6H5Qm91Y1Vio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EQVjoTHAAAA3QAA&#10;AA8AAAAAAAAAAAAAAAAABwIAAGRycy9kb3ducmV2LnhtbFBLBQYAAAAAAwADALcAAAD7AgAAAAA=&#10;" filled="f" stroked="f">
                  <v:textbox inset="0,0,0,0">
                    <w:txbxContent>
                      <w:p w14:paraId="6B91F8C7" w14:textId="77777777" w:rsidR="00F5421D" w:rsidRDefault="00000000">
                        <w:pPr>
                          <w:spacing w:after="160" w:line="259" w:lineRule="auto"/>
                          <w:ind w:left="0" w:right="0" w:firstLine="0"/>
                          <w:jc w:val="left"/>
                        </w:pPr>
                        <w:r>
                          <w:rPr>
                            <w:rFonts w:ascii="Lucida Bright" w:eastAsia="Lucida Bright" w:hAnsi="Lucida Bright" w:cs="Lucida Bright"/>
                          </w:rPr>
                          <w:t>709</w:t>
                        </w:r>
                      </w:p>
                    </w:txbxContent>
                  </v:textbox>
                </v:rect>
                <v:rect id="Rectangle 9335" o:spid="_x0000_s1055" style="position:absolute;left:6751;top:1095;width:65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sfxwAAAN0AAAAPAAAAZHJzL2Rvd25yZXYueG1sRI9Pa8JA&#10;FMTvhX6H5Qm91Y0Vi4lZRdqKHv1TSL09sq9JaPZtyK4m+uldoeBxmJnfMOmiN7U4U+sqywpGwwgE&#10;cW51xYWC78PqdQrCeWSNtWVScCEHi/nzU4qJth3v6Lz3hQgQdgkqKL1vEildXpJBN7QNcfB+bWvQ&#10;B9kWUrfYBbip5VsUvUuDFYeFEhv6KCn/25+MgvW0Wf5s7LUr6q/jOttm8ech9kq9DPrlDISn3j/C&#10;/+2NVhCPxxO4vwlPQM5vAAAA//8DAFBLAQItABQABgAIAAAAIQDb4fbL7gAAAIUBAAATAAAAAAAA&#10;AAAAAAAAAAAAAABbQ29udGVudF9UeXBlc10ueG1sUEsBAi0AFAAGAAgAAAAhAFr0LFu/AAAAFQEA&#10;AAsAAAAAAAAAAAAAAAAAHwEAAF9yZWxzLy5yZWxzUEsBAi0AFAAGAAgAAAAhACtZKx/HAAAA3QAA&#10;AA8AAAAAAAAAAAAAAAAABwIAAGRycy9kb3ducmV2LnhtbFBLBQYAAAAAAwADALcAAAD7AgAAAAA=&#10;" filled="f" stroked="f">
                  <v:textbox inset="0,0,0,0">
                    <w:txbxContent>
                      <w:p w14:paraId="16B33A21" w14:textId="77777777" w:rsidR="00F5421D" w:rsidRDefault="00000000">
                        <w:pPr>
                          <w:spacing w:after="160" w:line="259" w:lineRule="auto"/>
                          <w:ind w:left="0" w:right="0" w:firstLine="0"/>
                          <w:jc w:val="left"/>
                        </w:pPr>
                        <w:r>
                          <w:rPr>
                            <w:rFonts w:ascii="Lucida Bright" w:eastAsia="Lucida Bright" w:hAnsi="Lucida Bright" w:cs="Lucida Bright"/>
                          </w:rPr>
                          <w:t>-</w:t>
                        </w:r>
                      </w:p>
                    </w:txbxContent>
                  </v:textbox>
                </v:rect>
                <v:rect id="Rectangle 9336" o:spid="_x0000_s1056" style="position:absolute;left:7254;top:1095;width:491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7VoxwAAAN0AAAAPAAAAZHJzL2Rvd25yZXYueG1sRI9Ba8JA&#10;FITvgv9heYI33VghmOgagq2YY6sF6+2RfU1Cs29DdmvS/vpuodDjMDPfMLtsNK24U+8aywpWywgE&#10;cWl1w5WC18txsQHhPLLG1jIp+CIH2X462WGq7cAvdD/7SgQIuxQV1N53qZSurMmgW9qOOHjvtjfo&#10;g+wrqXscAty08iGKYmmw4bBQY0eHmsqP86dRcNp0+Vthv4eqfbqdrs/X5PGSeKXmszHfgvA0+v/w&#10;X7vQCpL1OobfN+EJyP0PAAAA//8DAFBLAQItABQABgAIAAAAIQDb4fbL7gAAAIUBAAATAAAAAAAA&#10;AAAAAAAAAAAAAABbQ29udGVudF9UeXBlc10ueG1sUEsBAi0AFAAGAAgAAAAhAFr0LFu/AAAAFQEA&#10;AAsAAAAAAAAAAAAAAAAAHwEAAF9yZWxzLy5yZWxzUEsBAi0AFAAGAAgAAAAhANuLtWjHAAAA3QAA&#10;AA8AAAAAAAAAAAAAAAAABwIAAGRycy9kb3ducmV2LnhtbFBLBQYAAAAAAwADALcAAAD7AgAAAAA=&#10;" filled="f" stroked="f">
                  <v:textbox inset="0,0,0,0">
                    <w:txbxContent>
                      <w:p w14:paraId="7CF71AB7" w14:textId="77777777" w:rsidR="00F5421D" w:rsidRDefault="00000000">
                        <w:pPr>
                          <w:spacing w:after="160" w:line="259" w:lineRule="auto"/>
                          <w:ind w:left="0" w:right="0" w:firstLine="0"/>
                          <w:jc w:val="left"/>
                        </w:pPr>
                        <w:r>
                          <w:rPr>
                            <w:rFonts w:ascii="Lucida Bright" w:eastAsia="Lucida Bright" w:hAnsi="Lucida Bright" w:cs="Lucida Bright"/>
                          </w:rPr>
                          <w:t>3254</w:t>
                        </w:r>
                      </w:p>
                    </w:txbxContent>
                  </v:textbox>
                </v:rect>
                <v:rect id="Rectangle 9337" o:spid="_x0000_s1057" style="position:absolute;left:10942;top:1095;width:616;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xDzxwAAAN0AAAAPAAAAZHJzL2Rvd25yZXYueG1sRI9Pa8JA&#10;FMTvhX6H5Qm91Y0VrIlZRdqKHv1TSL09sq9JaPZtyK4m+uldoeBxmJnfMOmiN7U4U+sqywpGwwgE&#10;cW51xYWC78PqdQrCeWSNtWVScCEHi/nzU4qJth3v6Lz3hQgQdgkqKL1vEildXpJBN7QNcfB+bWvQ&#10;B9kWUrfYBbip5VsUTaTBisNCiQ19lJT/7U9GwXraLH829toV9ddxnW2z+PMQe6VeBv1yBsJT7x/h&#10;//ZGK4jH43e4vwlPQM5vAAAA//8DAFBLAQItABQABgAIAAAAIQDb4fbL7gAAAIUBAAATAAAAAAAA&#10;AAAAAAAAAAAAAABbQ29udGVudF9UeXBlc10ueG1sUEsBAi0AFAAGAAgAAAAhAFr0LFu/AAAAFQEA&#10;AAsAAAAAAAAAAAAAAAAAHwEAAF9yZWxzLy5yZWxzUEsBAi0AFAAGAAgAAAAhALTHEPPHAAAA3QAA&#10;AA8AAAAAAAAAAAAAAAAABwIAAGRycy9kb3ducmV2LnhtbFBLBQYAAAAAAwADALcAAAD7AgAAAAA=&#10;" filled="f" stroked="f">
                  <v:textbox inset="0,0,0,0">
                    <w:txbxContent>
                      <w:p w14:paraId="67DD964E"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v:textbox>
                </v:rect>
                <v:rect id="Rectangle 9338" o:spid="_x0000_s1058" style="position:absolute;left:18945;top:1095;width:617;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ISBxAAAAN0AAAAPAAAAZHJzL2Rvd25yZXYueG1sRE9Na8JA&#10;EL0X/A/LCN6aTSuISbMJohU9tlpQb0N2moRmZ0N2NdFf3z0Ueny876wYTStu1LvGsoKXKAZBXFrd&#10;cKXg67h9XoJwHllja5kU3MlBkU+eMky1HfiTbgdfiRDCLkUFtfddKqUrazLoItsRB+7b9gZ9gH0l&#10;dY9DCDetfI3jhTTYcGiosaN1TeXP4WoU7Jbd6ry3j6Fq3y+708cp2RwTr9RsOq7eQHga/b/4z73X&#10;CpL5PMwNb8ITkPkvAAAA//8DAFBLAQItABQABgAIAAAAIQDb4fbL7gAAAIUBAAATAAAAAAAAAAAA&#10;AAAAAAAAAABbQ29udGVudF9UeXBlc10ueG1sUEsBAi0AFAAGAAgAAAAhAFr0LFu/AAAAFQEAAAsA&#10;AAAAAAAAAAAAAAAAHwEAAF9yZWxzLy5yZWxzUEsBAi0AFAAGAAgAAAAhAMVYhIHEAAAA3QAAAA8A&#10;AAAAAAAAAAAAAAAABwIAAGRycy9kb3ducmV2LnhtbFBLBQYAAAAAAwADALcAAAD4AgAAAAA=&#10;" filled="f" stroked="f">
                  <v:textbox inset="0,0,0,0">
                    <w:txbxContent>
                      <w:p w14:paraId="2B541CEB"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v:textbox>
                </v:rect>
                <v:shape id="Shape 189138" o:spid="_x0000_s1059" style="position:absolute;left:18321;width:19738;height:91;visibility:visible;mso-wrap-style:square;v-text-anchor:top" coordsize="19738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TjxAAAAN8AAAAPAAAAZHJzL2Rvd25yZXYueG1sRE9NS8NA&#10;EL0L/odlBC/SbmpB29htKcGCoBerl96G7JhEs7NJdkzjv3cOgsfH+97sptCakYbURHawmGdgiMvo&#10;G64cvL8dZiswSZA9tpHJwQ8l2G0vLzaY+3jmVxqPUhkN4ZSjg1qky61NZU0B0zx2xMp9xCGgKBwq&#10;6wc8a3ho7W2W3dmADWtDjR0VNZVfx+/g4CX2B9zfy+m5eJSb4jP243LdO3d9Ne0fwAhN8i/+cz95&#10;nb9aL5Y6WP8oALv9BQAA//8DAFBLAQItABQABgAIAAAAIQDb4fbL7gAAAIUBAAATAAAAAAAAAAAA&#10;AAAAAAAAAABbQ29udGVudF9UeXBlc10ueG1sUEsBAi0AFAAGAAgAAAAhAFr0LFu/AAAAFQEAAAsA&#10;AAAAAAAAAAAAAAAAHwEAAF9yZWxzLy5yZWxzUEsBAi0AFAAGAAgAAAAhABZThOPEAAAA3wAAAA8A&#10;AAAAAAAAAAAAAAAABwIAAGRycy9kb3ducmV2LnhtbFBLBQYAAAAAAwADALcAAAD4AgAAAAA=&#10;" path="m,l1973834,r,9144l,9144,,e" fillcolor="black" stroked="f" strokeweight="0">
                  <v:stroke miterlimit="83231f" joinstyle="miter"/>
                  <v:path arrowok="t" textboxrect="0,0,1973834,9144"/>
                </v:shape>
                <v:rect id="Rectangle 9344" o:spid="_x0000_s1060" style="position:absolute;left:685;top:3671;width:12334;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5xwAAAN0AAAAPAAAAZHJzL2Rvd25yZXYueG1sRI9Ba8JA&#10;FITvhf6H5RW81U1tkCS6itSKHq0WUm+P7GsSmn0bsquJ/fVdQehxmJlvmPlyMI24UOdqywpexhEI&#10;4sLqmksFn8fNcwLCeWSNjWVScCUHy8XjwxwzbXv+oMvBlyJA2GWooPK+zaR0RUUG3di2xMH7tp1B&#10;H2RXSt1hH+CmkZMomkqDNYeFClt6q6j4OZyNgm3Srr529rcvm/fTNt/n6fqYeqVGT8NqBsLT4P/D&#10;9/ZOK0hf4xhub8ITkIs/AAAA//8DAFBLAQItABQABgAIAAAAIQDb4fbL7gAAAIUBAAATAAAAAAAA&#10;AAAAAAAAAAAAAABbQ29udGVudF9UeXBlc10ueG1sUEsBAi0AFAAGAAgAAAAhAFr0LFu/AAAAFQEA&#10;AAsAAAAAAAAAAAAAAAAAHwEAAF9yZWxzLy5yZWxzUEsBAi0AFAAGAAgAAAAhABwT/fnHAAAA3QAA&#10;AA8AAAAAAAAAAAAAAAAABwIAAGRycy9kb3ducmV2LnhtbFBLBQYAAAAAAwADALcAAAD7AgAAAAA=&#10;" filled="f" stroked="f">
                  <v:textbox inset="0,0,0,0">
                    <w:txbxContent>
                      <w:p w14:paraId="1F2EB925" w14:textId="77777777" w:rsidR="00F5421D" w:rsidRDefault="00000000">
                        <w:pPr>
                          <w:spacing w:after="160" w:line="259" w:lineRule="auto"/>
                          <w:ind w:left="0" w:right="0" w:firstLine="0"/>
                          <w:jc w:val="left"/>
                        </w:pPr>
                        <w:r>
                          <w:rPr>
                            <w:rFonts w:ascii="Lucida Bright" w:eastAsia="Lucida Bright" w:hAnsi="Lucida Bright" w:cs="Lucida Bright"/>
                          </w:rPr>
                          <w:t>CCN# 12587</w:t>
                        </w:r>
                      </w:p>
                    </w:txbxContent>
                  </v:textbox>
                </v:rect>
                <v:rect id="Rectangle 9345" o:spid="_x0000_s1061" style="position:absolute;left:9982;top:3671;width:61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1hixwAAAN0AAAAPAAAAZHJzL2Rvd25yZXYueG1sRI9Pa8JA&#10;FMTvBb/D8gRvdaO2YqKriLbosf4B9fbIPpNg9m3Ibk3aT+8KhR6HmfkNM1u0phR3ql1hWcGgH4Eg&#10;Tq0uOFNwPHy+TkA4j6yxtEwKfsjBYt55mWGibcM7uu99JgKEXYIKcu+rREqX5mTQ9W1FHLyrrQ36&#10;IOtM6hqbADelHEbRWBosOCzkWNEqp/S2/zYKNpNqed7a3yYrPy6b09cpXh9ir1Sv2y6nIDy1/j/8&#10;195qBfHo7R2eb8ITkPMHAAAA//8DAFBLAQItABQABgAIAAAAIQDb4fbL7gAAAIUBAAATAAAAAAAA&#10;AAAAAAAAAAAAAABbQ29udGVudF9UeXBlc10ueG1sUEsBAi0AFAAGAAgAAAAhAFr0LFu/AAAAFQEA&#10;AAsAAAAAAAAAAAAAAAAAHwEAAF9yZWxzLy5yZWxzUEsBAi0AFAAGAAgAAAAhAHNfWGLHAAAA3QAA&#10;AA8AAAAAAAAAAAAAAAAABwIAAGRycy9kb3ducmV2LnhtbFBLBQYAAAAAAwADALcAAAD7AgAAAAA=&#10;" filled="f" stroked="f">
                  <v:textbox inset="0,0,0,0">
                    <w:txbxContent>
                      <w:p w14:paraId="2B3402E9"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v:textbox>
                </v:rect>
                <v:shape id="Shape 189139" o:spid="_x0000_s1062" style="position:absolute;top:2590;width:18260;height:92;visibility:visible;mso-wrap-style:square;v-text-anchor:top" coordsize="1826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M4xAAAAN8AAAAPAAAAZHJzL2Rvd25yZXYueG1sRE9ba8Iw&#10;FH4f+B/CGexlaOqEaatRRBC8vHgDXw/NsSlrTmoTtduvN4PBHj+++2TW2krcqfGlYwX9XgKCOHe6&#10;5ELB6bjsjkD4gKyxckwKvsnDbNp5mWCm3YP3dD+EQsQQ9hkqMCHUmZQ+N2TR91xNHLmLayyGCJtC&#10;6gYfMdxW8iNJPqXFkmODwZoWhvKvw80q0NfzeoPbU7Ecvv9saGB260U6V+rttZ2PQQRqw7/4z73S&#10;cf4o7Q9S+P0TAcjpEwAA//8DAFBLAQItABQABgAIAAAAIQDb4fbL7gAAAIUBAAATAAAAAAAAAAAA&#10;AAAAAAAAAABbQ29udGVudF9UeXBlc10ueG1sUEsBAi0AFAAGAAgAAAAhAFr0LFu/AAAAFQEAAAsA&#10;AAAAAAAAAAAAAAAAHwEAAF9yZWxzLy5yZWxzUEsBAi0AFAAGAAgAAAAhAOa68zjEAAAA3wAAAA8A&#10;AAAAAAAAAAAAAAAABwIAAGRycy9kb3ducmV2LnhtbFBLBQYAAAAAAwADALcAAAD4AgAAAAA=&#10;" path="m,l1826006,r,9144l,9144,,e" fillcolor="black" stroked="f" strokeweight="0">
                  <v:stroke miterlimit="83231f" joinstyle="miter"/>
                  <v:path arrowok="t" textboxrect="0,0,1826006,9144"/>
                </v:shape>
                <v:shape id="Shape 189140" o:spid="_x0000_s1063" style="position:absolute;left:18260;top:2590;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nbwwAAAN8AAAAPAAAAZHJzL2Rvd25yZXYueG1sRE9LawIx&#10;EL4L/ocwgjfNWsTH1ihtQRChoLYHj9PNdHfpZrImUbf/vnMoePz43qtN5xp1oxBrzwYm4wwUceFt&#10;zaWBz4/taAEqJmSLjWcy8EsRNut+b4W59Xc+0u2USiUhHHM0UKXU5lrHoiKHcexbYuG+fXCYBIZS&#10;24B3CXeNfsqymXZYszRU2NJbRcXP6eoMtJcynC/RvvLX9bCfc7aj7n1qzHDQvTyDStSlh/jfvbMy&#10;f7GcTOWB/BEAev0HAAD//wMAUEsBAi0AFAAGAAgAAAAhANvh9svuAAAAhQEAABMAAAAAAAAAAAAA&#10;AAAAAAAAAFtDb250ZW50X1R5cGVzXS54bWxQSwECLQAUAAYACAAAACEAWvQsW78AAAAVAQAACwAA&#10;AAAAAAAAAAAAAAAfAQAAX3JlbHMvLnJlbHNQSwECLQAUAAYACAAAACEA1g1Z28MAAADfAAAADwAA&#10;AAAAAAAAAAAAAAAHAgAAZHJzL2Rvd25yZXYueG1sUEsFBgAAAAADAAMAtwAAAPcCAAAAAA==&#10;" path="m,l9144,r,9144l,9144,,e" fillcolor="black" stroked="f" strokeweight="0">
                  <v:stroke miterlimit="83231f" joinstyle="miter"/>
                  <v:path arrowok="t" textboxrect="0,0,9144,9144"/>
                </v:shape>
                <v:shape id="Shape 189141" o:spid="_x0000_s1064" style="position:absolute;left:18321;top:2590;width:19738;height:92;visibility:visible;mso-wrap-style:square;v-text-anchor:top" coordsize="19738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14DxQAAAN8AAAAPAAAAZHJzL2Rvd25yZXYueG1sRE9NS8NA&#10;EL0L/odlCl6k3URF27TbUoIFwV6svXgbsmOSNjubZMc0/ntXEDw+3vdqM7pGDdSH2rOBdJaAIi68&#10;rbk0cHzfTeeggiBbbDyTgW8KsFlfX60ws/7CbzQcpFQxhEOGBiqRNtM6FBU5DDPfEkfu0/cOJcK+&#10;1LbHSwx3jb5LkkftsObYUGFLeUXF+fDlDOx9t8Ptk3y85s9ym598N9wvOmNuJuN2CUpolH/xn/vF&#10;xvnzRfqQwu+fCECvfwAAAP//AwBQSwECLQAUAAYACAAAACEA2+H2y+4AAACFAQAAEwAAAAAAAAAA&#10;AAAAAAAAAAAAW0NvbnRlbnRfVHlwZXNdLnhtbFBLAQItABQABgAIAAAAIQBa9CxbvwAAABUBAAAL&#10;AAAAAAAAAAAAAAAAAB8BAABfcmVscy8ucmVsc1BLAQItABQABgAIAAAAIQDfb14DxQAAAN8AAAAP&#10;AAAAAAAAAAAAAAAAAAcCAABkcnMvZG93bnJldi54bWxQSwUGAAAAAAMAAwC3AAAA+QIAAAAA&#10;" path="m,l1973834,r,9144l,9144,,e" fillcolor="black" stroked="f" strokeweight="0">
                  <v:stroke miterlimit="83231f" joinstyle="miter"/>
                  <v:path arrowok="t" textboxrect="0,0,1973834,9144"/>
                </v:shape>
                <v:shape id="Shape 189142" o:spid="_x0000_s1065" style="position:absolute;top:5166;width:38060;height:91;visibility:visible;mso-wrap-style:square;v-text-anchor:top" coordsize="38060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tyxQAAAN8AAAAPAAAAZHJzL2Rvd25yZXYueG1sRI/BagIx&#10;EIbvhb5DGKG3ml2xRVejFEGQHoSqhXobNuNmMZksSepu394UCj1+/PN/M7NcD86KG4XYelZQjgsQ&#10;xLXXLTcKTsft8wxETMgarWdS8EMR1qvHhyVW2vf8QbdDakSWcKxQgUmpq6SMtSGHcew74pxdfHCY&#10;MoZG6oB9ljsrJ0XxKh22nDcY7GhjqL4evl229C97/3XafVr/brE8m4A0DUo9jYa3BYhEQ/of/mvv&#10;dD5/Ni+nE/j9JwPI1R0AAP//AwBQSwECLQAUAAYACAAAACEA2+H2y+4AAACFAQAAEwAAAAAAAAAA&#10;AAAAAAAAAAAAW0NvbnRlbnRfVHlwZXNdLnhtbFBLAQItABQABgAIAAAAIQBa9CxbvwAAABUBAAAL&#10;AAAAAAAAAAAAAAAAAB8BAABfcmVscy8ucmVsc1BLAQItABQABgAIAAAAIQAYS7tyxQAAAN8AAAAP&#10;AAAAAAAAAAAAAAAAAAcCAABkcnMvZG93bnJldi54bWxQSwUGAAAAAAMAAwC3AAAA+QIAAAAA&#10;" path="m,l3806063,r,9144l,9144,,e" fillcolor="black" stroked="f" strokeweight="0">
                  <v:stroke miterlimit="83231f" joinstyle="miter"/>
                  <v:path arrowok="t" textboxrect="0,0,3806063,9144"/>
                </v:shape>
                <w10:wrap type="square"/>
              </v:group>
            </w:pict>
          </mc:Fallback>
        </mc:AlternateContent>
      </w:r>
      <w:r>
        <w:rPr>
          <w:rFonts w:ascii="Lucida Bright" w:eastAsia="Lucida Bright" w:hAnsi="Lucida Bright" w:cs="Lucida Bright"/>
        </w:rPr>
        <w:t xml:space="preserve">Telephone Number: </w:t>
      </w:r>
    </w:p>
    <w:p w14:paraId="7DE8FAE4" w14:textId="77777777" w:rsidR="00F5421D" w:rsidRDefault="00000000">
      <w:pPr>
        <w:spacing w:after="68" w:line="249" w:lineRule="auto"/>
        <w:ind w:left="1198" w:right="433"/>
      </w:pPr>
      <w:r>
        <w:rPr>
          <w:rFonts w:ascii="Lucida Bright" w:eastAsia="Lucida Bright" w:hAnsi="Lucida Bright" w:cs="Lucida Bright"/>
        </w:rPr>
        <w:t xml:space="preserve">Water Right No.(s): </w:t>
      </w:r>
    </w:p>
    <w:tbl>
      <w:tblPr>
        <w:tblStyle w:val="TableGrid"/>
        <w:tblpPr w:vertAnchor="text" w:tblpX="1188" w:tblpY="-689"/>
        <w:tblOverlap w:val="never"/>
        <w:tblW w:w="3575" w:type="dxa"/>
        <w:tblInd w:w="0" w:type="dxa"/>
        <w:tblLook w:val="04A0" w:firstRow="1" w:lastRow="0" w:firstColumn="1" w:lastColumn="0" w:noHBand="0" w:noVBand="1"/>
      </w:tblPr>
      <w:tblGrid>
        <w:gridCol w:w="3200"/>
        <w:gridCol w:w="375"/>
      </w:tblGrid>
      <w:tr w:rsidR="00F5421D" w14:paraId="0D92906A" w14:textId="77777777">
        <w:trPr>
          <w:trHeight w:val="259"/>
        </w:trPr>
        <w:tc>
          <w:tcPr>
            <w:tcW w:w="3200" w:type="dxa"/>
            <w:tcBorders>
              <w:top w:val="nil"/>
              <w:left w:val="nil"/>
              <w:bottom w:val="nil"/>
              <w:right w:val="nil"/>
            </w:tcBorders>
          </w:tcPr>
          <w:p w14:paraId="6DEDF755" w14:textId="77777777" w:rsidR="00F5421D" w:rsidRDefault="00000000">
            <w:pPr>
              <w:spacing w:after="0" w:line="259" w:lineRule="auto"/>
              <w:ind w:left="0" w:right="0" w:firstLine="0"/>
              <w:jc w:val="left"/>
            </w:pPr>
            <w:r>
              <w:rPr>
                <w:rFonts w:ascii="Lucida Bright" w:eastAsia="Lucida Bright" w:hAnsi="Lucida Bright" w:cs="Lucida Bright"/>
              </w:rPr>
              <w:t xml:space="preserve">Regional Water Planning </w:t>
            </w:r>
          </w:p>
        </w:tc>
        <w:tc>
          <w:tcPr>
            <w:tcW w:w="375" w:type="dxa"/>
            <w:tcBorders>
              <w:top w:val="nil"/>
              <w:left w:val="nil"/>
              <w:bottom w:val="nil"/>
              <w:right w:val="nil"/>
            </w:tcBorders>
          </w:tcPr>
          <w:p w14:paraId="5D36777B" w14:textId="77777777" w:rsidR="00F5421D" w:rsidRDefault="00F5421D">
            <w:pPr>
              <w:spacing w:after="160" w:line="259" w:lineRule="auto"/>
              <w:ind w:left="0" w:right="0" w:firstLine="0"/>
              <w:jc w:val="left"/>
            </w:pPr>
          </w:p>
        </w:tc>
      </w:tr>
      <w:tr w:rsidR="00F5421D" w14:paraId="77826017" w14:textId="77777777">
        <w:trPr>
          <w:trHeight w:val="259"/>
        </w:trPr>
        <w:tc>
          <w:tcPr>
            <w:tcW w:w="3200" w:type="dxa"/>
            <w:tcBorders>
              <w:top w:val="nil"/>
              <w:left w:val="nil"/>
              <w:bottom w:val="nil"/>
              <w:right w:val="nil"/>
            </w:tcBorders>
          </w:tcPr>
          <w:p w14:paraId="4ABAE71B" w14:textId="77777777" w:rsidR="00F5421D" w:rsidRDefault="00000000">
            <w:pPr>
              <w:spacing w:after="0" w:line="259" w:lineRule="auto"/>
              <w:ind w:left="0" w:right="0" w:firstLine="0"/>
              <w:jc w:val="left"/>
            </w:pPr>
            <w:r>
              <w:rPr>
                <w:rFonts w:ascii="Lucida Bright" w:eastAsia="Lucida Bright" w:hAnsi="Lucida Bright" w:cs="Lucida Bright"/>
              </w:rPr>
              <w:t xml:space="preserve">Group: </w:t>
            </w:r>
          </w:p>
        </w:tc>
        <w:tc>
          <w:tcPr>
            <w:tcW w:w="375" w:type="dxa"/>
            <w:tcBorders>
              <w:top w:val="nil"/>
              <w:left w:val="nil"/>
              <w:bottom w:val="nil"/>
              <w:right w:val="nil"/>
            </w:tcBorders>
          </w:tcPr>
          <w:p w14:paraId="7F40E446" w14:textId="77777777" w:rsidR="00F5421D" w:rsidRDefault="00000000">
            <w:pPr>
              <w:spacing w:after="0" w:line="259" w:lineRule="auto"/>
              <w:ind w:left="168" w:right="0" w:firstLine="0"/>
              <w:jc w:val="left"/>
            </w:pPr>
            <w:r>
              <w:rPr>
                <w:rFonts w:ascii="Lucida Bright" w:eastAsia="Lucida Bright" w:hAnsi="Lucida Bright" w:cs="Lucida Bright"/>
              </w:rPr>
              <w:t xml:space="preserve">L </w:t>
            </w:r>
          </w:p>
        </w:tc>
      </w:tr>
    </w:tbl>
    <w:p w14:paraId="5FAD4C90" w14:textId="77777777" w:rsidR="00F5421D" w:rsidRDefault="00000000">
      <w:pPr>
        <w:spacing w:before="170" w:after="113" w:line="249" w:lineRule="auto"/>
        <w:ind w:left="1198" w:right="433"/>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D0A1776" wp14:editId="4732DD0A">
                <wp:simplePos x="0" y="0"/>
                <wp:positionH relativeFrom="column">
                  <wp:posOffset>2824607</wp:posOffset>
                </wp:positionH>
                <wp:positionV relativeFrom="paragraph">
                  <wp:posOffset>-108051</wp:posOffset>
                </wp:positionV>
                <wp:extent cx="3806063" cy="522732"/>
                <wp:effectExtent l="0" t="0" r="0" b="0"/>
                <wp:wrapSquare wrapText="bothSides"/>
                <wp:docPr id="167948" name="Group 167948"/>
                <wp:cNvGraphicFramePr/>
                <a:graphic xmlns:a="http://schemas.openxmlformats.org/drawingml/2006/main">
                  <a:graphicData uri="http://schemas.microsoft.com/office/word/2010/wordprocessingGroup">
                    <wpg:wgp>
                      <wpg:cNvGrpSpPr/>
                      <wpg:grpSpPr>
                        <a:xfrm>
                          <a:off x="0" y="0"/>
                          <a:ext cx="3806063" cy="522732"/>
                          <a:chOff x="0" y="0"/>
                          <a:chExt cx="3806063" cy="522732"/>
                        </a:xfrm>
                      </wpg:grpSpPr>
                      <wps:wsp>
                        <wps:cNvPr id="9357" name="Rectangle 9357"/>
                        <wps:cNvSpPr/>
                        <wps:spPr>
                          <a:xfrm>
                            <a:off x="68580" y="108052"/>
                            <a:ext cx="1487760" cy="199030"/>
                          </a:xfrm>
                          <a:prstGeom prst="rect">
                            <a:avLst/>
                          </a:prstGeom>
                          <a:ln>
                            <a:noFill/>
                          </a:ln>
                        </wps:spPr>
                        <wps:txbx>
                          <w:txbxContent>
                            <w:p w14:paraId="5EFE6DF4" w14:textId="77777777" w:rsidR="00F5421D" w:rsidRDefault="00000000">
                              <w:pPr>
                                <w:spacing w:after="160" w:line="259" w:lineRule="auto"/>
                                <w:ind w:left="0" w:right="0" w:firstLine="0"/>
                                <w:jc w:val="left"/>
                              </w:pPr>
                              <w:r>
                                <w:rPr>
                                  <w:rFonts w:ascii="Lucida Bright" w:eastAsia="Lucida Bright" w:hAnsi="Lucida Bright" w:cs="Lucida Bright"/>
                                </w:rPr>
                                <w:t>MARIA F. VELA</w:t>
                              </w:r>
                            </w:p>
                          </w:txbxContent>
                        </wps:txbx>
                        <wps:bodyPr horzOverflow="overflow" vert="horz" lIns="0" tIns="0" rIns="0" bIns="0" rtlCol="0">
                          <a:noAutofit/>
                        </wps:bodyPr>
                      </wps:wsp>
                      <wps:wsp>
                        <wps:cNvPr id="9358" name="Rectangle 9358"/>
                        <wps:cNvSpPr/>
                        <wps:spPr>
                          <a:xfrm>
                            <a:off x="1187196" y="108052"/>
                            <a:ext cx="61619" cy="199030"/>
                          </a:xfrm>
                          <a:prstGeom prst="rect">
                            <a:avLst/>
                          </a:prstGeom>
                          <a:ln>
                            <a:noFill/>
                          </a:ln>
                        </wps:spPr>
                        <wps:txbx>
                          <w:txbxContent>
                            <w:p w14:paraId="14780FEA"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wps:txbx>
                        <wps:bodyPr horzOverflow="overflow" vert="horz" lIns="0" tIns="0" rIns="0" bIns="0" rtlCol="0">
                          <a:noAutofit/>
                        </wps:bodyPr>
                      </wps:wsp>
                      <wps:wsp>
                        <wps:cNvPr id="189148" name="Shape 189148"/>
                        <wps:cNvSpPr/>
                        <wps:spPr>
                          <a:xfrm>
                            <a:off x="0" y="0"/>
                            <a:ext cx="3806063" cy="9144"/>
                          </a:xfrm>
                          <a:custGeom>
                            <a:avLst/>
                            <a:gdLst/>
                            <a:ahLst/>
                            <a:cxnLst/>
                            <a:rect l="0" t="0" r="0" b="0"/>
                            <a:pathLst>
                              <a:path w="3806063" h="9144">
                                <a:moveTo>
                                  <a:pt x="0" y="0"/>
                                </a:moveTo>
                                <a:lnTo>
                                  <a:pt x="3806063" y="0"/>
                                </a:lnTo>
                                <a:lnTo>
                                  <a:pt x="38060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837" name="Rectangle 167837"/>
                        <wps:cNvSpPr/>
                        <wps:spPr>
                          <a:xfrm>
                            <a:off x="68580" y="367132"/>
                            <a:ext cx="2290014" cy="199030"/>
                          </a:xfrm>
                          <a:prstGeom prst="rect">
                            <a:avLst/>
                          </a:prstGeom>
                          <a:ln>
                            <a:noFill/>
                          </a:ln>
                        </wps:spPr>
                        <wps:txbx>
                          <w:txbxContent>
                            <w:p w14:paraId="7A32F2D8" w14:textId="77777777" w:rsidR="00F5421D" w:rsidRDefault="00000000">
                              <w:pPr>
                                <w:spacing w:after="160" w:line="259" w:lineRule="auto"/>
                                <w:ind w:left="0" w:right="0" w:firstLine="0"/>
                                <w:jc w:val="left"/>
                              </w:pPr>
                              <w:r>
                                <w:rPr>
                                  <w:rFonts w:ascii="Lucida Bright" w:eastAsia="Lucida Bright" w:hAnsi="Lucida Bright" w:cs="Lucida Bright"/>
                                  <w:u w:val="single" w:color="000000"/>
                                </w:rPr>
                                <w:t>WATER PLANT MANAG</w:t>
                              </w:r>
                            </w:p>
                          </w:txbxContent>
                        </wps:txbx>
                        <wps:bodyPr horzOverflow="overflow" vert="horz" lIns="0" tIns="0" rIns="0" bIns="0" rtlCol="0">
                          <a:noAutofit/>
                        </wps:bodyPr>
                      </wps:wsp>
                      <wps:wsp>
                        <wps:cNvPr id="167838" name="Rectangle 167838"/>
                        <wps:cNvSpPr/>
                        <wps:spPr>
                          <a:xfrm>
                            <a:off x="1790395" y="367132"/>
                            <a:ext cx="252352" cy="199030"/>
                          </a:xfrm>
                          <a:prstGeom prst="rect">
                            <a:avLst/>
                          </a:prstGeom>
                          <a:ln>
                            <a:noFill/>
                          </a:ln>
                        </wps:spPr>
                        <wps:txbx>
                          <w:txbxContent>
                            <w:p w14:paraId="51263857" w14:textId="77777777" w:rsidR="00F5421D" w:rsidRDefault="00000000">
                              <w:pPr>
                                <w:spacing w:after="160" w:line="259" w:lineRule="auto"/>
                                <w:ind w:left="0" w:right="0" w:firstLine="0"/>
                                <w:jc w:val="left"/>
                              </w:pPr>
                              <w:r>
                                <w:rPr>
                                  <w:rFonts w:ascii="Lucida Bright" w:eastAsia="Lucida Bright" w:hAnsi="Lucida Bright" w:cs="Lucida Bright"/>
                                </w:rPr>
                                <w:t>ER</w:t>
                              </w:r>
                            </w:p>
                          </w:txbxContent>
                        </wps:txbx>
                        <wps:bodyPr horzOverflow="overflow" vert="horz" lIns="0" tIns="0" rIns="0" bIns="0" rtlCol="0">
                          <a:noAutofit/>
                        </wps:bodyPr>
                      </wps:wsp>
                      <wps:wsp>
                        <wps:cNvPr id="9363" name="Rectangle 9363"/>
                        <wps:cNvSpPr/>
                        <wps:spPr>
                          <a:xfrm>
                            <a:off x="1981454" y="367132"/>
                            <a:ext cx="61619" cy="199030"/>
                          </a:xfrm>
                          <a:prstGeom prst="rect">
                            <a:avLst/>
                          </a:prstGeom>
                          <a:ln>
                            <a:noFill/>
                          </a:ln>
                        </wps:spPr>
                        <wps:txbx>
                          <w:txbxContent>
                            <w:p w14:paraId="0201710C"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wps:txbx>
                        <wps:bodyPr horzOverflow="overflow" vert="horz" lIns="0" tIns="0" rIns="0" bIns="0" rtlCol="0">
                          <a:noAutofit/>
                        </wps:bodyPr>
                      </wps:wsp>
                      <wps:wsp>
                        <wps:cNvPr id="189149" name="Shape 189149"/>
                        <wps:cNvSpPr/>
                        <wps:spPr>
                          <a:xfrm>
                            <a:off x="0" y="257556"/>
                            <a:ext cx="3806063" cy="9144"/>
                          </a:xfrm>
                          <a:custGeom>
                            <a:avLst/>
                            <a:gdLst/>
                            <a:ahLst/>
                            <a:cxnLst/>
                            <a:rect l="0" t="0" r="0" b="0"/>
                            <a:pathLst>
                              <a:path w="3806063" h="9144">
                                <a:moveTo>
                                  <a:pt x="0" y="0"/>
                                </a:moveTo>
                                <a:lnTo>
                                  <a:pt x="3806063" y="0"/>
                                </a:lnTo>
                                <a:lnTo>
                                  <a:pt x="38060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50" name="Shape 189150"/>
                        <wps:cNvSpPr/>
                        <wps:spPr>
                          <a:xfrm>
                            <a:off x="1832102" y="516636"/>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D0A1776" id="Group 167948" o:spid="_x0000_s1066" style="position:absolute;left:0;text-align:left;margin-left:222.4pt;margin-top:-8.5pt;width:299.7pt;height:41.15pt;z-index:251660288;mso-position-horizontal-relative:text;mso-position-vertical-relative:text" coordsize="38060,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7xOgQAAJ8WAAAOAAAAZHJzL2Uyb0RvYy54bWzsWNtu2zgQfV+g/yDovbEoRTcjTlH0EhRY&#10;bIu2+wG0TFkCKFIgmdjp1+8MKUqq422TFoiBJn6Q6OFwOHOGc6EuXu07HtwwpVspViE5i8KAiUpu&#10;WrFdhf9+ff+yCANtqNhQLgVbhbdMh68uX/x1seuXLJaN5BumAhAi9HLXr8LGmH65WOiqYR3VZ7Jn&#10;AiZrqTpq4K/aLjaK7kB6xxdxFGWLnVSbXsmKaQ3Ut24yvLTy65pV5mNda2YCvgpBN2Ofyj7X+Fxc&#10;XtDlVtG+aatBDfoLWnS0FbDpKOotNTS4Vu0dUV1bKallbc4q2S1kXbcVszaANSQ6sOZKyeve2rJd&#10;7rb9CBNAe4DTL4ut/rm5Uv2X/pMCJHb9FrCw/9CWfa06fIOWwd5CdjtCxvYmqICYFFEWZUkYVDCX&#10;xnGexA7TqgHg7yyrmnc/Xrjw2y6+U2bXw/HQEwL69xD40tCeWWD1EhD4pIJ2swrLJM3DQNAOzuln&#10;ODlUbDkLLNWCY3lHqPRSA2pHcMqKtICjBniQqIjSAQ8PGDkv8jyDeQSMlGWU2EM42k2XvdLmisku&#10;wMEqVKCJPVr05m9tQBFg9Sy4Oxf4FPJ9y7mbRQrA5xXEkdmv99ZGYtVB0lpubsHwRqpvHyGAay53&#10;q1AOoxBjGjbH2TDgHwQAjuHjB8oP1n6gDH8jbZA5dV5fG1m3Vt9pt0Ev8CQetsdxKSSgIy4t8JSi&#10;CuD+n7uUkCInZfa/Ts1IRsqTuTTxtjwJl5KihBjyTrWRHAy0h7jURehQAHxwfpfNYJtzRHYWmtW1&#10;C0084j4cIedvXGACrfGjai/8EAP4h+WnpwbXoVAcBhCHoyINpCXUAyc7iM6v0rKZg8wKOk6zXMy5&#10;RlE+eQOv5/Dv3sqbc86M90z+7Zgdfvdk8ynOicAEBna6TOZtB+IcXS4QBkyTFLqCmlOXA7vWQLvA&#10;2w5yZ5xH0ST4TsrT5pYzBIuLz6yG5GdLGBK02q7fcBXcUMxX9ucSLO8bOlAHxw+sVlUrB9fXkGlH&#10;kcQuPSbSHZ2BGdcx24+MKyO3shq0cU0JlHYw2rcmAMq4yO4shRnXC2iorJqYxgZrp1SLuw8p9pFy&#10;LcnyIjlSQAc6KHTvfDuV0CTLiW8pfJTGcRlF5Pxk+dZmhQnpP7yEWveN+Xbqiwb6Q9xKcmh3ytSW&#10;0aOOTeME+qVTtUbpk6qjZYJt+93WCKgP8mlZkPMUghHKyzGfnrY1yrwtT6c1gj7UOXXWGpUehnt1&#10;u660x2mephY/KELHLm2z2u9vivMK/twfQUTMMPLtk3/P26ipjcHO7bk/mjdrf05/BBeXFGLrMDqB&#10;9qCEWyQxiaBKwvFKSZYlBzFKyjwpkqE7mp2/R4/RUZHfv8OMon56h5lzzoz3Qeff8+C7J9tzjJ72&#10;DmM/CMJXUJsfhy+2+Jl1/t/eeabvypf/AQAA//8DAFBLAwQUAAYACAAAACEAeMIDTeEAAAALAQAA&#10;DwAAAGRycy9kb3ducmV2LnhtbEyPQWvCQBSE74X+h+UVetNNdLUlzUZE2p6kUC2It2fyTILZtyG7&#10;JvHfdz21x2GGmW/S1Wga0VPnassa4mkEgji3Rc2lhp/9x+QVhPPIBTaWScONHKyyx4cUk8IO/E39&#10;zpcilLBLUEPlfZtI6fKKDLqpbYmDd7adQR9kV8qiwyGUm0bOomgpDdYcFipsaVNRftldjYbPAYf1&#10;PH7vt5fz5nbcL74O25i0fn4a128gPI3+Lwx3/IAOWWA62SsXTjQalFIB3WuYxC/h1D0RKTUDcdKw&#10;XMxBZqn8/yH7BQAA//8DAFBLAQItABQABgAIAAAAIQC2gziS/gAAAOEBAAATAAAAAAAAAAAAAAAA&#10;AAAAAABbQ29udGVudF9UeXBlc10ueG1sUEsBAi0AFAAGAAgAAAAhADj9If/WAAAAlAEAAAsAAAAA&#10;AAAAAAAAAAAALwEAAF9yZWxzLy5yZWxzUEsBAi0AFAAGAAgAAAAhAK49zvE6BAAAnxYAAA4AAAAA&#10;AAAAAAAAAAAALgIAAGRycy9lMm9Eb2MueG1sUEsBAi0AFAAGAAgAAAAhAHjCA03hAAAACwEAAA8A&#10;AAAAAAAAAAAAAAAAlAYAAGRycy9kb3ducmV2LnhtbFBLBQYAAAAABAAEAPMAAACiBwAAAAA=&#10;">
                <v:rect id="Rectangle 9357" o:spid="_x0000_s1067" style="position:absolute;left:685;top:1080;width:14878;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VT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R2xieb8ITkPMHAAAA//8DAFBLAQItABQABgAIAAAAIQDb4fbL7gAAAIUBAAATAAAAAAAA&#10;AAAAAAAAAAAAAABbQ29udGVudF9UeXBlc10ueG1sUEsBAi0AFAAGAAgAAAAhAFr0LFu/AAAAFQEA&#10;AAsAAAAAAAAAAAAAAAAAHwEAAF9yZWxzLy5yZWxzUEsBAi0AFAAGAAgAAAAhAGkY9VPHAAAA3QAA&#10;AA8AAAAAAAAAAAAAAAAABwIAAGRycy9kb3ducmV2LnhtbFBLBQYAAAAAAwADALcAAAD7AgAAAAA=&#10;" filled="f" stroked="f">
                  <v:textbox inset="0,0,0,0">
                    <w:txbxContent>
                      <w:p w14:paraId="5EFE6DF4" w14:textId="77777777" w:rsidR="00F5421D" w:rsidRDefault="00000000">
                        <w:pPr>
                          <w:spacing w:after="160" w:line="259" w:lineRule="auto"/>
                          <w:ind w:left="0" w:right="0" w:firstLine="0"/>
                          <w:jc w:val="left"/>
                        </w:pPr>
                        <w:r>
                          <w:rPr>
                            <w:rFonts w:ascii="Lucida Bright" w:eastAsia="Lucida Bright" w:hAnsi="Lucida Bright" w:cs="Lucida Bright"/>
                          </w:rPr>
                          <w:t>MARIA F. VELA</w:t>
                        </w:r>
                      </w:p>
                    </w:txbxContent>
                  </v:textbox>
                </v:rect>
                <v:rect id="Rectangle 9358" o:spid="_x0000_s1068" style="position:absolute;left:11871;top:1080;width:617;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EhwgAAAN0AAAAPAAAAZHJzL2Rvd25yZXYueG1sRE9Ni8Iw&#10;EL0L/ocwwt40VVmx1SiiLnp0VVBvQzO2xWZSmqzt7q83B2GPj/c9X7amFE+qXWFZwXAQgSBOrS44&#10;U3A+ffWnIJxH1lhaJgW/5GC56HbmmGjb8Dc9jz4TIYRdggpy76tESpfmZNANbEUcuLutDfoA60zq&#10;GpsQbko5iqKJNFhwaMixonVO6eP4YxTsptXqurd/TVZub7vL4RJvTrFX6qPXrmYgPLX+X/x277WC&#10;ePwZ5oY34QnIxQsAAP//AwBQSwECLQAUAAYACAAAACEA2+H2y+4AAACFAQAAEwAAAAAAAAAAAAAA&#10;AAAAAAAAW0NvbnRlbnRfVHlwZXNdLnhtbFBLAQItABQABgAIAAAAIQBa9CxbvwAAABUBAAALAAAA&#10;AAAAAAAAAAAAAB8BAABfcmVscy8ucmVsc1BLAQItABQABgAIAAAAIQAYh2EhwgAAAN0AAAAPAAAA&#10;AAAAAAAAAAAAAAcCAABkcnMvZG93bnJldi54bWxQSwUGAAAAAAMAAwC3AAAA9gIAAAAA&#10;" filled="f" stroked="f">
                  <v:textbox inset="0,0,0,0">
                    <w:txbxContent>
                      <w:p w14:paraId="14780FEA"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v:textbox>
                </v:rect>
                <v:shape id="Shape 189148" o:spid="_x0000_s1069" style="position:absolute;width:38060;height:91;visibility:visible;mso-wrap-style:square;v-text-anchor:top" coordsize="38060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4yYxQAAAN8AAAAPAAAAZHJzL2Rvd25yZXYueG1sRI9BSwMx&#10;EIXvQv9DmII3m12pUtempQhC8SDYVtDbsBk3S5PJksTu+u+dg+DxMe998956OwWvLpRyH9lAvahA&#10;EbfR9twZOB2fb1agckG26COTgR/KsN3MrtbY2DjyG10OpVMC4dygAVfK0GidW0cB8yIOxHL7iilg&#10;EZk6bROOAg9e31bVvQ7Ys3xwONCTo/Z8+A5CGe9e48dp/+7ji8f60yWkZTLmej7tHkEVmsq/+S+9&#10;t1J/9VAvpbDsEQF68wsAAP//AwBQSwECLQAUAAYACAAAACEA2+H2y+4AAACFAQAAEwAAAAAAAAAA&#10;AAAAAAAAAAAAW0NvbnRlbnRfVHlwZXNdLnhtbFBLAQItABQABgAIAAAAIQBa9CxbvwAAABUBAAAL&#10;AAAAAAAAAAAAAAAAAB8BAABfcmVscy8ucmVsc1BLAQItABQABgAIAAAAIQB5o4yYxQAAAN8AAAAP&#10;AAAAAAAAAAAAAAAAAAcCAABkcnMvZG93bnJldi54bWxQSwUGAAAAAAMAAwC3AAAA+QIAAAAA&#10;" path="m,l3806063,r,9144l,9144,,e" fillcolor="black" stroked="f" strokeweight="0">
                  <v:stroke miterlimit="83231f" joinstyle="miter"/>
                  <v:path arrowok="t" textboxrect="0,0,3806063,9144"/>
                </v:shape>
                <v:rect id="Rectangle 167837" o:spid="_x0000_s1070" style="position:absolute;left:685;top:3671;width:22900;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cxQAAAN8AAAAPAAAAZHJzL2Rvd25yZXYueG1sRE/LasJA&#10;FN0X/IfhCt3ViRZiTDOK+ECXVQu2u0vmNglm7oTMaNJ+vSMUujycd7boTS1u1LrKsoLxKAJBnFtd&#10;caHg47R9SUA4j6yxtkwKfsjBYj54yjDVtuMD3Y6+ECGEXYoKSu+bVEqXl2TQjWxDHLhv2xr0AbaF&#10;1C12IdzUchJFsTRYcWgosaFVSfnleDUKdkmz/Nzb366oN1+78/t5tj7NvFLPw375BsJT7//Ff+69&#10;DvPjafI6hcefAEDO7wAAAP//AwBQSwECLQAUAAYACAAAACEA2+H2y+4AAACFAQAAEwAAAAAAAAAA&#10;AAAAAAAAAAAAW0NvbnRlbnRfVHlwZXNdLnhtbFBLAQItABQABgAIAAAAIQBa9CxbvwAAABUBAAAL&#10;AAAAAAAAAAAAAAAAAB8BAABfcmVscy8ucmVsc1BLAQItABQABgAIAAAAIQD+SIvcxQAAAN8AAAAP&#10;AAAAAAAAAAAAAAAAAAcCAABkcnMvZG93bnJldi54bWxQSwUGAAAAAAMAAwC3AAAA+QIAAAAA&#10;" filled="f" stroked="f">
                  <v:textbox inset="0,0,0,0">
                    <w:txbxContent>
                      <w:p w14:paraId="7A32F2D8" w14:textId="77777777" w:rsidR="00F5421D" w:rsidRDefault="00000000">
                        <w:pPr>
                          <w:spacing w:after="160" w:line="259" w:lineRule="auto"/>
                          <w:ind w:left="0" w:right="0" w:firstLine="0"/>
                          <w:jc w:val="left"/>
                        </w:pPr>
                        <w:r>
                          <w:rPr>
                            <w:rFonts w:ascii="Lucida Bright" w:eastAsia="Lucida Bright" w:hAnsi="Lucida Bright" w:cs="Lucida Bright"/>
                            <w:u w:val="single" w:color="000000"/>
                          </w:rPr>
                          <w:t>WATER PLANT MANAG</w:t>
                        </w:r>
                      </w:p>
                    </w:txbxContent>
                  </v:textbox>
                </v:rect>
                <v:rect id="Rectangle 167838" o:spid="_x0000_s1071" style="position:absolute;left:17903;top:3671;width:2524;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uxAAAAN8AAAAPAAAAZHJzL2Rvd25yZXYueG1sRE9Na8JA&#10;EL0X+h+WKXirGyvYGF1FqkWPrRbU25Adk2B2NmS3Ju2v7xwKHh/ve77sXa1u1IbKs4HRMAFFnHtb&#10;cWHg6/D+nIIKEdli7ZkM/FCA5eLxYY6Z9R1/0m0fCyUhHDI0UMbYZFqHvCSHYegbYuEuvnUYBbaF&#10;ti12Eu5q/ZIkE+2wYmkosaG3kvLr/tsZ2KbN6rTzv11Rb87b48dxuj5MozGDp341AxWpj3fxv3tn&#10;Zf7kNR3LYPkjAPTiDwAA//8DAFBLAQItABQABgAIAAAAIQDb4fbL7gAAAIUBAAATAAAAAAAAAAAA&#10;AAAAAAAAAABbQ29udGVudF9UeXBlc10ueG1sUEsBAi0AFAAGAAgAAAAhAFr0LFu/AAAAFQEAAAsA&#10;AAAAAAAAAAAAAAAAHwEAAF9yZWxzLy5yZWxzUEsBAi0AFAAGAAgAAAAhAI/XH67EAAAA3wAAAA8A&#10;AAAAAAAAAAAAAAAABwIAAGRycy9kb3ducmV2LnhtbFBLBQYAAAAAAwADALcAAAD4AgAAAAA=&#10;" filled="f" stroked="f">
                  <v:textbox inset="0,0,0,0">
                    <w:txbxContent>
                      <w:p w14:paraId="51263857" w14:textId="77777777" w:rsidR="00F5421D" w:rsidRDefault="00000000">
                        <w:pPr>
                          <w:spacing w:after="160" w:line="259" w:lineRule="auto"/>
                          <w:ind w:left="0" w:right="0" w:firstLine="0"/>
                          <w:jc w:val="left"/>
                        </w:pPr>
                        <w:r>
                          <w:rPr>
                            <w:rFonts w:ascii="Lucida Bright" w:eastAsia="Lucida Bright" w:hAnsi="Lucida Bright" w:cs="Lucida Bright"/>
                          </w:rPr>
                          <w:t>ER</w:t>
                        </w:r>
                      </w:p>
                    </w:txbxContent>
                  </v:textbox>
                </v:rect>
                <v:rect id="Rectangle 9363" o:spid="_x0000_s1072" style="position:absolute;left:19814;top:3671;width:616;height:1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zntxwAAAN0AAAAPAAAAZHJzL2Rvd25yZXYueG1sRI9Ba8JA&#10;FITvgv9heYI33VghmOgagq2YY6sF6+2RfU1Cs29DdmvS/vpuodDjMDPfMLtsNK24U+8aywpWywgE&#10;cWl1w5WC18txsQHhPLLG1jIp+CIH2X462WGq7cAvdD/7SgQIuxQV1N53qZSurMmgW9qOOHjvtjfo&#10;g+wrqXscAty08iGKYmmw4bBQY0eHmsqP86dRcNp0+Vthv4eqfbqdrs/X5PGSeKXmszHfgvA0+v/w&#10;X7vQCpJ1vIbfN+EJyP0PAAAA//8DAFBLAQItABQABgAIAAAAIQDb4fbL7gAAAIUBAAATAAAAAAAA&#10;AAAAAAAAAAAAAABbQ29udGVudF9UeXBlc10ueG1sUEsBAi0AFAAGAAgAAAAhAFr0LFu/AAAAFQEA&#10;AAsAAAAAAAAAAAAAAAAAHwEAAF9yZWxzLy5yZWxzUEsBAi0AFAAGAAgAAAAhANhPOe3HAAAA3QAA&#10;AA8AAAAAAAAAAAAAAAAABwIAAGRycy9kb3ducmV2LnhtbFBLBQYAAAAAAwADALcAAAD7AgAAAAA=&#10;" filled="f" stroked="f">
                  <v:textbox inset="0,0,0,0">
                    <w:txbxContent>
                      <w:p w14:paraId="0201710C"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v:textbox>
                </v:rect>
                <v:shape id="Shape 189149" o:spid="_x0000_s1073" style="position:absolute;top:2575;width:38060;height:92;visibility:visible;mso-wrap-style:square;v-text-anchor:top" coordsize="38060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ykDxgAAAN8AAAAPAAAAZHJzL2Rvd25yZXYueG1sRI9NawIx&#10;EIbvhf6HMAVvNbvFFl2NUgoF8SDUD9DbsJluliaTJYnu+u9NodDjwzvvMzOL1eCsuFKIrWcF5bgA&#10;QVx73XKj4LD/fJ6CiAlZo/VMCm4UYbV8fFhgpX3PX3TdpUZkCccKFZiUukrKWBtyGMe+I87Ztw8O&#10;U8bQSB2wz3Jn5UtRvEmHLecNBjv6MFT/7C4uW/rXrT8d1kfrNxbLswlIk6DU6Gl4n4NINKT/4b/2&#10;Wufzp7NyMoPffzKAXN4BAAD//wMAUEsBAi0AFAAGAAgAAAAhANvh9svuAAAAhQEAABMAAAAAAAAA&#10;AAAAAAAAAAAAAFtDb250ZW50X1R5cGVzXS54bWxQSwECLQAUAAYACAAAACEAWvQsW78AAAAVAQAA&#10;CwAAAAAAAAAAAAAAAAAfAQAAX3JlbHMvLnJlbHNQSwECLQAUAAYACAAAACEAFu8pA8YAAADfAAAA&#10;DwAAAAAAAAAAAAAAAAAHAgAAZHJzL2Rvd25yZXYueG1sUEsFBgAAAAADAAMAtwAAAPoCAAAAAA==&#10;" path="m,l3806063,r,9144l,9144,,e" fillcolor="black" stroked="f" strokeweight="0">
                  <v:stroke miterlimit="83231f" joinstyle="miter"/>
                  <v:path arrowok="t" textboxrect="0,0,3806063,9144"/>
                </v:shape>
                <v:shape id="Shape 189150" o:spid="_x0000_s1074" style="position:absolute;left:18321;top:5166;width:19738;height:91;visibility:visible;mso-wrap-style:square;v-text-anchor:top" coordsize="19738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FxAAAAN8AAAAPAAAAZHJzL2Rvd25yZXYueG1sRE9NS8NA&#10;EL0L/odlBC9iN1XUNnZbSrAg6MXaS29Ddkyi2dkkO6bx3zsHwePjfa82U2jNSENqIjuYzzIwxGX0&#10;DVcODu+76wWYJMge28jk4IcSbNbnZyvMfTzxG417qYyGcMrRQS3S5damsqaAaRY7YuU+4hBQFA6V&#10;9QOeNDy09ibL7m3AhrWhxo6Kmsqv/Xdw8Br7HW4f5PhSPMlV8Rn78XbZO3d5MW0fwQhN8i/+cz97&#10;nb9Yzu/0gf5RAHb9CwAA//8DAFBLAQItABQABgAIAAAAIQDb4fbL7gAAAIUBAAATAAAAAAAAAAAA&#10;AAAAAAAAAABbQ29udGVudF9UeXBlc10ueG1sUEsBAi0AFAAGAAgAAAAhAFr0LFu/AAAAFQEAAAsA&#10;AAAAAAAAAAAAAAAAHwEAAF9yZWxzLy5yZWxzUEsBAi0AFAAGAAgAAAAhADX6bUXEAAAA3wAAAA8A&#10;AAAAAAAAAAAAAAAABwIAAGRycy9kb3ducmV2LnhtbFBLBQYAAAAAAwADALcAAAD4AgAAAAA=&#10;" path="m,l1973834,r,9144l,9144,,e" fillcolor="black" stroked="f" strokeweight="0">
                  <v:stroke miterlimit="83231f" joinstyle="miter"/>
                  <v:path arrowok="t" textboxrect="0,0,1973834,9144"/>
                </v:shape>
                <w10:wrap type="square"/>
              </v:group>
            </w:pict>
          </mc:Fallback>
        </mc:AlternateContent>
      </w:r>
      <w:r>
        <w:rPr>
          <w:rFonts w:ascii="Lucida Bright" w:eastAsia="Lucida Bright" w:hAnsi="Lucida Bright" w:cs="Lucida Bright"/>
        </w:rPr>
        <w:t xml:space="preserve">Form Completed by: </w:t>
      </w:r>
    </w:p>
    <w:p w14:paraId="165F140C" w14:textId="77777777" w:rsidR="00F5421D" w:rsidRDefault="00000000">
      <w:pPr>
        <w:spacing w:after="3" w:line="249" w:lineRule="auto"/>
        <w:ind w:left="1198" w:right="433"/>
      </w:pPr>
      <w:r>
        <w:rPr>
          <w:rFonts w:ascii="Lucida Bright" w:eastAsia="Lucida Bright" w:hAnsi="Lucida Bright" w:cs="Lucida Bright"/>
        </w:rPr>
        <w:t xml:space="preserve">Title: </w:t>
      </w:r>
    </w:p>
    <w:tbl>
      <w:tblPr>
        <w:tblStyle w:val="TableGrid"/>
        <w:tblW w:w="9361" w:type="dxa"/>
        <w:tblInd w:w="1080" w:type="dxa"/>
        <w:tblLook w:val="04A0" w:firstRow="1" w:lastRow="0" w:firstColumn="1" w:lastColumn="0" w:noHBand="0" w:noVBand="1"/>
      </w:tblPr>
      <w:tblGrid>
        <w:gridCol w:w="3307"/>
        <w:gridCol w:w="3044"/>
        <w:gridCol w:w="3010"/>
      </w:tblGrid>
      <w:tr w:rsidR="00F5421D" w14:paraId="0C505640" w14:textId="77777777">
        <w:trPr>
          <w:trHeight w:val="259"/>
        </w:trPr>
        <w:tc>
          <w:tcPr>
            <w:tcW w:w="3308" w:type="dxa"/>
            <w:tcBorders>
              <w:top w:val="nil"/>
              <w:left w:val="nil"/>
              <w:bottom w:val="nil"/>
              <w:right w:val="nil"/>
            </w:tcBorders>
          </w:tcPr>
          <w:p w14:paraId="5890BAC5" w14:textId="77777777" w:rsidR="00F5421D" w:rsidRDefault="00000000">
            <w:pPr>
              <w:spacing w:after="0" w:line="259" w:lineRule="auto"/>
              <w:ind w:left="108" w:right="0" w:firstLine="0"/>
              <w:jc w:val="left"/>
            </w:pPr>
            <w:r>
              <w:rPr>
                <w:rFonts w:ascii="Lucida Bright" w:eastAsia="Lucida Bright" w:hAnsi="Lucida Bright" w:cs="Lucida Bright"/>
              </w:rPr>
              <w:t xml:space="preserve">Person responsible for </w:t>
            </w:r>
          </w:p>
        </w:tc>
        <w:tc>
          <w:tcPr>
            <w:tcW w:w="3044" w:type="dxa"/>
            <w:tcBorders>
              <w:top w:val="nil"/>
              <w:left w:val="nil"/>
              <w:bottom w:val="nil"/>
              <w:right w:val="nil"/>
            </w:tcBorders>
          </w:tcPr>
          <w:p w14:paraId="4359EA10" w14:textId="77777777" w:rsidR="00F5421D" w:rsidRDefault="00F5421D">
            <w:pPr>
              <w:spacing w:after="160" w:line="259" w:lineRule="auto"/>
              <w:ind w:left="0" w:right="0" w:firstLine="0"/>
              <w:jc w:val="left"/>
            </w:pPr>
          </w:p>
        </w:tc>
        <w:tc>
          <w:tcPr>
            <w:tcW w:w="3010" w:type="dxa"/>
            <w:tcBorders>
              <w:top w:val="nil"/>
              <w:left w:val="nil"/>
              <w:bottom w:val="nil"/>
              <w:right w:val="nil"/>
            </w:tcBorders>
          </w:tcPr>
          <w:p w14:paraId="6B754120" w14:textId="77777777" w:rsidR="00F5421D" w:rsidRDefault="00F5421D">
            <w:pPr>
              <w:spacing w:after="160" w:line="259" w:lineRule="auto"/>
              <w:ind w:left="0" w:right="0" w:firstLine="0"/>
              <w:jc w:val="left"/>
            </w:pPr>
          </w:p>
        </w:tc>
      </w:tr>
      <w:tr w:rsidR="00F5421D" w14:paraId="0422E7F0" w14:textId="77777777">
        <w:trPr>
          <w:trHeight w:val="259"/>
        </w:trPr>
        <w:tc>
          <w:tcPr>
            <w:tcW w:w="3308" w:type="dxa"/>
            <w:tcBorders>
              <w:top w:val="nil"/>
              <w:left w:val="nil"/>
              <w:bottom w:val="nil"/>
              <w:right w:val="nil"/>
            </w:tcBorders>
          </w:tcPr>
          <w:p w14:paraId="01097ED7" w14:textId="77777777" w:rsidR="00F5421D" w:rsidRDefault="00000000">
            <w:pPr>
              <w:spacing w:after="0" w:line="259" w:lineRule="auto"/>
              <w:ind w:left="108" w:right="0" w:firstLine="0"/>
              <w:jc w:val="left"/>
            </w:pPr>
            <w:r>
              <w:rPr>
                <w:rFonts w:ascii="Lucida Bright" w:eastAsia="Lucida Bright" w:hAnsi="Lucida Bright" w:cs="Lucida Bright"/>
              </w:rPr>
              <w:t xml:space="preserve">implementation: </w:t>
            </w:r>
          </w:p>
        </w:tc>
        <w:tc>
          <w:tcPr>
            <w:tcW w:w="3044" w:type="dxa"/>
            <w:tcBorders>
              <w:top w:val="nil"/>
              <w:left w:val="nil"/>
              <w:bottom w:val="nil"/>
              <w:right w:val="nil"/>
            </w:tcBorders>
          </w:tcPr>
          <w:p w14:paraId="6453AA50" w14:textId="77777777" w:rsidR="00F5421D" w:rsidRDefault="00000000">
            <w:pPr>
              <w:spacing w:after="0" w:line="259" w:lineRule="auto"/>
              <w:ind w:left="168" w:right="0" w:firstLine="0"/>
              <w:jc w:val="left"/>
            </w:pPr>
            <w:r>
              <w:rPr>
                <w:rFonts w:ascii="Lucida Bright" w:eastAsia="Lucida Bright" w:hAnsi="Lucida Bright" w:cs="Lucida Bright"/>
              </w:rPr>
              <w:t xml:space="preserve">Kenneth Benefiel </w:t>
            </w:r>
          </w:p>
        </w:tc>
        <w:tc>
          <w:tcPr>
            <w:tcW w:w="3010" w:type="dxa"/>
            <w:tcBorders>
              <w:top w:val="nil"/>
              <w:left w:val="nil"/>
              <w:bottom w:val="nil"/>
              <w:right w:val="nil"/>
            </w:tcBorders>
          </w:tcPr>
          <w:p w14:paraId="78B99F58" w14:textId="77777777" w:rsidR="00F5421D" w:rsidRDefault="00000000">
            <w:pPr>
              <w:spacing w:after="0" w:line="259" w:lineRule="auto"/>
              <w:ind w:left="0" w:right="0" w:firstLine="0"/>
              <w:jc w:val="left"/>
            </w:pPr>
            <w:r>
              <w:rPr>
                <w:rFonts w:ascii="Lucida Bright" w:eastAsia="Lucida Bright" w:hAnsi="Lucida Bright" w:cs="Lucida Bright"/>
              </w:rPr>
              <w:t xml:space="preserve">Phone: 830-709-3254 </w:t>
            </w:r>
          </w:p>
        </w:tc>
      </w:tr>
      <w:tr w:rsidR="00F5421D" w14:paraId="6AE90824" w14:textId="77777777">
        <w:trPr>
          <w:trHeight w:val="694"/>
        </w:trPr>
        <w:tc>
          <w:tcPr>
            <w:tcW w:w="3308" w:type="dxa"/>
            <w:tcBorders>
              <w:top w:val="nil"/>
              <w:left w:val="nil"/>
              <w:bottom w:val="nil"/>
              <w:right w:val="nil"/>
            </w:tcBorders>
            <w:vAlign w:val="bottom"/>
          </w:tcPr>
          <w:p w14:paraId="4A288421" w14:textId="77777777" w:rsidR="00F5421D" w:rsidRDefault="00000000">
            <w:pPr>
              <w:spacing w:after="0" w:line="259" w:lineRule="auto"/>
              <w:ind w:left="108" w:right="0" w:firstLine="0"/>
              <w:jc w:val="left"/>
            </w:pPr>
            <w:r>
              <w:rPr>
                <w:rFonts w:ascii="Lucida Bright" w:eastAsia="Lucida Bright" w:hAnsi="Lucida Bright" w:cs="Lucida Bright"/>
              </w:rPr>
              <w:t xml:space="preserve">Signature: </w:t>
            </w:r>
          </w:p>
          <w:p w14:paraId="0F61CAB2" w14:textId="77777777" w:rsidR="00F5421D" w:rsidRDefault="00000000">
            <w:pPr>
              <w:spacing w:after="0" w:line="259" w:lineRule="auto"/>
              <w:ind w:left="0" w:right="0" w:firstLine="0"/>
              <w:jc w:val="left"/>
            </w:pPr>
            <w:r>
              <w:rPr>
                <w:rFonts w:ascii="Lucida Bright" w:eastAsia="Lucida Bright" w:hAnsi="Lucida Bright" w:cs="Lucida Bright"/>
                <w:b/>
                <w:sz w:val="20"/>
              </w:rPr>
              <w:t xml:space="preserve"> </w:t>
            </w:r>
          </w:p>
        </w:tc>
        <w:tc>
          <w:tcPr>
            <w:tcW w:w="3044" w:type="dxa"/>
            <w:tcBorders>
              <w:top w:val="nil"/>
              <w:left w:val="nil"/>
              <w:bottom w:val="nil"/>
              <w:right w:val="nil"/>
            </w:tcBorders>
          </w:tcPr>
          <w:p w14:paraId="35A9C6F0" w14:textId="77777777" w:rsidR="00F5421D" w:rsidRDefault="00000000">
            <w:pPr>
              <w:spacing w:after="0" w:line="259" w:lineRule="auto"/>
              <w:ind w:left="46" w:right="0" w:firstLine="0"/>
              <w:jc w:val="left"/>
            </w:pPr>
            <w:r>
              <w:rPr>
                <w:rFonts w:ascii="Calibri" w:eastAsia="Calibri" w:hAnsi="Calibri" w:cs="Calibri"/>
                <w:noProof/>
                <w:sz w:val="22"/>
              </w:rPr>
              <mc:AlternateContent>
                <mc:Choice Requires="wpg">
                  <w:drawing>
                    <wp:inline distT="0" distB="0" distL="0" distR="0" wp14:anchorId="055693F1" wp14:editId="657626B7">
                      <wp:extent cx="1841246" cy="291084"/>
                      <wp:effectExtent l="0" t="0" r="0" b="0"/>
                      <wp:docPr id="168339" name="Group 168339"/>
                      <wp:cNvGraphicFramePr/>
                      <a:graphic xmlns:a="http://schemas.openxmlformats.org/drawingml/2006/main">
                        <a:graphicData uri="http://schemas.microsoft.com/office/word/2010/wordprocessingGroup">
                          <wpg:wgp>
                            <wpg:cNvGrpSpPr/>
                            <wpg:grpSpPr>
                              <a:xfrm>
                                <a:off x="0" y="0"/>
                                <a:ext cx="1841246" cy="291084"/>
                                <a:chOff x="0" y="0"/>
                                <a:chExt cx="1841246" cy="291084"/>
                              </a:xfrm>
                            </wpg:grpSpPr>
                            <wps:wsp>
                              <wps:cNvPr id="9382" name="Rectangle 9382"/>
                              <wps:cNvSpPr/>
                              <wps:spPr>
                                <a:xfrm>
                                  <a:off x="77724" y="135484"/>
                                  <a:ext cx="61618" cy="199030"/>
                                </a:xfrm>
                                <a:prstGeom prst="rect">
                                  <a:avLst/>
                                </a:prstGeom>
                                <a:ln>
                                  <a:noFill/>
                                </a:ln>
                              </wps:spPr>
                              <wps:txbx>
                                <w:txbxContent>
                                  <w:p w14:paraId="07B1ACBE"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wps:txbx>
                              <wps:bodyPr horzOverflow="overflow" vert="horz" lIns="0" tIns="0" rIns="0" bIns="0" rtlCol="0">
                                <a:noAutofit/>
                              </wps:bodyPr>
                            </wps:wsp>
                            <wps:wsp>
                              <wps:cNvPr id="189154" name="Shape 189154"/>
                              <wps:cNvSpPr/>
                              <wps:spPr>
                                <a:xfrm>
                                  <a:off x="9144" y="0"/>
                                  <a:ext cx="1826006" cy="9144"/>
                                </a:xfrm>
                                <a:custGeom>
                                  <a:avLst/>
                                  <a:gdLst/>
                                  <a:ahLst/>
                                  <a:cxnLst/>
                                  <a:rect l="0" t="0" r="0" b="0"/>
                                  <a:pathLst>
                                    <a:path w="1826006" h="9144">
                                      <a:moveTo>
                                        <a:pt x="0" y="0"/>
                                      </a:moveTo>
                                      <a:lnTo>
                                        <a:pt x="1826006" y="0"/>
                                      </a:lnTo>
                                      <a:lnTo>
                                        <a:pt x="18260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55" name="Shape 189155"/>
                              <wps:cNvSpPr/>
                              <wps:spPr>
                                <a:xfrm>
                                  <a:off x="183515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56" name="Shape 189156"/>
                              <wps:cNvSpPr/>
                              <wps:spPr>
                                <a:xfrm>
                                  <a:off x="0" y="284988"/>
                                  <a:ext cx="1835150" cy="9144"/>
                                </a:xfrm>
                                <a:custGeom>
                                  <a:avLst/>
                                  <a:gdLst/>
                                  <a:ahLst/>
                                  <a:cxnLst/>
                                  <a:rect l="0" t="0" r="0" b="0"/>
                                  <a:pathLst>
                                    <a:path w="1835150" h="9144">
                                      <a:moveTo>
                                        <a:pt x="0" y="0"/>
                                      </a:moveTo>
                                      <a:lnTo>
                                        <a:pt x="1835150" y="0"/>
                                      </a:lnTo>
                                      <a:lnTo>
                                        <a:pt x="18351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57" name="Shape 189157"/>
                              <wps:cNvSpPr/>
                              <wps:spPr>
                                <a:xfrm>
                                  <a:off x="1826006" y="28498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5693F1" id="Group 168339" o:spid="_x0000_s1075" style="width:145pt;height:22.9pt;mso-position-horizontal-relative:char;mso-position-vertical-relative:line" coordsize="1841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kk0QMAANISAAAOAAAAZHJzL2Uyb0RvYy54bWzsWNtu2zgQfS+w/0DofSNR8UU24hSLdhss&#10;UDRFLx9A05QlgCIFkomd/foOhyKtJm7TNmgWC9gPFkUOhzNn5swQuni57yS5Fca2Wq0yelZkRCiu&#10;N63arrLPn978WWXEOqY2TGolVtmdsNnLyz9eXOz6pSh1o+VGGAJKlF3u+lXWONcv89zyRnTMnule&#10;KFistemYg1ezzTeG7UB7J/OyKGb5TptNbzQX1sLs67CYXaL+uhbcXde1FY7IVQa2Ofw3+L/2//nl&#10;BVtuDeublg9msF+womOtgkOTqtfMMXJj2gequpYbbXXtzrjucl3XLRfoA3hDi3veXBl906Mv2+Vu&#10;2yeYANp7OP2yWv7u9sr0H/v3BpDY9VvAAt+8L/vadP4JVpI9QnaXIBN7RzhM0mpCy8ksIxzWygUt&#10;qknAlDcA/INtvPn7+xvzeGz+lTG7HtLDHhCwT0PgY8N6gcDaJSDw3pB2s8oW51WZEcU6yNMPkDlM&#10;baUgOIvgoGyCyi4toHYEp/l8Xk4yAnjQ8+kk4hEBm9EZBU54uOhiUZxjCiav2bI31l0J3RE/WGUG&#10;7MDEYrdvrQMzQDSK+LOl8v9Kv2mlDKt+BsCL5vmR26/36CGd++D4qbXe3IHbjTb/XgN9a6l3q0wP&#10;o8wzGg73qxmR/yiA25MnDkwcrOPAOPlKI8WCOX/dOF23aO/htMEuiGOw4bcHlFYLOoVQhJBi0Mkw&#10;9zMBXdBJiOdQLmIoaVXOoASFYKJQiEDkDb8JofSQxPBBhdiEQMJcE0d8r+LQB/y7xapnzu/zSv2Q&#10;QNySIQ0ksTfWL3YQzU8axdw9HkIOHValGkslVZHqIBsl4rNHfWPJkfNRKD6DMGQPKPxBsUiJoMIn&#10;PPgZMj/6DpNjdKXyMMAhnEEPqSULnOlaB81Fth1AVM6L4qD4AUWsu5PCgyXVB1EDWbDg+QlrtutX&#10;0pBb5vMbf4GQsm/YMOtZBSYNojhGPX5/DcxMKiluPaYyaBiE/T6B3SvtLMJOPlgTWhg0AnA6NjKw&#10;IG3Ck7Vyab+C9otmYmkI3h6o6U/3b8/MzekRbk5jiYLC/HixpdX5lE5Det2jJ2YbFtpR3j07N4MV&#10;Tydm0PMoK5PYyOdIxfg8UfJEyWP3H2yN0M4etMvZT1EykLGsJouq8huhKqU730BWf/sZJeizkzJV&#10;jafzMql6lJpjyZHzkZXxeWLniZ3fZOf8CDvTnf4HG+ZwaYV8PcbR0ED+a4IGK57OzqDnUWomMRyE&#10;q1jkY3yeePm/4yV+Q4APJ3ghHz7y+C8z43e8+B4+RV1+AQAA//8DAFBLAwQUAAYACAAAACEASNT3&#10;w9wAAAAEAQAADwAAAGRycy9kb3ducmV2LnhtbEyPQUvDQBCF74L/YRnBm92kWmljNqUU9VSEtoL0&#10;Nk2mSWh2NmS3SfrvHb3o5cHjDe99ky5H26ieOl87NhBPIlDEuStqLg187t8e5qB8QC6wcUwGruRh&#10;md3epJgUbuAt9btQKilhn6CBKoQ20drnFVn0E9cSS3ZyncUgtit10eEg5bbR0yh61hZrloUKW1pX&#10;lJ93F2vgfcBh9Ri/9pvzaX097GcfX5uYjLm/G1cvoAKN4e8YfvAFHTJhOroLF141BuSR8KuSTReR&#10;2KOBp9kcdJbq//DZNwAAAP//AwBQSwECLQAUAAYACAAAACEAtoM4kv4AAADhAQAAEwAAAAAAAAAA&#10;AAAAAAAAAAAAW0NvbnRlbnRfVHlwZXNdLnhtbFBLAQItABQABgAIAAAAIQA4/SH/1gAAAJQBAAAL&#10;AAAAAAAAAAAAAAAAAC8BAABfcmVscy8ucmVsc1BLAQItABQABgAIAAAAIQAmTnkk0QMAANISAAAO&#10;AAAAAAAAAAAAAAAAAC4CAABkcnMvZTJvRG9jLnhtbFBLAQItABQABgAIAAAAIQBI1PfD3AAAAAQB&#10;AAAPAAAAAAAAAAAAAAAAACsGAABkcnMvZG93bnJldi54bWxQSwUGAAAAAAQABADzAAAANAcAAAAA&#10;">
                      <v:rect id="Rectangle 9382" o:spid="_x0000_s1076" style="position:absolute;left:777;top:1354;width:616;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3qMxgAAAN0AAAAPAAAAZHJzL2Rvd25yZXYueG1sRI9Pa8JA&#10;FMTvgt9heUJvulGhJKmriH/Qo1XB9vbIvibB7NuQXU3aT+8WBI/DzPyGmS06U4k7Na60rGA8ikAQ&#10;Z1aXnCs4n7bDGITzyBory6Tglxws5v3eDFNtW/6k+9HnIkDYpaig8L5OpXRZQQbdyNbEwfuxjUEf&#10;ZJNL3WAb4KaSkyh6lwZLDgsF1rQqKLseb0bBLq6XX3v71+bV5nt3OVyS9SnxSr0NuuUHCE+df4Wf&#10;7b1WkEzjCfy/CU9Azh8AAAD//wMAUEsBAi0AFAAGAAgAAAAhANvh9svuAAAAhQEAABMAAAAAAAAA&#10;AAAAAAAAAAAAAFtDb250ZW50X1R5cGVzXS54bWxQSwECLQAUAAYACAAAACEAWvQsW78AAAAVAQAA&#10;CwAAAAAAAAAAAAAAAAAfAQAAX3JlbHMvLnJlbHNQSwECLQAUAAYACAAAACEABw96jMYAAADdAAAA&#10;DwAAAAAAAAAAAAAAAAAHAgAAZHJzL2Rvd25yZXYueG1sUEsFBgAAAAADAAMAtwAAAPoCAAAAAA==&#10;" filled="f" stroked="f">
                        <v:textbox inset="0,0,0,0">
                          <w:txbxContent>
                            <w:p w14:paraId="07B1ACBE" w14:textId="77777777" w:rsidR="00F5421D" w:rsidRDefault="00000000">
                              <w:pPr>
                                <w:spacing w:after="160" w:line="259" w:lineRule="auto"/>
                                <w:ind w:left="0" w:right="0" w:firstLine="0"/>
                                <w:jc w:val="left"/>
                              </w:pPr>
                              <w:r>
                                <w:rPr>
                                  <w:rFonts w:ascii="Lucida Bright" w:eastAsia="Lucida Bright" w:hAnsi="Lucida Bright" w:cs="Lucida Bright"/>
                                </w:rPr>
                                <w:t xml:space="preserve"> </w:t>
                              </w:r>
                            </w:p>
                          </w:txbxContent>
                        </v:textbox>
                      </v:rect>
                      <v:shape id="Shape 189154" o:spid="_x0000_s1077" style="position:absolute;left:91;width:18260;height:91;visibility:visible;mso-wrap-style:square;v-text-anchor:top" coordsize="18260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kGxQAAAN8AAAAPAAAAZHJzL2Rvd25yZXYueG1sRE9NawIx&#10;EL0X+h/CCL0UzWrV6moUEYSql9YKXofNuFm6maybVFd/vREKPT7e93Te2FKcqfaFYwXdTgKCOHO6&#10;4FzB/nvVHoHwAVlj6ZgUXMnDfPb8NMVUuwt/0XkXchFD2KeowIRQpVL6zJBF33EVceSOrrYYIqxz&#10;qWu8xHBbyl6SDKXFgmODwYqWhrKf3a9VoE+H9Qa3+3z1/nrb0Jv5XC/HC6VeWs1iAiJQE/7Ff+4P&#10;HeePxt1BHx5/IgA5uwMAAP//AwBQSwECLQAUAAYACAAAACEA2+H2y+4AAACFAQAAEwAAAAAAAAAA&#10;AAAAAAAAAAAAW0NvbnRlbnRfVHlwZXNdLnhtbFBLAQItABQABgAIAAAAIQBa9CxbvwAAABUBAAAL&#10;AAAAAAAAAAAAAAAAAB8BAABfcmVscy8ucmVsc1BLAQItABQABgAIAAAAIQDVZLkGxQAAAN8AAAAP&#10;AAAAAAAAAAAAAAAAAAcCAABkcnMvZG93bnJldi54bWxQSwUGAAAAAAMAAwC3AAAA+QIAAAAA&#10;" path="m,l1826006,r,9144l,9144,,e" fillcolor="black" stroked="f" strokeweight="0">
                        <v:stroke miterlimit="83231f" joinstyle="miter"/>
                        <v:path arrowok="t" textboxrect="0,0,1826006,9144"/>
                      </v:shape>
                      <v:shape id="Shape 189155" o:spid="_x0000_s1078" style="position:absolute;left:1835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2yexAAAAN8AAAAPAAAAZHJzL2Rvd25yZXYueG1sRE9da8Iw&#10;FH0X/A/hDvY2U2U6rY2ig4EMBlvng4/X5tqWNTc1SbX794sw8PFwvrN1bxpxIedrywrGowQEcWF1&#10;zaWC/ffb0xyED8gaG8uk4Jc8rFfDQYaptlf+okseShFD2KeooAqhTaX0RUUG/ci2xJE7WWcwROhK&#10;qR1eY7hp5CRJZtJgzbGhwpZeKyp+8s4oaM+lO5y93vKx+3x/4WRH/cezUo8P/WYJIlAf7uJ/907H&#10;+fPFeDqF258IQK7+AAAA//8DAFBLAQItABQABgAIAAAAIQDb4fbL7gAAAIUBAAATAAAAAAAAAAAA&#10;AAAAAAAAAABbQ29udGVudF9UeXBlc10ueG1sUEsBAi0AFAAGAAgAAAAhAFr0LFu/AAAAFQEAAAsA&#10;AAAAAAAAAAAAAAAAHwEAAF9yZWxzLy5yZWxzUEsBAi0AFAAGAAgAAAAhAEOjbJ7EAAAA3wAAAA8A&#10;AAAAAAAAAAAAAAAABwIAAGRycy9kb3ducmV2LnhtbFBLBQYAAAAAAwADALcAAAD4AgAAAAA=&#10;" path="m,l9144,r,9144l,9144,,e" fillcolor="black" stroked="f" strokeweight="0">
                        <v:stroke miterlimit="83231f" joinstyle="miter"/>
                        <v:path arrowok="t" textboxrect="0,0,9144,9144"/>
                      </v:shape>
                      <v:shape id="Shape 189156" o:spid="_x0000_s1079" style="position:absolute;top:2849;width:18351;height:92;visibility:visible;mso-wrap-style:square;v-text-anchor:top" coordsize="18351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xuwgAAAN8AAAAPAAAAZHJzL2Rvd25yZXYueG1sRE/LisIw&#10;FN0L/kO4wmwGTRVGtBpFBwRx4fgCt9fm2hSbm9JE7fy9GRhweTjv6byxpXhQ7QvHCvq9BARx5nTB&#10;uYLTcdUdgfABWWPpmBT8kof5rN2aYqrdk/f0OIRcxBD2KSowIVSplD4zZNH3XEUcuaurLYYI61zq&#10;Gp8x3JZykCRDabHg2GCwom9D2e1wtwoarHiw/SyNXONlx6uf5fG8MUp9dJrFBESgJrzF/+61jvNH&#10;4/7XEP7+RABy9gIAAP//AwBQSwECLQAUAAYACAAAACEA2+H2y+4AAACFAQAAEwAAAAAAAAAAAAAA&#10;AAAAAAAAW0NvbnRlbnRfVHlwZXNdLnhtbFBLAQItABQABgAIAAAAIQBa9CxbvwAAABUBAAALAAAA&#10;AAAAAAAAAAAAAB8BAABfcmVscy8ucmVsc1BLAQItABQABgAIAAAAIQA0RcxuwgAAAN8AAAAPAAAA&#10;AAAAAAAAAAAAAAcCAABkcnMvZG93bnJldi54bWxQSwUGAAAAAAMAAwC3AAAA9gIAAAAA&#10;" path="m,l1835150,r,9144l,9144,,e" fillcolor="black" stroked="f" strokeweight="0">
                        <v:stroke miterlimit="83231f" joinstyle="miter"/>
                        <v:path arrowok="t" textboxrect="0,0,1835150,9144"/>
                      </v:shape>
                      <v:shape id="Shape 189157" o:spid="_x0000_s1080" style="position:absolute;left:18260;top:2849;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VdyxAAAAN8AAAAPAAAAZHJzL2Rvd25yZXYueG1sRE9da8Iw&#10;FH0X/A/hCr5pqrjpalNRQZDBYOoe9njXXNtic1OTqN2/XwaDPR7Od7bqTCPu5HxtWcFknIAgLqyu&#10;uVTwcdqNFiB8QNbYWCYF3+Rhlfd7GabaPvhA92MoRQxhn6KCKoQ2ldIXFRn0Y9sSR+5sncEQoSul&#10;dviI4aaR0yR5lgZrjg0VtrStqLgcb0ZBey3d59XrDX/d3l/nnOype5spNRx06yWIQF34F/+59zrO&#10;X7xMnubw+ycCkPkPAAAA//8DAFBLAQItABQABgAIAAAAIQDb4fbL7gAAAIUBAAATAAAAAAAAAAAA&#10;AAAAAAAAAABbQ29udGVudF9UeXBlc10ueG1sUEsBAi0AFAAGAAgAAAAhAFr0LFu/AAAAFQEAAAsA&#10;AAAAAAAAAAAAAAAAHwEAAF9yZWxzLy5yZWxzUEsBAi0AFAAGAAgAAAAhANw9V3LEAAAA3wAAAA8A&#10;AAAAAAAAAAAAAAAABwIAAGRycy9kb3ducmV2LnhtbFBLBQYAAAAAAwADALcAAAD4AgAAAAA=&#10;" path="m,l9144,r,9144l,9144,,e" fillcolor="black" stroked="f" strokeweight="0">
                        <v:stroke miterlimit="83231f" joinstyle="miter"/>
                        <v:path arrowok="t" textboxrect="0,0,9144,9144"/>
                      </v:shape>
                      <w10:anchorlock/>
                    </v:group>
                  </w:pict>
                </mc:Fallback>
              </mc:AlternateContent>
            </w:r>
          </w:p>
        </w:tc>
        <w:tc>
          <w:tcPr>
            <w:tcW w:w="3010" w:type="dxa"/>
            <w:tcBorders>
              <w:top w:val="nil"/>
              <w:left w:val="nil"/>
              <w:bottom w:val="nil"/>
              <w:right w:val="nil"/>
            </w:tcBorders>
            <w:vAlign w:val="center"/>
          </w:tcPr>
          <w:p w14:paraId="4D41A879" w14:textId="77777777" w:rsidR="00F5421D" w:rsidRDefault="00000000">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00B83418" wp14:editId="35B328A1">
                      <wp:simplePos x="0" y="0"/>
                      <wp:positionH relativeFrom="column">
                        <wp:posOffset>-71627</wp:posOffset>
                      </wp:positionH>
                      <wp:positionV relativeFrom="paragraph">
                        <wp:posOffset>-135483</wp:posOffset>
                      </wp:positionV>
                      <wp:extent cx="1982978" cy="291084"/>
                      <wp:effectExtent l="0" t="0" r="0" b="0"/>
                      <wp:wrapNone/>
                      <wp:docPr id="168346" name="Group 168346"/>
                      <wp:cNvGraphicFramePr/>
                      <a:graphic xmlns:a="http://schemas.openxmlformats.org/drawingml/2006/main">
                        <a:graphicData uri="http://schemas.microsoft.com/office/word/2010/wordprocessingGroup">
                          <wpg:wgp>
                            <wpg:cNvGrpSpPr/>
                            <wpg:grpSpPr>
                              <a:xfrm>
                                <a:off x="0" y="0"/>
                                <a:ext cx="1982978" cy="291084"/>
                                <a:chOff x="0" y="0"/>
                                <a:chExt cx="1982978" cy="291084"/>
                              </a:xfrm>
                            </wpg:grpSpPr>
                            <wps:wsp>
                              <wps:cNvPr id="189162" name="Shape 189162"/>
                              <wps:cNvSpPr/>
                              <wps:spPr>
                                <a:xfrm>
                                  <a:off x="9144" y="0"/>
                                  <a:ext cx="1973834" cy="9144"/>
                                </a:xfrm>
                                <a:custGeom>
                                  <a:avLst/>
                                  <a:gdLst/>
                                  <a:ahLst/>
                                  <a:cxnLst/>
                                  <a:rect l="0" t="0" r="0" b="0"/>
                                  <a:pathLst>
                                    <a:path w="1973834" h="9144">
                                      <a:moveTo>
                                        <a:pt x="0" y="0"/>
                                      </a:moveTo>
                                      <a:lnTo>
                                        <a:pt x="1973834" y="0"/>
                                      </a:lnTo>
                                      <a:lnTo>
                                        <a:pt x="19738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63" name="Shape 189163"/>
                              <wps:cNvSpPr/>
                              <wps:spPr>
                                <a:xfrm>
                                  <a:off x="0" y="284988"/>
                                  <a:ext cx="1982978" cy="9144"/>
                                </a:xfrm>
                                <a:custGeom>
                                  <a:avLst/>
                                  <a:gdLst/>
                                  <a:ahLst/>
                                  <a:cxnLst/>
                                  <a:rect l="0" t="0" r="0" b="0"/>
                                  <a:pathLst>
                                    <a:path w="1982978" h="9144">
                                      <a:moveTo>
                                        <a:pt x="0" y="0"/>
                                      </a:moveTo>
                                      <a:lnTo>
                                        <a:pt x="1982978" y="0"/>
                                      </a:lnTo>
                                      <a:lnTo>
                                        <a:pt x="198297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8346" style="width:156.14pt;height:22.92pt;position:absolute;z-index:-2147483560;mso-position-horizontal-relative:text;mso-position-horizontal:absolute;margin-left:-5.63998pt;mso-position-vertical-relative:text;margin-top:-10.6681pt;" coordsize="19829,2910">
                      <v:shape id="Shape 189164" style="position:absolute;width:19738;height:91;left:91;top:0;" coordsize="1973834,9144" path="m0,0l1973834,0l1973834,9144l0,9144l0,0">
                        <v:stroke weight="0pt" endcap="flat" joinstyle="miter" miterlimit="10" on="false" color="#000000" opacity="0"/>
                        <v:fill on="true" color="#000000"/>
                      </v:shape>
                      <v:shape id="Shape 189165" style="position:absolute;width:19829;height:91;left:0;top:2849;" coordsize="1982978,9144" path="m0,0l1982978,0l1982978,9144l0,9144l0,0">
                        <v:stroke weight="0pt" endcap="flat" joinstyle="miter" miterlimit="10" on="false" color="#000000" opacity="0"/>
                        <v:fill on="true" color="#000000"/>
                      </v:shape>
                    </v:group>
                  </w:pict>
                </mc:Fallback>
              </mc:AlternateContent>
            </w:r>
            <w:r>
              <w:rPr>
                <w:rFonts w:ascii="Lucida Bright" w:eastAsia="Lucida Bright" w:hAnsi="Lucida Bright" w:cs="Lucida Bright"/>
              </w:rPr>
              <w:t xml:space="preserve">Date:03/26/2024 </w:t>
            </w:r>
          </w:p>
        </w:tc>
      </w:tr>
    </w:tbl>
    <w:p w14:paraId="08EA3349" w14:textId="77777777" w:rsidR="00F5421D" w:rsidRDefault="00000000">
      <w:pPr>
        <w:spacing w:after="28" w:line="259" w:lineRule="auto"/>
        <w:ind w:left="772" w:right="0" w:firstLine="0"/>
        <w:jc w:val="center"/>
      </w:pPr>
      <w:r>
        <w:rPr>
          <w:rFonts w:ascii="Lucida Bright" w:eastAsia="Lucida Bright" w:hAnsi="Lucida Bright" w:cs="Lucida Bright"/>
          <w:b/>
          <w:sz w:val="20"/>
        </w:rPr>
        <w:t xml:space="preserve">  </w:t>
      </w:r>
    </w:p>
    <w:p w14:paraId="1BBE21B5" w14:textId="77777777" w:rsidR="00F5421D" w:rsidRDefault="00000000">
      <w:pPr>
        <w:pStyle w:val="Heading2"/>
        <w:tabs>
          <w:tab w:val="center" w:pos="1629"/>
          <w:tab w:val="center" w:pos="5030"/>
        </w:tabs>
        <w:spacing w:after="3" w:line="253" w:lineRule="auto"/>
        <w:ind w:left="0" w:right="0" w:firstLine="0"/>
        <w:jc w:val="left"/>
      </w:pPr>
      <w:r>
        <w:rPr>
          <w:rFonts w:ascii="Calibri" w:eastAsia="Calibri" w:hAnsi="Calibri" w:cs="Calibri"/>
          <w:b w:val="0"/>
          <w:sz w:val="22"/>
        </w:rPr>
        <w:tab/>
      </w:r>
      <w:r>
        <w:rPr>
          <w:rFonts w:ascii="Lucida Bright" w:eastAsia="Lucida Bright" w:hAnsi="Lucida Bright" w:cs="Lucida Bright"/>
          <w:sz w:val="24"/>
        </w:rPr>
        <w:t xml:space="preserve">Section I: </w:t>
      </w:r>
      <w:r>
        <w:rPr>
          <w:rFonts w:ascii="Lucida Bright" w:eastAsia="Lucida Bright" w:hAnsi="Lucida Bright" w:cs="Lucida Bright"/>
          <w:sz w:val="24"/>
        </w:rPr>
        <w:tab/>
        <w:t>Declaration of Policy, Purpose, and Intent</w:t>
      </w:r>
      <w:r>
        <w:rPr>
          <w:rFonts w:ascii="Lucida Bright" w:eastAsia="Lucida Bright" w:hAnsi="Lucida Bright" w:cs="Lucida Bright"/>
          <w:b w:val="0"/>
          <w:sz w:val="24"/>
        </w:rPr>
        <w:t xml:space="preserve"> </w:t>
      </w:r>
    </w:p>
    <w:p w14:paraId="681FDA58"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290847A6" w14:textId="77777777" w:rsidR="00F5421D" w:rsidRDefault="00000000">
      <w:pPr>
        <w:spacing w:after="3" w:line="249" w:lineRule="auto"/>
        <w:ind w:left="1075" w:right="433"/>
      </w:pPr>
      <w:r>
        <w:rPr>
          <w:rFonts w:ascii="Lucida Bright" w:eastAsia="Lucida Bright" w:hAnsi="Lucida Bright" w:cs="Lucida Bright"/>
        </w:rPr>
        <w:t xml:space="preserve">In order to conserve the available water supply and protect the integrity of water supply facilities, with particular regard for domestic water use, sanitation, and fire protection, and to protect and preserve public health, welfare, and safety and minimize the adverse impacts of water supply shortage or other water supply emergency conditions, the </w:t>
      </w:r>
      <w:r>
        <w:t xml:space="preserve">Benton City Water Supply </w:t>
      </w:r>
      <w:r>
        <w:rPr>
          <w:rFonts w:ascii="Lucida Bright" w:eastAsia="Lucida Bright" w:hAnsi="Lucida Bright" w:cs="Lucida Bright"/>
        </w:rPr>
        <w:t xml:space="preserve">hereby adopts the following regulations and restrictions on the delivery and consumption of water.  </w:t>
      </w:r>
    </w:p>
    <w:p w14:paraId="3DB17170"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B59B020" w14:textId="77777777" w:rsidR="00F5421D" w:rsidRDefault="00000000">
      <w:pPr>
        <w:spacing w:after="3" w:line="249" w:lineRule="auto"/>
        <w:ind w:left="1075" w:right="433"/>
      </w:pPr>
      <w:r>
        <w:rPr>
          <w:rFonts w:ascii="Lucida Bright" w:eastAsia="Lucida Bright" w:hAnsi="Lucida Bright" w:cs="Lucida Bright"/>
        </w:rPr>
        <w:t xml:space="preserve">Water uses regulated or prohibited under this Drought Contingency Plan are nonessential and continuation of such uses during times of water shortage or other emergency water supply condition are deemed to constitute a waste of water which subjects the offender(s) to penalties as defined in Section X of this Plan. </w:t>
      </w:r>
    </w:p>
    <w:p w14:paraId="1AC69EAF"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50C257FF" w14:textId="77777777" w:rsidR="00F5421D" w:rsidRDefault="00000000">
      <w:pPr>
        <w:pStyle w:val="Heading2"/>
        <w:spacing w:after="3" w:line="253" w:lineRule="auto"/>
        <w:ind w:left="1075" w:right="0"/>
        <w:jc w:val="left"/>
      </w:pPr>
      <w:r>
        <w:rPr>
          <w:rFonts w:ascii="Lucida Bright" w:eastAsia="Lucida Bright" w:hAnsi="Lucida Bright" w:cs="Lucida Bright"/>
          <w:sz w:val="24"/>
        </w:rPr>
        <w:t xml:space="preserve">Section II: Public Involvement </w:t>
      </w:r>
    </w:p>
    <w:p w14:paraId="4AB6A2DC" w14:textId="77777777" w:rsidR="00F5421D" w:rsidRDefault="00000000">
      <w:pPr>
        <w:ind w:left="1090" w:right="451"/>
      </w:pPr>
      <w:r>
        <w:rPr>
          <w:rFonts w:ascii="Lucida Bright" w:eastAsia="Lucida Bright" w:hAnsi="Lucida Bright" w:cs="Lucida Bright"/>
        </w:rPr>
        <w:t xml:space="preserve">Opportunity for the public to provide input into the preparation of the Plan was provided by the </w:t>
      </w:r>
      <w:r>
        <w:t xml:space="preserve">Benton City Water Supply Corporation </w:t>
      </w:r>
      <w:r>
        <w:rPr>
          <w:rFonts w:ascii="Lucida Bright" w:eastAsia="Lucida Bright" w:hAnsi="Lucida Bright" w:cs="Lucida Bright"/>
        </w:rPr>
        <w:t xml:space="preserve">by means of Benton City WSC </w:t>
      </w:r>
      <w:r>
        <w:t xml:space="preserve">website, customer alerts (text messaging or emailing), public notice and customer billing inserts.  </w:t>
      </w:r>
    </w:p>
    <w:p w14:paraId="5B92A7DD" w14:textId="77777777" w:rsidR="00F5421D" w:rsidRDefault="00000000">
      <w:pPr>
        <w:spacing w:after="0" w:line="259" w:lineRule="auto"/>
        <w:ind w:left="1080" w:right="0" w:firstLine="0"/>
        <w:jc w:val="left"/>
      </w:pPr>
      <w:r>
        <w:t xml:space="preserve"> </w:t>
      </w:r>
    </w:p>
    <w:p w14:paraId="243EB03D" w14:textId="77777777" w:rsidR="00F5421D" w:rsidRDefault="00000000">
      <w:pPr>
        <w:ind w:left="1090" w:right="294"/>
      </w:pPr>
      <w:r>
        <w:t xml:space="preserve">Benton City Water Supply Corporation members input, and involvement is scheduled to take place at the Benton City Water Supply Board of Directors Annual Meeting.  </w:t>
      </w:r>
    </w:p>
    <w:p w14:paraId="13FBDDAB" w14:textId="77777777" w:rsidR="00F5421D" w:rsidRDefault="00000000">
      <w:pPr>
        <w:spacing w:after="0" w:line="259" w:lineRule="auto"/>
        <w:ind w:left="1080" w:right="0" w:firstLine="0"/>
        <w:jc w:val="left"/>
      </w:pPr>
      <w:r>
        <w:t xml:space="preserve"> </w:t>
      </w:r>
    </w:p>
    <w:p w14:paraId="4073A3DD" w14:textId="77777777" w:rsidR="00F5421D" w:rsidRDefault="00000000">
      <w:pPr>
        <w:pStyle w:val="Heading2"/>
        <w:spacing w:after="10" w:line="249" w:lineRule="auto"/>
        <w:ind w:left="1075" w:right="0"/>
        <w:jc w:val="left"/>
      </w:pPr>
      <w:r>
        <w:rPr>
          <w:sz w:val="24"/>
        </w:rPr>
        <w:t xml:space="preserve">Date: </w:t>
      </w:r>
      <w:r>
        <w:rPr>
          <w:sz w:val="24"/>
          <w:u w:val="single" w:color="000000"/>
        </w:rPr>
        <w:t>March 26, 2024</w:t>
      </w:r>
      <w:r>
        <w:rPr>
          <w:sz w:val="24"/>
        </w:rPr>
        <w:t xml:space="preserve">  Time: </w:t>
      </w:r>
      <w:r>
        <w:rPr>
          <w:sz w:val="24"/>
          <w:u w:val="single" w:color="000000"/>
        </w:rPr>
        <w:t>7:00 p.m.</w:t>
      </w:r>
      <w:r>
        <w:rPr>
          <w:sz w:val="24"/>
        </w:rPr>
        <w:t xml:space="preserve">    Location:  </w:t>
      </w:r>
      <w:r>
        <w:rPr>
          <w:sz w:val="24"/>
          <w:u w:val="single" w:color="000000"/>
        </w:rPr>
        <w:t>980 FM 3175, Lytle, TX 78052</w:t>
      </w:r>
      <w:r>
        <w:rPr>
          <w:sz w:val="24"/>
        </w:rPr>
        <w:t xml:space="preserve"> </w:t>
      </w:r>
    </w:p>
    <w:p w14:paraId="2F623EB6"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670C9565" w14:textId="77777777" w:rsidR="00F5421D" w:rsidRDefault="00000000">
      <w:pPr>
        <w:pStyle w:val="Heading3"/>
        <w:ind w:left="1075"/>
      </w:pPr>
      <w:r>
        <w:lastRenderedPageBreak/>
        <w:t xml:space="preserve">Section III: Public Education </w:t>
      </w:r>
    </w:p>
    <w:p w14:paraId="68CC3641" w14:textId="77777777" w:rsidR="00F5421D" w:rsidRDefault="00000000">
      <w:pPr>
        <w:spacing w:after="121" w:line="247" w:lineRule="auto"/>
        <w:ind w:left="1090" w:right="189"/>
        <w:jc w:val="left"/>
      </w:pPr>
      <w:r>
        <w:t xml:space="preserve">The Benton City Water Supply will periodically provide the public with information about the Plan, including information about the conditions under which each stage of the Plan is to be initiated or terminated and the drought response measures to be implemented in each stage.  This information will be provided by means of </w:t>
      </w:r>
      <w:r>
        <w:rPr>
          <w:i/>
        </w:rPr>
        <w:t>the Benton City Water Supply Corporations website, billing inserts and member notification via text messaging.</w:t>
      </w:r>
      <w:r>
        <w:rPr>
          <w:b/>
          <w:i/>
        </w:rPr>
        <w:t xml:space="preserve"> </w:t>
      </w:r>
    </w:p>
    <w:p w14:paraId="7D4A5166" w14:textId="77777777" w:rsidR="00F5421D" w:rsidRDefault="00000000">
      <w:pPr>
        <w:spacing w:after="0" w:line="259" w:lineRule="auto"/>
        <w:ind w:left="1800" w:right="0" w:firstLine="0"/>
        <w:jc w:val="left"/>
      </w:pPr>
      <w:r>
        <w:rPr>
          <w:rFonts w:ascii="Lucida Bright" w:eastAsia="Lucida Bright" w:hAnsi="Lucida Bright" w:cs="Lucida Bright"/>
          <w:b/>
          <w:i/>
          <w:color w:val="000080"/>
        </w:rPr>
        <w:t xml:space="preserve"> </w:t>
      </w:r>
    </w:p>
    <w:p w14:paraId="2721A493" w14:textId="77777777" w:rsidR="00F5421D" w:rsidRDefault="00000000">
      <w:pPr>
        <w:pStyle w:val="Heading3"/>
        <w:ind w:left="1075"/>
      </w:pPr>
      <w:r>
        <w:t xml:space="preserve">Section IV: Coordination with Regional Water Planning Groups </w:t>
      </w:r>
    </w:p>
    <w:p w14:paraId="50B3723E" w14:textId="77777777" w:rsidR="00F5421D" w:rsidRDefault="00000000">
      <w:pPr>
        <w:ind w:left="1090" w:right="288"/>
      </w:pPr>
      <w:r>
        <w:rPr>
          <w:rFonts w:ascii="Lucida Bright" w:eastAsia="Lucida Bright" w:hAnsi="Lucida Bright" w:cs="Lucida Bright"/>
        </w:rPr>
        <w:t xml:space="preserve">The service area of the </w:t>
      </w:r>
      <w:r>
        <w:t>Benton City Water Supply</w:t>
      </w:r>
      <w:r>
        <w:rPr>
          <w:rFonts w:ascii="Lucida Bright" w:eastAsia="Lucida Bright" w:hAnsi="Lucida Bright" w:cs="Lucida Bright"/>
        </w:rPr>
        <w:t xml:space="preserve"> is located within the </w:t>
      </w:r>
      <w:r>
        <w:t xml:space="preserve">Regional L Water Planning Group (RWPG) South Central Texas Regional L Water Planning Group. </w:t>
      </w:r>
    </w:p>
    <w:p w14:paraId="0F32A25F" w14:textId="77777777" w:rsidR="00F5421D" w:rsidRDefault="00000000">
      <w:pPr>
        <w:spacing w:after="0" w:line="259" w:lineRule="auto"/>
        <w:ind w:left="1080" w:right="0" w:firstLine="0"/>
        <w:jc w:val="left"/>
      </w:pPr>
      <w:r>
        <w:t xml:space="preserve"> </w:t>
      </w:r>
    </w:p>
    <w:p w14:paraId="248BD4EE" w14:textId="77777777" w:rsidR="00F5421D" w:rsidRDefault="00000000">
      <w:pPr>
        <w:ind w:left="1090" w:right="11"/>
      </w:pPr>
      <w:r>
        <w:t xml:space="preserve">Benton City Water Supply Corporation has provided a copy of this Plan to the RWPG. </w:t>
      </w:r>
    </w:p>
    <w:p w14:paraId="23746DB4" w14:textId="77777777" w:rsidR="00F5421D" w:rsidRDefault="00000000">
      <w:pPr>
        <w:spacing w:after="0" w:line="259" w:lineRule="auto"/>
        <w:ind w:left="1080" w:right="0" w:firstLine="0"/>
        <w:jc w:val="left"/>
      </w:pPr>
      <w:r>
        <w:rPr>
          <w:rFonts w:ascii="Lucida Bright" w:eastAsia="Lucida Bright" w:hAnsi="Lucida Bright" w:cs="Lucida Bright"/>
          <w:b/>
          <w:i/>
        </w:rPr>
        <w:t xml:space="preserve"> </w:t>
      </w:r>
    </w:p>
    <w:p w14:paraId="44A1518E" w14:textId="77777777" w:rsidR="00F5421D" w:rsidRDefault="00000000">
      <w:pPr>
        <w:spacing w:after="0" w:line="259" w:lineRule="auto"/>
        <w:ind w:left="2520" w:right="0" w:firstLine="0"/>
        <w:jc w:val="left"/>
      </w:pPr>
      <w:r>
        <w:rPr>
          <w:rFonts w:ascii="Lucida Bright" w:eastAsia="Lucida Bright" w:hAnsi="Lucida Bright" w:cs="Lucida Bright"/>
          <w:b/>
          <w:i/>
        </w:rPr>
        <w:t xml:space="preserve"> </w:t>
      </w:r>
    </w:p>
    <w:p w14:paraId="7BC29324" w14:textId="77777777" w:rsidR="00F5421D" w:rsidRDefault="00000000">
      <w:pPr>
        <w:pStyle w:val="Heading3"/>
        <w:ind w:left="1075"/>
      </w:pPr>
      <w:r>
        <w:t>Section V: Authorization</w:t>
      </w:r>
      <w:r>
        <w:rPr>
          <w:i/>
        </w:rPr>
        <w:t xml:space="preserve"> </w:t>
      </w:r>
    </w:p>
    <w:p w14:paraId="7293D51F" w14:textId="77777777" w:rsidR="00F5421D" w:rsidRDefault="00000000">
      <w:pPr>
        <w:spacing w:after="3" w:line="249" w:lineRule="auto"/>
        <w:ind w:left="1075" w:right="433"/>
      </w:pPr>
      <w:r>
        <w:rPr>
          <w:rFonts w:ascii="Lucida Bright" w:eastAsia="Lucida Bright" w:hAnsi="Lucida Bright" w:cs="Lucida Bright"/>
        </w:rPr>
        <w:t xml:space="preserve">The General Manager or his/her designee is hereby authorized and directed to implement the applicable provisions of this Plan upon determination that such implementation is necessary to protect public health, safety, and welfare.  The General Manager or his/her designee shall have the authority to initiate or terminate drought or other water supply emergency response measures as described in this Plan. </w:t>
      </w:r>
    </w:p>
    <w:p w14:paraId="2C63E8A5" w14:textId="77777777" w:rsidR="00F5421D" w:rsidRDefault="00000000">
      <w:pPr>
        <w:spacing w:after="0" w:line="259" w:lineRule="auto"/>
        <w:ind w:left="1800" w:right="0" w:firstLine="0"/>
        <w:jc w:val="left"/>
      </w:pPr>
      <w:r>
        <w:rPr>
          <w:rFonts w:ascii="Lucida Bright" w:eastAsia="Lucida Bright" w:hAnsi="Lucida Bright" w:cs="Lucida Bright"/>
          <w:b/>
          <w:i/>
        </w:rPr>
        <w:t xml:space="preserve"> </w:t>
      </w:r>
    </w:p>
    <w:p w14:paraId="0FE0C874" w14:textId="77777777" w:rsidR="00F5421D" w:rsidRDefault="00000000">
      <w:pPr>
        <w:pStyle w:val="Heading3"/>
        <w:ind w:left="1075"/>
      </w:pPr>
      <w:r>
        <w:t>Section VI: Application</w:t>
      </w:r>
      <w:r>
        <w:rPr>
          <w:b w:val="0"/>
        </w:rPr>
        <w:t xml:space="preserve"> </w:t>
      </w:r>
    </w:p>
    <w:p w14:paraId="3D76BAB2" w14:textId="77777777" w:rsidR="00F5421D" w:rsidRDefault="00000000">
      <w:pPr>
        <w:spacing w:after="3" w:line="249" w:lineRule="auto"/>
        <w:ind w:left="1075" w:right="433"/>
      </w:pPr>
      <w:r>
        <w:rPr>
          <w:rFonts w:ascii="Lucida Bright" w:eastAsia="Lucida Bright" w:hAnsi="Lucida Bright" w:cs="Lucida Bright"/>
        </w:rPr>
        <w:t xml:space="preserve">The provisions of this Plan shall apply to all persons, customers, and property utilizing water provided by the </w:t>
      </w:r>
      <w:r>
        <w:t>Benton City Water Supply.</w:t>
      </w:r>
      <w:r>
        <w:rPr>
          <w:rFonts w:ascii="Lucida Bright" w:eastAsia="Lucida Bright" w:hAnsi="Lucida Bright" w:cs="Lucida Bright"/>
          <w:b/>
        </w:rPr>
        <w:t xml:space="preserve">  </w:t>
      </w:r>
      <w:r>
        <w:rPr>
          <w:rFonts w:ascii="Lucida Bright" w:eastAsia="Lucida Bright" w:hAnsi="Lucida Bright" w:cs="Lucida Bright"/>
        </w:rPr>
        <w:t>The terms “person” and “customer” as used in the Plan include individuals, corporations, partnerships, associations, and all other legal entities.</w:t>
      </w:r>
      <w:r>
        <w:rPr>
          <w:rFonts w:ascii="Lucida Bright" w:eastAsia="Lucida Bright" w:hAnsi="Lucida Bright" w:cs="Lucida Bright"/>
          <w:b/>
        </w:rPr>
        <w:t xml:space="preserve"> </w:t>
      </w:r>
    </w:p>
    <w:p w14:paraId="0EE50D1E" w14:textId="77777777" w:rsidR="00F5421D" w:rsidRDefault="00000000">
      <w:pPr>
        <w:spacing w:after="0" w:line="259" w:lineRule="auto"/>
        <w:ind w:left="1080" w:right="0" w:firstLine="0"/>
        <w:jc w:val="left"/>
      </w:pPr>
      <w:r>
        <w:rPr>
          <w:rFonts w:ascii="Lucida Bright" w:eastAsia="Lucida Bright" w:hAnsi="Lucida Bright" w:cs="Lucida Bright"/>
          <w:b/>
          <w:i/>
        </w:rPr>
        <w:t xml:space="preserve"> </w:t>
      </w:r>
    </w:p>
    <w:p w14:paraId="0434F232" w14:textId="77777777" w:rsidR="00F5421D" w:rsidRDefault="00000000">
      <w:pPr>
        <w:pStyle w:val="Heading3"/>
        <w:ind w:left="1075"/>
      </w:pPr>
      <w:r>
        <w:t>Section VII: Definitions</w:t>
      </w:r>
      <w:r>
        <w:rPr>
          <w:b w:val="0"/>
          <w:i/>
        </w:rPr>
        <w:t xml:space="preserve"> </w:t>
      </w:r>
    </w:p>
    <w:p w14:paraId="7E3C27C6" w14:textId="77777777" w:rsidR="00F5421D" w:rsidRDefault="00000000">
      <w:pPr>
        <w:spacing w:after="3" w:line="249" w:lineRule="auto"/>
        <w:ind w:left="1075" w:right="433"/>
      </w:pPr>
      <w:r>
        <w:rPr>
          <w:rFonts w:ascii="Lucida Bright" w:eastAsia="Lucida Bright" w:hAnsi="Lucida Bright" w:cs="Lucida Bright"/>
        </w:rPr>
        <w:t>For the purposes of this Plan</w:t>
      </w:r>
      <w:r>
        <w:rPr>
          <w:rFonts w:ascii="Lucida Bright" w:eastAsia="Lucida Bright" w:hAnsi="Lucida Bright" w:cs="Lucida Bright"/>
          <w:b/>
        </w:rPr>
        <w:t xml:space="preserve">, </w:t>
      </w:r>
      <w:r>
        <w:rPr>
          <w:rFonts w:ascii="Lucida Bright" w:eastAsia="Lucida Bright" w:hAnsi="Lucida Bright" w:cs="Lucida Bright"/>
        </w:rPr>
        <w:t xml:space="preserve">the following definitions shall apply: </w:t>
      </w:r>
    </w:p>
    <w:p w14:paraId="64CEDF4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F5956ED" w14:textId="77777777" w:rsidR="00F5421D" w:rsidRDefault="00000000">
      <w:pPr>
        <w:spacing w:after="3" w:line="249" w:lineRule="auto"/>
        <w:ind w:left="1075" w:right="433"/>
      </w:pPr>
      <w:r>
        <w:rPr>
          <w:rFonts w:ascii="Lucida Bright" w:eastAsia="Lucida Bright" w:hAnsi="Lucida Bright" w:cs="Lucida Bright"/>
          <w:u w:val="single" w:color="000000"/>
        </w:rPr>
        <w:t>Aesthetic water use</w:t>
      </w:r>
      <w:r>
        <w:rPr>
          <w:rFonts w:ascii="Lucida Bright" w:eastAsia="Lucida Bright" w:hAnsi="Lucida Bright" w:cs="Lucida Bright"/>
        </w:rPr>
        <w:t>:</w:t>
      </w:r>
      <w:r>
        <w:rPr>
          <w:rFonts w:ascii="Lucida Bright" w:eastAsia="Lucida Bright" w:hAnsi="Lucida Bright" w:cs="Lucida Bright"/>
          <w:b/>
        </w:rPr>
        <w:t xml:space="preserve"> </w:t>
      </w:r>
      <w:r>
        <w:rPr>
          <w:rFonts w:ascii="Lucida Bright" w:eastAsia="Lucida Bright" w:hAnsi="Lucida Bright" w:cs="Lucida Bright"/>
        </w:rPr>
        <w:t xml:space="preserve">water use for ornamental or decorative purposes such as fountains, reflecting pools, and water gardens. </w:t>
      </w:r>
    </w:p>
    <w:p w14:paraId="5168A6A7"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6CE2584" w14:textId="77777777" w:rsidR="00F5421D" w:rsidRDefault="00000000">
      <w:pPr>
        <w:spacing w:after="3" w:line="249" w:lineRule="auto"/>
        <w:ind w:left="1075" w:right="433"/>
      </w:pPr>
      <w:r>
        <w:rPr>
          <w:rFonts w:ascii="Lucida Bright" w:eastAsia="Lucida Bright" w:hAnsi="Lucida Bright" w:cs="Lucida Bright"/>
          <w:u w:val="single" w:color="000000"/>
        </w:rPr>
        <w:t>Commercial and institutional water use</w:t>
      </w:r>
      <w:r>
        <w:rPr>
          <w:rFonts w:ascii="Lucida Bright" w:eastAsia="Lucida Bright" w:hAnsi="Lucida Bright" w:cs="Lucida Bright"/>
        </w:rPr>
        <w:t xml:space="preserve">: water use which is integral to the operations of commercial and non-profit establishments and governmental entities such as retail establishments, hotels and motels, restaurants, and office buildings. </w:t>
      </w:r>
    </w:p>
    <w:p w14:paraId="1D82126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22096811" w14:textId="77777777" w:rsidR="00F5421D" w:rsidRDefault="00000000">
      <w:pPr>
        <w:spacing w:after="3" w:line="249" w:lineRule="auto"/>
        <w:ind w:left="1075" w:right="433"/>
      </w:pPr>
      <w:r>
        <w:rPr>
          <w:rFonts w:ascii="Lucida Bright" w:eastAsia="Lucida Bright" w:hAnsi="Lucida Bright" w:cs="Lucida Bright"/>
          <w:u w:val="single" w:color="000000"/>
        </w:rPr>
        <w:t>Conservation</w:t>
      </w:r>
      <w:r>
        <w:rPr>
          <w:rFonts w:ascii="Lucida Bright" w:eastAsia="Lucida Bright" w:hAnsi="Lucida Bright" w:cs="Lucida Bright"/>
        </w:rPr>
        <w:t xml:space="preserve">: those practices, techniques, and technologies that reduce the consumption of water, reduce the loss or waste of water, improve the efficiency in the use of water or increase the recycling and reuse of water so that a supply is conserved and made available for future or alternative uses. </w:t>
      </w:r>
    </w:p>
    <w:p w14:paraId="5DEA1BCE"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7939A08C" w14:textId="77777777" w:rsidR="00F5421D" w:rsidRDefault="00000000">
      <w:pPr>
        <w:spacing w:after="3" w:line="249" w:lineRule="auto"/>
        <w:ind w:left="1075" w:right="433"/>
      </w:pPr>
      <w:r>
        <w:rPr>
          <w:rFonts w:ascii="Lucida Bright" w:eastAsia="Lucida Bright" w:hAnsi="Lucida Bright" w:cs="Lucida Bright"/>
          <w:u w:val="single" w:color="000000"/>
        </w:rPr>
        <w:lastRenderedPageBreak/>
        <w:t>Customer/Member</w:t>
      </w:r>
      <w:r>
        <w:rPr>
          <w:rFonts w:ascii="Lucida Bright" w:eastAsia="Lucida Bright" w:hAnsi="Lucida Bright" w:cs="Lucida Bright"/>
        </w:rPr>
        <w:t xml:space="preserve">: any person, company, or organization using water supplied by </w:t>
      </w:r>
      <w:r>
        <w:t>Benton City Water Supply.</w:t>
      </w:r>
      <w:r>
        <w:rPr>
          <w:rFonts w:ascii="Lucida Bright" w:eastAsia="Lucida Bright" w:hAnsi="Lucida Bright" w:cs="Lucida Bright"/>
        </w:rPr>
        <w:t xml:space="preserve"> </w:t>
      </w:r>
    </w:p>
    <w:p w14:paraId="32D11E96"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1B8F208F" w14:textId="77777777" w:rsidR="00F5421D" w:rsidRDefault="00000000">
      <w:pPr>
        <w:spacing w:after="3" w:line="249" w:lineRule="auto"/>
        <w:ind w:left="1075" w:right="433"/>
      </w:pPr>
      <w:r>
        <w:rPr>
          <w:rFonts w:ascii="Lucida Bright" w:eastAsia="Lucida Bright" w:hAnsi="Lucida Bright" w:cs="Lucida Bright"/>
          <w:u w:val="single" w:color="000000"/>
        </w:rPr>
        <w:t>Domestic water use</w:t>
      </w:r>
      <w:r>
        <w:rPr>
          <w:rFonts w:ascii="Lucida Bright" w:eastAsia="Lucida Bright" w:hAnsi="Lucida Bright" w:cs="Lucida Bright"/>
        </w:rPr>
        <w:t xml:space="preserve">: water use for personal needs or for household or sanitary purposes such as drinking, bathing, heating, cooking, sanitation, or for cleaning a residence, business, industry, or institution. </w:t>
      </w:r>
    </w:p>
    <w:p w14:paraId="5CE0CD0A"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726D03A" w14:textId="77777777" w:rsidR="00F5421D" w:rsidRDefault="00000000">
      <w:pPr>
        <w:spacing w:after="3" w:line="249" w:lineRule="auto"/>
        <w:ind w:left="1075" w:right="433"/>
      </w:pPr>
      <w:r>
        <w:rPr>
          <w:rFonts w:ascii="Lucida Bright" w:eastAsia="Lucida Bright" w:hAnsi="Lucida Bright" w:cs="Lucida Bright"/>
          <w:u w:val="single" w:color="000000"/>
        </w:rPr>
        <w:t>Even number address</w:t>
      </w:r>
      <w:r>
        <w:rPr>
          <w:rFonts w:ascii="Lucida Bright" w:eastAsia="Lucida Bright" w:hAnsi="Lucida Bright" w:cs="Lucida Bright"/>
        </w:rPr>
        <w:t xml:space="preserve">: street addresses, box numbers, or rural postal route numbers ending in 0, 2, 4, 6, or 8 and locations without addresses. </w:t>
      </w:r>
    </w:p>
    <w:p w14:paraId="670F0182"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5B9BA28" w14:textId="77777777" w:rsidR="00F5421D" w:rsidRDefault="00000000">
      <w:pPr>
        <w:spacing w:after="3" w:line="249" w:lineRule="auto"/>
        <w:ind w:left="1075" w:right="433"/>
      </w:pPr>
      <w:r>
        <w:rPr>
          <w:rFonts w:ascii="Lucida Bright" w:eastAsia="Lucida Bright" w:hAnsi="Lucida Bright" w:cs="Lucida Bright"/>
          <w:u w:val="single" w:color="000000"/>
        </w:rPr>
        <w:t>Foundation watering</w:t>
      </w:r>
      <w:r>
        <w:rPr>
          <w:rFonts w:ascii="Lucida Bright" w:eastAsia="Lucida Bright" w:hAnsi="Lucida Bright" w:cs="Lucida Bright"/>
        </w:rPr>
        <w:t xml:space="preserve">: an application of water to the soils directly abutting (within 2 feet) the foundation of a building, structure. </w:t>
      </w:r>
    </w:p>
    <w:p w14:paraId="012779E2"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27B9569" w14:textId="77777777" w:rsidR="00F5421D" w:rsidRDefault="00000000">
      <w:pPr>
        <w:spacing w:after="3" w:line="249" w:lineRule="auto"/>
        <w:ind w:left="1075" w:right="433"/>
      </w:pPr>
      <w:r>
        <w:rPr>
          <w:rFonts w:ascii="Lucida Bright" w:eastAsia="Lucida Bright" w:hAnsi="Lucida Bright" w:cs="Lucida Bright"/>
          <w:u w:val="single" w:color="000000"/>
        </w:rPr>
        <w:t>Industrial water use</w:t>
      </w:r>
      <w:r>
        <w:rPr>
          <w:rFonts w:ascii="Lucida Bright" w:eastAsia="Lucida Bright" w:hAnsi="Lucida Bright" w:cs="Lucida Bright"/>
        </w:rPr>
        <w:t xml:space="preserve">: the use of water in processes designed to convert materials of lower value into forms having greater usability and value. </w:t>
      </w:r>
    </w:p>
    <w:p w14:paraId="3A1FD3D5"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720E6CE4" w14:textId="77777777" w:rsidR="00F5421D" w:rsidRDefault="00000000">
      <w:pPr>
        <w:spacing w:after="3" w:line="249" w:lineRule="auto"/>
        <w:ind w:left="1075" w:right="433"/>
      </w:pPr>
      <w:r>
        <w:rPr>
          <w:rFonts w:ascii="Lucida Bright" w:eastAsia="Lucida Bright" w:hAnsi="Lucida Bright" w:cs="Lucida Bright"/>
          <w:u w:val="single" w:color="000000"/>
        </w:rPr>
        <w:t>Landscape irrigation use</w:t>
      </w:r>
      <w:r>
        <w:rPr>
          <w:rFonts w:ascii="Lucida Bright" w:eastAsia="Lucida Bright" w:hAnsi="Lucida Bright" w:cs="Lucida Bright"/>
        </w:rPr>
        <w:t xml:space="preserve">: water used for the irrigation and maintenance of landscaped areas, whether publicly or privately owned, including residential and commercial lawns, gardens, golf courses, parks, and rights-of-way and medians. </w:t>
      </w:r>
    </w:p>
    <w:p w14:paraId="2E7450DA"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F4E95EF" w14:textId="77777777" w:rsidR="00F5421D" w:rsidRDefault="00000000">
      <w:pPr>
        <w:spacing w:after="3" w:line="249" w:lineRule="auto"/>
        <w:ind w:left="1075" w:right="433"/>
      </w:pPr>
      <w:r>
        <w:rPr>
          <w:rFonts w:ascii="Lucida Bright" w:eastAsia="Lucida Bright" w:hAnsi="Lucida Bright" w:cs="Lucida Bright"/>
          <w:u w:val="single" w:color="000000"/>
        </w:rPr>
        <w:t>Non-essential water use</w:t>
      </w:r>
      <w:r>
        <w:rPr>
          <w:rFonts w:ascii="Lucida Bright" w:eastAsia="Lucida Bright" w:hAnsi="Lucida Bright" w:cs="Lucida Bright"/>
        </w:rPr>
        <w:t xml:space="preserve">: water uses that are not essential nor required for the protection of public, health, safety, and welfare, including: </w:t>
      </w:r>
    </w:p>
    <w:p w14:paraId="44DACA64"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18932CA2"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irrigation of landscape areas, including parks, athletic fields, and golf courses, except otherwise provided under this Plan. </w:t>
      </w:r>
    </w:p>
    <w:p w14:paraId="6123EF35"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use of water to wash any motor vehicle, motorbike, boat, trailer, airplane or other vehicle. </w:t>
      </w:r>
    </w:p>
    <w:p w14:paraId="3A9CB279"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use of water to wash down any sidewalks, walkways, driveways, parking lots, tennis courts, or other hard-surfaced areas. </w:t>
      </w:r>
    </w:p>
    <w:p w14:paraId="2877AD37"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use of water to wash down buildings or structures for purposes other than immediate fire protection. </w:t>
      </w:r>
    </w:p>
    <w:p w14:paraId="123CE7FB"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flushing gutters or permitting water to run or accumulate in any gutter or street. </w:t>
      </w:r>
    </w:p>
    <w:p w14:paraId="459C4939" w14:textId="77777777" w:rsidR="00F5421D" w:rsidRDefault="00000000">
      <w:pPr>
        <w:numPr>
          <w:ilvl w:val="0"/>
          <w:numId w:val="52"/>
        </w:numPr>
        <w:spacing w:after="3" w:line="249" w:lineRule="auto"/>
        <w:ind w:right="433" w:hanging="1078"/>
      </w:pPr>
      <w:r>
        <w:rPr>
          <w:rFonts w:ascii="Lucida Bright" w:eastAsia="Lucida Bright" w:hAnsi="Lucida Bright" w:cs="Lucida Bright"/>
        </w:rPr>
        <w:t>use of water to fill, refill, or add to any indoor or outdoor swimming pools or Jacuzzi-type pools.</w:t>
      </w:r>
      <w:r>
        <w:rPr>
          <w:rFonts w:ascii="Lucida Bright" w:eastAsia="Lucida Bright" w:hAnsi="Lucida Bright" w:cs="Lucida Bright"/>
          <w:i/>
        </w:rPr>
        <w:t xml:space="preserve"> </w:t>
      </w:r>
    </w:p>
    <w:p w14:paraId="17B1DCA9"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use of water in a fountain or pond for aesthetic or scenic purposes except where necessary to support aquatic life; </w:t>
      </w:r>
    </w:p>
    <w:p w14:paraId="1D6B07C7"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failure to repair a controllable leak(s) within a reasonable period after having been given notice directing the repair of such leak(s); and </w:t>
      </w:r>
    </w:p>
    <w:p w14:paraId="2E16229A" w14:textId="77777777" w:rsidR="00F5421D" w:rsidRDefault="00000000">
      <w:pPr>
        <w:numPr>
          <w:ilvl w:val="0"/>
          <w:numId w:val="52"/>
        </w:numPr>
        <w:spacing w:after="3" w:line="249" w:lineRule="auto"/>
        <w:ind w:right="433" w:hanging="1078"/>
      </w:pPr>
      <w:r>
        <w:rPr>
          <w:rFonts w:ascii="Lucida Bright" w:eastAsia="Lucida Bright" w:hAnsi="Lucida Bright" w:cs="Lucida Bright"/>
        </w:rPr>
        <w:t xml:space="preserve">use of water from hydrants for construction purposes or any other purposes other than firefighting. </w:t>
      </w:r>
    </w:p>
    <w:p w14:paraId="223A4876"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r>
        <w:rPr>
          <w:rFonts w:ascii="Lucida Bright" w:eastAsia="Lucida Bright" w:hAnsi="Lucida Bright" w:cs="Lucida Bright"/>
        </w:rPr>
        <w:tab/>
        <w:t xml:space="preserve"> </w:t>
      </w:r>
    </w:p>
    <w:p w14:paraId="30FA9A87" w14:textId="77777777" w:rsidR="00F5421D" w:rsidRDefault="00000000">
      <w:pPr>
        <w:spacing w:after="3" w:line="249" w:lineRule="auto"/>
        <w:ind w:left="1075" w:right="433"/>
      </w:pPr>
      <w:r>
        <w:rPr>
          <w:rFonts w:ascii="Lucida Bright" w:eastAsia="Lucida Bright" w:hAnsi="Lucida Bright" w:cs="Lucida Bright"/>
          <w:u w:val="single" w:color="000000"/>
        </w:rPr>
        <w:t>Odd numbered address</w:t>
      </w:r>
      <w:r>
        <w:rPr>
          <w:rFonts w:ascii="Lucida Bright" w:eastAsia="Lucida Bright" w:hAnsi="Lucida Bright" w:cs="Lucida Bright"/>
        </w:rPr>
        <w:t xml:space="preserve">: street addresses, box numbers, or rural postal route numbers ending in 1, 3, 5, 7, or 9. </w:t>
      </w:r>
    </w:p>
    <w:p w14:paraId="190707B5" w14:textId="77777777" w:rsidR="00F5421D" w:rsidRDefault="00000000">
      <w:pPr>
        <w:spacing w:after="0" w:line="259" w:lineRule="auto"/>
        <w:ind w:left="1080" w:right="0" w:firstLine="0"/>
        <w:jc w:val="left"/>
      </w:pPr>
      <w:r>
        <w:rPr>
          <w:rFonts w:ascii="Lucida Bright" w:eastAsia="Lucida Bright" w:hAnsi="Lucida Bright" w:cs="Lucida Bright"/>
          <w:i/>
          <w:color w:val="000080"/>
        </w:rPr>
        <w:t xml:space="preserve"> </w:t>
      </w:r>
    </w:p>
    <w:p w14:paraId="3DBF7C5A" w14:textId="77777777" w:rsidR="00F5421D" w:rsidRDefault="00000000">
      <w:pPr>
        <w:spacing w:after="0" w:line="259" w:lineRule="auto"/>
        <w:ind w:left="1080" w:right="0" w:firstLine="0"/>
        <w:jc w:val="left"/>
      </w:pPr>
      <w:r>
        <w:rPr>
          <w:rFonts w:ascii="Lucida Bright" w:eastAsia="Lucida Bright" w:hAnsi="Lucida Bright" w:cs="Lucida Bright"/>
          <w:i/>
          <w:color w:val="000080"/>
        </w:rPr>
        <w:lastRenderedPageBreak/>
        <w:t xml:space="preserve"> </w:t>
      </w:r>
    </w:p>
    <w:p w14:paraId="76125B1D" w14:textId="77777777" w:rsidR="00F5421D" w:rsidRDefault="00000000">
      <w:pPr>
        <w:pStyle w:val="Heading3"/>
        <w:ind w:left="1075"/>
      </w:pPr>
      <w:r>
        <w:t xml:space="preserve">Section VIII: </w:t>
      </w:r>
      <w:r>
        <w:tab/>
        <w:t>Criteria for Initiation and Termination of Drought Response Stages</w:t>
      </w:r>
      <w:r>
        <w:rPr>
          <w:b w:val="0"/>
        </w:rPr>
        <w:t xml:space="preserve"> </w:t>
      </w:r>
    </w:p>
    <w:p w14:paraId="393E603F" w14:textId="77777777" w:rsidR="00F5421D" w:rsidRDefault="00000000">
      <w:pPr>
        <w:spacing w:after="0" w:line="259" w:lineRule="auto"/>
        <w:ind w:left="1080" w:right="0" w:firstLine="0"/>
        <w:jc w:val="left"/>
      </w:pPr>
      <w:r>
        <w:rPr>
          <w:rFonts w:ascii="Lucida Bright" w:eastAsia="Lucida Bright" w:hAnsi="Lucida Bright" w:cs="Lucida Bright"/>
          <w:i/>
        </w:rPr>
        <w:t xml:space="preserve"> </w:t>
      </w:r>
    </w:p>
    <w:p w14:paraId="28FF1C57" w14:textId="77777777" w:rsidR="00F5421D" w:rsidRDefault="00000000">
      <w:pPr>
        <w:spacing w:after="3" w:line="249" w:lineRule="auto"/>
        <w:ind w:left="1075" w:right="433"/>
      </w:pPr>
      <w:r>
        <w:rPr>
          <w:rFonts w:ascii="Lucida Bright" w:eastAsia="Lucida Bright" w:hAnsi="Lucida Bright" w:cs="Lucida Bright"/>
        </w:rPr>
        <w:t xml:space="preserve">The </w:t>
      </w:r>
      <w:r>
        <w:rPr>
          <w:rFonts w:ascii="Lucida Bright" w:eastAsia="Lucida Bright" w:hAnsi="Lucida Bright" w:cs="Lucida Bright"/>
          <w:b/>
          <w:u w:val="single" w:color="000000"/>
        </w:rPr>
        <w:t>General Manager</w:t>
      </w:r>
      <w:r>
        <w:rPr>
          <w:rFonts w:ascii="Lucida Bright" w:eastAsia="Lucida Bright" w:hAnsi="Lucida Bright" w:cs="Lucida Bright"/>
        </w:rPr>
        <w:t xml:space="preserve"> or his/her designee shall monitor water supply and/or demand conditions monthly and shall determine when conditions warrant initiation or termination of each stage of the Plan, that is, when the specified “triggers” are reached.</w:t>
      </w:r>
      <w:r>
        <w:rPr>
          <w:rFonts w:ascii="Lucida Bright" w:eastAsia="Lucida Bright" w:hAnsi="Lucida Bright" w:cs="Lucida Bright"/>
          <w:color w:val="000080"/>
        </w:rPr>
        <w:t xml:space="preserve"> </w:t>
      </w:r>
    </w:p>
    <w:p w14:paraId="5DEF0C12" w14:textId="77777777" w:rsidR="00F5421D" w:rsidRDefault="00000000">
      <w:pPr>
        <w:spacing w:after="0" w:line="259" w:lineRule="auto"/>
        <w:ind w:left="3240" w:right="0" w:firstLine="0"/>
        <w:jc w:val="left"/>
      </w:pPr>
      <w:r>
        <w:rPr>
          <w:rFonts w:ascii="Lucida Bright" w:eastAsia="Lucida Bright" w:hAnsi="Lucida Bright" w:cs="Lucida Bright"/>
          <w:i/>
          <w:color w:val="000080"/>
        </w:rPr>
        <w:t xml:space="preserve"> </w:t>
      </w:r>
    </w:p>
    <w:p w14:paraId="36AEFFE8"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729C3A4D" w14:textId="77777777" w:rsidR="00F5421D" w:rsidRDefault="00000000">
      <w:pPr>
        <w:spacing w:after="3" w:line="249" w:lineRule="auto"/>
        <w:ind w:left="1075" w:right="433"/>
      </w:pPr>
      <w:r>
        <w:rPr>
          <w:rFonts w:ascii="Lucida Bright" w:eastAsia="Lucida Bright" w:hAnsi="Lucida Bright" w:cs="Lucida Bright"/>
        </w:rPr>
        <w:t xml:space="preserve">The triggering criteria described below are based on:  </w:t>
      </w:r>
    </w:p>
    <w:p w14:paraId="6E757FB3"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2CB0ED3D" w14:textId="77777777" w:rsidR="00F5421D" w:rsidRDefault="00000000">
      <w:pPr>
        <w:spacing w:after="0" w:line="240" w:lineRule="auto"/>
        <w:ind w:left="1080" w:right="79" w:firstLine="0"/>
        <w:jc w:val="left"/>
      </w:pPr>
      <w:r>
        <w:rPr>
          <w:rFonts w:ascii="Lucida Bright" w:eastAsia="Lucida Bright" w:hAnsi="Lucida Bright" w:cs="Lucida Bright"/>
          <w:i/>
        </w:rPr>
        <w:t>The vulnerability of the water source under drought of record conditions or based on known system capacity limits</w:t>
      </w:r>
      <w:r>
        <w:rPr>
          <w:rFonts w:ascii="Lucida Bright" w:eastAsia="Lucida Bright" w:hAnsi="Lucida Bright" w:cs="Lucida Bright"/>
        </w:rPr>
        <w:t xml:space="preserve">. </w:t>
      </w:r>
    </w:p>
    <w:p w14:paraId="1A8A16B4"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E95AD31" w14:textId="77777777" w:rsidR="00F5421D" w:rsidRDefault="00000000">
      <w:pPr>
        <w:spacing w:after="0" w:line="259" w:lineRule="auto"/>
        <w:ind w:left="1080" w:right="0" w:firstLine="0"/>
        <w:jc w:val="left"/>
      </w:pPr>
      <w:r>
        <w:rPr>
          <w:rFonts w:ascii="Lucida Bright" w:eastAsia="Lucida Bright" w:hAnsi="Lucida Bright" w:cs="Lucida Bright"/>
          <w:b/>
          <w:i/>
        </w:rPr>
        <w:t xml:space="preserve"> </w:t>
      </w:r>
    </w:p>
    <w:p w14:paraId="0F21F451" w14:textId="77777777" w:rsidR="00F5421D" w:rsidRDefault="00000000">
      <w:pPr>
        <w:pStyle w:val="Heading3"/>
        <w:ind w:left="1075"/>
      </w:pPr>
      <w:r>
        <w:t>Stage 1 Triggers -- MILD Water Shortage Conditions</w:t>
      </w:r>
      <w:r>
        <w:rPr>
          <w:i/>
        </w:rPr>
        <w:t xml:space="preserve"> </w:t>
      </w:r>
    </w:p>
    <w:p w14:paraId="24A66DCB" w14:textId="77777777" w:rsidR="00F5421D" w:rsidRDefault="00000000">
      <w:pPr>
        <w:spacing w:after="0" w:line="259" w:lineRule="auto"/>
        <w:ind w:left="1080" w:right="0" w:firstLine="0"/>
        <w:jc w:val="left"/>
      </w:pPr>
      <w:r>
        <w:rPr>
          <w:rFonts w:ascii="Lucida Bright" w:eastAsia="Lucida Bright" w:hAnsi="Lucida Bright" w:cs="Lucida Bright"/>
          <w:b/>
          <w:i/>
        </w:rPr>
        <w:t xml:space="preserve"> </w:t>
      </w:r>
    </w:p>
    <w:p w14:paraId="1FCEB839"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initiation</w:t>
      </w:r>
      <w:r>
        <w:rPr>
          <w:rFonts w:ascii="Lucida Bright" w:eastAsia="Lucida Bright" w:hAnsi="Lucida Bright" w:cs="Lucida Bright"/>
        </w:rPr>
        <w:t xml:space="preserve">  </w:t>
      </w:r>
    </w:p>
    <w:p w14:paraId="587E3461" w14:textId="77777777" w:rsidR="00F5421D" w:rsidRDefault="00000000">
      <w:pPr>
        <w:spacing w:after="3" w:line="249" w:lineRule="auto"/>
        <w:ind w:left="1075" w:right="433"/>
      </w:pPr>
      <w:r>
        <w:rPr>
          <w:rFonts w:ascii="Lucida Bright" w:eastAsia="Lucida Bright" w:hAnsi="Lucida Bright" w:cs="Lucida Bright"/>
        </w:rPr>
        <w:t xml:space="preserve">Customers shall be requested to voluntarily conserve water and adhere to the prescribed restrictions on certain water uses, defined in Section VII Definitions. </w:t>
      </w:r>
    </w:p>
    <w:p w14:paraId="7CAC46A0"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781E5CB6" w14:textId="77777777" w:rsidR="00F5421D" w:rsidRDefault="00000000">
      <w:pPr>
        <w:tabs>
          <w:tab w:val="center" w:pos="1080"/>
          <w:tab w:val="center" w:pos="2520"/>
          <w:tab w:val="center" w:pos="3240"/>
          <w:tab w:val="center" w:pos="7163"/>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i/>
        </w:rPr>
        <w:t xml:space="preserve"> </w:t>
      </w:r>
      <w:r>
        <w:rPr>
          <w:rFonts w:ascii="Lucida Bright" w:eastAsia="Lucida Bright" w:hAnsi="Lucida Bright" w:cs="Lucida Bright"/>
          <w:i/>
        </w:rPr>
        <w:tab/>
        <w:t xml:space="preserve"> </w:t>
      </w:r>
      <w:r>
        <w:rPr>
          <w:rFonts w:ascii="Lucida Bright" w:eastAsia="Lucida Bright" w:hAnsi="Lucida Bright" w:cs="Lucida Bright"/>
          <w:i/>
        </w:rPr>
        <w:tab/>
        <w:t xml:space="preserve"> </w:t>
      </w:r>
      <w:r>
        <w:rPr>
          <w:rFonts w:ascii="Lucida Bright" w:eastAsia="Lucida Bright" w:hAnsi="Lucida Bright" w:cs="Lucida Bright"/>
          <w:i/>
        </w:rPr>
        <w:tab/>
      </w:r>
      <w:r>
        <w:rPr>
          <w:rFonts w:ascii="Lucida Bright" w:eastAsia="Lucida Bright" w:hAnsi="Lucida Bright" w:cs="Lucida Bright"/>
          <w:b/>
          <w:i/>
        </w:rPr>
        <w:t xml:space="preserve"> Annually, beginning on April 1 through October 15</w:t>
      </w:r>
      <w:r>
        <w:rPr>
          <w:rFonts w:ascii="Lucida Bright" w:eastAsia="Lucida Bright" w:hAnsi="Lucida Bright" w:cs="Lucida Bright"/>
          <w:b/>
          <w:i/>
          <w:sz w:val="18"/>
          <w:vertAlign w:val="superscript"/>
        </w:rPr>
        <w:t>th</w:t>
      </w:r>
      <w:r>
        <w:rPr>
          <w:rFonts w:ascii="Lucida Bright" w:eastAsia="Lucida Bright" w:hAnsi="Lucida Bright" w:cs="Lucida Bright"/>
          <w:b/>
          <w:i/>
        </w:rPr>
        <w:t xml:space="preserve"> </w:t>
      </w:r>
    </w:p>
    <w:p w14:paraId="3FD7A43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EC45DD9"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termination</w:t>
      </w:r>
      <w:r>
        <w:rPr>
          <w:rFonts w:ascii="Lucida Bright" w:eastAsia="Lucida Bright" w:hAnsi="Lucida Bright" w:cs="Lucida Bright"/>
          <w:b/>
        </w:rPr>
        <w:t xml:space="preserve"> </w:t>
      </w:r>
      <w:r>
        <w:rPr>
          <w:rFonts w:ascii="Lucida Bright" w:eastAsia="Lucida Bright" w:hAnsi="Lucida Bright" w:cs="Lucida Bright"/>
        </w:rPr>
        <w:t xml:space="preserve"> </w:t>
      </w:r>
    </w:p>
    <w:p w14:paraId="5E5135AE" w14:textId="77777777" w:rsidR="00F5421D" w:rsidRDefault="00000000">
      <w:pPr>
        <w:ind w:left="1090" w:right="11"/>
      </w:pPr>
      <w:r>
        <w:t>Stage 1 of the Plan may be rescinded and terminated annually on October 15</w:t>
      </w:r>
      <w:r>
        <w:rPr>
          <w:vertAlign w:val="superscript"/>
        </w:rPr>
        <w:t>th.</w:t>
      </w:r>
      <w:r>
        <w:t xml:space="preserve"> </w:t>
      </w:r>
      <w:r>
        <w:rPr>
          <w:b/>
        </w:rPr>
        <w:t xml:space="preserve"> </w:t>
      </w:r>
    </w:p>
    <w:p w14:paraId="6C854AF8"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509A0879" w14:textId="77777777" w:rsidR="00F5421D" w:rsidRDefault="00000000">
      <w:pPr>
        <w:pStyle w:val="Heading3"/>
        <w:ind w:left="1075"/>
      </w:pPr>
      <w:r>
        <w:t xml:space="preserve">Stage 2 Triggers </w:t>
      </w:r>
      <w:r>
        <w:rPr>
          <w:b w:val="0"/>
        </w:rPr>
        <w:t>–</w:t>
      </w:r>
      <w:r>
        <w:t xml:space="preserve"> MODERATE Water Shortage Conditions</w:t>
      </w:r>
      <w:r>
        <w:rPr>
          <w:b w:val="0"/>
        </w:rPr>
        <w:t xml:space="preserve"> </w:t>
      </w:r>
    </w:p>
    <w:p w14:paraId="4043F7E1"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0A893820"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initiation</w:t>
      </w:r>
      <w:r>
        <w:rPr>
          <w:rFonts w:ascii="Lucida Bright" w:eastAsia="Lucida Bright" w:hAnsi="Lucida Bright" w:cs="Lucida Bright"/>
        </w:rPr>
        <w:t xml:space="preserve">  </w:t>
      </w:r>
    </w:p>
    <w:p w14:paraId="4D3ADEBE" w14:textId="77777777" w:rsidR="00F5421D" w:rsidRDefault="00000000">
      <w:pPr>
        <w:spacing w:after="3" w:line="249" w:lineRule="auto"/>
        <w:ind w:left="1075" w:right="433"/>
      </w:pPr>
      <w:r>
        <w:rPr>
          <w:rFonts w:ascii="Lucida Bright" w:eastAsia="Lucida Bright" w:hAnsi="Lucida Bright" w:cs="Lucida Bright"/>
        </w:rPr>
        <w:t xml:space="preserve">Customers shall be required to comply with the requirements and restrictions on certain non-essential water uses provided in Section IX of this Plan when </w:t>
      </w:r>
      <w:r>
        <w:rPr>
          <w:rFonts w:ascii="Lucida Bright" w:eastAsia="Lucida Bright" w:hAnsi="Lucida Bright" w:cs="Lucida Bright"/>
          <w:b/>
          <w:u w:val="single" w:color="000000"/>
        </w:rPr>
        <w:t>70% of</w:t>
      </w:r>
      <w:r>
        <w:rPr>
          <w:rFonts w:ascii="Lucida Bright" w:eastAsia="Lucida Bright" w:hAnsi="Lucida Bright" w:cs="Lucida Bright"/>
          <w:b/>
        </w:rPr>
        <w:t xml:space="preserve"> </w:t>
      </w:r>
      <w:r>
        <w:rPr>
          <w:rFonts w:ascii="Lucida Bright" w:eastAsia="Lucida Bright" w:hAnsi="Lucida Bright" w:cs="Lucida Bright"/>
          <w:b/>
          <w:u w:val="single" w:color="000000"/>
        </w:rPr>
        <w:t>production capacity is reached</w:t>
      </w:r>
      <w:r>
        <w:rPr>
          <w:rFonts w:ascii="Lucida Bright" w:eastAsia="Lucida Bright" w:hAnsi="Lucida Bright" w:cs="Lucida Bright"/>
          <w:b/>
        </w:rPr>
        <w:t xml:space="preserve">. </w:t>
      </w:r>
    </w:p>
    <w:p w14:paraId="668004ED"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5849D322"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termination</w:t>
      </w:r>
      <w:r>
        <w:rPr>
          <w:rFonts w:ascii="Lucida Bright" w:eastAsia="Lucida Bright" w:hAnsi="Lucida Bright" w:cs="Lucida Bright"/>
          <w:b/>
        </w:rPr>
        <w:t xml:space="preserve">  </w:t>
      </w:r>
    </w:p>
    <w:p w14:paraId="2335B3CB" w14:textId="77777777" w:rsidR="00F5421D" w:rsidRDefault="00000000">
      <w:pPr>
        <w:spacing w:after="3" w:line="249" w:lineRule="auto"/>
        <w:ind w:left="1075" w:right="433"/>
      </w:pPr>
      <w:r>
        <w:rPr>
          <w:rFonts w:ascii="Lucida Bright" w:eastAsia="Lucida Bright" w:hAnsi="Lucida Bright" w:cs="Lucida Bright"/>
        </w:rPr>
        <w:t xml:space="preserve">Stage 2 of the Plan may be rescinded when all the conditions listed as triggering events have ceased to exist for a period of </w:t>
      </w:r>
      <w:r>
        <w:rPr>
          <w:rFonts w:ascii="Lucida Bright" w:eastAsia="Lucida Bright" w:hAnsi="Lucida Bright" w:cs="Lucida Bright"/>
          <w:b/>
          <w:u w:val="single" w:color="000000"/>
        </w:rPr>
        <w:t>7</w:t>
      </w:r>
      <w:r>
        <w:rPr>
          <w:rFonts w:ascii="Lucida Bright" w:eastAsia="Lucida Bright" w:hAnsi="Lucida Bright" w:cs="Lucida Bright"/>
        </w:rPr>
        <w:t xml:space="preserve"> consecutive days.  Upon termination of Stage 2, Stage 1, or the applicable drought response stage based on the triggering criteria, becomes operative. </w:t>
      </w:r>
    </w:p>
    <w:p w14:paraId="5E3F308F"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936D888"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081DB98B" w14:textId="77777777" w:rsidR="00F5421D" w:rsidRDefault="00000000">
      <w:pPr>
        <w:pStyle w:val="Heading3"/>
        <w:ind w:left="1075"/>
      </w:pPr>
      <w:r>
        <w:t xml:space="preserve">Stage 3 Triggers </w:t>
      </w:r>
      <w:r>
        <w:rPr>
          <w:b w:val="0"/>
        </w:rPr>
        <w:t>–</w:t>
      </w:r>
      <w:r>
        <w:t xml:space="preserve"> SEVERE Water Shortage Conditions</w:t>
      </w:r>
      <w:r>
        <w:rPr>
          <w:b w:val="0"/>
        </w:rPr>
        <w:t xml:space="preserve"> </w:t>
      </w:r>
    </w:p>
    <w:p w14:paraId="7763BEB1"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8978B27"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initiation</w:t>
      </w:r>
      <w:r>
        <w:rPr>
          <w:rFonts w:ascii="Lucida Bright" w:eastAsia="Lucida Bright" w:hAnsi="Lucida Bright" w:cs="Lucida Bright"/>
        </w:rPr>
        <w:t xml:space="preserve">  </w:t>
      </w:r>
    </w:p>
    <w:p w14:paraId="78C244EF" w14:textId="77777777" w:rsidR="00F5421D" w:rsidRDefault="00000000">
      <w:pPr>
        <w:spacing w:after="3" w:line="249" w:lineRule="auto"/>
        <w:ind w:left="1075" w:right="433"/>
      </w:pPr>
      <w:r>
        <w:rPr>
          <w:rFonts w:ascii="Lucida Bright" w:eastAsia="Lucida Bright" w:hAnsi="Lucida Bright" w:cs="Lucida Bright"/>
        </w:rPr>
        <w:lastRenderedPageBreak/>
        <w:t xml:space="preserve">Customers shall be required to comply with the requirements and restrictions on certain non-essential water uses for Stage 3 of this Plan when </w:t>
      </w:r>
      <w:r>
        <w:rPr>
          <w:rFonts w:ascii="Lucida Bright" w:eastAsia="Lucida Bright" w:hAnsi="Lucida Bright" w:cs="Lucida Bright"/>
          <w:u w:val="single" w:color="000000"/>
        </w:rPr>
        <w:t>75%</w:t>
      </w:r>
      <w:r>
        <w:rPr>
          <w:rFonts w:ascii="Lucida Bright" w:eastAsia="Lucida Bright" w:hAnsi="Lucida Bright" w:cs="Lucida Bright"/>
          <w:b/>
          <w:u w:val="single" w:color="000000"/>
        </w:rPr>
        <w:t xml:space="preserve"> </w:t>
      </w:r>
      <w:r>
        <w:rPr>
          <w:rFonts w:ascii="Lucida Bright" w:eastAsia="Lucida Bright" w:hAnsi="Lucida Bright" w:cs="Lucida Bright"/>
        </w:rPr>
        <w:t xml:space="preserve">capacity is reached.  </w:t>
      </w:r>
    </w:p>
    <w:p w14:paraId="4FDB88FF"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423885D"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termination</w:t>
      </w:r>
      <w:r>
        <w:rPr>
          <w:rFonts w:ascii="Lucida Bright" w:eastAsia="Lucida Bright" w:hAnsi="Lucida Bright" w:cs="Lucida Bright"/>
          <w:b/>
        </w:rPr>
        <w:t xml:space="preserve">  </w:t>
      </w:r>
    </w:p>
    <w:p w14:paraId="52331693" w14:textId="77777777" w:rsidR="00F5421D" w:rsidRDefault="00000000">
      <w:pPr>
        <w:spacing w:after="3" w:line="249" w:lineRule="auto"/>
        <w:ind w:left="1075" w:right="433"/>
      </w:pPr>
      <w:r>
        <w:rPr>
          <w:rFonts w:ascii="Lucida Bright" w:eastAsia="Lucida Bright" w:hAnsi="Lucida Bright" w:cs="Lucida Bright"/>
        </w:rPr>
        <w:t xml:space="preserve">Stage 3 of the Plan may be rescinded when all the conditions listed as triggering events have ceased to exist for a period of </w:t>
      </w:r>
      <w:r>
        <w:rPr>
          <w:rFonts w:ascii="Lucida Bright" w:eastAsia="Lucida Bright" w:hAnsi="Lucida Bright" w:cs="Lucida Bright"/>
          <w:b/>
          <w:u w:val="single" w:color="000000"/>
        </w:rPr>
        <w:t>7</w:t>
      </w:r>
      <w:r>
        <w:rPr>
          <w:rFonts w:ascii="Lucida Bright" w:eastAsia="Lucida Bright" w:hAnsi="Lucida Bright" w:cs="Lucida Bright"/>
        </w:rPr>
        <w:t xml:space="preserve"> consecutive days.  Upon termination of Stage 3, Stage 2, or the applicable drought response stage based on the triggering criteria, becomes operative. </w:t>
      </w:r>
    </w:p>
    <w:p w14:paraId="0CF5E77D"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50BE50F8"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30351A87"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00477E1F" w14:textId="77777777" w:rsidR="00F5421D" w:rsidRDefault="00000000">
      <w:pPr>
        <w:pStyle w:val="Heading3"/>
        <w:ind w:left="1075"/>
      </w:pPr>
      <w:r>
        <w:t xml:space="preserve">Stage 4 Triggers </w:t>
      </w:r>
      <w:r>
        <w:rPr>
          <w:b w:val="0"/>
        </w:rPr>
        <w:t>–</w:t>
      </w:r>
      <w:r>
        <w:t xml:space="preserve"> CRITICAL Water Shortage Conditions</w:t>
      </w:r>
      <w:r>
        <w:rPr>
          <w:b w:val="0"/>
        </w:rPr>
        <w:t xml:space="preserve"> </w:t>
      </w:r>
    </w:p>
    <w:p w14:paraId="51BE0CE7"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0301E91E"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initiation</w:t>
      </w:r>
      <w:r>
        <w:rPr>
          <w:rFonts w:ascii="Lucida Bright" w:eastAsia="Lucida Bright" w:hAnsi="Lucida Bright" w:cs="Lucida Bright"/>
        </w:rPr>
        <w:t xml:space="preserve">  </w:t>
      </w:r>
    </w:p>
    <w:p w14:paraId="7B58D4AC" w14:textId="77777777" w:rsidR="00F5421D" w:rsidRDefault="00000000">
      <w:pPr>
        <w:spacing w:after="3" w:line="249" w:lineRule="auto"/>
        <w:ind w:left="1075" w:right="433"/>
      </w:pPr>
      <w:r>
        <w:rPr>
          <w:rFonts w:ascii="Lucida Bright" w:eastAsia="Lucida Bright" w:hAnsi="Lucida Bright" w:cs="Lucida Bright"/>
        </w:rPr>
        <w:t xml:space="preserve">Customers shall be required to comply with the requirements and restrictions on certain non-essential water uses for Stage 4 of this Plan when </w:t>
      </w:r>
      <w:r>
        <w:rPr>
          <w:rFonts w:ascii="Lucida Bright" w:eastAsia="Lucida Bright" w:hAnsi="Lucida Bright" w:cs="Lucida Bright"/>
          <w:b/>
          <w:u w:val="single" w:color="000000"/>
        </w:rPr>
        <w:t>80%</w:t>
      </w:r>
      <w:r>
        <w:rPr>
          <w:rFonts w:ascii="Lucida Bright" w:eastAsia="Lucida Bright" w:hAnsi="Lucida Bright" w:cs="Lucida Bright"/>
        </w:rPr>
        <w:t xml:space="preserve"> of production capacity is reached. </w:t>
      </w:r>
    </w:p>
    <w:p w14:paraId="19E3D435"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450BA43"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termination</w:t>
      </w:r>
      <w:r>
        <w:rPr>
          <w:rFonts w:ascii="Lucida Bright" w:eastAsia="Lucida Bright" w:hAnsi="Lucida Bright" w:cs="Lucida Bright"/>
          <w:b/>
        </w:rPr>
        <w:t xml:space="preserve">  </w:t>
      </w:r>
    </w:p>
    <w:p w14:paraId="38068158" w14:textId="77777777" w:rsidR="00F5421D" w:rsidRDefault="00000000">
      <w:pPr>
        <w:spacing w:after="3" w:line="249" w:lineRule="auto"/>
        <w:ind w:left="1075" w:right="433"/>
      </w:pPr>
      <w:r>
        <w:rPr>
          <w:rFonts w:ascii="Lucida Bright" w:eastAsia="Lucida Bright" w:hAnsi="Lucida Bright" w:cs="Lucida Bright"/>
        </w:rPr>
        <w:t xml:space="preserve">Stage 4 of the Plan may be rescinded when all the conditions listed as triggering events have ceased to exist for a period of </w:t>
      </w:r>
      <w:r>
        <w:rPr>
          <w:rFonts w:ascii="Lucida Bright" w:eastAsia="Lucida Bright" w:hAnsi="Lucida Bright" w:cs="Lucida Bright"/>
          <w:b/>
          <w:u w:val="single" w:color="000000"/>
        </w:rPr>
        <w:t>7</w:t>
      </w:r>
      <w:r>
        <w:rPr>
          <w:rFonts w:ascii="Lucida Bright" w:eastAsia="Lucida Bright" w:hAnsi="Lucida Bright" w:cs="Lucida Bright"/>
        </w:rPr>
        <w:t xml:space="preserve"> consecutive days.  Upon termination of Stage 4, Stage 3, or the applicable drought response stage based on the triggering criteria, becomes operative.</w:t>
      </w:r>
      <w:r>
        <w:rPr>
          <w:rFonts w:ascii="Lucida Bright" w:eastAsia="Lucida Bright" w:hAnsi="Lucida Bright" w:cs="Lucida Bright"/>
          <w:b/>
        </w:rPr>
        <w:t xml:space="preserve"> </w:t>
      </w:r>
    </w:p>
    <w:p w14:paraId="6C9CE11C"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5974EEB3" w14:textId="77777777" w:rsidR="00F5421D" w:rsidRDefault="00000000">
      <w:pPr>
        <w:pStyle w:val="Heading3"/>
        <w:ind w:left="1075"/>
      </w:pPr>
      <w:r>
        <w:t xml:space="preserve">Stage 5 Triggers </w:t>
      </w:r>
      <w:r>
        <w:rPr>
          <w:b w:val="0"/>
        </w:rPr>
        <w:t>–</w:t>
      </w:r>
      <w:r>
        <w:t xml:space="preserve"> EMERGENCY Water Shortage Conditions</w:t>
      </w:r>
      <w:r>
        <w:rPr>
          <w:b w:val="0"/>
        </w:rPr>
        <w:t xml:space="preserve"> </w:t>
      </w:r>
    </w:p>
    <w:p w14:paraId="75F628DC" w14:textId="77777777" w:rsidR="00F5421D" w:rsidRDefault="00000000">
      <w:pPr>
        <w:spacing w:after="0" w:line="259" w:lineRule="auto"/>
        <w:ind w:left="3240" w:right="0" w:firstLine="0"/>
        <w:jc w:val="left"/>
      </w:pPr>
      <w:r>
        <w:rPr>
          <w:rFonts w:ascii="Lucida Bright" w:eastAsia="Lucida Bright" w:hAnsi="Lucida Bright" w:cs="Lucida Bright"/>
        </w:rPr>
        <w:t xml:space="preserve"> </w:t>
      </w:r>
    </w:p>
    <w:p w14:paraId="7F8A65F8"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initiation</w:t>
      </w:r>
      <w:r>
        <w:rPr>
          <w:rFonts w:ascii="Lucida Bright" w:eastAsia="Lucida Bright" w:hAnsi="Lucida Bright" w:cs="Lucida Bright"/>
        </w:rPr>
        <w:t xml:space="preserve">  </w:t>
      </w:r>
    </w:p>
    <w:p w14:paraId="7B76EA94" w14:textId="77777777" w:rsidR="00F5421D" w:rsidRDefault="00000000">
      <w:pPr>
        <w:spacing w:after="3" w:line="249" w:lineRule="auto"/>
        <w:ind w:left="1075" w:right="433"/>
      </w:pPr>
      <w:r>
        <w:rPr>
          <w:rFonts w:ascii="Lucida Bright" w:eastAsia="Lucida Bright" w:hAnsi="Lucida Bright" w:cs="Lucida Bright"/>
        </w:rPr>
        <w:t xml:space="preserve">Customers shall be required to comply with the requirements and restrictions for Stage 5 of this Plan when the General Manager or his/her designee, determines that a water supply emergency exists based on: </w:t>
      </w:r>
    </w:p>
    <w:p w14:paraId="1C1229FA" w14:textId="77777777" w:rsidR="00F5421D" w:rsidRDefault="00000000">
      <w:pPr>
        <w:spacing w:after="0" w:line="259" w:lineRule="auto"/>
        <w:ind w:left="4681" w:right="0" w:firstLine="0"/>
        <w:jc w:val="left"/>
      </w:pPr>
      <w:r>
        <w:rPr>
          <w:rFonts w:ascii="Lucida Bright" w:eastAsia="Lucida Bright" w:hAnsi="Lucida Bright" w:cs="Lucida Bright"/>
        </w:rPr>
        <w:t xml:space="preserve"> </w:t>
      </w:r>
    </w:p>
    <w:p w14:paraId="7FE1192F" w14:textId="77777777" w:rsidR="00F5421D" w:rsidRDefault="00000000">
      <w:pPr>
        <w:numPr>
          <w:ilvl w:val="0"/>
          <w:numId w:val="53"/>
        </w:numPr>
        <w:spacing w:after="3" w:line="249" w:lineRule="auto"/>
        <w:ind w:right="433" w:hanging="869"/>
      </w:pPr>
      <w:r>
        <w:rPr>
          <w:rFonts w:ascii="Lucida Bright" w:eastAsia="Lucida Bright" w:hAnsi="Lucida Bright" w:cs="Lucida Bright"/>
        </w:rPr>
        <w:t xml:space="preserve">Major water line breaks, or pump or system failures occur, which cause unprecedented loss of capability to provide water service; </w:t>
      </w:r>
      <w:r>
        <w:rPr>
          <w:rFonts w:ascii="Lucida Bright" w:eastAsia="Lucida Bright" w:hAnsi="Lucida Bright" w:cs="Lucida Bright"/>
          <w:b/>
        </w:rPr>
        <w:t>or</w:t>
      </w:r>
      <w:r>
        <w:rPr>
          <w:rFonts w:ascii="Lucida Bright" w:eastAsia="Lucida Bright" w:hAnsi="Lucida Bright" w:cs="Lucida Bright"/>
        </w:rPr>
        <w:t xml:space="preserve"> </w:t>
      </w:r>
    </w:p>
    <w:p w14:paraId="79901735"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27D74544" w14:textId="77777777" w:rsidR="00F5421D" w:rsidRDefault="00000000">
      <w:pPr>
        <w:numPr>
          <w:ilvl w:val="0"/>
          <w:numId w:val="53"/>
        </w:numPr>
        <w:spacing w:after="0" w:line="259" w:lineRule="auto"/>
        <w:ind w:right="433" w:hanging="869"/>
      </w:pPr>
      <w:r>
        <w:rPr>
          <w:rFonts w:ascii="Lucida Bright" w:eastAsia="Lucida Bright" w:hAnsi="Lucida Bright" w:cs="Lucida Bright"/>
        </w:rPr>
        <w:t xml:space="preserve">Natural or man-made contamination of the water supply source(s). </w:t>
      </w:r>
    </w:p>
    <w:p w14:paraId="088902AB"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0B38201C" w14:textId="77777777" w:rsidR="00F5421D" w:rsidRDefault="00000000">
      <w:pPr>
        <w:numPr>
          <w:ilvl w:val="0"/>
          <w:numId w:val="53"/>
        </w:numPr>
        <w:ind w:right="433" w:hanging="869"/>
      </w:pPr>
      <w:r>
        <w:t xml:space="preserve">Water demand exceeds </w:t>
      </w:r>
      <w:r>
        <w:rPr>
          <w:b/>
        </w:rPr>
        <w:t>85%</w:t>
      </w:r>
      <w:r>
        <w:t xml:space="preserve"> of production capacity for </w:t>
      </w:r>
      <w:r>
        <w:rPr>
          <w:b/>
        </w:rPr>
        <w:t>30</w:t>
      </w:r>
      <w:r>
        <w:t xml:space="preserve"> days. </w:t>
      </w:r>
    </w:p>
    <w:p w14:paraId="03347850" w14:textId="77777777" w:rsidR="00F5421D" w:rsidRDefault="00000000">
      <w:pPr>
        <w:spacing w:after="0" w:line="259" w:lineRule="auto"/>
        <w:ind w:left="1440" w:right="0" w:firstLine="0"/>
        <w:jc w:val="left"/>
      </w:pPr>
      <w:r>
        <w:t xml:space="preserve"> </w:t>
      </w:r>
    </w:p>
    <w:p w14:paraId="0EF85A00" w14:textId="77777777" w:rsidR="00F5421D" w:rsidRDefault="00000000">
      <w:pPr>
        <w:spacing w:after="0" w:line="259" w:lineRule="auto"/>
        <w:ind w:left="1440" w:right="0" w:firstLine="0"/>
        <w:jc w:val="left"/>
      </w:pPr>
      <w:r>
        <w:t xml:space="preserve"> </w:t>
      </w:r>
    </w:p>
    <w:p w14:paraId="68A169AC" w14:textId="77777777" w:rsidR="00F5421D" w:rsidRDefault="00000000">
      <w:pPr>
        <w:spacing w:after="0" w:line="259" w:lineRule="auto"/>
        <w:ind w:left="1800" w:right="0" w:firstLine="0"/>
        <w:jc w:val="left"/>
      </w:pPr>
      <w:r>
        <w:t xml:space="preserve"> </w:t>
      </w:r>
      <w:r>
        <w:tab/>
        <w:t xml:space="preserve"> </w:t>
      </w:r>
    </w:p>
    <w:p w14:paraId="135FDAC2"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F57EDD6"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B4C0EC5" w14:textId="77777777" w:rsidR="00F5421D" w:rsidRDefault="00000000">
      <w:pPr>
        <w:spacing w:after="0" w:line="259" w:lineRule="auto"/>
        <w:ind w:left="1075" w:right="0"/>
        <w:jc w:val="left"/>
      </w:pPr>
      <w:r>
        <w:rPr>
          <w:rFonts w:ascii="Lucida Bright" w:eastAsia="Lucida Bright" w:hAnsi="Lucida Bright" w:cs="Lucida Bright"/>
          <w:u w:val="single" w:color="000000"/>
        </w:rPr>
        <w:t>Requirements for termination</w:t>
      </w:r>
      <w:r>
        <w:rPr>
          <w:rFonts w:ascii="Lucida Bright" w:eastAsia="Lucida Bright" w:hAnsi="Lucida Bright" w:cs="Lucida Bright"/>
          <w:b/>
        </w:rPr>
        <w:t xml:space="preserve"> </w:t>
      </w:r>
    </w:p>
    <w:p w14:paraId="3FDF8836" w14:textId="77777777" w:rsidR="00F5421D" w:rsidRDefault="00000000">
      <w:pPr>
        <w:spacing w:after="3" w:line="249" w:lineRule="auto"/>
        <w:ind w:left="1075" w:right="433"/>
      </w:pPr>
      <w:r>
        <w:rPr>
          <w:rFonts w:ascii="Lucida Bright" w:eastAsia="Lucida Bright" w:hAnsi="Lucida Bright" w:cs="Lucida Bright"/>
        </w:rPr>
        <w:lastRenderedPageBreak/>
        <w:t xml:space="preserve">Stage 5 of the Plan may be rescinded when all the conditions listed as triggering events have ceased to exist for a period of </w:t>
      </w:r>
      <w:r>
        <w:rPr>
          <w:rFonts w:ascii="Lucida Bright" w:eastAsia="Lucida Bright" w:hAnsi="Lucida Bright" w:cs="Lucida Bright"/>
          <w:b/>
          <w:u w:val="single" w:color="000000"/>
        </w:rPr>
        <w:t>14</w:t>
      </w:r>
      <w:r>
        <w:rPr>
          <w:rFonts w:ascii="Lucida Bright" w:eastAsia="Lucida Bright" w:hAnsi="Lucida Bright" w:cs="Lucida Bright"/>
        </w:rPr>
        <w:t xml:space="preserve"> consecutive days. </w:t>
      </w:r>
    </w:p>
    <w:p w14:paraId="7D7967FD"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35975616" w14:textId="77777777" w:rsidR="00F5421D" w:rsidRDefault="00000000">
      <w:pPr>
        <w:spacing w:after="0" w:line="259" w:lineRule="auto"/>
        <w:ind w:left="2520" w:right="0" w:firstLine="0"/>
        <w:jc w:val="left"/>
      </w:pPr>
      <w:r>
        <w:rPr>
          <w:rFonts w:ascii="Lucida Bright" w:eastAsia="Lucida Bright" w:hAnsi="Lucida Bright" w:cs="Lucida Bright"/>
          <w:b/>
        </w:rPr>
        <w:t xml:space="preserve"> </w:t>
      </w:r>
    </w:p>
    <w:p w14:paraId="09CE6988" w14:textId="77777777" w:rsidR="00F5421D" w:rsidRDefault="00000000">
      <w:pPr>
        <w:pStyle w:val="Heading3"/>
        <w:ind w:left="1075"/>
      </w:pPr>
      <w:r>
        <w:t>Section IX: Drought Response Stages</w:t>
      </w:r>
      <w:r>
        <w:rPr>
          <w:b w:val="0"/>
        </w:rPr>
        <w:t xml:space="preserve"> </w:t>
      </w:r>
    </w:p>
    <w:p w14:paraId="4EB32A39" w14:textId="77777777" w:rsidR="00F5421D" w:rsidRDefault="00000000">
      <w:pPr>
        <w:spacing w:after="3" w:line="249" w:lineRule="auto"/>
        <w:ind w:left="1075" w:right="433"/>
      </w:pPr>
      <w:r>
        <w:rPr>
          <w:rFonts w:ascii="Lucida Bright" w:eastAsia="Lucida Bright" w:hAnsi="Lucida Bright" w:cs="Lucida Bright"/>
        </w:rPr>
        <w:t xml:space="preserve">The General Manager or his/her designee, shall monitor water supply and/or demand conditions on a daily basis and, in accordance with the triggering criteria set forth in Section VIII of this Plan, shall determine that a mild, moderate, severe, critical, emergency or water shortage condition exists and shall implement the following notification procedures: </w:t>
      </w:r>
    </w:p>
    <w:p w14:paraId="4A679FCD"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046A662D" w14:textId="77777777" w:rsidR="00F5421D" w:rsidRDefault="00000000">
      <w:pPr>
        <w:pStyle w:val="Heading3"/>
        <w:ind w:left="1075"/>
      </w:pPr>
      <w:r>
        <w:t>Notification</w:t>
      </w:r>
      <w:r>
        <w:rPr>
          <w:b w:val="0"/>
        </w:rPr>
        <w:t xml:space="preserve"> </w:t>
      </w:r>
    </w:p>
    <w:p w14:paraId="00DE72A4" w14:textId="77777777" w:rsidR="00F5421D" w:rsidRDefault="00000000">
      <w:pPr>
        <w:spacing w:after="0" w:line="259" w:lineRule="auto"/>
        <w:ind w:left="1075" w:right="0"/>
        <w:jc w:val="left"/>
      </w:pPr>
      <w:r>
        <w:rPr>
          <w:rFonts w:ascii="Lucida Bright" w:eastAsia="Lucida Bright" w:hAnsi="Lucida Bright" w:cs="Lucida Bright"/>
          <w:u w:val="single" w:color="000000"/>
        </w:rPr>
        <w:t>Notification of the Public</w:t>
      </w:r>
      <w:r>
        <w:rPr>
          <w:rFonts w:ascii="Lucida Bright" w:eastAsia="Lucida Bright" w:hAnsi="Lucida Bright" w:cs="Lucida Bright"/>
        </w:rPr>
        <w:t xml:space="preserve">: </w:t>
      </w:r>
    </w:p>
    <w:p w14:paraId="70E0AA15" w14:textId="77777777" w:rsidR="00F5421D" w:rsidRDefault="00000000">
      <w:pPr>
        <w:spacing w:after="3" w:line="249" w:lineRule="auto"/>
        <w:ind w:left="1075" w:right="433"/>
      </w:pPr>
      <w:r>
        <w:rPr>
          <w:rFonts w:ascii="Lucida Bright" w:eastAsia="Lucida Bright" w:hAnsi="Lucida Bright" w:cs="Lucida Bright"/>
        </w:rPr>
        <w:t xml:space="preserve">The General Manager or his/ her designee shall notify the public by means of: </w:t>
      </w:r>
    </w:p>
    <w:p w14:paraId="75E9E3C9" w14:textId="77777777" w:rsidR="00F5421D" w:rsidRDefault="00000000">
      <w:pPr>
        <w:spacing w:after="0" w:line="259" w:lineRule="auto"/>
        <w:ind w:left="1800" w:right="0" w:firstLine="0"/>
        <w:jc w:val="left"/>
      </w:pPr>
      <w:r>
        <w:rPr>
          <w:i/>
        </w:rPr>
        <w:t xml:space="preserve"> </w:t>
      </w:r>
    </w:p>
    <w:p w14:paraId="28D47AA6" w14:textId="77777777" w:rsidR="00F5421D" w:rsidRDefault="00000000">
      <w:pPr>
        <w:spacing w:after="13" w:line="249" w:lineRule="auto"/>
        <w:ind w:left="1810" w:right="0"/>
        <w:jc w:val="left"/>
      </w:pPr>
      <w:r>
        <w:rPr>
          <w:i/>
        </w:rPr>
        <w:t xml:space="preserve">Monthly Billing Statement </w:t>
      </w:r>
    </w:p>
    <w:p w14:paraId="7A720A0B" w14:textId="77777777" w:rsidR="00F5421D" w:rsidRDefault="00000000">
      <w:pPr>
        <w:spacing w:after="13" w:line="249" w:lineRule="auto"/>
        <w:ind w:left="1810" w:right="0"/>
        <w:jc w:val="left"/>
      </w:pPr>
      <w:r>
        <w:rPr>
          <w:i/>
        </w:rPr>
        <w:t xml:space="preserve">Publication in a newspaper </w:t>
      </w:r>
    </w:p>
    <w:p w14:paraId="03F83CBD" w14:textId="77777777" w:rsidR="00F5421D" w:rsidRDefault="00000000">
      <w:pPr>
        <w:spacing w:after="13" w:line="249" w:lineRule="auto"/>
        <w:ind w:left="1810" w:right="0"/>
        <w:jc w:val="left"/>
      </w:pPr>
      <w:r>
        <w:rPr>
          <w:i/>
        </w:rPr>
        <w:t xml:space="preserve">Website:  www.bentoncitywater.com </w:t>
      </w:r>
    </w:p>
    <w:p w14:paraId="653ED222" w14:textId="77777777" w:rsidR="00F5421D" w:rsidRDefault="00000000">
      <w:pPr>
        <w:spacing w:after="13" w:line="249" w:lineRule="auto"/>
        <w:ind w:left="1810" w:right="0"/>
        <w:jc w:val="left"/>
      </w:pPr>
      <w:r>
        <w:rPr>
          <w:i/>
        </w:rPr>
        <w:t xml:space="preserve">Alert System:  Text Message </w:t>
      </w:r>
    </w:p>
    <w:p w14:paraId="36105A63" w14:textId="77777777" w:rsidR="00F5421D" w:rsidRDefault="00000000">
      <w:pPr>
        <w:spacing w:after="13" w:line="249" w:lineRule="auto"/>
        <w:ind w:left="1810" w:right="0"/>
        <w:jc w:val="left"/>
      </w:pPr>
      <w:r>
        <w:rPr>
          <w:i/>
        </w:rPr>
        <w:t xml:space="preserve">Public Flyer Postings </w:t>
      </w:r>
    </w:p>
    <w:p w14:paraId="2C68615B"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B6BAE49"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2D09F246" w14:textId="77777777" w:rsidR="00F5421D" w:rsidRDefault="00000000">
      <w:pPr>
        <w:spacing w:after="0" w:line="259" w:lineRule="auto"/>
        <w:ind w:left="1075" w:right="0"/>
        <w:jc w:val="left"/>
      </w:pPr>
      <w:r>
        <w:rPr>
          <w:rFonts w:ascii="Lucida Bright" w:eastAsia="Lucida Bright" w:hAnsi="Lucida Bright" w:cs="Lucida Bright"/>
          <w:u w:val="single" w:color="000000"/>
        </w:rPr>
        <w:t>Additional Notification</w:t>
      </w:r>
      <w:r>
        <w:rPr>
          <w:rFonts w:ascii="Lucida Bright" w:eastAsia="Lucida Bright" w:hAnsi="Lucida Bright" w:cs="Lucida Bright"/>
        </w:rPr>
        <w:t xml:space="preserve">: </w:t>
      </w:r>
    </w:p>
    <w:p w14:paraId="71A03367" w14:textId="77777777" w:rsidR="00F5421D" w:rsidRDefault="00000000">
      <w:pPr>
        <w:spacing w:after="3" w:line="249" w:lineRule="auto"/>
        <w:ind w:left="1075" w:right="433"/>
      </w:pPr>
      <w:r>
        <w:rPr>
          <w:rFonts w:ascii="Lucida Bright" w:eastAsia="Lucida Bright" w:hAnsi="Lucida Bright" w:cs="Lucida Bright"/>
        </w:rPr>
        <w:t xml:space="preserve">The General Manager or his/ her designee shall notify directly, or cause to be notified directly, the following individuals and entities: </w:t>
      </w:r>
    </w:p>
    <w:p w14:paraId="29E0FDAA"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770375A" w14:textId="77777777" w:rsidR="00F5421D" w:rsidRDefault="00000000">
      <w:pPr>
        <w:spacing w:after="13" w:line="249" w:lineRule="auto"/>
        <w:ind w:left="1810" w:right="0"/>
        <w:jc w:val="left"/>
      </w:pPr>
      <w:r>
        <w:rPr>
          <w:i/>
        </w:rPr>
        <w:t xml:space="preserve">Board of Directors </w:t>
      </w:r>
    </w:p>
    <w:p w14:paraId="6708544E" w14:textId="77777777" w:rsidR="00F5421D" w:rsidRDefault="00000000">
      <w:pPr>
        <w:spacing w:after="13" w:line="249" w:lineRule="auto"/>
        <w:ind w:left="1810" w:right="0"/>
        <w:jc w:val="left"/>
      </w:pPr>
      <w:r>
        <w:rPr>
          <w:i/>
        </w:rPr>
        <w:t xml:space="preserve">TCEQ </w:t>
      </w:r>
    </w:p>
    <w:p w14:paraId="459721A8" w14:textId="77777777" w:rsidR="00F5421D" w:rsidRDefault="00000000">
      <w:pPr>
        <w:spacing w:after="13" w:line="249" w:lineRule="auto"/>
        <w:ind w:left="1810" w:right="0"/>
        <w:jc w:val="left"/>
      </w:pPr>
      <w:r>
        <w:rPr>
          <w:i/>
        </w:rPr>
        <w:t xml:space="preserve">County Fire Marshalls </w:t>
      </w:r>
    </w:p>
    <w:p w14:paraId="51F30465"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72FC72C7"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9CC1F32" w14:textId="77777777" w:rsidR="00F5421D" w:rsidRDefault="00000000">
      <w:pPr>
        <w:pStyle w:val="Heading3"/>
        <w:ind w:left="1075"/>
      </w:pPr>
      <w:r>
        <w:t xml:space="preserve">Stage 1 Response </w:t>
      </w:r>
      <w:r>
        <w:rPr>
          <w:b w:val="0"/>
        </w:rPr>
        <w:t>–</w:t>
      </w:r>
      <w:r>
        <w:t xml:space="preserve"> MILD Water Shortage Conditions</w:t>
      </w:r>
      <w:r>
        <w:rPr>
          <w:b w:val="0"/>
        </w:rPr>
        <w:t xml:space="preserve"> </w:t>
      </w:r>
    </w:p>
    <w:p w14:paraId="06D5B861"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00F1457" w14:textId="77777777" w:rsidR="00F5421D" w:rsidRDefault="00000000">
      <w:pPr>
        <w:spacing w:after="3" w:line="253" w:lineRule="auto"/>
        <w:ind w:left="1810" w:right="0"/>
        <w:jc w:val="left"/>
      </w:pPr>
      <w:r>
        <w:rPr>
          <w:rFonts w:ascii="Lucida Bright" w:eastAsia="Lucida Bright" w:hAnsi="Lucida Bright" w:cs="Lucida Bright"/>
          <w:b/>
          <w:u w:val="single" w:color="000000"/>
        </w:rPr>
        <w:t>Target</w:t>
      </w:r>
      <w:r>
        <w:rPr>
          <w:rFonts w:ascii="Lucida Bright" w:eastAsia="Lucida Bright" w:hAnsi="Lucida Bright" w:cs="Lucida Bright"/>
          <w:b/>
        </w:rPr>
        <w:t xml:space="preserve">: Achieve a voluntary </w:t>
      </w:r>
      <w:r>
        <w:rPr>
          <w:rFonts w:ascii="Lucida Bright" w:eastAsia="Lucida Bright" w:hAnsi="Lucida Bright" w:cs="Lucida Bright"/>
          <w:u w:val="single" w:color="000000"/>
        </w:rPr>
        <w:t>10</w:t>
      </w:r>
      <w:r>
        <w:rPr>
          <w:rFonts w:ascii="Lucida Bright" w:eastAsia="Lucida Bright" w:hAnsi="Lucida Bright" w:cs="Lucida Bright"/>
        </w:rPr>
        <w:t xml:space="preserve"> %</w:t>
      </w:r>
      <w:r>
        <w:rPr>
          <w:rFonts w:ascii="Lucida Bright" w:eastAsia="Lucida Bright" w:hAnsi="Lucida Bright" w:cs="Lucida Bright"/>
          <w:b/>
        </w:rPr>
        <w:t xml:space="preserve"> reduction in </w:t>
      </w:r>
      <w:r>
        <w:rPr>
          <w:rFonts w:ascii="Lucida Bright" w:eastAsia="Lucida Bright" w:hAnsi="Lucida Bright" w:cs="Lucida Bright"/>
          <w:b/>
          <w:i/>
        </w:rPr>
        <w:t>total water use.</w:t>
      </w:r>
      <w:r>
        <w:rPr>
          <w:rFonts w:ascii="Lucida Bright" w:eastAsia="Lucida Bright" w:hAnsi="Lucida Bright" w:cs="Lucida Bright"/>
        </w:rPr>
        <w:t xml:space="preserve"> </w:t>
      </w:r>
    </w:p>
    <w:p w14:paraId="6D8C22C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41FDA1B" w14:textId="77777777" w:rsidR="00F5421D" w:rsidRDefault="00000000">
      <w:pPr>
        <w:spacing w:after="0" w:line="259" w:lineRule="auto"/>
        <w:ind w:left="1810" w:right="0"/>
        <w:jc w:val="left"/>
      </w:pPr>
      <w:r>
        <w:rPr>
          <w:rFonts w:ascii="Lucida Bright" w:eastAsia="Lucida Bright" w:hAnsi="Lucida Bright" w:cs="Lucida Bright"/>
          <w:u w:val="single" w:color="000000"/>
        </w:rPr>
        <w:t>Best Management Practices for Supply Management</w:t>
      </w:r>
      <w:r>
        <w:rPr>
          <w:rFonts w:ascii="Lucida Bright" w:eastAsia="Lucida Bright" w:hAnsi="Lucida Bright" w:cs="Lucida Bright"/>
        </w:rPr>
        <w:t xml:space="preserve">: </w:t>
      </w:r>
    </w:p>
    <w:p w14:paraId="44FF0A29"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0735A442" w14:textId="77777777" w:rsidR="00F5421D" w:rsidRDefault="00000000">
      <w:pPr>
        <w:spacing w:after="136" w:line="249" w:lineRule="auto"/>
        <w:ind w:left="2155" w:right="0"/>
        <w:jc w:val="left"/>
      </w:pPr>
      <w:r>
        <w:rPr>
          <w:rFonts w:ascii="Georgia" w:eastAsia="Georgia" w:hAnsi="Georgia" w:cs="Georgia"/>
          <w:i/>
        </w:rPr>
        <w:t>1.</w:t>
      </w:r>
      <w:r>
        <w:rPr>
          <w:rFonts w:ascii="Arial" w:eastAsia="Arial" w:hAnsi="Arial" w:cs="Arial"/>
          <w:i/>
        </w:rPr>
        <w:t xml:space="preserve"> </w:t>
      </w:r>
      <w:r>
        <w:rPr>
          <w:i/>
        </w:rPr>
        <w:t xml:space="preserve">Check for leaks daily within the water distribution. </w:t>
      </w:r>
    </w:p>
    <w:p w14:paraId="2FEB37E4"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DCBFD58" w14:textId="77777777" w:rsidR="00F5421D" w:rsidRDefault="00000000">
      <w:pPr>
        <w:spacing w:after="0" w:line="259" w:lineRule="auto"/>
        <w:ind w:left="1440" w:right="0" w:firstLine="0"/>
        <w:jc w:val="left"/>
      </w:pPr>
      <w:r>
        <w:rPr>
          <w:rFonts w:ascii="Lucida Bright" w:eastAsia="Lucida Bright" w:hAnsi="Lucida Bright" w:cs="Lucida Bright"/>
        </w:rPr>
        <w:t xml:space="preserve"> </w:t>
      </w:r>
    </w:p>
    <w:p w14:paraId="45C2F8CD" w14:textId="77777777" w:rsidR="00F5421D" w:rsidRDefault="00000000">
      <w:pPr>
        <w:spacing w:after="0" w:line="259" w:lineRule="auto"/>
        <w:ind w:left="1440" w:right="0" w:firstLine="0"/>
        <w:jc w:val="left"/>
      </w:pPr>
      <w:r>
        <w:rPr>
          <w:rFonts w:ascii="Lucida Bright" w:eastAsia="Lucida Bright" w:hAnsi="Lucida Bright" w:cs="Lucida Bright"/>
        </w:rPr>
        <w:t xml:space="preserve"> </w:t>
      </w:r>
    </w:p>
    <w:p w14:paraId="63CFB699" w14:textId="77777777" w:rsidR="00F5421D" w:rsidRDefault="00000000">
      <w:pPr>
        <w:spacing w:after="0" w:line="259" w:lineRule="auto"/>
        <w:ind w:left="1440" w:right="0" w:firstLine="0"/>
        <w:jc w:val="left"/>
      </w:pPr>
      <w:r>
        <w:rPr>
          <w:rFonts w:ascii="Lucida Bright" w:eastAsia="Lucida Bright" w:hAnsi="Lucida Bright" w:cs="Lucida Bright"/>
        </w:rPr>
        <w:t xml:space="preserve"> </w:t>
      </w:r>
    </w:p>
    <w:p w14:paraId="329CFB87" w14:textId="77777777" w:rsidR="00F5421D" w:rsidRDefault="00000000">
      <w:pPr>
        <w:spacing w:after="0" w:line="259" w:lineRule="auto"/>
        <w:ind w:left="1440" w:right="0" w:firstLine="0"/>
        <w:jc w:val="left"/>
      </w:pPr>
      <w:r>
        <w:rPr>
          <w:rFonts w:ascii="Lucida Bright" w:eastAsia="Lucida Bright" w:hAnsi="Lucida Bright" w:cs="Lucida Bright"/>
        </w:rPr>
        <w:t xml:space="preserve"> </w:t>
      </w:r>
    </w:p>
    <w:p w14:paraId="0AB9E3CD" w14:textId="77777777" w:rsidR="00F36DD0" w:rsidRDefault="00F36DD0">
      <w:pPr>
        <w:spacing w:after="0" w:line="259" w:lineRule="auto"/>
        <w:ind w:left="1810" w:right="0"/>
        <w:jc w:val="left"/>
        <w:rPr>
          <w:rFonts w:ascii="Lucida Bright" w:eastAsia="Lucida Bright" w:hAnsi="Lucida Bright" w:cs="Lucida Bright"/>
          <w:u w:val="single" w:color="000000"/>
        </w:rPr>
      </w:pPr>
    </w:p>
    <w:p w14:paraId="705801F9" w14:textId="77777777" w:rsidR="00F36DD0" w:rsidRDefault="00F36DD0">
      <w:pPr>
        <w:spacing w:after="0" w:line="259" w:lineRule="auto"/>
        <w:ind w:left="1810" w:right="0"/>
        <w:jc w:val="left"/>
        <w:rPr>
          <w:rFonts w:ascii="Lucida Bright" w:eastAsia="Lucida Bright" w:hAnsi="Lucida Bright" w:cs="Lucida Bright"/>
          <w:u w:val="single" w:color="000000"/>
        </w:rPr>
      </w:pPr>
    </w:p>
    <w:p w14:paraId="4B6A2BC1" w14:textId="1864DBFC" w:rsidR="00F5421D" w:rsidRDefault="00000000">
      <w:pPr>
        <w:spacing w:after="0" w:line="259" w:lineRule="auto"/>
        <w:ind w:left="1810" w:right="0"/>
        <w:jc w:val="left"/>
      </w:pPr>
      <w:r>
        <w:rPr>
          <w:rFonts w:ascii="Lucida Bright" w:eastAsia="Lucida Bright" w:hAnsi="Lucida Bright" w:cs="Lucida Bright"/>
          <w:u w:val="single" w:color="000000"/>
        </w:rPr>
        <w:lastRenderedPageBreak/>
        <w:t>Voluntary Water Use Restrictions for Reducing Demand</w:t>
      </w:r>
      <w:r>
        <w:rPr>
          <w:rFonts w:ascii="Lucida Bright" w:eastAsia="Lucida Bright" w:hAnsi="Lucida Bright" w:cs="Lucida Bright"/>
        </w:rPr>
        <w:t xml:space="preserve">: </w:t>
      </w:r>
    </w:p>
    <w:p w14:paraId="431D706B"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B6E8286" w14:textId="77777777" w:rsidR="00F5421D" w:rsidRDefault="00000000">
      <w:pPr>
        <w:numPr>
          <w:ilvl w:val="0"/>
          <w:numId w:val="54"/>
        </w:numPr>
        <w:spacing w:after="3" w:line="249" w:lineRule="auto"/>
        <w:ind w:right="433" w:hanging="372"/>
      </w:pPr>
      <w:r>
        <w:rPr>
          <w:rFonts w:ascii="Lucida Bright" w:eastAsia="Lucida Bright" w:hAnsi="Lucida Bright" w:cs="Lucida Bright"/>
        </w:rPr>
        <w:t xml:space="preserve">Water customers are requested to voluntarily limit the irrigation of landscaped areas to Sundays and Thursdays for customers with a street address ending in an even number (0, 2, 4, 6 or 8), and Saturdays and Wednesdays for water customers with a street address ending in an odd number (1, 3, 5, 7 or 9), and to irrigate landscapes only between the hours of 8:00 am to 11:00 am and 8:00 p.m. to midnight on designated watering days. </w:t>
      </w:r>
    </w:p>
    <w:p w14:paraId="39923DB9"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3A56C364" w14:textId="77777777" w:rsidR="00F5421D" w:rsidRDefault="00000000">
      <w:pPr>
        <w:numPr>
          <w:ilvl w:val="0"/>
          <w:numId w:val="54"/>
        </w:numPr>
        <w:spacing w:after="3" w:line="249" w:lineRule="auto"/>
        <w:ind w:right="433" w:hanging="372"/>
      </w:pPr>
      <w:r>
        <w:rPr>
          <w:rFonts w:ascii="Lucida Bright" w:eastAsia="Lucida Bright" w:hAnsi="Lucida Bright" w:cs="Lucida Bright"/>
        </w:rPr>
        <w:t xml:space="preserve">All operations of the </w:t>
      </w:r>
      <w:r>
        <w:t xml:space="preserve">Benton City Water Supply </w:t>
      </w:r>
      <w:r>
        <w:rPr>
          <w:rFonts w:ascii="Lucida Bright" w:eastAsia="Lucida Bright" w:hAnsi="Lucida Bright" w:cs="Lucida Bright"/>
        </w:rPr>
        <w:t xml:space="preserve">shall adhere to water use restrictions prescribed for Stage 1 of the Plan. </w:t>
      </w:r>
    </w:p>
    <w:p w14:paraId="2D929D5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CAB9794" w14:textId="77777777" w:rsidR="00F5421D" w:rsidRDefault="00000000">
      <w:pPr>
        <w:numPr>
          <w:ilvl w:val="0"/>
          <w:numId w:val="54"/>
        </w:numPr>
        <w:spacing w:after="3" w:line="249" w:lineRule="auto"/>
        <w:ind w:right="433" w:hanging="372"/>
      </w:pPr>
      <w:r>
        <w:rPr>
          <w:rFonts w:ascii="Lucida Bright" w:eastAsia="Lucida Bright" w:hAnsi="Lucida Bright" w:cs="Lucida Bright"/>
        </w:rPr>
        <w:t xml:space="preserve">Water customers are requested to practice water conservation and to minimize or discontinue water use for non-essential purposes. </w:t>
      </w:r>
    </w:p>
    <w:p w14:paraId="0DE2FBB6"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7DF1ACE" w14:textId="77777777" w:rsidR="00F5421D" w:rsidRDefault="00000000">
      <w:pPr>
        <w:pStyle w:val="Heading3"/>
        <w:ind w:left="1075"/>
      </w:pPr>
      <w:r>
        <w:t xml:space="preserve">Stage 2 Response </w:t>
      </w:r>
      <w:r>
        <w:rPr>
          <w:b w:val="0"/>
        </w:rPr>
        <w:t>–</w:t>
      </w:r>
      <w:r>
        <w:t xml:space="preserve"> MODERATE Water Shortage Conditions </w:t>
      </w:r>
      <w:r>
        <w:rPr>
          <w:b w:val="0"/>
        </w:rPr>
        <w:t xml:space="preserve"> </w:t>
      </w:r>
    </w:p>
    <w:p w14:paraId="251438B0"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13CF8857" w14:textId="77777777" w:rsidR="00F5421D" w:rsidRDefault="00000000">
      <w:pPr>
        <w:spacing w:after="3" w:line="253" w:lineRule="auto"/>
        <w:ind w:left="1810" w:right="0"/>
        <w:jc w:val="left"/>
      </w:pPr>
      <w:r>
        <w:rPr>
          <w:rFonts w:ascii="Lucida Bright" w:eastAsia="Lucida Bright" w:hAnsi="Lucida Bright" w:cs="Lucida Bright"/>
          <w:b/>
          <w:u w:val="single" w:color="000000"/>
        </w:rPr>
        <w:t>Target</w:t>
      </w:r>
      <w:r>
        <w:rPr>
          <w:rFonts w:ascii="Lucida Bright" w:eastAsia="Lucida Bright" w:hAnsi="Lucida Bright" w:cs="Lucida Bright"/>
          <w:b/>
        </w:rPr>
        <w:t xml:space="preserve">:  Achieve a 15 percent reduction in </w:t>
      </w:r>
      <w:r>
        <w:rPr>
          <w:rFonts w:ascii="Lucida Bright" w:eastAsia="Lucida Bright" w:hAnsi="Lucida Bright" w:cs="Lucida Bright"/>
          <w:b/>
          <w:i/>
        </w:rPr>
        <w:t>total water use.</w:t>
      </w:r>
      <w:r>
        <w:rPr>
          <w:rFonts w:ascii="Lucida Bright" w:eastAsia="Lucida Bright" w:hAnsi="Lucida Bright" w:cs="Lucida Bright"/>
          <w:b/>
        </w:rPr>
        <w:t xml:space="preserve"> </w:t>
      </w:r>
    </w:p>
    <w:p w14:paraId="1BAE2143" w14:textId="77777777" w:rsidR="00F5421D" w:rsidRDefault="00000000">
      <w:pPr>
        <w:spacing w:after="2" w:line="236" w:lineRule="auto"/>
        <w:ind w:left="1080" w:right="9001" w:firstLine="0"/>
        <w:jc w:val="left"/>
      </w:pPr>
      <w:r>
        <w:rPr>
          <w:rFonts w:ascii="Lucida Bright" w:eastAsia="Lucida Bright" w:hAnsi="Lucida Bright" w:cs="Lucida Bright"/>
        </w:rPr>
        <w:t xml:space="preserve"> </w:t>
      </w:r>
      <w:r>
        <w:t xml:space="preserve"> </w:t>
      </w:r>
    </w:p>
    <w:p w14:paraId="023ECEE7" w14:textId="77777777" w:rsidR="00F5421D" w:rsidRDefault="00000000">
      <w:pPr>
        <w:spacing w:after="10" w:line="249" w:lineRule="auto"/>
        <w:ind w:left="1090" w:right="0"/>
        <w:jc w:val="left"/>
      </w:pPr>
      <w:r>
        <w:rPr>
          <w:u w:val="single" w:color="000000"/>
        </w:rPr>
        <w:t>Best Management Practices for Supply Management</w:t>
      </w:r>
      <w:r>
        <w:t xml:space="preserve">:  </w:t>
      </w:r>
    </w:p>
    <w:p w14:paraId="3E9412F0" w14:textId="77777777" w:rsidR="00F5421D" w:rsidRDefault="00000000">
      <w:pPr>
        <w:spacing w:after="0" w:line="259" w:lineRule="auto"/>
        <w:ind w:left="1080" w:right="0" w:firstLine="0"/>
        <w:jc w:val="left"/>
      </w:pPr>
      <w:r>
        <w:t xml:space="preserve"> </w:t>
      </w:r>
    </w:p>
    <w:p w14:paraId="51A762AC" w14:textId="77777777" w:rsidR="00F5421D" w:rsidRDefault="00000000">
      <w:pPr>
        <w:numPr>
          <w:ilvl w:val="0"/>
          <w:numId w:val="55"/>
        </w:numPr>
        <w:spacing w:after="13" w:line="249" w:lineRule="auto"/>
        <w:ind w:right="0" w:hanging="360"/>
        <w:jc w:val="left"/>
      </w:pPr>
      <w:r>
        <w:rPr>
          <w:i/>
        </w:rPr>
        <w:t xml:space="preserve">Limit flushing to customer dirty water complaints and dead-end lines. </w:t>
      </w:r>
    </w:p>
    <w:p w14:paraId="1D813707" w14:textId="77777777" w:rsidR="00F5421D" w:rsidRDefault="00000000">
      <w:pPr>
        <w:numPr>
          <w:ilvl w:val="0"/>
          <w:numId w:val="55"/>
        </w:numPr>
        <w:spacing w:after="13" w:line="249" w:lineRule="auto"/>
        <w:ind w:right="0" w:hanging="360"/>
        <w:jc w:val="left"/>
      </w:pPr>
      <w:r>
        <w:rPr>
          <w:i/>
        </w:rPr>
        <w:t xml:space="preserve">Visually check for leaks daily within the water distribution. </w:t>
      </w:r>
    </w:p>
    <w:p w14:paraId="0128D985" w14:textId="77777777" w:rsidR="00F5421D" w:rsidRDefault="00000000">
      <w:pPr>
        <w:numPr>
          <w:ilvl w:val="0"/>
          <w:numId w:val="55"/>
        </w:numPr>
        <w:spacing w:after="126" w:line="249" w:lineRule="auto"/>
        <w:ind w:right="0" w:hanging="360"/>
        <w:jc w:val="left"/>
      </w:pPr>
      <w:r>
        <w:rPr>
          <w:i/>
        </w:rPr>
        <w:t xml:space="preserve">Bulk water sales prohibited. </w:t>
      </w:r>
    </w:p>
    <w:p w14:paraId="172D6BDB" w14:textId="77777777" w:rsidR="00F5421D" w:rsidRDefault="00000000">
      <w:pPr>
        <w:spacing w:after="0" w:line="259" w:lineRule="auto"/>
        <w:ind w:left="2160" w:right="0" w:firstLine="0"/>
        <w:jc w:val="left"/>
      </w:pPr>
      <w:r>
        <w:t xml:space="preserve"> </w:t>
      </w:r>
    </w:p>
    <w:p w14:paraId="448F6E4D" w14:textId="77777777" w:rsidR="00F5421D" w:rsidRDefault="00000000">
      <w:pPr>
        <w:spacing w:after="0" w:line="259" w:lineRule="auto"/>
        <w:ind w:left="2160" w:right="0" w:firstLine="0"/>
        <w:jc w:val="left"/>
      </w:pPr>
      <w:r>
        <w:t xml:space="preserve"> </w:t>
      </w:r>
    </w:p>
    <w:p w14:paraId="4D8758BA" w14:textId="77777777" w:rsidR="00F5421D" w:rsidRDefault="00000000">
      <w:pPr>
        <w:spacing w:after="0" w:line="259" w:lineRule="auto"/>
        <w:ind w:left="1075" w:right="0"/>
        <w:jc w:val="left"/>
      </w:pPr>
      <w:r>
        <w:rPr>
          <w:rFonts w:ascii="Lucida Bright" w:eastAsia="Lucida Bright" w:hAnsi="Lucida Bright" w:cs="Lucida Bright"/>
          <w:u w:val="single" w:color="000000"/>
        </w:rPr>
        <w:t>Water Use Restrictions for Demand Reduction</w:t>
      </w:r>
      <w:r>
        <w:rPr>
          <w:rFonts w:ascii="Lucida Bright" w:eastAsia="Lucida Bright" w:hAnsi="Lucida Bright" w:cs="Lucida Bright"/>
        </w:rPr>
        <w:t xml:space="preserve">: </w:t>
      </w:r>
    </w:p>
    <w:p w14:paraId="5C63A425" w14:textId="77777777" w:rsidR="00F5421D" w:rsidRDefault="00000000">
      <w:pPr>
        <w:spacing w:after="3" w:line="249" w:lineRule="auto"/>
        <w:ind w:left="1785" w:right="433" w:hanging="720"/>
      </w:pPr>
      <w:r>
        <w:rPr>
          <w:rFonts w:ascii="Lucida Bright" w:eastAsia="Lucida Bright" w:hAnsi="Lucida Bright" w:cs="Lucida Bright"/>
        </w:rPr>
        <w:t xml:space="preserve">  Under threat of penalty for violation, the following water use restrictions shall apply to all persons: </w:t>
      </w:r>
    </w:p>
    <w:p w14:paraId="759D11B4"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25BD26AB"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Irrigation of landscaped areas with hose-end sprinklers or automatic irrigation systems shall be limited to Sundays and Thursdays for customers with a street address ending in an even number (0, 2, 4, 6 or 8), and Saturdays and Wednesdays for water customers with a street address ending in an odd number (1, 3, 5, 7 or 9), and irrigation of landscaped areas is further limited to the hours of of 8:00 am to 11:00 am and 8:00 p.m. to midnight on designated watering days.  However, irrigation of landscaped areas is permitted at any time if it is by means of a hand-held hose, a faucet filled bucket or watering can of five (5) gallons or less, or drip irrigation system.   </w:t>
      </w:r>
    </w:p>
    <w:p w14:paraId="648146C2" w14:textId="77777777" w:rsidR="00F5421D" w:rsidRDefault="00000000">
      <w:pPr>
        <w:spacing w:after="0" w:line="259" w:lineRule="auto"/>
        <w:ind w:left="2100" w:right="0" w:firstLine="0"/>
        <w:jc w:val="left"/>
      </w:pPr>
      <w:r>
        <w:rPr>
          <w:rFonts w:ascii="Lucida Bright" w:eastAsia="Lucida Bright" w:hAnsi="Lucida Bright" w:cs="Lucida Bright"/>
        </w:rPr>
        <w:t xml:space="preserve"> </w:t>
      </w:r>
    </w:p>
    <w:p w14:paraId="4E847C1C"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Use of water to wash any motor vehicle, motorbike, boat, trailer, airplane or other vehicle is prohibited except on designated watering </w:t>
      </w:r>
      <w:r>
        <w:rPr>
          <w:rFonts w:ascii="Lucida Bright" w:eastAsia="Lucida Bright" w:hAnsi="Lucida Bright" w:cs="Lucida Bright"/>
        </w:rPr>
        <w:lastRenderedPageBreak/>
        <w:t xml:space="preserve">days between the hours of 8:00 am to 11:00 am and 8:00 p.m. to midnight.  Such washing, when allowed, shall be done with a handheld bucket or a hand-held hose equipped with a positive shutoff nozzle for quick rises.  Vehicle washing may be done at any time on the immediate premises of a commercial car wash or commercial service station.  Further, such washing may be exempted from these regulations if the health, safety, and welfare of the public is contingent upon frequent vehicle cleansing, such as garbage trucks and vehicles used to transport food and perishables. </w:t>
      </w:r>
    </w:p>
    <w:p w14:paraId="4B9A0CC5" w14:textId="77777777" w:rsidR="00F5421D" w:rsidRDefault="00000000">
      <w:pPr>
        <w:spacing w:after="0" w:line="259" w:lineRule="auto"/>
        <w:ind w:left="3240" w:right="0" w:firstLine="0"/>
        <w:jc w:val="left"/>
      </w:pPr>
      <w:r>
        <w:rPr>
          <w:rFonts w:ascii="Lucida Bright" w:eastAsia="Lucida Bright" w:hAnsi="Lucida Bright" w:cs="Lucida Bright"/>
        </w:rPr>
        <w:t xml:space="preserve"> </w:t>
      </w:r>
    </w:p>
    <w:p w14:paraId="6FE8D028"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Use of water to fill, refill, or add to any indoor or outdoor swimming pools, wading pools, or Jacuzzi-type pools is prohibited except on designated watering days between the hours of of 8:00 am to 11:00 am and 8:00 p.m. to midnight </w:t>
      </w:r>
    </w:p>
    <w:p w14:paraId="518692A1"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Operation of any ornamental fountain or pond for aesthetic or scenic purposes is prohibited except where necessary to support aquatic life or where such fountains or ponds are equipped with a recirculation system. </w:t>
      </w:r>
    </w:p>
    <w:p w14:paraId="32B40D52"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06FCCAB"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Use of water from hydrants shall be limited to firefighting, related activities, or other activities necessary to maintain public health, safety, and welfare, except that use of water from designated fire hydrants for construction purposes may be allowed under special permit from the </w:t>
      </w:r>
      <w:r>
        <w:t>Benton City Water Supply</w:t>
      </w:r>
      <w:r>
        <w:rPr>
          <w:rFonts w:ascii="Lucida Bright" w:eastAsia="Lucida Bright" w:hAnsi="Lucida Bright" w:cs="Lucida Bright"/>
        </w:rPr>
        <w:t xml:space="preserve">. </w:t>
      </w:r>
    </w:p>
    <w:p w14:paraId="1C0B99B6" w14:textId="77777777" w:rsidR="00F5421D" w:rsidRDefault="00000000">
      <w:pPr>
        <w:spacing w:after="0" w:line="259" w:lineRule="auto"/>
        <w:ind w:left="2100" w:right="0" w:firstLine="0"/>
        <w:jc w:val="left"/>
      </w:pPr>
      <w:r>
        <w:rPr>
          <w:rFonts w:ascii="Lucida Bright" w:eastAsia="Lucida Bright" w:hAnsi="Lucida Bright" w:cs="Lucida Bright"/>
        </w:rPr>
        <w:t xml:space="preserve"> </w:t>
      </w:r>
    </w:p>
    <w:p w14:paraId="04148994"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Use of water for the irrigation of golf course greens, tees, and fairways is prohibited except on designated watering days between the hours of 8:00 am to 11:00 am and 8:00 p.m. to 10 p.m. However, if the golf course utilizes a water source other than that provided by the </w:t>
      </w:r>
      <w:r>
        <w:t>Benton City Water Supply,</w:t>
      </w:r>
      <w:r>
        <w:rPr>
          <w:rFonts w:ascii="Lucida Bright" w:eastAsia="Lucida Bright" w:hAnsi="Lucida Bright" w:cs="Lucida Bright"/>
        </w:rPr>
        <w:t xml:space="preserve"> the facility shall not be subject to these regulations. </w:t>
      </w:r>
    </w:p>
    <w:p w14:paraId="22EE978F"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639038B"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All restaurants are prohibited from serving water to patrons except upon request of the patron. </w:t>
      </w:r>
    </w:p>
    <w:p w14:paraId="4449C6F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5D638311" w14:textId="77777777" w:rsidR="00F5421D" w:rsidRDefault="00000000">
      <w:pPr>
        <w:numPr>
          <w:ilvl w:val="0"/>
          <w:numId w:val="56"/>
        </w:numPr>
        <w:spacing w:after="3" w:line="249" w:lineRule="auto"/>
        <w:ind w:right="433" w:hanging="420"/>
      </w:pPr>
      <w:r>
        <w:rPr>
          <w:rFonts w:ascii="Lucida Bright" w:eastAsia="Lucida Bright" w:hAnsi="Lucida Bright" w:cs="Lucida Bright"/>
        </w:rPr>
        <w:t xml:space="preserve">The following uses of water are defined as non-essential and are prohibited: </w:t>
      </w:r>
    </w:p>
    <w:p w14:paraId="4DA814FE" w14:textId="77777777" w:rsidR="00F5421D" w:rsidRDefault="00000000">
      <w:pPr>
        <w:numPr>
          <w:ilvl w:val="1"/>
          <w:numId w:val="56"/>
        </w:numPr>
        <w:spacing w:after="3" w:line="249" w:lineRule="auto"/>
        <w:ind w:right="433" w:hanging="360"/>
      </w:pPr>
      <w:r>
        <w:rPr>
          <w:rFonts w:ascii="Lucida Bright" w:eastAsia="Lucida Bright" w:hAnsi="Lucida Bright" w:cs="Lucida Bright"/>
        </w:rPr>
        <w:t xml:space="preserve">wash down of any sidewalks, walkways, driveways, parking lots, tennis courts, or other hard-surfaced areas; </w:t>
      </w:r>
    </w:p>
    <w:p w14:paraId="443A2ABE" w14:textId="77777777" w:rsidR="00F5421D" w:rsidRDefault="00000000">
      <w:pPr>
        <w:numPr>
          <w:ilvl w:val="1"/>
          <w:numId w:val="56"/>
        </w:numPr>
        <w:spacing w:after="3" w:line="249" w:lineRule="auto"/>
        <w:ind w:right="433" w:hanging="360"/>
      </w:pPr>
      <w:r>
        <w:rPr>
          <w:rFonts w:ascii="Lucida Bright" w:eastAsia="Lucida Bright" w:hAnsi="Lucida Bright" w:cs="Lucida Bright"/>
        </w:rPr>
        <w:t xml:space="preserve">use of water to wash down buildings or structures for purposes other than immediate fire protection; </w:t>
      </w:r>
    </w:p>
    <w:p w14:paraId="06868608" w14:textId="77777777" w:rsidR="00F5421D" w:rsidRDefault="00000000">
      <w:pPr>
        <w:numPr>
          <w:ilvl w:val="1"/>
          <w:numId w:val="56"/>
        </w:numPr>
        <w:spacing w:after="3" w:line="249" w:lineRule="auto"/>
        <w:ind w:right="433" w:hanging="360"/>
      </w:pPr>
      <w:r>
        <w:rPr>
          <w:rFonts w:ascii="Lucida Bright" w:eastAsia="Lucida Bright" w:hAnsi="Lucida Bright" w:cs="Lucida Bright"/>
        </w:rPr>
        <w:t xml:space="preserve">use of water for dust control; </w:t>
      </w:r>
    </w:p>
    <w:p w14:paraId="71D08D90" w14:textId="77777777" w:rsidR="00F5421D" w:rsidRDefault="00000000">
      <w:pPr>
        <w:numPr>
          <w:ilvl w:val="1"/>
          <w:numId w:val="56"/>
        </w:numPr>
        <w:spacing w:after="3" w:line="249" w:lineRule="auto"/>
        <w:ind w:right="433" w:hanging="360"/>
      </w:pPr>
      <w:r>
        <w:rPr>
          <w:rFonts w:ascii="Lucida Bright" w:eastAsia="Lucida Bright" w:hAnsi="Lucida Bright" w:cs="Lucida Bright"/>
        </w:rPr>
        <w:t xml:space="preserve">flushing gutters or permitting water to run or accumulate in any gutter or street; and </w:t>
      </w:r>
    </w:p>
    <w:p w14:paraId="68D3B10A" w14:textId="77777777" w:rsidR="00F5421D" w:rsidRDefault="00000000">
      <w:pPr>
        <w:numPr>
          <w:ilvl w:val="1"/>
          <w:numId w:val="56"/>
        </w:numPr>
        <w:spacing w:after="3" w:line="249" w:lineRule="auto"/>
        <w:ind w:right="433" w:hanging="360"/>
      </w:pPr>
      <w:r>
        <w:rPr>
          <w:rFonts w:ascii="Lucida Bright" w:eastAsia="Lucida Bright" w:hAnsi="Lucida Bright" w:cs="Lucida Bright"/>
        </w:rPr>
        <w:t xml:space="preserve">failure to repair a controllable leak(s) within a reasonable period after having been given notice directing the repair of such leak(s).  </w:t>
      </w:r>
    </w:p>
    <w:p w14:paraId="1C3BC3D9" w14:textId="77777777" w:rsidR="00F5421D" w:rsidRDefault="00000000">
      <w:pPr>
        <w:spacing w:after="0" w:line="259" w:lineRule="auto"/>
        <w:ind w:left="4681" w:right="0" w:firstLine="0"/>
        <w:jc w:val="left"/>
      </w:pPr>
      <w:r>
        <w:rPr>
          <w:rFonts w:ascii="Lucida Bright" w:eastAsia="Lucida Bright" w:hAnsi="Lucida Bright" w:cs="Lucida Bright"/>
          <w:i/>
        </w:rPr>
        <w:lastRenderedPageBreak/>
        <w:t xml:space="preserve"> </w:t>
      </w:r>
    </w:p>
    <w:p w14:paraId="3BD50EEF" w14:textId="77777777" w:rsidR="00F5421D" w:rsidRDefault="00000000">
      <w:pPr>
        <w:pStyle w:val="Heading3"/>
        <w:ind w:left="1075"/>
      </w:pPr>
      <w:r>
        <w:t xml:space="preserve">Stage 3 Response </w:t>
      </w:r>
      <w:r>
        <w:rPr>
          <w:b w:val="0"/>
        </w:rPr>
        <w:t>–</w:t>
      </w:r>
      <w:r>
        <w:t xml:space="preserve"> SEVERE Water Shortage Conditions</w:t>
      </w:r>
      <w:r>
        <w:rPr>
          <w:b w:val="0"/>
        </w:rPr>
        <w:t xml:space="preserve"> </w:t>
      </w:r>
    </w:p>
    <w:p w14:paraId="77AABC04"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BFBD372" w14:textId="77777777" w:rsidR="00F5421D" w:rsidRDefault="00000000">
      <w:pPr>
        <w:spacing w:after="3" w:line="253" w:lineRule="auto"/>
        <w:ind w:left="1810" w:right="0"/>
        <w:jc w:val="left"/>
      </w:pPr>
      <w:r>
        <w:rPr>
          <w:rFonts w:ascii="Lucida Bright" w:eastAsia="Lucida Bright" w:hAnsi="Lucida Bright" w:cs="Lucida Bright"/>
          <w:b/>
          <w:u w:val="single" w:color="000000"/>
        </w:rPr>
        <w:t>Target</w:t>
      </w:r>
      <w:r>
        <w:rPr>
          <w:rFonts w:ascii="Lucida Bright" w:eastAsia="Lucida Bright" w:hAnsi="Lucida Bright" w:cs="Lucida Bright"/>
          <w:b/>
        </w:rPr>
        <w:t>:  Achieve a</w:t>
      </w:r>
      <w:r>
        <w:rPr>
          <w:rFonts w:ascii="Lucida Bright" w:eastAsia="Lucida Bright" w:hAnsi="Lucida Bright" w:cs="Lucida Bright"/>
        </w:rPr>
        <w:t xml:space="preserve"> </w:t>
      </w:r>
      <w:r>
        <w:rPr>
          <w:rFonts w:ascii="Lucida Bright" w:eastAsia="Lucida Bright" w:hAnsi="Lucida Bright" w:cs="Lucida Bright"/>
          <w:b/>
          <w:u w:val="single" w:color="000000"/>
        </w:rPr>
        <w:t>20%</w:t>
      </w:r>
      <w:r>
        <w:rPr>
          <w:rFonts w:ascii="Lucida Bright" w:eastAsia="Lucida Bright" w:hAnsi="Lucida Bright" w:cs="Lucida Bright"/>
          <w:b/>
        </w:rPr>
        <w:t xml:space="preserve"> reduction in </w:t>
      </w:r>
      <w:r>
        <w:rPr>
          <w:rFonts w:ascii="Lucida Bright" w:eastAsia="Lucida Bright" w:hAnsi="Lucida Bright" w:cs="Lucida Bright"/>
          <w:b/>
          <w:i/>
        </w:rPr>
        <w:t>total water use</w:t>
      </w:r>
      <w:r>
        <w:rPr>
          <w:rFonts w:ascii="Lucida Bright" w:eastAsia="Lucida Bright" w:hAnsi="Lucida Bright" w:cs="Lucida Bright"/>
          <w:b/>
        </w:rPr>
        <w:t>.</w:t>
      </w:r>
      <w:r>
        <w:rPr>
          <w:rFonts w:ascii="Lucida Bright" w:eastAsia="Lucida Bright" w:hAnsi="Lucida Bright" w:cs="Lucida Bright"/>
        </w:rPr>
        <w:t xml:space="preserve"> </w:t>
      </w:r>
    </w:p>
    <w:p w14:paraId="36EBAF21"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0AAA626D" w14:textId="77777777" w:rsidR="00F5421D" w:rsidRDefault="00000000">
      <w:pPr>
        <w:spacing w:after="0" w:line="259" w:lineRule="auto"/>
        <w:ind w:left="1810" w:right="0"/>
        <w:jc w:val="left"/>
      </w:pPr>
      <w:r>
        <w:rPr>
          <w:rFonts w:ascii="Lucida Bright" w:eastAsia="Lucida Bright" w:hAnsi="Lucida Bright" w:cs="Lucida Bright"/>
          <w:u w:val="single" w:color="000000"/>
        </w:rPr>
        <w:t>Best Management Practices for Supply Management</w:t>
      </w:r>
      <w:r>
        <w:rPr>
          <w:rFonts w:ascii="Lucida Bright" w:eastAsia="Lucida Bright" w:hAnsi="Lucida Bright" w:cs="Lucida Bright"/>
        </w:rPr>
        <w:t xml:space="preserve">: </w:t>
      </w:r>
    </w:p>
    <w:p w14:paraId="458EB67B"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0EFB6015" w14:textId="77777777" w:rsidR="00F5421D" w:rsidRDefault="00000000">
      <w:pPr>
        <w:numPr>
          <w:ilvl w:val="0"/>
          <w:numId w:val="57"/>
        </w:numPr>
        <w:spacing w:after="13" w:line="249" w:lineRule="auto"/>
        <w:ind w:right="0" w:hanging="360"/>
        <w:jc w:val="left"/>
      </w:pPr>
      <w:r>
        <w:rPr>
          <w:i/>
        </w:rPr>
        <w:t xml:space="preserve">Limit flushing to customer dirty water complaints. </w:t>
      </w:r>
    </w:p>
    <w:p w14:paraId="5CA1BF79" w14:textId="77777777" w:rsidR="00F5421D" w:rsidRDefault="00000000">
      <w:pPr>
        <w:numPr>
          <w:ilvl w:val="0"/>
          <w:numId w:val="57"/>
        </w:numPr>
        <w:spacing w:after="13" w:line="249" w:lineRule="auto"/>
        <w:ind w:right="0" w:hanging="360"/>
        <w:jc w:val="left"/>
      </w:pPr>
      <w:r>
        <w:rPr>
          <w:i/>
        </w:rPr>
        <w:t xml:space="preserve">Visually Check for leaks daily within the water distribution. </w:t>
      </w:r>
    </w:p>
    <w:p w14:paraId="443B677D" w14:textId="77777777" w:rsidR="00F5421D" w:rsidRDefault="00000000">
      <w:pPr>
        <w:numPr>
          <w:ilvl w:val="0"/>
          <w:numId w:val="57"/>
        </w:numPr>
        <w:spacing w:after="13" w:line="249" w:lineRule="auto"/>
        <w:ind w:right="0" w:hanging="360"/>
        <w:jc w:val="left"/>
      </w:pPr>
      <w:r>
        <w:rPr>
          <w:i/>
        </w:rPr>
        <w:t xml:space="preserve">Bulk water sales prohibited. </w:t>
      </w:r>
    </w:p>
    <w:p w14:paraId="35FDFAC8" w14:textId="77777777" w:rsidR="00F5421D" w:rsidRDefault="00000000">
      <w:pPr>
        <w:numPr>
          <w:ilvl w:val="0"/>
          <w:numId w:val="57"/>
        </w:numPr>
        <w:spacing w:after="138" w:line="249" w:lineRule="auto"/>
        <w:ind w:right="0" w:hanging="360"/>
        <w:jc w:val="left"/>
      </w:pPr>
      <w:r>
        <w:rPr>
          <w:i/>
        </w:rPr>
        <w:t xml:space="preserve">Notify Major Water Users </w:t>
      </w:r>
    </w:p>
    <w:p w14:paraId="6B8A925C"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3E1DCD1B"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18525E0D" w14:textId="77777777" w:rsidR="00F5421D" w:rsidRDefault="00000000">
      <w:pPr>
        <w:spacing w:after="0" w:line="259" w:lineRule="auto"/>
        <w:ind w:left="1075" w:right="0"/>
        <w:jc w:val="left"/>
      </w:pPr>
      <w:r>
        <w:rPr>
          <w:rFonts w:ascii="Lucida Bright" w:eastAsia="Lucida Bright" w:hAnsi="Lucida Bright" w:cs="Lucida Bright"/>
          <w:u w:val="single" w:color="000000"/>
        </w:rPr>
        <w:t>Water Use Restrictions for Demand Reduction</w:t>
      </w:r>
      <w:r>
        <w:rPr>
          <w:rFonts w:ascii="Lucida Bright" w:eastAsia="Lucida Bright" w:hAnsi="Lucida Bright" w:cs="Lucida Bright"/>
        </w:rPr>
        <w:t xml:space="preserve">: </w:t>
      </w:r>
    </w:p>
    <w:p w14:paraId="2AEED903" w14:textId="77777777" w:rsidR="00F5421D" w:rsidRDefault="00000000">
      <w:pPr>
        <w:spacing w:after="3" w:line="249" w:lineRule="auto"/>
        <w:ind w:left="1810" w:right="433"/>
      </w:pPr>
      <w:r>
        <w:rPr>
          <w:rFonts w:ascii="Lucida Bright" w:eastAsia="Lucida Bright" w:hAnsi="Lucida Bright" w:cs="Lucida Bright"/>
        </w:rPr>
        <w:t xml:space="preserve">All requirements of Stage 2 shall remain in effect during Stage 3 except: </w:t>
      </w:r>
    </w:p>
    <w:p w14:paraId="28081C16"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5A2A4338" w14:textId="77777777" w:rsidR="00F5421D" w:rsidRDefault="00000000">
      <w:pPr>
        <w:numPr>
          <w:ilvl w:val="0"/>
          <w:numId w:val="58"/>
        </w:numPr>
        <w:spacing w:after="3" w:line="249" w:lineRule="auto"/>
        <w:ind w:right="433" w:hanging="360"/>
      </w:pPr>
      <w:r>
        <w:rPr>
          <w:rFonts w:ascii="Lucida Bright" w:eastAsia="Lucida Bright" w:hAnsi="Lucida Bright" w:cs="Lucida Bright"/>
        </w:rPr>
        <w:t>Irrigation of landscaped</w:t>
      </w:r>
      <w:r>
        <w:t xml:space="preserve"> Visually inspect lines and repair leaks on a regular basis.  Flushing is prohibited</w:t>
      </w:r>
      <w:r>
        <w:rPr>
          <w:rFonts w:ascii="Lucida Bright" w:eastAsia="Lucida Bright" w:hAnsi="Lucida Bright" w:cs="Lucida Bright"/>
        </w:rPr>
        <w:t xml:space="preserve"> areas shall be limited to designated watering days between the hours of 8:00 am to 10:00 am and 8:00 p.m.to 10:00 pm and shall be by means of hand-held hoses, hand-held buckets, drip irrigation, or permanently installed automatic sprinkler system only.   The use of hose-end sprinklers is always prohibited. </w:t>
      </w:r>
    </w:p>
    <w:p w14:paraId="2261A345" w14:textId="77777777" w:rsidR="00F5421D" w:rsidRDefault="00000000">
      <w:pPr>
        <w:spacing w:after="0" w:line="259" w:lineRule="auto"/>
        <w:ind w:left="2160" w:right="0" w:firstLine="0"/>
        <w:jc w:val="left"/>
      </w:pPr>
      <w:r>
        <w:rPr>
          <w:rFonts w:ascii="Lucida Bright" w:eastAsia="Lucida Bright" w:hAnsi="Lucida Bright" w:cs="Lucida Bright"/>
        </w:rPr>
        <w:t xml:space="preserve"> </w:t>
      </w:r>
    </w:p>
    <w:p w14:paraId="16C16570" w14:textId="77777777" w:rsidR="00F5421D" w:rsidRDefault="00000000">
      <w:pPr>
        <w:numPr>
          <w:ilvl w:val="0"/>
          <w:numId w:val="58"/>
        </w:numPr>
        <w:spacing w:after="3" w:line="249" w:lineRule="auto"/>
        <w:ind w:right="433" w:hanging="360"/>
      </w:pPr>
      <w:r>
        <w:rPr>
          <w:rFonts w:ascii="Lucida Bright" w:eastAsia="Lucida Bright" w:hAnsi="Lucida Bright" w:cs="Lucida Bright"/>
        </w:rPr>
        <w:t xml:space="preserve">The watering of golf course tees is prohibited unless the golf course utilizes a water source other than that provided by the Benton City Water Supply. </w:t>
      </w:r>
    </w:p>
    <w:p w14:paraId="145D2539" w14:textId="77777777" w:rsidR="00F5421D" w:rsidRDefault="00000000">
      <w:pPr>
        <w:spacing w:after="0" w:line="259" w:lineRule="auto"/>
        <w:ind w:left="2160" w:right="0" w:firstLine="0"/>
        <w:jc w:val="left"/>
      </w:pPr>
      <w:r>
        <w:rPr>
          <w:rFonts w:ascii="Lucida Bright" w:eastAsia="Lucida Bright" w:hAnsi="Lucida Bright" w:cs="Lucida Bright"/>
        </w:rPr>
        <w:t xml:space="preserve"> </w:t>
      </w:r>
    </w:p>
    <w:p w14:paraId="5469C3A3" w14:textId="77777777" w:rsidR="00F5421D" w:rsidRDefault="00000000">
      <w:pPr>
        <w:numPr>
          <w:ilvl w:val="0"/>
          <w:numId w:val="58"/>
        </w:numPr>
        <w:spacing w:after="3" w:line="249" w:lineRule="auto"/>
        <w:ind w:right="433" w:hanging="360"/>
      </w:pPr>
      <w:r>
        <w:rPr>
          <w:rFonts w:ascii="Lucida Bright" w:eastAsia="Lucida Bright" w:hAnsi="Lucida Bright" w:cs="Lucida Bright"/>
        </w:rPr>
        <w:t xml:space="preserve">The use of water for construction purposes from designated fire hydrants under special permit is to be discontinued. No bulk water sales will be permitted. </w:t>
      </w:r>
    </w:p>
    <w:p w14:paraId="78832C70" w14:textId="77777777" w:rsidR="00F5421D" w:rsidRDefault="00000000">
      <w:pPr>
        <w:spacing w:after="6" w:line="259" w:lineRule="auto"/>
        <w:ind w:left="2160" w:right="0" w:firstLine="0"/>
        <w:jc w:val="left"/>
      </w:pPr>
      <w:r>
        <w:rPr>
          <w:rFonts w:ascii="Lucida Bright" w:eastAsia="Lucida Bright" w:hAnsi="Lucida Bright" w:cs="Lucida Bright"/>
        </w:rPr>
        <w:t xml:space="preserve"> </w:t>
      </w:r>
    </w:p>
    <w:p w14:paraId="5B4CB7ED" w14:textId="77777777" w:rsidR="00F5421D" w:rsidRDefault="00000000">
      <w:pPr>
        <w:numPr>
          <w:ilvl w:val="0"/>
          <w:numId w:val="58"/>
        </w:numPr>
        <w:spacing w:after="3" w:line="249" w:lineRule="auto"/>
        <w:ind w:right="433" w:hanging="360"/>
      </w:pPr>
      <w:r>
        <w:rPr>
          <w:rFonts w:ascii="Lucida Bright" w:eastAsia="Lucida Bright" w:hAnsi="Lucida Bright" w:cs="Lucida Bright"/>
        </w:rPr>
        <w:t xml:space="preserve">Foundation Watering (within 2 feet) and watering of trees may occur for two hours one day per week with a hand-held hose or with a dedicated zone using a Drip Irrigation system and/or Soaker Hose, provided no runoff occurs. </w:t>
      </w:r>
    </w:p>
    <w:p w14:paraId="2938E706" w14:textId="77777777" w:rsidR="00F5421D" w:rsidRDefault="00000000">
      <w:pPr>
        <w:spacing w:after="0" w:line="259" w:lineRule="auto"/>
        <w:ind w:left="4681" w:right="0" w:firstLine="0"/>
        <w:jc w:val="left"/>
      </w:pPr>
      <w:r>
        <w:rPr>
          <w:rFonts w:ascii="Lucida Bright" w:eastAsia="Lucida Bright" w:hAnsi="Lucida Bright" w:cs="Lucida Bright"/>
        </w:rPr>
        <w:t xml:space="preserve"> </w:t>
      </w:r>
    </w:p>
    <w:p w14:paraId="0703A88D" w14:textId="77777777" w:rsidR="00F5421D" w:rsidRDefault="00000000">
      <w:pPr>
        <w:spacing w:after="0" w:line="259" w:lineRule="auto"/>
        <w:ind w:left="4681" w:right="0" w:firstLine="0"/>
        <w:jc w:val="left"/>
      </w:pPr>
      <w:r>
        <w:rPr>
          <w:rFonts w:ascii="Lucida Bright" w:eastAsia="Lucida Bright" w:hAnsi="Lucida Bright" w:cs="Lucida Bright"/>
        </w:rPr>
        <w:t xml:space="preserve"> </w:t>
      </w:r>
    </w:p>
    <w:p w14:paraId="3265D4C2" w14:textId="77777777" w:rsidR="00F5421D" w:rsidRDefault="00000000">
      <w:pPr>
        <w:spacing w:after="0" w:line="259" w:lineRule="auto"/>
        <w:ind w:left="4681" w:right="0" w:firstLine="0"/>
        <w:jc w:val="left"/>
      </w:pPr>
      <w:r>
        <w:rPr>
          <w:rFonts w:ascii="Lucida Bright" w:eastAsia="Lucida Bright" w:hAnsi="Lucida Bright" w:cs="Lucida Bright"/>
        </w:rPr>
        <w:t xml:space="preserve"> </w:t>
      </w:r>
    </w:p>
    <w:p w14:paraId="079FDE69"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1B242402" w14:textId="77777777" w:rsidR="00F5421D" w:rsidRDefault="00000000">
      <w:pPr>
        <w:pStyle w:val="Heading3"/>
        <w:ind w:left="1075"/>
      </w:pPr>
      <w:r>
        <w:t xml:space="preserve">Stage 4 Response </w:t>
      </w:r>
      <w:r>
        <w:rPr>
          <w:b w:val="0"/>
        </w:rPr>
        <w:t>–</w:t>
      </w:r>
      <w:r>
        <w:t xml:space="preserve"> CRITICAL Water Shortage Conditions</w:t>
      </w:r>
      <w:r>
        <w:rPr>
          <w:b w:val="0"/>
        </w:rPr>
        <w:t xml:space="preserve"> </w:t>
      </w:r>
    </w:p>
    <w:p w14:paraId="54862D9A"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3A9054B9" w14:textId="77777777" w:rsidR="00F5421D" w:rsidRDefault="00000000">
      <w:pPr>
        <w:spacing w:after="3" w:line="253" w:lineRule="auto"/>
        <w:ind w:left="1810" w:right="0"/>
        <w:jc w:val="left"/>
      </w:pPr>
      <w:r>
        <w:rPr>
          <w:rFonts w:ascii="Lucida Bright" w:eastAsia="Lucida Bright" w:hAnsi="Lucida Bright" w:cs="Lucida Bright"/>
          <w:b/>
          <w:u w:val="single" w:color="000000"/>
        </w:rPr>
        <w:t>Target:</w:t>
      </w:r>
      <w:r>
        <w:rPr>
          <w:rFonts w:ascii="Lucida Bright" w:eastAsia="Lucida Bright" w:hAnsi="Lucida Bright" w:cs="Lucida Bright"/>
          <w:b/>
        </w:rPr>
        <w:t xml:space="preserve">  Achieve a </w:t>
      </w:r>
      <w:r>
        <w:rPr>
          <w:rFonts w:ascii="Lucida Bright" w:eastAsia="Lucida Bright" w:hAnsi="Lucida Bright" w:cs="Lucida Bright"/>
          <w:b/>
          <w:u w:val="single" w:color="000000"/>
        </w:rPr>
        <w:t>25%</w:t>
      </w:r>
      <w:r>
        <w:rPr>
          <w:rFonts w:ascii="Lucida Bright" w:eastAsia="Lucida Bright" w:hAnsi="Lucida Bright" w:cs="Lucida Bright"/>
          <w:b/>
        </w:rPr>
        <w:t xml:space="preserve"> reduction in </w:t>
      </w:r>
      <w:r>
        <w:rPr>
          <w:rFonts w:ascii="Lucida Bright" w:eastAsia="Lucida Bright" w:hAnsi="Lucida Bright" w:cs="Lucida Bright"/>
          <w:b/>
          <w:i/>
        </w:rPr>
        <w:t>total water use.</w:t>
      </w:r>
      <w:r>
        <w:rPr>
          <w:rFonts w:ascii="Lucida Bright" w:eastAsia="Lucida Bright" w:hAnsi="Lucida Bright" w:cs="Lucida Bright"/>
        </w:rPr>
        <w:t xml:space="preserve"> </w:t>
      </w:r>
    </w:p>
    <w:p w14:paraId="4E0F06A3"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317E755B" w14:textId="77777777" w:rsidR="00F5421D" w:rsidRDefault="00000000">
      <w:pPr>
        <w:spacing w:after="0" w:line="259" w:lineRule="auto"/>
        <w:ind w:left="1810" w:right="0"/>
        <w:jc w:val="left"/>
      </w:pPr>
      <w:r>
        <w:rPr>
          <w:rFonts w:ascii="Lucida Bright" w:eastAsia="Lucida Bright" w:hAnsi="Lucida Bright" w:cs="Lucida Bright"/>
          <w:u w:val="single" w:color="000000"/>
        </w:rPr>
        <w:t>Best Management Practices for Supply Management</w:t>
      </w:r>
      <w:r>
        <w:rPr>
          <w:rFonts w:ascii="Lucida Bright" w:eastAsia="Lucida Bright" w:hAnsi="Lucida Bright" w:cs="Lucida Bright"/>
        </w:rPr>
        <w:t xml:space="preserve">: </w:t>
      </w:r>
    </w:p>
    <w:p w14:paraId="5B68EB3D" w14:textId="77777777" w:rsidR="00F5421D" w:rsidRDefault="00000000">
      <w:pPr>
        <w:spacing w:after="0" w:line="259" w:lineRule="auto"/>
        <w:ind w:left="1080" w:right="0" w:firstLine="0"/>
        <w:jc w:val="left"/>
      </w:pPr>
      <w:r>
        <w:rPr>
          <w:rFonts w:ascii="Lucida Bright" w:eastAsia="Lucida Bright" w:hAnsi="Lucida Bright" w:cs="Lucida Bright"/>
        </w:rPr>
        <w:lastRenderedPageBreak/>
        <w:t xml:space="preserve">     </w:t>
      </w:r>
    </w:p>
    <w:p w14:paraId="6315726D" w14:textId="77777777" w:rsidR="00F5421D" w:rsidRDefault="00000000">
      <w:pPr>
        <w:numPr>
          <w:ilvl w:val="0"/>
          <w:numId w:val="59"/>
        </w:numPr>
        <w:spacing w:after="13" w:line="249" w:lineRule="auto"/>
        <w:ind w:right="0" w:hanging="360"/>
        <w:jc w:val="left"/>
      </w:pPr>
      <w:r>
        <w:rPr>
          <w:i/>
        </w:rPr>
        <w:t>Discontinued</w:t>
      </w:r>
      <w:r>
        <w:rPr>
          <w:b/>
          <w:i/>
        </w:rPr>
        <w:t xml:space="preserve"> </w:t>
      </w:r>
      <w:r>
        <w:rPr>
          <w:i/>
        </w:rPr>
        <w:t xml:space="preserve">irrigation of public landscaped areas  </w:t>
      </w:r>
    </w:p>
    <w:p w14:paraId="48D3B5AF" w14:textId="77777777" w:rsidR="00F5421D" w:rsidRDefault="00000000">
      <w:pPr>
        <w:numPr>
          <w:ilvl w:val="0"/>
          <w:numId w:val="59"/>
        </w:numPr>
        <w:spacing w:after="13" w:line="249" w:lineRule="auto"/>
        <w:ind w:right="0" w:hanging="360"/>
        <w:jc w:val="left"/>
      </w:pPr>
      <w:r>
        <w:rPr>
          <w:i/>
        </w:rPr>
        <w:t xml:space="preserve">Limit flushing to customer dirty water complaints. </w:t>
      </w:r>
    </w:p>
    <w:p w14:paraId="7CEDDE9A" w14:textId="77777777" w:rsidR="00F5421D" w:rsidRDefault="00000000">
      <w:pPr>
        <w:numPr>
          <w:ilvl w:val="0"/>
          <w:numId w:val="59"/>
        </w:numPr>
        <w:spacing w:after="13" w:line="249" w:lineRule="auto"/>
        <w:ind w:right="0" w:hanging="360"/>
        <w:jc w:val="left"/>
      </w:pPr>
      <w:r>
        <w:rPr>
          <w:i/>
        </w:rPr>
        <w:t xml:space="preserve">Visually check for leaks daily within the water distribution. </w:t>
      </w:r>
    </w:p>
    <w:p w14:paraId="4C81A697" w14:textId="77777777" w:rsidR="00F5421D" w:rsidRDefault="00000000">
      <w:pPr>
        <w:numPr>
          <w:ilvl w:val="0"/>
          <w:numId w:val="59"/>
        </w:numPr>
        <w:spacing w:after="13" w:line="249" w:lineRule="auto"/>
        <w:ind w:right="0" w:hanging="360"/>
        <w:jc w:val="left"/>
      </w:pPr>
      <w:r>
        <w:rPr>
          <w:i/>
        </w:rPr>
        <w:t xml:space="preserve">Bulk water sales prohibited. </w:t>
      </w:r>
    </w:p>
    <w:p w14:paraId="24E0D762" w14:textId="77777777" w:rsidR="00F5421D" w:rsidRDefault="00000000">
      <w:pPr>
        <w:numPr>
          <w:ilvl w:val="0"/>
          <w:numId w:val="59"/>
        </w:numPr>
        <w:spacing w:after="136" w:line="249" w:lineRule="auto"/>
        <w:ind w:right="0" w:hanging="360"/>
        <w:jc w:val="left"/>
      </w:pPr>
      <w:r>
        <w:rPr>
          <w:i/>
        </w:rPr>
        <w:t xml:space="preserve">Notify Major Water Users </w:t>
      </w:r>
    </w:p>
    <w:p w14:paraId="60B38CFD" w14:textId="77777777" w:rsidR="00F5421D" w:rsidRDefault="00000000">
      <w:pPr>
        <w:spacing w:after="0" w:line="259" w:lineRule="auto"/>
        <w:ind w:left="2160" w:right="0" w:firstLine="0"/>
        <w:jc w:val="left"/>
      </w:pPr>
      <w:r>
        <w:rPr>
          <w:rFonts w:ascii="Lucida Bright" w:eastAsia="Lucida Bright" w:hAnsi="Lucida Bright" w:cs="Lucida Bright"/>
          <w:i/>
        </w:rPr>
        <w:t xml:space="preserve"> </w:t>
      </w:r>
    </w:p>
    <w:p w14:paraId="63349D33" w14:textId="77777777" w:rsidR="00F5421D" w:rsidRDefault="00000000">
      <w:pPr>
        <w:spacing w:after="0" w:line="259" w:lineRule="auto"/>
        <w:ind w:left="2160" w:right="0" w:firstLine="0"/>
        <w:jc w:val="left"/>
      </w:pPr>
      <w:r>
        <w:rPr>
          <w:rFonts w:ascii="Lucida Bright" w:eastAsia="Lucida Bright" w:hAnsi="Lucida Bright" w:cs="Lucida Bright"/>
          <w:i/>
        </w:rPr>
        <w:t xml:space="preserve">  </w:t>
      </w:r>
    </w:p>
    <w:p w14:paraId="747F9ED1"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5EFCAA57" w14:textId="77777777" w:rsidR="00F5421D" w:rsidRDefault="00000000">
      <w:pPr>
        <w:spacing w:after="0" w:line="259" w:lineRule="auto"/>
        <w:ind w:left="1810" w:right="0"/>
        <w:jc w:val="left"/>
      </w:pPr>
      <w:r>
        <w:rPr>
          <w:rFonts w:ascii="Lucida Bright" w:eastAsia="Lucida Bright" w:hAnsi="Lucida Bright" w:cs="Lucida Bright"/>
          <w:u w:val="single" w:color="000000"/>
        </w:rPr>
        <w:t>Water Use Restrictions for Reducing Demand:</w:t>
      </w:r>
      <w:r>
        <w:rPr>
          <w:rFonts w:ascii="Lucida Bright" w:eastAsia="Lucida Bright" w:hAnsi="Lucida Bright" w:cs="Lucida Bright"/>
        </w:rPr>
        <w:t xml:space="preserve">   </w:t>
      </w:r>
    </w:p>
    <w:p w14:paraId="1E1FB389" w14:textId="77777777" w:rsidR="00F5421D" w:rsidRDefault="00000000">
      <w:pPr>
        <w:spacing w:after="3" w:line="249" w:lineRule="auto"/>
        <w:ind w:left="1810" w:right="433"/>
      </w:pPr>
      <w:r>
        <w:rPr>
          <w:rFonts w:ascii="Lucida Bright" w:eastAsia="Lucida Bright" w:hAnsi="Lucida Bright" w:cs="Lucida Bright"/>
        </w:rPr>
        <w:t xml:space="preserve">All requirements of Stage 2 and 3 shall remain in effect during Stage 4 except: </w:t>
      </w:r>
    </w:p>
    <w:p w14:paraId="41373FC6" w14:textId="77777777" w:rsidR="00F5421D" w:rsidRDefault="00000000">
      <w:pPr>
        <w:spacing w:after="0" w:line="259" w:lineRule="auto"/>
        <w:ind w:left="4681" w:right="0" w:firstLine="0"/>
        <w:jc w:val="left"/>
      </w:pPr>
      <w:r>
        <w:rPr>
          <w:rFonts w:ascii="Lucida Bright" w:eastAsia="Lucida Bright" w:hAnsi="Lucida Bright" w:cs="Lucida Bright"/>
        </w:rPr>
        <w:t xml:space="preserve"> </w:t>
      </w:r>
    </w:p>
    <w:p w14:paraId="7F9660D3" w14:textId="77777777" w:rsidR="00F5421D" w:rsidRDefault="00000000">
      <w:pPr>
        <w:numPr>
          <w:ilvl w:val="0"/>
          <w:numId w:val="60"/>
        </w:numPr>
        <w:spacing w:after="3" w:line="249" w:lineRule="auto"/>
        <w:ind w:right="433" w:hanging="360"/>
      </w:pPr>
      <w:r>
        <w:rPr>
          <w:rFonts w:ascii="Lucida Bright" w:eastAsia="Lucida Bright" w:hAnsi="Lucida Bright" w:cs="Lucida Bright"/>
        </w:rPr>
        <w:t xml:space="preserve">Irrigation of landscaped areas shall be limited to designated watering days between the hours of 8:00 am to 10:00 am and 8:00 pm to 10:00 pm and shall be by means of hand-held hoses, handheld buckets, or drip irrigation only.   The use of hose-end sprinklers or permanently installed automatic sprinkler systems are prohibited at all times. </w:t>
      </w:r>
    </w:p>
    <w:p w14:paraId="470D6CF2" w14:textId="77777777" w:rsidR="00F5421D" w:rsidRDefault="00000000">
      <w:pPr>
        <w:spacing w:after="0" w:line="259" w:lineRule="auto"/>
        <w:ind w:left="2160" w:right="0" w:firstLine="0"/>
        <w:jc w:val="left"/>
      </w:pPr>
      <w:r>
        <w:rPr>
          <w:rFonts w:ascii="Lucida Bright" w:eastAsia="Lucida Bright" w:hAnsi="Lucida Bright" w:cs="Lucida Bright"/>
        </w:rPr>
        <w:t xml:space="preserve"> </w:t>
      </w:r>
    </w:p>
    <w:p w14:paraId="69196823" w14:textId="77777777" w:rsidR="00F5421D" w:rsidRDefault="00000000">
      <w:pPr>
        <w:numPr>
          <w:ilvl w:val="0"/>
          <w:numId w:val="60"/>
        </w:numPr>
        <w:spacing w:after="3" w:line="249" w:lineRule="auto"/>
        <w:ind w:right="433" w:hanging="360"/>
      </w:pPr>
      <w:r>
        <w:rPr>
          <w:rFonts w:ascii="Lucida Bright" w:eastAsia="Lucida Bright" w:hAnsi="Lucida Bright" w:cs="Lucida Bright"/>
        </w:rPr>
        <w:t xml:space="preserve">Use of water to wash any motor vehicle, motorbike, boat, trailer, airplane or other vehicle not occurring on the premises of a commercial car wash and commercial service stations and not in the immediate interest of public health, safety, and welfare is prohibited.  Further, such vehicle washing at commercial car washes and commercial service stations shall occur only between the hours of 8:00 am to 10:00 am and 8:00 pm to 10:00 pm </w:t>
      </w:r>
    </w:p>
    <w:p w14:paraId="0EBCF9F5"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02CDED6C" w14:textId="77777777" w:rsidR="00F5421D" w:rsidRDefault="00000000">
      <w:pPr>
        <w:numPr>
          <w:ilvl w:val="0"/>
          <w:numId w:val="60"/>
        </w:numPr>
        <w:spacing w:after="3" w:line="249" w:lineRule="auto"/>
        <w:ind w:right="433" w:hanging="360"/>
      </w:pPr>
      <w:r>
        <w:rPr>
          <w:rFonts w:ascii="Lucida Bright" w:eastAsia="Lucida Bright" w:hAnsi="Lucida Bright" w:cs="Lucida Bright"/>
        </w:rPr>
        <w:t xml:space="preserve">The filling, refilling, or adding of water to swimming pools, wading pools, and Jacuzzi-type pools is prohibited. </w:t>
      </w:r>
    </w:p>
    <w:p w14:paraId="3119EB4D"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A64C31D" w14:textId="77777777" w:rsidR="00F5421D" w:rsidRDefault="00000000">
      <w:pPr>
        <w:numPr>
          <w:ilvl w:val="0"/>
          <w:numId w:val="60"/>
        </w:numPr>
        <w:spacing w:after="3" w:line="249" w:lineRule="auto"/>
        <w:ind w:right="433" w:hanging="360"/>
      </w:pPr>
      <w:r>
        <w:rPr>
          <w:rFonts w:ascii="Lucida Bright" w:eastAsia="Lucida Bright" w:hAnsi="Lucida Bright" w:cs="Lucida Bright"/>
        </w:rPr>
        <w:t xml:space="preserve">Operation of any ornamental fountain or pond for aesthetic or scenic purposes is prohibited except where necessary to support aquatic life or where such fountains or ponds are equipped with a recirculation system. </w:t>
      </w:r>
    </w:p>
    <w:p w14:paraId="169E0DB9" w14:textId="77777777" w:rsidR="00F5421D" w:rsidRDefault="00000000">
      <w:pPr>
        <w:spacing w:after="10" w:line="259" w:lineRule="auto"/>
        <w:ind w:left="1080" w:right="0" w:firstLine="0"/>
        <w:jc w:val="left"/>
      </w:pPr>
      <w:r>
        <w:rPr>
          <w:rFonts w:ascii="Lucida Bright" w:eastAsia="Lucida Bright" w:hAnsi="Lucida Bright" w:cs="Lucida Bright"/>
        </w:rPr>
        <w:t xml:space="preserve"> </w:t>
      </w:r>
    </w:p>
    <w:p w14:paraId="4881320C" w14:textId="77777777" w:rsidR="00F5421D" w:rsidRDefault="00000000">
      <w:pPr>
        <w:numPr>
          <w:ilvl w:val="1"/>
          <w:numId w:val="60"/>
        </w:numPr>
        <w:spacing w:after="25" w:line="249" w:lineRule="auto"/>
        <w:ind w:right="433" w:hanging="360"/>
      </w:pPr>
      <w:r>
        <w:rPr>
          <w:rFonts w:ascii="Lucida Bright" w:eastAsia="Lucida Bright" w:hAnsi="Lucida Bright" w:cs="Lucida Bright"/>
        </w:rPr>
        <w:t xml:space="preserve">No application for new, additional, expanded, or increased-insize water service connections, meters, service lines, pipeline extensions, mains, or water service facilities of any kind shall be approved, and time limits for approval of such applications are hereby suspended for such time as this drought response stage or a higher-numbered  </w:t>
      </w:r>
    </w:p>
    <w:p w14:paraId="1F69C6E9" w14:textId="77777777" w:rsidR="00F5421D" w:rsidRDefault="00000000">
      <w:pPr>
        <w:numPr>
          <w:ilvl w:val="1"/>
          <w:numId w:val="60"/>
        </w:numPr>
        <w:spacing w:after="3" w:line="249" w:lineRule="auto"/>
        <w:ind w:right="433" w:hanging="360"/>
      </w:pPr>
      <w:r>
        <w:rPr>
          <w:rFonts w:ascii="Lucida Bright" w:eastAsia="Lucida Bright" w:hAnsi="Lucida Bright" w:cs="Lucida Bright"/>
        </w:rPr>
        <w:t xml:space="preserve">stage shall be in effect. </w:t>
      </w:r>
    </w:p>
    <w:p w14:paraId="3800963D"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0990617A"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02F84B75" w14:textId="77777777" w:rsidR="00F5421D" w:rsidRDefault="00000000">
      <w:pPr>
        <w:pStyle w:val="Heading3"/>
        <w:ind w:left="1075"/>
      </w:pPr>
      <w:r>
        <w:lastRenderedPageBreak/>
        <w:t xml:space="preserve">Stage 5 Response </w:t>
      </w:r>
      <w:r>
        <w:rPr>
          <w:b w:val="0"/>
        </w:rPr>
        <w:t>–</w:t>
      </w:r>
      <w:r>
        <w:t xml:space="preserve"> EMERGENCY Water Shortage Conditions </w:t>
      </w:r>
    </w:p>
    <w:p w14:paraId="0A737B95"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0B58BFD4"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6C3D111" w14:textId="77777777" w:rsidR="00F5421D" w:rsidRDefault="00000000">
      <w:pPr>
        <w:spacing w:after="3" w:line="253" w:lineRule="auto"/>
        <w:ind w:left="1810" w:right="0"/>
        <w:jc w:val="left"/>
      </w:pPr>
      <w:r>
        <w:rPr>
          <w:rFonts w:ascii="Lucida Bright" w:eastAsia="Lucida Bright" w:hAnsi="Lucida Bright" w:cs="Lucida Bright"/>
          <w:b/>
          <w:u w:val="single" w:color="000000"/>
        </w:rPr>
        <w:t>Target</w:t>
      </w:r>
      <w:r>
        <w:rPr>
          <w:rFonts w:ascii="Lucida Bright" w:eastAsia="Lucida Bright" w:hAnsi="Lucida Bright" w:cs="Lucida Bright"/>
          <w:b/>
        </w:rPr>
        <w:t>:  Achieve a</w:t>
      </w:r>
      <w:r>
        <w:rPr>
          <w:rFonts w:ascii="Lucida Bright" w:eastAsia="Lucida Bright" w:hAnsi="Lucida Bright" w:cs="Lucida Bright"/>
        </w:rPr>
        <w:t xml:space="preserve"> </w:t>
      </w:r>
      <w:r>
        <w:rPr>
          <w:rFonts w:ascii="Lucida Bright" w:eastAsia="Lucida Bright" w:hAnsi="Lucida Bright" w:cs="Lucida Bright"/>
          <w:b/>
          <w:u w:val="single" w:color="000000"/>
        </w:rPr>
        <w:t>30%</w:t>
      </w:r>
      <w:r>
        <w:rPr>
          <w:rFonts w:ascii="Lucida Bright" w:eastAsia="Lucida Bright" w:hAnsi="Lucida Bright" w:cs="Lucida Bright"/>
          <w:b/>
        </w:rPr>
        <w:t xml:space="preserve"> reduction in </w:t>
      </w:r>
      <w:r>
        <w:rPr>
          <w:rFonts w:ascii="Lucida Bright" w:eastAsia="Lucida Bright" w:hAnsi="Lucida Bright" w:cs="Lucida Bright"/>
          <w:b/>
          <w:i/>
        </w:rPr>
        <w:t>total water use.</w:t>
      </w:r>
      <w:r>
        <w:rPr>
          <w:rFonts w:ascii="Lucida Bright" w:eastAsia="Lucida Bright" w:hAnsi="Lucida Bright" w:cs="Lucida Bright"/>
        </w:rPr>
        <w:t xml:space="preserve"> </w:t>
      </w:r>
    </w:p>
    <w:p w14:paraId="01385871"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9A59CC6" w14:textId="77777777" w:rsidR="00F5421D" w:rsidRDefault="00000000">
      <w:pPr>
        <w:spacing w:after="10" w:line="249" w:lineRule="auto"/>
        <w:ind w:left="1090" w:right="0"/>
        <w:jc w:val="left"/>
      </w:pPr>
      <w:r>
        <w:rPr>
          <w:u w:val="single" w:color="000000"/>
        </w:rPr>
        <w:t>Best Management Practices for Supply Management</w:t>
      </w:r>
      <w:r>
        <w:t xml:space="preserve">: </w:t>
      </w:r>
    </w:p>
    <w:p w14:paraId="117C3AD7" w14:textId="77777777" w:rsidR="00F5421D" w:rsidRDefault="00000000">
      <w:pPr>
        <w:spacing w:after="0" w:line="259" w:lineRule="auto"/>
        <w:ind w:left="1080" w:right="0" w:firstLine="0"/>
        <w:jc w:val="left"/>
      </w:pPr>
      <w:r>
        <w:rPr>
          <w:i/>
        </w:rPr>
        <w:t xml:space="preserve"> </w:t>
      </w:r>
    </w:p>
    <w:p w14:paraId="65EA000D" w14:textId="77777777" w:rsidR="00F5421D" w:rsidRDefault="00000000">
      <w:pPr>
        <w:spacing w:after="13" w:line="249" w:lineRule="auto"/>
        <w:ind w:left="2155" w:right="3047"/>
        <w:jc w:val="left"/>
      </w:pPr>
      <w:r>
        <w:rPr>
          <w:rFonts w:ascii="Georgia" w:eastAsia="Georgia" w:hAnsi="Georgia" w:cs="Georgia"/>
          <w:i/>
        </w:rPr>
        <w:t>1.</w:t>
      </w:r>
      <w:r>
        <w:rPr>
          <w:rFonts w:ascii="Arial" w:eastAsia="Arial" w:hAnsi="Arial" w:cs="Arial"/>
          <w:i/>
        </w:rPr>
        <w:t xml:space="preserve"> </w:t>
      </w:r>
      <w:r>
        <w:rPr>
          <w:i/>
        </w:rPr>
        <w:t xml:space="preserve"> Discontinued</w:t>
      </w:r>
      <w:r>
        <w:rPr>
          <w:b/>
          <w:i/>
        </w:rPr>
        <w:t xml:space="preserve"> </w:t>
      </w:r>
      <w:r>
        <w:rPr>
          <w:i/>
        </w:rPr>
        <w:t xml:space="preserve">irrigation of public landscaped areas  </w:t>
      </w:r>
      <w:r>
        <w:rPr>
          <w:rFonts w:ascii="Georgia" w:eastAsia="Georgia" w:hAnsi="Georgia" w:cs="Georgia"/>
          <w:i/>
        </w:rPr>
        <w:t>2.</w:t>
      </w:r>
      <w:r>
        <w:rPr>
          <w:rFonts w:ascii="Arial" w:eastAsia="Arial" w:hAnsi="Arial" w:cs="Arial"/>
          <w:i/>
        </w:rPr>
        <w:t xml:space="preserve"> </w:t>
      </w:r>
      <w:r>
        <w:rPr>
          <w:i/>
        </w:rPr>
        <w:t xml:space="preserve">Limit flushing to customer dirty water complaints. </w:t>
      </w:r>
    </w:p>
    <w:p w14:paraId="5D10EA88" w14:textId="77777777" w:rsidR="00F5421D" w:rsidRDefault="00000000">
      <w:pPr>
        <w:numPr>
          <w:ilvl w:val="0"/>
          <w:numId w:val="61"/>
        </w:numPr>
        <w:spacing w:after="13" w:line="249" w:lineRule="auto"/>
        <w:ind w:right="0" w:hanging="360"/>
        <w:jc w:val="left"/>
      </w:pPr>
      <w:r>
        <w:rPr>
          <w:i/>
        </w:rPr>
        <w:t xml:space="preserve">Visually check for leaks daily within the water distribution. </w:t>
      </w:r>
    </w:p>
    <w:p w14:paraId="6D024E40" w14:textId="77777777" w:rsidR="00F5421D" w:rsidRDefault="00000000">
      <w:pPr>
        <w:numPr>
          <w:ilvl w:val="0"/>
          <w:numId w:val="61"/>
        </w:numPr>
        <w:spacing w:after="138" w:line="249" w:lineRule="auto"/>
        <w:ind w:right="0" w:hanging="360"/>
        <w:jc w:val="left"/>
      </w:pPr>
      <w:r>
        <w:rPr>
          <w:i/>
        </w:rPr>
        <w:t xml:space="preserve">Bulk water sales prohibited. </w:t>
      </w:r>
    </w:p>
    <w:p w14:paraId="0C80EE34"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493F0B98"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12ACA3BB" w14:textId="77777777" w:rsidR="00F5421D" w:rsidRDefault="00000000">
      <w:pPr>
        <w:spacing w:after="0" w:line="259" w:lineRule="auto"/>
        <w:ind w:left="1810" w:right="0"/>
        <w:jc w:val="left"/>
      </w:pPr>
      <w:r>
        <w:rPr>
          <w:rFonts w:ascii="Lucida Bright" w:eastAsia="Lucida Bright" w:hAnsi="Lucida Bright" w:cs="Lucida Bright"/>
          <w:u w:val="single" w:color="000000"/>
        </w:rPr>
        <w:t>Water Use Restrictions for Reducing Demand:</w:t>
      </w:r>
      <w:r>
        <w:rPr>
          <w:rFonts w:ascii="Lucida Bright" w:eastAsia="Lucida Bright" w:hAnsi="Lucida Bright" w:cs="Lucida Bright"/>
        </w:rPr>
        <w:t xml:space="preserve">   </w:t>
      </w:r>
    </w:p>
    <w:p w14:paraId="04120ACA" w14:textId="77777777" w:rsidR="00F5421D" w:rsidRDefault="00000000">
      <w:pPr>
        <w:spacing w:after="3" w:line="249" w:lineRule="auto"/>
        <w:ind w:left="1810" w:right="433"/>
      </w:pPr>
      <w:r>
        <w:rPr>
          <w:rFonts w:ascii="Lucida Bright" w:eastAsia="Lucida Bright" w:hAnsi="Lucida Bright" w:cs="Lucida Bright"/>
        </w:rPr>
        <w:t xml:space="preserve">All requirements of Stage 2, 3, and 4 shall remain in effect during Stage 5 except: </w:t>
      </w:r>
    </w:p>
    <w:p w14:paraId="4334904B" w14:textId="77777777" w:rsidR="00F5421D" w:rsidRDefault="00000000">
      <w:pPr>
        <w:spacing w:after="0" w:line="259" w:lineRule="auto"/>
        <w:ind w:left="0" w:right="0" w:firstLine="0"/>
        <w:jc w:val="left"/>
      </w:pPr>
      <w:r>
        <w:rPr>
          <w:rFonts w:ascii="Lucida Bright" w:eastAsia="Lucida Bright" w:hAnsi="Lucida Bright" w:cs="Lucida Bright"/>
        </w:rPr>
        <w:t xml:space="preserve"> </w:t>
      </w:r>
    </w:p>
    <w:p w14:paraId="52906DD4" w14:textId="77777777" w:rsidR="00F5421D" w:rsidRDefault="00000000">
      <w:pPr>
        <w:numPr>
          <w:ilvl w:val="0"/>
          <w:numId w:val="62"/>
        </w:numPr>
        <w:spacing w:after="137"/>
        <w:ind w:right="432" w:hanging="360"/>
      </w:pPr>
      <w:r>
        <w:t xml:space="preserve">Irrigation of landscaped areas is prohibited, except soaker hoses, hand-held hoses or a dedicated zone using a drip irrigation system may be used to water trees up to two hours per week or foundations as necessary, provided no runoff occurs. </w:t>
      </w:r>
    </w:p>
    <w:p w14:paraId="09D23D07" w14:textId="77777777" w:rsidR="00F5421D" w:rsidRDefault="00000000">
      <w:pPr>
        <w:numPr>
          <w:ilvl w:val="0"/>
          <w:numId w:val="62"/>
        </w:numPr>
        <w:spacing w:after="3" w:line="249" w:lineRule="auto"/>
        <w:ind w:right="432" w:hanging="360"/>
      </w:pPr>
      <w:r>
        <w:rPr>
          <w:rFonts w:ascii="Lucida Bright" w:eastAsia="Lucida Bright" w:hAnsi="Lucida Bright" w:cs="Lucida Bright"/>
        </w:rPr>
        <w:t xml:space="preserve">Use of water to wash any motor vehicle, motorbike, boat, trailer, airplane or other vehicle is absolutely prohibited. </w:t>
      </w:r>
    </w:p>
    <w:p w14:paraId="617BF54E" w14:textId="77777777" w:rsidR="00F5421D" w:rsidRDefault="00000000">
      <w:pPr>
        <w:spacing w:after="0" w:line="259" w:lineRule="auto"/>
        <w:ind w:left="2160" w:right="0" w:firstLine="0"/>
        <w:jc w:val="left"/>
      </w:pPr>
      <w:r>
        <w:rPr>
          <w:rFonts w:ascii="Lucida Bright" w:eastAsia="Lucida Bright" w:hAnsi="Lucida Bright" w:cs="Lucida Bright"/>
          <w:b/>
        </w:rPr>
        <w:t xml:space="preserve"> </w:t>
      </w:r>
    </w:p>
    <w:p w14:paraId="6B7EA147" w14:textId="77777777" w:rsidR="00F5421D" w:rsidRDefault="00000000">
      <w:pPr>
        <w:spacing w:after="0" w:line="259" w:lineRule="auto"/>
        <w:ind w:left="1800" w:right="0" w:firstLine="0"/>
        <w:jc w:val="left"/>
      </w:pPr>
      <w:r>
        <w:rPr>
          <w:rFonts w:ascii="Lucida Bright" w:eastAsia="Lucida Bright" w:hAnsi="Lucida Bright" w:cs="Lucida Bright"/>
        </w:rPr>
        <w:t xml:space="preserve"> </w:t>
      </w:r>
    </w:p>
    <w:p w14:paraId="73FE08DE" w14:textId="77777777" w:rsidR="00F5421D" w:rsidRDefault="00000000">
      <w:pPr>
        <w:spacing w:after="0" w:line="259" w:lineRule="auto"/>
        <w:ind w:left="2520" w:right="0" w:firstLine="0"/>
        <w:jc w:val="left"/>
      </w:pPr>
      <w:r>
        <w:rPr>
          <w:rFonts w:ascii="Lucida Bright" w:eastAsia="Lucida Bright" w:hAnsi="Lucida Bright" w:cs="Lucida Bright"/>
          <w:b/>
        </w:rPr>
        <w:t xml:space="preserve"> </w:t>
      </w:r>
    </w:p>
    <w:p w14:paraId="73A71206" w14:textId="77777777" w:rsidR="00F5421D" w:rsidRDefault="00000000">
      <w:pPr>
        <w:pStyle w:val="Heading3"/>
        <w:ind w:left="1075"/>
      </w:pPr>
      <w:r>
        <w:t>Section X: Enforcement</w:t>
      </w:r>
      <w:r>
        <w:rPr>
          <w:b w:val="0"/>
        </w:rPr>
        <w:t xml:space="preserve"> </w:t>
      </w:r>
    </w:p>
    <w:p w14:paraId="6B6B673D"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12648121" w14:textId="77777777" w:rsidR="00F5421D" w:rsidRDefault="00000000">
      <w:pPr>
        <w:numPr>
          <w:ilvl w:val="0"/>
          <w:numId w:val="63"/>
        </w:numPr>
        <w:spacing w:after="3" w:line="249" w:lineRule="auto"/>
        <w:ind w:right="433" w:hanging="720"/>
      </w:pPr>
      <w:r>
        <w:rPr>
          <w:rFonts w:ascii="Lucida Bright" w:eastAsia="Lucida Bright" w:hAnsi="Lucida Bright" w:cs="Lucida Bright"/>
        </w:rPr>
        <w:t>No person shall knowingly or intentionally allow the use of water from the Benton City Water Supply for residential, commercial, industrial, agricultural, governmental, or any other purpose in a manner contrary to any provision of this Plan, or in an amount in excess of that permitted by the drought response stage in effect at the time pursuant to action taken by General Manager, or his/her designee, in accordance with provisions of this Plan.</w:t>
      </w:r>
      <w:r>
        <w:rPr>
          <w:rFonts w:ascii="Lucida Bright" w:eastAsia="Lucida Bright" w:hAnsi="Lucida Bright" w:cs="Lucida Bright"/>
          <w:b/>
        </w:rPr>
        <w:t xml:space="preserve"> </w:t>
      </w:r>
      <w:r>
        <w:rPr>
          <w:rFonts w:ascii="Lucida Bright" w:eastAsia="Lucida Bright" w:hAnsi="Lucida Bright" w:cs="Lucida Bright"/>
        </w:rPr>
        <w:t xml:space="preserve"> </w:t>
      </w:r>
    </w:p>
    <w:p w14:paraId="34BA8D1B"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73C40E89" w14:textId="77777777" w:rsidR="00F5421D" w:rsidRDefault="00000000">
      <w:pPr>
        <w:numPr>
          <w:ilvl w:val="0"/>
          <w:numId w:val="63"/>
        </w:numPr>
        <w:spacing w:after="3" w:line="249" w:lineRule="auto"/>
        <w:ind w:right="433" w:hanging="720"/>
      </w:pPr>
      <w:r>
        <w:rPr>
          <w:rFonts w:ascii="Lucida Bright" w:eastAsia="Lucida Bright" w:hAnsi="Lucida Bright" w:cs="Lucida Bright"/>
        </w:rPr>
        <w:t>Any person who violates this Plan is guilty of a misdemeanor and, upon conviction shall be punished by a fine of not less than $</w:t>
      </w:r>
      <w:r>
        <w:rPr>
          <w:rFonts w:ascii="Lucida Bright" w:eastAsia="Lucida Bright" w:hAnsi="Lucida Bright" w:cs="Lucida Bright"/>
          <w:u w:val="single" w:color="000000"/>
        </w:rPr>
        <w:t>250</w:t>
      </w:r>
      <w:r>
        <w:rPr>
          <w:rFonts w:ascii="Lucida Bright" w:eastAsia="Lucida Bright" w:hAnsi="Lucida Bright" w:cs="Lucida Bright"/>
        </w:rPr>
        <w:t xml:space="preserve"> dollars and not more than $500 dollars. Each day that one or more of the provisions </w:t>
      </w:r>
    </w:p>
    <w:p w14:paraId="436E93C8" w14:textId="77777777" w:rsidR="00F5421D" w:rsidRDefault="00000000">
      <w:pPr>
        <w:spacing w:after="3" w:line="249" w:lineRule="auto"/>
        <w:ind w:left="1810" w:right="433"/>
      </w:pPr>
      <w:r>
        <w:rPr>
          <w:rFonts w:ascii="Lucida Bright" w:eastAsia="Lucida Bright" w:hAnsi="Lucida Bright" w:cs="Lucida Bright"/>
        </w:rPr>
        <w:t xml:space="preserve">in this Plan is violated shall constitute a separate offense. If a person is convicted of three or more distinct violations of this Plan, the General Manager shall, upon due notice to the customer, be authorized to discontinue the water service to the premises where such violations occur.  Services discontinued under such circumstances shall be restored only upon payment of a re-connection charge, hereby established at $ </w:t>
      </w:r>
      <w:r>
        <w:rPr>
          <w:rFonts w:ascii="Lucida Bright" w:eastAsia="Lucida Bright" w:hAnsi="Lucida Bright" w:cs="Lucida Bright"/>
          <w:u w:val="single" w:color="000000"/>
        </w:rPr>
        <w:t>750</w:t>
      </w:r>
      <w:r>
        <w:rPr>
          <w:rFonts w:ascii="Lucida Bright" w:eastAsia="Lucida Bright" w:hAnsi="Lucida Bright" w:cs="Lucida Bright"/>
        </w:rPr>
        <w:t xml:space="preserve"> </w:t>
      </w:r>
      <w:r>
        <w:rPr>
          <w:rFonts w:ascii="Lucida Bright" w:eastAsia="Lucida Bright" w:hAnsi="Lucida Bright" w:cs="Lucida Bright"/>
          <w:u w:val="single" w:color="000000"/>
        </w:rPr>
        <w:t>dollars</w:t>
      </w:r>
      <w:r>
        <w:rPr>
          <w:rFonts w:ascii="Lucida Bright" w:eastAsia="Lucida Bright" w:hAnsi="Lucida Bright" w:cs="Lucida Bright"/>
        </w:rPr>
        <w:t xml:space="preserve">, and any other costs incurred by Benton City Water Supply in </w:t>
      </w:r>
      <w:r>
        <w:rPr>
          <w:rFonts w:ascii="Lucida Bright" w:eastAsia="Lucida Bright" w:hAnsi="Lucida Bright" w:cs="Lucida Bright"/>
        </w:rPr>
        <w:lastRenderedPageBreak/>
        <w:t xml:space="preserve">discontinuing service.  In addition, suitable assurance must be given to the General Manager that the same action shall not be repeated while the Plan is in effect.  Compliance with this plan may also be sought through injunctive relief in the district court. </w:t>
      </w:r>
    </w:p>
    <w:p w14:paraId="04283CC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16B1091F" w14:textId="77777777" w:rsidR="00F5421D" w:rsidRDefault="00000000">
      <w:pPr>
        <w:numPr>
          <w:ilvl w:val="0"/>
          <w:numId w:val="63"/>
        </w:numPr>
        <w:spacing w:after="3" w:line="249" w:lineRule="auto"/>
        <w:ind w:right="433" w:hanging="720"/>
      </w:pPr>
      <w:r>
        <w:rPr>
          <w:rFonts w:ascii="Lucida Bright" w:eastAsia="Lucida Bright" w:hAnsi="Lucida Bright" w:cs="Lucida Bright"/>
        </w:rPr>
        <w:t xml:space="preserve">Any person, including a person classified as a water customer of the Benton City Water Supply, in apparent control of the property where a violation occurs or originates shall be presumed to be the violator, and proof that the violation occurred on the person’s property shall constitute a rebuttable presumption that the person in apparent control of the property committed the violation, but any such person shall have the right to show that he/she did not commit the violation.  Parents shall be presumed to be responsible for violations of their minor children and proof that a violation, committed by a child, occurred on property within the parents’ control shall constitute a rebuttable presumption that the parent committed the violation, but any such parent may be excused if he/she proves that he/she had previously directed the child not to use the water as it was used in violation of this Plan and that the parent could not have reasonably known of the violation. </w:t>
      </w:r>
    </w:p>
    <w:p w14:paraId="20B7A7C8"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0AC5C01" w14:textId="77777777" w:rsidR="00F5421D" w:rsidRDefault="00000000">
      <w:pPr>
        <w:numPr>
          <w:ilvl w:val="0"/>
          <w:numId w:val="63"/>
        </w:numPr>
        <w:spacing w:after="3" w:line="249" w:lineRule="auto"/>
        <w:ind w:right="433" w:hanging="720"/>
      </w:pPr>
      <w:r>
        <w:rPr>
          <w:rFonts w:ascii="Lucida Bright" w:eastAsia="Lucida Bright" w:hAnsi="Lucida Bright" w:cs="Lucida Bright"/>
        </w:rPr>
        <w:t>Any employee of the Benton City Water Supply, police officer, or other Benton City Water Supply employee designated by the General Manager, may issue a citation to a person he/she reasonably believes to be in violation of this Ordinance.  The citation shall be prepared in duplicate and</w:t>
      </w:r>
      <w:r>
        <w:rPr>
          <w:rFonts w:ascii="Lucida Bright" w:eastAsia="Lucida Bright" w:hAnsi="Lucida Bright" w:cs="Lucida Bright"/>
          <w:b/>
        </w:rPr>
        <w:t xml:space="preserve"> </w:t>
      </w:r>
      <w:r>
        <w:rPr>
          <w:rFonts w:ascii="Lucida Bright" w:eastAsia="Lucida Bright" w:hAnsi="Lucida Bright" w:cs="Lucida Bright"/>
        </w:rPr>
        <w:t xml:space="preserve">shall contain the name and address of the alleged violator, if known, the offense charged, and shall direct him/her to appear in County Court on the date shown on the citation for which the date shall not be less than 3 days nor more than 5 days from the date the citation was issued.  The alleged violator shall be  served a copy of the citation.  Service of the citation shall be complete upon delivery of the citation to the alleged violator, to an agent or employee of a violator, or to a person over 14 years of age who is a member of the violator’s immediate family or is a resident of the violator’s residence.  The alleged violator shall appear in </w:t>
      </w:r>
      <w:r>
        <w:rPr>
          <w:rFonts w:ascii="Lucida Bright" w:eastAsia="Lucida Bright" w:hAnsi="Lucida Bright" w:cs="Lucida Bright"/>
          <w:u w:val="single" w:color="000000"/>
        </w:rPr>
        <w:t>County Court</w:t>
      </w:r>
      <w:r>
        <w:rPr>
          <w:rFonts w:ascii="Lucida Bright" w:eastAsia="Lucida Bright" w:hAnsi="Lucida Bright" w:cs="Lucida Bright"/>
        </w:rPr>
        <w:t xml:space="preserve"> of guilty or not guilty for the violation of this Plan.  If the alleged violator fails to appear in </w:t>
      </w:r>
      <w:r>
        <w:rPr>
          <w:rFonts w:ascii="Lucida Bright" w:eastAsia="Lucida Bright" w:hAnsi="Lucida Bright" w:cs="Lucida Bright"/>
          <w:u w:val="single" w:color="000000"/>
        </w:rPr>
        <w:t>County Court</w:t>
      </w:r>
      <w:r>
        <w:rPr>
          <w:rFonts w:ascii="Lucida Bright" w:eastAsia="Lucida Bright" w:hAnsi="Lucida Bright" w:cs="Lucida Bright"/>
        </w:rPr>
        <w:t>, a warrant for his/her arrest may be issued.  A summons to appear may be issued in lieu of an arrest warrant.  These cases shall be expedited and given preferential setting in County Court before all other cases.</w:t>
      </w:r>
      <w:r>
        <w:rPr>
          <w:rFonts w:ascii="Lucida Bright" w:eastAsia="Lucida Bright" w:hAnsi="Lucida Bright" w:cs="Lucida Bright"/>
          <w:b/>
        </w:rPr>
        <w:t xml:space="preserve"> </w:t>
      </w:r>
    </w:p>
    <w:p w14:paraId="2F525C9E" w14:textId="77777777" w:rsidR="00F5421D" w:rsidRDefault="00000000">
      <w:pPr>
        <w:spacing w:after="0" w:line="259" w:lineRule="auto"/>
        <w:ind w:left="1800" w:right="0" w:firstLine="0"/>
        <w:jc w:val="left"/>
      </w:pPr>
      <w:r>
        <w:rPr>
          <w:rFonts w:ascii="Lucida Bright" w:eastAsia="Lucida Bright" w:hAnsi="Lucida Bright" w:cs="Lucida Bright"/>
          <w:b/>
        </w:rPr>
        <w:t xml:space="preserve"> </w:t>
      </w:r>
    </w:p>
    <w:p w14:paraId="05B7F377" w14:textId="77777777" w:rsidR="00F5421D" w:rsidRDefault="00000000">
      <w:pPr>
        <w:spacing w:after="0" w:line="259" w:lineRule="auto"/>
        <w:ind w:left="1080" w:right="0" w:firstLine="0"/>
        <w:jc w:val="left"/>
      </w:pPr>
      <w:r>
        <w:rPr>
          <w:rFonts w:ascii="Lucida Bright" w:eastAsia="Lucida Bright" w:hAnsi="Lucida Bright" w:cs="Lucida Bright"/>
          <w:b/>
        </w:rPr>
        <w:t xml:space="preserve"> </w:t>
      </w:r>
    </w:p>
    <w:p w14:paraId="7D03DC71" w14:textId="77777777" w:rsidR="00F5421D" w:rsidRDefault="00000000">
      <w:pPr>
        <w:pStyle w:val="Heading3"/>
        <w:ind w:left="1075"/>
      </w:pPr>
      <w:r>
        <w:t>Section XI: Variances</w:t>
      </w:r>
      <w:r>
        <w:rPr>
          <w:b w:val="0"/>
        </w:rPr>
        <w:t xml:space="preserve"> </w:t>
      </w:r>
    </w:p>
    <w:p w14:paraId="182CCE71"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09F89467" w14:textId="77777777" w:rsidR="00F5421D" w:rsidRDefault="00000000">
      <w:pPr>
        <w:spacing w:after="3" w:line="249" w:lineRule="auto"/>
        <w:ind w:left="1075" w:right="3"/>
      </w:pPr>
      <w:r>
        <w:rPr>
          <w:rFonts w:ascii="Lucida Bright" w:eastAsia="Lucida Bright" w:hAnsi="Lucida Bright" w:cs="Lucida Bright"/>
        </w:rPr>
        <w:t xml:space="preserve">The </w:t>
      </w:r>
      <w:r>
        <w:rPr>
          <w:rFonts w:ascii="Lucida Bright" w:eastAsia="Lucida Bright" w:hAnsi="Lucida Bright" w:cs="Lucida Bright"/>
          <w:u w:val="single" w:color="000000"/>
        </w:rPr>
        <w:t>General Manager</w:t>
      </w:r>
      <w:r>
        <w:rPr>
          <w:rFonts w:ascii="Lucida Bright" w:eastAsia="Lucida Bright" w:hAnsi="Lucida Bright" w:cs="Lucida Bright"/>
        </w:rPr>
        <w:t xml:space="preserve"> or his/her designee, may, in writing, grant temporary variance for existing water uses otherwise prohibited under this Plan if it is determined that failure to grant such variance would cause an emergency condition adversely </w:t>
      </w:r>
      <w:r>
        <w:rPr>
          <w:rFonts w:ascii="Lucida Bright" w:eastAsia="Lucida Bright" w:hAnsi="Lucida Bright" w:cs="Lucida Bright"/>
        </w:rPr>
        <w:lastRenderedPageBreak/>
        <w:t xml:space="preserve">affecting the health, sanitation, or fire protection for the public or the person requesting such variance and if one or more of the following conditions are met: </w:t>
      </w:r>
    </w:p>
    <w:p w14:paraId="2061F49C"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68F1B932" w14:textId="77777777" w:rsidR="00F5421D" w:rsidRDefault="00000000">
      <w:pPr>
        <w:numPr>
          <w:ilvl w:val="0"/>
          <w:numId w:val="64"/>
        </w:numPr>
        <w:spacing w:after="3" w:line="249" w:lineRule="auto"/>
        <w:ind w:right="2" w:hanging="720"/>
      </w:pPr>
      <w:r>
        <w:rPr>
          <w:rFonts w:ascii="Lucida Bright" w:eastAsia="Lucida Bright" w:hAnsi="Lucida Bright" w:cs="Lucida Bright"/>
        </w:rPr>
        <w:t xml:space="preserve">Compliance with this Plan cannot be technically accomplished during the duration of the water supply shortage or other condition for which the Plan is in effect. </w:t>
      </w:r>
    </w:p>
    <w:p w14:paraId="1C5A99AB" w14:textId="77777777" w:rsidR="00F5421D" w:rsidRDefault="00000000">
      <w:pPr>
        <w:numPr>
          <w:ilvl w:val="0"/>
          <w:numId w:val="64"/>
        </w:numPr>
        <w:spacing w:after="3" w:line="249" w:lineRule="auto"/>
        <w:ind w:right="2" w:hanging="720"/>
      </w:pPr>
      <w:r>
        <w:rPr>
          <w:rFonts w:ascii="Lucida Bright" w:eastAsia="Lucida Bright" w:hAnsi="Lucida Bright" w:cs="Lucida Bright"/>
        </w:rPr>
        <w:t xml:space="preserve">Alternative methods can be implemented which will achieve the same level of reduction in water use. </w:t>
      </w:r>
    </w:p>
    <w:p w14:paraId="5AC5FB2E"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7841E72E" w14:textId="77777777" w:rsidR="00F5421D" w:rsidRDefault="00000000">
      <w:pPr>
        <w:spacing w:after="3" w:line="249" w:lineRule="auto"/>
        <w:ind w:left="1075" w:right="4"/>
      </w:pPr>
      <w:r>
        <w:rPr>
          <w:rFonts w:ascii="Lucida Bright" w:eastAsia="Lucida Bright" w:hAnsi="Lucida Bright" w:cs="Lucida Bright"/>
        </w:rPr>
        <w:t xml:space="preserve">Persons requesting an exemption from the provisions of this Ordinance shall file a petition for variance with Benton City Water Supply within 5 days after the Plan or a particular drought response stage has been invoked.  All petitions for variances shall be reviewed by the </w:t>
      </w:r>
      <w:r>
        <w:rPr>
          <w:rFonts w:ascii="Lucida Bright" w:eastAsia="Lucida Bright" w:hAnsi="Lucida Bright" w:cs="Lucida Bright"/>
          <w:u w:val="single" w:color="000000"/>
        </w:rPr>
        <w:t>General Manager</w:t>
      </w:r>
      <w:r>
        <w:rPr>
          <w:rFonts w:ascii="Lucida Bright" w:eastAsia="Lucida Bright" w:hAnsi="Lucida Bright" w:cs="Lucida Bright"/>
        </w:rPr>
        <w:t xml:space="preserve">), or his/her designee, and shall include the following: </w:t>
      </w:r>
    </w:p>
    <w:p w14:paraId="134EB6E4" w14:textId="77777777" w:rsidR="00F5421D" w:rsidRDefault="00000000">
      <w:pPr>
        <w:spacing w:after="0" w:line="259" w:lineRule="auto"/>
        <w:ind w:left="1080" w:right="0" w:firstLine="0"/>
        <w:jc w:val="left"/>
      </w:pPr>
      <w:r>
        <w:rPr>
          <w:rFonts w:ascii="Lucida Bright" w:eastAsia="Lucida Bright" w:hAnsi="Lucida Bright" w:cs="Lucida Bright"/>
        </w:rPr>
        <w:t xml:space="preserve"> </w:t>
      </w:r>
    </w:p>
    <w:p w14:paraId="4DCB00F3"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 xml:space="preserve">Name and address of the petitioner(s). </w:t>
      </w:r>
    </w:p>
    <w:p w14:paraId="7FF045FC"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 xml:space="preserve">Purpose of water use. </w:t>
      </w:r>
    </w:p>
    <w:p w14:paraId="3FB9E156"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 xml:space="preserve">Specific provision(s) of the Plan from which the petitioner is requesting relief. </w:t>
      </w:r>
    </w:p>
    <w:p w14:paraId="590685C5"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 xml:space="preserve">Detailed statement as to how the specific provision of the Plan adversely affects the petitioner or what damage or harm will occur to the petitioner or others if petitioner complies with this Ordinance.  </w:t>
      </w:r>
    </w:p>
    <w:p w14:paraId="6A46B520"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 xml:space="preserve">Description of the relief requested. </w:t>
      </w:r>
    </w:p>
    <w:p w14:paraId="359F6F4E"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 xml:space="preserve">Period of time for which the variance is sought. </w:t>
      </w:r>
    </w:p>
    <w:p w14:paraId="407DE5A4"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 xml:space="preserve">Alternative water use restrictions or other measures the petitioner is taking or proposes to take to meet the intent of this Plan and the compliance date. </w:t>
      </w:r>
    </w:p>
    <w:p w14:paraId="38DFAA68" w14:textId="77777777" w:rsidR="00F5421D" w:rsidRDefault="00000000">
      <w:pPr>
        <w:numPr>
          <w:ilvl w:val="0"/>
          <w:numId w:val="65"/>
        </w:numPr>
        <w:spacing w:after="3" w:line="249" w:lineRule="auto"/>
        <w:ind w:left="2161" w:right="433" w:hanging="809"/>
      </w:pPr>
      <w:r>
        <w:rPr>
          <w:rFonts w:ascii="Lucida Bright" w:eastAsia="Lucida Bright" w:hAnsi="Lucida Bright" w:cs="Lucida Bright"/>
        </w:rPr>
        <w:t>Other pertinent information.</w:t>
      </w:r>
      <w:r>
        <w:rPr>
          <w:b/>
        </w:rPr>
        <w:t xml:space="preserve">  </w:t>
      </w:r>
    </w:p>
    <w:p w14:paraId="77992BD9" w14:textId="77777777" w:rsidR="00F5421D" w:rsidRDefault="00000000">
      <w:pPr>
        <w:spacing w:after="0" w:line="259" w:lineRule="auto"/>
        <w:ind w:left="1080" w:right="0" w:firstLine="0"/>
        <w:jc w:val="left"/>
      </w:pPr>
      <w:r>
        <w:rPr>
          <w:b/>
        </w:rPr>
        <w:t xml:space="preserve"> </w:t>
      </w:r>
    </w:p>
    <w:p w14:paraId="4A341C64" w14:textId="77777777" w:rsidR="00F5421D" w:rsidRDefault="00000000">
      <w:pPr>
        <w:spacing w:after="8" w:line="248" w:lineRule="auto"/>
        <w:ind w:left="1090" w:right="0"/>
      </w:pPr>
      <w:r>
        <w:rPr>
          <w:b/>
        </w:rPr>
        <w:t xml:space="preserve">Implementation </w:t>
      </w:r>
    </w:p>
    <w:p w14:paraId="4C320C35" w14:textId="77777777" w:rsidR="00F5421D" w:rsidRDefault="00000000">
      <w:pPr>
        <w:spacing w:after="0" w:line="259" w:lineRule="auto"/>
        <w:ind w:left="1080" w:right="0" w:firstLine="0"/>
        <w:jc w:val="left"/>
      </w:pPr>
      <w:r>
        <w:t xml:space="preserve"> </w:t>
      </w:r>
    </w:p>
    <w:p w14:paraId="370B2BF7" w14:textId="77777777" w:rsidR="00F5421D" w:rsidRDefault="00000000">
      <w:pPr>
        <w:spacing w:after="2" w:line="247" w:lineRule="auto"/>
        <w:ind w:left="1090" w:right="0"/>
        <w:jc w:val="left"/>
      </w:pPr>
      <w:r>
        <w:t xml:space="preserve">The Board assigns the General Manager by Resolution.  The General Manager will be responsible for making Drought Contingency Water Plan actions.  The General Manager will review the procedures in this plan at least every five years unless the conditions necessitate amendments that are more frequent.  Modifications may be required to accommodate system growth, changes in water use demand, available water and/or other circumstances.  </w:t>
      </w:r>
      <w:r>
        <w:rPr>
          <w:b/>
        </w:rPr>
        <w:t xml:space="preserve"> </w:t>
      </w:r>
    </w:p>
    <w:p w14:paraId="42A26CFC" w14:textId="77777777" w:rsidR="00F5421D" w:rsidRDefault="00000000">
      <w:pPr>
        <w:spacing w:after="0" w:line="259" w:lineRule="auto"/>
        <w:ind w:left="1352" w:right="0" w:firstLine="0"/>
        <w:jc w:val="left"/>
      </w:pPr>
      <w:r>
        <w:rPr>
          <w:rFonts w:ascii="Lucida Bright" w:eastAsia="Lucida Bright" w:hAnsi="Lucida Bright" w:cs="Lucida Bright"/>
        </w:rPr>
        <w:t xml:space="preserve"> </w:t>
      </w:r>
    </w:p>
    <w:p w14:paraId="6C3BD99C" w14:textId="77777777" w:rsidR="00F5421D" w:rsidRDefault="00000000">
      <w:pPr>
        <w:spacing w:after="0" w:line="259" w:lineRule="auto"/>
        <w:ind w:left="1352" w:right="0" w:firstLine="0"/>
        <w:jc w:val="left"/>
      </w:pPr>
      <w:r>
        <w:rPr>
          <w:rFonts w:ascii="Lucida Bright" w:eastAsia="Lucida Bright" w:hAnsi="Lucida Bright" w:cs="Lucida Bright"/>
        </w:rPr>
        <w:t xml:space="preserve"> </w:t>
      </w:r>
    </w:p>
    <w:p w14:paraId="4F181C40" w14:textId="77777777" w:rsidR="00F5421D" w:rsidRDefault="00000000">
      <w:pPr>
        <w:spacing w:after="0" w:line="259" w:lineRule="auto"/>
        <w:ind w:left="1352" w:right="0" w:firstLine="0"/>
        <w:jc w:val="left"/>
      </w:pPr>
      <w:r>
        <w:rPr>
          <w:rFonts w:ascii="Lucida Bright" w:eastAsia="Lucida Bright" w:hAnsi="Lucida Bright" w:cs="Lucida Bright"/>
        </w:rPr>
        <w:t xml:space="preserve"> </w:t>
      </w:r>
    </w:p>
    <w:p w14:paraId="6B009059" w14:textId="77777777" w:rsidR="00F5421D" w:rsidRDefault="00000000">
      <w:pPr>
        <w:spacing w:after="0" w:line="259" w:lineRule="auto"/>
        <w:ind w:left="1352" w:right="0" w:firstLine="0"/>
        <w:jc w:val="left"/>
      </w:pPr>
      <w:r>
        <w:rPr>
          <w:rFonts w:ascii="Lucida Bright" w:eastAsia="Lucida Bright" w:hAnsi="Lucida Bright" w:cs="Lucida Bright"/>
        </w:rPr>
        <w:t xml:space="preserve"> </w:t>
      </w:r>
    </w:p>
    <w:p w14:paraId="0FAEA304" w14:textId="77777777" w:rsidR="00F5421D" w:rsidRDefault="00000000">
      <w:pPr>
        <w:pStyle w:val="Heading3"/>
        <w:ind w:left="1075"/>
      </w:pPr>
      <w:r>
        <w:t xml:space="preserve">Emergency Water Alternative Water </w:t>
      </w:r>
      <w:r>
        <w:rPr>
          <w:rFonts w:ascii="Times New Roman" w:eastAsia="Times New Roman" w:hAnsi="Times New Roman" w:cs="Times New Roman"/>
        </w:rPr>
        <w:t>Utilization</w:t>
      </w:r>
      <w:r>
        <w:t xml:space="preserve"> </w:t>
      </w:r>
    </w:p>
    <w:p w14:paraId="39B08D85" w14:textId="77777777" w:rsidR="00F5421D" w:rsidRDefault="00000000">
      <w:pPr>
        <w:spacing w:after="6" w:line="259" w:lineRule="auto"/>
        <w:ind w:left="1080" w:right="0" w:firstLine="0"/>
        <w:jc w:val="left"/>
      </w:pPr>
      <w:r>
        <w:rPr>
          <w:rFonts w:ascii="Lucida Bright" w:eastAsia="Lucida Bright" w:hAnsi="Lucida Bright" w:cs="Lucida Bright"/>
          <w:b/>
        </w:rPr>
        <w:t xml:space="preserve"> </w:t>
      </w:r>
    </w:p>
    <w:p w14:paraId="45320294" w14:textId="77777777" w:rsidR="00F5421D" w:rsidRDefault="00000000">
      <w:pPr>
        <w:numPr>
          <w:ilvl w:val="0"/>
          <w:numId w:val="66"/>
        </w:numPr>
        <w:spacing w:after="3" w:line="249" w:lineRule="auto"/>
        <w:ind w:right="433" w:hanging="360"/>
      </w:pPr>
      <w:r>
        <w:rPr>
          <w:rFonts w:ascii="Lucida Bright" w:eastAsia="Lucida Bright" w:hAnsi="Lucida Bright" w:cs="Lucida Bright"/>
        </w:rPr>
        <w:t xml:space="preserve">Ground Water Wells </w:t>
      </w:r>
    </w:p>
    <w:p w14:paraId="2A99CABF" w14:textId="77777777" w:rsidR="00F5421D" w:rsidRDefault="00000000">
      <w:pPr>
        <w:numPr>
          <w:ilvl w:val="0"/>
          <w:numId w:val="66"/>
        </w:numPr>
        <w:spacing w:after="305" w:line="249" w:lineRule="auto"/>
        <w:ind w:right="433" w:hanging="360"/>
      </w:pPr>
      <w:r>
        <w:rPr>
          <w:rFonts w:ascii="Lucida Bright" w:eastAsia="Lucida Bright" w:hAnsi="Lucida Bright" w:cs="Lucida Bright"/>
        </w:rPr>
        <w:t xml:space="preserve">Trucking in Potable Water </w:t>
      </w:r>
    </w:p>
    <w:p w14:paraId="10B51919" w14:textId="3526B37C" w:rsidR="00F5421D" w:rsidRDefault="00000000" w:rsidP="00F36DD0">
      <w:pPr>
        <w:spacing w:after="252" w:line="259" w:lineRule="auto"/>
        <w:ind w:left="0" w:right="4812" w:firstLine="0"/>
        <w:jc w:val="right"/>
      </w:pPr>
      <w:r>
        <w:rPr>
          <w:rFonts w:ascii="Lucida Bright" w:eastAsia="Lucida Bright" w:hAnsi="Lucida Bright" w:cs="Lucida Bright"/>
          <w:sz w:val="28"/>
        </w:rPr>
        <w:t xml:space="preserve"> </w:t>
      </w:r>
    </w:p>
    <w:p w14:paraId="0E909965" w14:textId="77777777" w:rsidR="00F5421D" w:rsidRDefault="00000000">
      <w:pPr>
        <w:spacing w:after="0" w:line="259" w:lineRule="auto"/>
        <w:ind w:left="0" w:right="4812" w:firstLine="0"/>
        <w:jc w:val="right"/>
      </w:pPr>
      <w:r>
        <w:rPr>
          <w:rFonts w:ascii="Lucida Bright" w:eastAsia="Lucida Bright" w:hAnsi="Lucida Bright" w:cs="Lucida Bright"/>
          <w:sz w:val="28"/>
        </w:rPr>
        <w:lastRenderedPageBreak/>
        <w:t xml:space="preserve"> </w:t>
      </w:r>
    </w:p>
    <w:p w14:paraId="5C596BD7" w14:textId="77777777" w:rsidR="00F5421D" w:rsidRDefault="00000000">
      <w:pPr>
        <w:spacing w:after="0" w:line="259" w:lineRule="auto"/>
        <w:ind w:left="1076" w:right="0" w:firstLine="0"/>
        <w:jc w:val="center"/>
      </w:pPr>
      <w:r>
        <w:rPr>
          <w:rFonts w:ascii="Lucida Bright" w:eastAsia="Lucida Bright" w:hAnsi="Lucida Bright" w:cs="Lucida Bright"/>
          <w:sz w:val="28"/>
        </w:rPr>
        <w:t xml:space="preserve">BENTON CITY WATER SUPPLY CORPERATION </w:t>
      </w:r>
    </w:p>
    <w:p w14:paraId="6D8B0120" w14:textId="77777777" w:rsidR="00F5421D" w:rsidRDefault="00000000">
      <w:pPr>
        <w:spacing w:after="0" w:line="259" w:lineRule="auto"/>
        <w:ind w:left="1080" w:right="0" w:firstLine="0"/>
        <w:jc w:val="left"/>
      </w:pPr>
      <w:r>
        <w:rPr>
          <w:b/>
        </w:rPr>
        <w:t xml:space="preserve"> </w:t>
      </w:r>
    </w:p>
    <w:p w14:paraId="08B729A8" w14:textId="77777777" w:rsidR="00F5421D" w:rsidRDefault="00000000">
      <w:pPr>
        <w:spacing w:after="0" w:line="259" w:lineRule="auto"/>
        <w:ind w:left="1139" w:right="0" w:firstLine="0"/>
        <w:jc w:val="center"/>
      </w:pPr>
      <w:r>
        <w:rPr>
          <w:b/>
        </w:rPr>
        <w:t xml:space="preserve"> </w:t>
      </w:r>
    </w:p>
    <w:p w14:paraId="75C5BD69" w14:textId="77777777" w:rsidR="00F5421D" w:rsidRDefault="00000000">
      <w:pPr>
        <w:spacing w:after="10" w:line="249" w:lineRule="auto"/>
        <w:ind w:left="1459" w:right="371"/>
        <w:jc w:val="center"/>
      </w:pPr>
      <w:r>
        <w:rPr>
          <w:b/>
        </w:rPr>
        <w:t xml:space="preserve">RESOLUTION FOR ADOPTION OF ADROUGHT CONTINGENCY PLAN </w:t>
      </w:r>
    </w:p>
    <w:p w14:paraId="3E006BDE" w14:textId="77777777" w:rsidR="00F5421D" w:rsidRDefault="00000000">
      <w:pPr>
        <w:spacing w:after="0" w:line="259" w:lineRule="auto"/>
        <w:ind w:left="1080" w:right="0" w:firstLine="0"/>
        <w:jc w:val="left"/>
      </w:pPr>
      <w:r>
        <w:t xml:space="preserve"> </w:t>
      </w:r>
    </w:p>
    <w:p w14:paraId="3136EDE7" w14:textId="77777777" w:rsidR="00F5421D" w:rsidRDefault="00000000">
      <w:pPr>
        <w:spacing w:after="8" w:line="248" w:lineRule="auto"/>
        <w:ind w:left="1090" w:right="0"/>
      </w:pPr>
      <w:r>
        <w:rPr>
          <w:b/>
        </w:rPr>
        <w:t xml:space="preserve">A RESOLUTION OF THE BOARD OF DIRECTORS OF THE BENTON CITY WATER SUPPLY CORPORATION ADOPTING A DROUGHT CONTINGENCY PLAN. </w:t>
      </w:r>
    </w:p>
    <w:p w14:paraId="235190FC" w14:textId="77777777" w:rsidR="00F5421D" w:rsidRDefault="00000000">
      <w:pPr>
        <w:spacing w:after="0" w:line="259" w:lineRule="auto"/>
        <w:ind w:left="1080" w:right="0" w:firstLine="0"/>
        <w:jc w:val="left"/>
      </w:pPr>
      <w:r>
        <w:t xml:space="preserve"> </w:t>
      </w:r>
    </w:p>
    <w:p w14:paraId="0B33D3C4" w14:textId="77777777" w:rsidR="00F5421D" w:rsidRDefault="00000000">
      <w:pPr>
        <w:spacing w:after="2" w:line="247" w:lineRule="auto"/>
        <w:ind w:left="1090" w:right="0"/>
        <w:jc w:val="left"/>
      </w:pPr>
      <w:r>
        <w:t xml:space="preserve">WHEREAS, the Board recognizes that the amount of water available to the Benton City Water Supply Corporation and its water utility members are limited and subject to depletion during periods of extended drought; </w:t>
      </w:r>
    </w:p>
    <w:p w14:paraId="5E4FACDD" w14:textId="77777777" w:rsidR="00F5421D" w:rsidRDefault="00000000">
      <w:pPr>
        <w:spacing w:after="0" w:line="259" w:lineRule="auto"/>
        <w:ind w:left="1080" w:right="0" w:firstLine="0"/>
        <w:jc w:val="left"/>
      </w:pPr>
      <w:r>
        <w:t xml:space="preserve"> </w:t>
      </w:r>
    </w:p>
    <w:p w14:paraId="31A79000" w14:textId="77777777" w:rsidR="00F5421D" w:rsidRDefault="00000000">
      <w:pPr>
        <w:ind w:left="1090" w:right="11"/>
      </w:pPr>
      <w:r>
        <w:t xml:space="preserve">WHEREAS, the Board recognizes that natural limitations due to drought conditions and other acts of God cannot guarantee an uninterrupted water supply for all purposes; </w:t>
      </w:r>
    </w:p>
    <w:p w14:paraId="044C1131" w14:textId="77777777" w:rsidR="00F5421D" w:rsidRDefault="00000000">
      <w:pPr>
        <w:spacing w:after="0" w:line="259" w:lineRule="auto"/>
        <w:ind w:left="1080" w:right="0" w:firstLine="0"/>
        <w:jc w:val="left"/>
      </w:pPr>
      <w:r>
        <w:t xml:space="preserve"> </w:t>
      </w:r>
    </w:p>
    <w:p w14:paraId="753C3953" w14:textId="77777777" w:rsidR="00F5421D" w:rsidRDefault="00000000">
      <w:pPr>
        <w:ind w:left="1090" w:right="11"/>
      </w:pPr>
      <w:r>
        <w:t xml:space="preserve">WHEREAS, Section 11.1272 of the Texas Water Code and applicable rules of the Texas Commission on </w:t>
      </w:r>
    </w:p>
    <w:p w14:paraId="22700BA8" w14:textId="77777777" w:rsidR="00F5421D" w:rsidRDefault="00000000">
      <w:pPr>
        <w:ind w:left="1090" w:right="11"/>
      </w:pPr>
      <w:r>
        <w:t xml:space="preserve">Environmental Quality require all public water supply systems in Texas to prepare a drought contingency plan; and </w:t>
      </w:r>
    </w:p>
    <w:p w14:paraId="3F7BF217" w14:textId="77777777" w:rsidR="00F5421D" w:rsidRDefault="00000000">
      <w:pPr>
        <w:spacing w:after="0" w:line="259" w:lineRule="auto"/>
        <w:ind w:left="1080" w:right="0" w:firstLine="0"/>
        <w:jc w:val="left"/>
      </w:pPr>
      <w:r>
        <w:t xml:space="preserve"> </w:t>
      </w:r>
    </w:p>
    <w:p w14:paraId="11032FD4" w14:textId="77777777" w:rsidR="00F5421D" w:rsidRDefault="00000000">
      <w:pPr>
        <w:spacing w:after="2" w:line="247" w:lineRule="auto"/>
        <w:ind w:left="1090" w:right="0"/>
        <w:jc w:val="left"/>
      </w:pPr>
      <w:r>
        <w:t xml:space="preserve">WHEREAS, as authorized under law, and in the best interests of the members of the Benton City Water Supply Corporation, the Board deems it expedient and necessary to establish certain rules and policies for the orderly and efficient management of limited water supplies during drought and other water supply emergencies; </w:t>
      </w:r>
    </w:p>
    <w:p w14:paraId="424E98D4" w14:textId="77777777" w:rsidR="00F5421D" w:rsidRDefault="00000000">
      <w:pPr>
        <w:spacing w:after="0" w:line="259" w:lineRule="auto"/>
        <w:ind w:left="1080" w:right="0" w:firstLine="0"/>
        <w:jc w:val="left"/>
      </w:pPr>
      <w:r>
        <w:t xml:space="preserve"> </w:t>
      </w:r>
    </w:p>
    <w:p w14:paraId="5C49DB6D" w14:textId="77777777" w:rsidR="00F5421D" w:rsidRDefault="00000000">
      <w:pPr>
        <w:ind w:left="1090" w:right="11"/>
      </w:pPr>
      <w:r>
        <w:t xml:space="preserve">NOW THEREFORE, BE IT RESOLVED BY THE BOARD OF DIRECTORS OF THE BENTON CITY WATER SUPPLY CORPORATION: </w:t>
      </w:r>
    </w:p>
    <w:p w14:paraId="1873B958" w14:textId="77777777" w:rsidR="00F5421D" w:rsidRDefault="00000000">
      <w:pPr>
        <w:spacing w:after="0" w:line="259" w:lineRule="auto"/>
        <w:ind w:left="1080" w:right="0" w:firstLine="0"/>
        <w:jc w:val="left"/>
      </w:pPr>
      <w:r>
        <w:t xml:space="preserve"> </w:t>
      </w:r>
    </w:p>
    <w:p w14:paraId="2A9A2928" w14:textId="77777777" w:rsidR="00F5421D" w:rsidRDefault="00000000">
      <w:pPr>
        <w:spacing w:after="2" w:line="247" w:lineRule="auto"/>
        <w:ind w:left="1090" w:right="0"/>
        <w:jc w:val="left"/>
      </w:pPr>
      <w:r>
        <w:t xml:space="preserve">SECTION 1. That the Drought Contingency Plan attached hereto as Exhibit “A” and made part hereof for all purposes be, and the same is hereby, adopted as the official policy of the Benton City Water Supply Corporation. </w:t>
      </w:r>
    </w:p>
    <w:p w14:paraId="7729A23E" w14:textId="77777777" w:rsidR="00F5421D" w:rsidRDefault="00000000">
      <w:pPr>
        <w:spacing w:after="0" w:line="259" w:lineRule="auto"/>
        <w:ind w:left="1080" w:right="0" w:firstLine="0"/>
        <w:jc w:val="left"/>
      </w:pPr>
      <w:r>
        <w:t xml:space="preserve"> </w:t>
      </w:r>
    </w:p>
    <w:p w14:paraId="13422601" w14:textId="77777777" w:rsidR="00F5421D" w:rsidRDefault="00000000">
      <w:pPr>
        <w:ind w:left="1090" w:right="11"/>
      </w:pPr>
      <w:r>
        <w:t xml:space="preserve">SECTION 2. That the General Manager is hereby directed to implement, administer, and enforce the Drought Contingency Plan. </w:t>
      </w:r>
    </w:p>
    <w:p w14:paraId="6BB8A30B" w14:textId="77777777" w:rsidR="00F5421D" w:rsidRDefault="00000000">
      <w:pPr>
        <w:spacing w:after="0" w:line="259" w:lineRule="auto"/>
        <w:ind w:left="1080" w:right="0" w:firstLine="0"/>
        <w:jc w:val="left"/>
      </w:pPr>
      <w:r>
        <w:t xml:space="preserve"> </w:t>
      </w:r>
    </w:p>
    <w:p w14:paraId="2553BD0E" w14:textId="77777777" w:rsidR="00F5421D" w:rsidRDefault="00000000">
      <w:pPr>
        <w:ind w:left="1090" w:right="11"/>
      </w:pPr>
      <w:r>
        <w:t xml:space="preserve">SECTION 3. That this resolution shall take effect immediately upon its passage. </w:t>
      </w:r>
    </w:p>
    <w:p w14:paraId="188896D5" w14:textId="77777777" w:rsidR="00F5421D" w:rsidRDefault="00000000">
      <w:pPr>
        <w:spacing w:after="0" w:line="259" w:lineRule="auto"/>
        <w:ind w:left="1080" w:right="0" w:firstLine="0"/>
        <w:jc w:val="left"/>
      </w:pPr>
      <w:r>
        <w:t xml:space="preserve"> </w:t>
      </w:r>
    </w:p>
    <w:p w14:paraId="4B0F2D90" w14:textId="77777777" w:rsidR="00F5421D" w:rsidRDefault="00000000">
      <w:pPr>
        <w:ind w:left="1090" w:right="11"/>
      </w:pPr>
      <w:r>
        <w:t>DULY PASSED BY THE BOARD OF DIRECTORS OF THE BENTON CITY WATER SUPPLY CORPORATION, ON THIS 26</w:t>
      </w:r>
      <w:r>
        <w:rPr>
          <w:vertAlign w:val="superscript"/>
        </w:rPr>
        <w:t>TH</w:t>
      </w:r>
      <w:r>
        <w:t xml:space="preserve"> day of March 2024.   </w:t>
      </w:r>
    </w:p>
    <w:p w14:paraId="2053D265" w14:textId="77777777" w:rsidR="00F5421D" w:rsidRDefault="00000000">
      <w:pPr>
        <w:spacing w:after="0" w:line="259" w:lineRule="auto"/>
        <w:ind w:left="1080" w:right="0" w:firstLine="0"/>
        <w:jc w:val="left"/>
      </w:pPr>
      <w:r>
        <w:t xml:space="preserve"> </w:t>
      </w:r>
    </w:p>
    <w:p w14:paraId="4ABB2171" w14:textId="77777777" w:rsidR="00F5421D" w:rsidRDefault="00000000">
      <w:pPr>
        <w:spacing w:after="0" w:line="259" w:lineRule="auto"/>
        <w:ind w:left="1080" w:right="0" w:firstLine="0"/>
        <w:jc w:val="left"/>
      </w:pPr>
      <w:r>
        <w:t xml:space="preserve"> </w:t>
      </w:r>
    </w:p>
    <w:p w14:paraId="07FEC119" w14:textId="77777777" w:rsidR="00F5421D" w:rsidRDefault="00000000">
      <w:pPr>
        <w:ind w:left="1090" w:right="11"/>
      </w:pPr>
      <w:r>
        <w:t xml:space="preserve">________________________ </w:t>
      </w:r>
    </w:p>
    <w:p w14:paraId="534295C7" w14:textId="77777777" w:rsidR="00F5421D" w:rsidRDefault="00000000">
      <w:pPr>
        <w:ind w:left="1090" w:right="11"/>
      </w:pPr>
      <w:r>
        <w:t xml:space="preserve">President, Board of Directors </w:t>
      </w:r>
    </w:p>
    <w:p w14:paraId="3C78C7E3" w14:textId="77777777" w:rsidR="00F5421D" w:rsidRDefault="00000000">
      <w:pPr>
        <w:spacing w:after="0" w:line="259" w:lineRule="auto"/>
        <w:ind w:left="1080" w:right="0" w:firstLine="0"/>
        <w:jc w:val="left"/>
      </w:pPr>
      <w:r>
        <w:t xml:space="preserve"> </w:t>
      </w:r>
    </w:p>
    <w:p w14:paraId="00992C15" w14:textId="77777777" w:rsidR="00F5421D" w:rsidRDefault="00000000">
      <w:pPr>
        <w:ind w:left="1090" w:right="11"/>
      </w:pPr>
      <w:r>
        <w:t xml:space="preserve">ATTESTED TO: </w:t>
      </w:r>
    </w:p>
    <w:p w14:paraId="0F3CC23A" w14:textId="77777777" w:rsidR="00F5421D" w:rsidRDefault="00000000">
      <w:pPr>
        <w:spacing w:after="0" w:line="259" w:lineRule="auto"/>
        <w:ind w:left="1080" w:right="0" w:firstLine="0"/>
        <w:jc w:val="left"/>
      </w:pPr>
      <w:r>
        <w:lastRenderedPageBreak/>
        <w:t xml:space="preserve"> </w:t>
      </w:r>
    </w:p>
    <w:p w14:paraId="28F3DF13" w14:textId="77777777" w:rsidR="00F5421D" w:rsidRDefault="00000000">
      <w:pPr>
        <w:ind w:left="1090" w:right="11"/>
      </w:pPr>
      <w:r>
        <w:t xml:space="preserve">________________________ </w:t>
      </w:r>
    </w:p>
    <w:p w14:paraId="2EC19D21" w14:textId="77777777" w:rsidR="00F5421D" w:rsidRDefault="00000000">
      <w:pPr>
        <w:ind w:left="1090" w:right="11"/>
      </w:pPr>
      <w:r>
        <w:t xml:space="preserve">Secretary, Board of Directors </w:t>
      </w:r>
    </w:p>
    <w:p w14:paraId="54B5C62E" w14:textId="77777777" w:rsidR="00F5421D" w:rsidRDefault="00000000">
      <w:pPr>
        <w:spacing w:after="0" w:line="259" w:lineRule="auto"/>
        <w:ind w:left="1080" w:right="0" w:firstLine="0"/>
        <w:jc w:val="left"/>
      </w:pPr>
      <w:r>
        <w:t xml:space="preserve"> </w:t>
      </w:r>
    </w:p>
    <w:p w14:paraId="5C80A3F8" w14:textId="77777777" w:rsidR="00F5421D" w:rsidRDefault="00000000">
      <w:pPr>
        <w:spacing w:after="0" w:line="259" w:lineRule="auto"/>
        <w:ind w:left="5977" w:right="0" w:firstLine="0"/>
        <w:jc w:val="left"/>
      </w:pPr>
      <w:r>
        <w:rPr>
          <w:b/>
          <w:sz w:val="32"/>
        </w:rPr>
        <w:t xml:space="preserve"> </w:t>
      </w:r>
    </w:p>
    <w:p w14:paraId="4E1F4DBD" w14:textId="77777777" w:rsidR="00F5421D" w:rsidRDefault="00000000">
      <w:pPr>
        <w:spacing w:after="3" w:line="259" w:lineRule="auto"/>
        <w:ind w:right="4009"/>
        <w:jc w:val="right"/>
      </w:pPr>
      <w:r>
        <w:rPr>
          <w:b/>
          <w:sz w:val="32"/>
          <w:u w:val="single" w:color="000000"/>
        </w:rPr>
        <w:t>SECTION I:</w:t>
      </w:r>
      <w:r>
        <w:rPr>
          <w:b/>
          <w:sz w:val="32"/>
        </w:rPr>
        <w:t xml:space="preserve">  </w:t>
      </w:r>
    </w:p>
    <w:p w14:paraId="21F6340A" w14:textId="77777777" w:rsidR="00F5421D" w:rsidRDefault="00000000">
      <w:pPr>
        <w:spacing w:after="0" w:line="259" w:lineRule="auto"/>
        <w:ind w:left="5977" w:right="0" w:firstLine="0"/>
        <w:jc w:val="left"/>
      </w:pPr>
      <w:r>
        <w:rPr>
          <w:b/>
          <w:sz w:val="32"/>
        </w:rPr>
        <w:t xml:space="preserve"> </w:t>
      </w:r>
    </w:p>
    <w:p w14:paraId="7D371814" w14:textId="77777777" w:rsidR="00F5421D" w:rsidRDefault="00000000">
      <w:pPr>
        <w:pStyle w:val="Heading2"/>
        <w:ind w:left="39" w:right="3696"/>
      </w:pPr>
      <w:r>
        <w:t xml:space="preserve">BCWSC FORMS Residential </w:t>
      </w:r>
    </w:p>
    <w:p w14:paraId="45A3BD2A" w14:textId="77777777" w:rsidR="00F5421D" w:rsidRDefault="00000000">
      <w:pPr>
        <w:spacing w:after="0" w:line="259" w:lineRule="auto"/>
        <w:ind w:left="1080" w:right="0" w:firstLine="0"/>
        <w:jc w:val="left"/>
      </w:pPr>
      <w:r>
        <w:rPr>
          <w:b/>
          <w:sz w:val="28"/>
        </w:rPr>
        <w:t xml:space="preserve"> </w:t>
      </w:r>
    </w:p>
    <w:p w14:paraId="359CBE83" w14:textId="77777777" w:rsidR="00F5421D" w:rsidRDefault="00000000">
      <w:pPr>
        <w:pStyle w:val="Heading3"/>
        <w:spacing w:after="10" w:line="249" w:lineRule="auto"/>
        <w:ind w:left="1075"/>
      </w:pPr>
      <w:r>
        <w:rPr>
          <w:rFonts w:ascii="Times New Roman" w:eastAsia="Times New Roman" w:hAnsi="Times New Roman" w:cs="Times New Roman"/>
          <w:u w:val="single" w:color="000000"/>
        </w:rPr>
        <w:t>Membership Forms</w:t>
      </w:r>
      <w:r>
        <w:rPr>
          <w:rFonts w:ascii="Times New Roman" w:eastAsia="Times New Roman" w:hAnsi="Times New Roman" w:cs="Times New Roman"/>
        </w:rPr>
        <w:t xml:space="preserve"> </w:t>
      </w:r>
    </w:p>
    <w:p w14:paraId="594581A7" w14:textId="77777777" w:rsidR="00F5421D" w:rsidRDefault="00000000">
      <w:pPr>
        <w:spacing w:after="0" w:line="259" w:lineRule="auto"/>
        <w:ind w:left="1080" w:right="0" w:firstLine="0"/>
        <w:jc w:val="left"/>
      </w:pPr>
      <w:r>
        <w:t xml:space="preserve"> </w:t>
      </w:r>
    </w:p>
    <w:p w14:paraId="5A8BCA3E" w14:textId="77777777" w:rsidR="00F5421D" w:rsidRDefault="00000000">
      <w:pPr>
        <w:numPr>
          <w:ilvl w:val="0"/>
          <w:numId w:val="67"/>
        </w:numPr>
        <w:ind w:right="11" w:hanging="360"/>
      </w:pPr>
      <w:r>
        <w:t xml:space="preserve">Service Application and Agreement Form (Rev 2023) </w:t>
      </w:r>
    </w:p>
    <w:p w14:paraId="3FDA9FEA" w14:textId="77777777" w:rsidR="00F5421D" w:rsidRDefault="00000000">
      <w:pPr>
        <w:spacing w:after="0" w:line="259" w:lineRule="auto"/>
        <w:ind w:left="1080" w:right="0" w:firstLine="0"/>
        <w:jc w:val="left"/>
      </w:pPr>
      <w:r>
        <w:t xml:space="preserve"> </w:t>
      </w:r>
    </w:p>
    <w:p w14:paraId="4135A35B" w14:textId="77777777" w:rsidR="00F5421D" w:rsidRDefault="00000000">
      <w:pPr>
        <w:numPr>
          <w:ilvl w:val="0"/>
          <w:numId w:val="67"/>
        </w:numPr>
        <w:ind w:right="11" w:hanging="360"/>
      </w:pPr>
      <w:r>
        <w:t xml:space="preserve">Partnership Required Form </w:t>
      </w:r>
    </w:p>
    <w:p w14:paraId="41C8C19C" w14:textId="77777777" w:rsidR="00F5421D" w:rsidRDefault="00000000">
      <w:pPr>
        <w:spacing w:after="0" w:line="259" w:lineRule="auto"/>
        <w:ind w:left="1080" w:right="0" w:firstLine="0"/>
        <w:jc w:val="left"/>
      </w:pPr>
      <w:r>
        <w:t xml:space="preserve"> </w:t>
      </w:r>
    </w:p>
    <w:p w14:paraId="4DB8588F" w14:textId="77777777" w:rsidR="00F5421D" w:rsidRDefault="00000000">
      <w:pPr>
        <w:numPr>
          <w:ilvl w:val="0"/>
          <w:numId w:val="67"/>
        </w:numPr>
        <w:ind w:right="11" w:hanging="360"/>
      </w:pPr>
      <w:r>
        <w:t xml:space="preserve">PRV Request Form (optional) </w:t>
      </w:r>
    </w:p>
    <w:p w14:paraId="342A4C74" w14:textId="77777777" w:rsidR="00F5421D" w:rsidRDefault="00000000">
      <w:pPr>
        <w:spacing w:after="0" w:line="259" w:lineRule="auto"/>
        <w:ind w:left="1080" w:right="0" w:firstLine="0"/>
        <w:jc w:val="left"/>
      </w:pPr>
      <w:r>
        <w:t xml:space="preserve"> </w:t>
      </w:r>
    </w:p>
    <w:p w14:paraId="55C3C433" w14:textId="77777777" w:rsidR="00F5421D" w:rsidRDefault="00000000">
      <w:pPr>
        <w:numPr>
          <w:ilvl w:val="0"/>
          <w:numId w:val="67"/>
        </w:numPr>
        <w:ind w:right="11" w:hanging="360"/>
      </w:pPr>
      <w:r>
        <w:t xml:space="preserve">Confidentiality Form (optional) </w:t>
      </w:r>
    </w:p>
    <w:p w14:paraId="524AABFF" w14:textId="77777777" w:rsidR="00F5421D" w:rsidRDefault="00000000">
      <w:pPr>
        <w:spacing w:after="0" w:line="259" w:lineRule="auto"/>
        <w:ind w:left="1080" w:right="0" w:firstLine="0"/>
        <w:jc w:val="left"/>
      </w:pPr>
      <w:r>
        <w:t xml:space="preserve"> </w:t>
      </w:r>
    </w:p>
    <w:p w14:paraId="15B53CD1" w14:textId="77777777" w:rsidR="00F5421D" w:rsidRDefault="00000000">
      <w:pPr>
        <w:numPr>
          <w:ilvl w:val="0"/>
          <w:numId w:val="67"/>
        </w:numPr>
        <w:ind w:right="11" w:hanging="360"/>
      </w:pPr>
      <w:r>
        <w:t xml:space="preserve">General Easement (if necessary) </w:t>
      </w:r>
    </w:p>
    <w:p w14:paraId="64EAD5F8" w14:textId="77777777" w:rsidR="00F5421D" w:rsidRDefault="00000000">
      <w:pPr>
        <w:spacing w:after="0" w:line="259" w:lineRule="auto"/>
        <w:ind w:left="1800" w:right="0" w:firstLine="0"/>
        <w:jc w:val="left"/>
      </w:pPr>
      <w:r>
        <w:t xml:space="preserve"> </w:t>
      </w:r>
    </w:p>
    <w:p w14:paraId="201F8634" w14:textId="77777777" w:rsidR="00F5421D" w:rsidRDefault="00000000">
      <w:pPr>
        <w:numPr>
          <w:ilvl w:val="0"/>
          <w:numId w:val="67"/>
        </w:numPr>
        <w:ind w:right="11" w:hanging="360"/>
      </w:pPr>
      <w:r>
        <w:t xml:space="preserve">Deferred Payment Agreement (optional) </w:t>
      </w:r>
    </w:p>
    <w:p w14:paraId="746C3D13" w14:textId="77777777" w:rsidR="00F5421D" w:rsidRDefault="00000000">
      <w:pPr>
        <w:spacing w:after="0" w:line="259" w:lineRule="auto"/>
        <w:ind w:left="1800" w:right="0" w:firstLine="0"/>
        <w:jc w:val="left"/>
      </w:pPr>
      <w:r>
        <w:t xml:space="preserve"> </w:t>
      </w:r>
    </w:p>
    <w:p w14:paraId="776FE6FA" w14:textId="77777777" w:rsidR="00F5421D" w:rsidRDefault="00000000">
      <w:pPr>
        <w:numPr>
          <w:ilvl w:val="0"/>
          <w:numId w:val="67"/>
        </w:numPr>
        <w:ind w:right="11" w:hanging="360"/>
      </w:pPr>
      <w:r>
        <w:t xml:space="preserve">Alternate Billing Agreement (optional) </w:t>
      </w:r>
    </w:p>
    <w:p w14:paraId="1AFD0660" w14:textId="77777777" w:rsidR="00F5421D" w:rsidRDefault="00000000">
      <w:pPr>
        <w:spacing w:after="0" w:line="259" w:lineRule="auto"/>
        <w:ind w:left="1800" w:right="0" w:firstLine="0"/>
        <w:jc w:val="left"/>
      </w:pPr>
      <w:r>
        <w:t xml:space="preserve"> </w:t>
      </w:r>
    </w:p>
    <w:p w14:paraId="77EA4698" w14:textId="77777777" w:rsidR="00F5421D" w:rsidRDefault="00000000">
      <w:pPr>
        <w:numPr>
          <w:ilvl w:val="0"/>
          <w:numId w:val="67"/>
        </w:numPr>
        <w:ind w:right="11" w:hanging="360"/>
      </w:pPr>
      <w:r>
        <w:t xml:space="preserve">Payment Arrangement (optional) </w:t>
      </w:r>
    </w:p>
    <w:p w14:paraId="71A33E7C" w14:textId="77777777" w:rsidR="00F5421D" w:rsidRDefault="00000000">
      <w:pPr>
        <w:spacing w:after="0" w:line="259" w:lineRule="auto"/>
        <w:ind w:left="1800" w:right="0" w:firstLine="0"/>
        <w:jc w:val="left"/>
      </w:pPr>
      <w:r>
        <w:t xml:space="preserve"> </w:t>
      </w:r>
    </w:p>
    <w:p w14:paraId="1EA11243" w14:textId="77777777" w:rsidR="00F5421D" w:rsidRDefault="00000000">
      <w:pPr>
        <w:spacing w:after="0" w:line="259" w:lineRule="auto"/>
        <w:ind w:left="1080" w:right="0" w:firstLine="0"/>
        <w:jc w:val="left"/>
      </w:pPr>
      <w:r>
        <w:t xml:space="preserve"> </w:t>
      </w:r>
    </w:p>
    <w:p w14:paraId="24464785" w14:textId="77777777" w:rsidR="00F5421D" w:rsidRDefault="00000000">
      <w:pPr>
        <w:pStyle w:val="Heading3"/>
        <w:spacing w:after="10" w:line="249" w:lineRule="auto"/>
        <w:ind w:left="1075"/>
      </w:pPr>
      <w:r>
        <w:rPr>
          <w:rFonts w:ascii="Times New Roman" w:eastAsia="Times New Roman" w:hAnsi="Times New Roman" w:cs="Times New Roman"/>
          <w:u w:val="single" w:color="000000"/>
        </w:rPr>
        <w:t>Hydraulic Study/Service Availability Forms</w:t>
      </w:r>
      <w:r>
        <w:rPr>
          <w:rFonts w:ascii="Times New Roman" w:eastAsia="Times New Roman" w:hAnsi="Times New Roman" w:cs="Times New Roman"/>
        </w:rPr>
        <w:t xml:space="preserve"> </w:t>
      </w:r>
    </w:p>
    <w:p w14:paraId="37326F1E" w14:textId="77777777" w:rsidR="00F5421D" w:rsidRDefault="00000000">
      <w:pPr>
        <w:spacing w:after="0" w:line="259" w:lineRule="auto"/>
        <w:ind w:left="1080" w:right="0" w:firstLine="0"/>
        <w:jc w:val="left"/>
      </w:pPr>
      <w:r>
        <w:t xml:space="preserve"> </w:t>
      </w:r>
    </w:p>
    <w:p w14:paraId="24DD9569" w14:textId="77777777" w:rsidR="00F5421D" w:rsidRDefault="00000000">
      <w:pPr>
        <w:ind w:left="1450" w:right="11"/>
      </w:pPr>
      <w:r>
        <w:rPr>
          <w:rFonts w:ascii="Segoe UI Symbol" w:eastAsia="Segoe UI Symbol" w:hAnsi="Segoe UI Symbol" w:cs="Segoe UI Symbol"/>
        </w:rPr>
        <w:t>•</w:t>
      </w:r>
      <w:r>
        <w:rPr>
          <w:rFonts w:ascii="Arial" w:eastAsia="Arial" w:hAnsi="Arial" w:cs="Arial"/>
        </w:rPr>
        <w:t xml:space="preserve"> </w:t>
      </w:r>
      <w:r>
        <w:t xml:space="preserve">Residential (Standard) Hydraulic Study Application </w:t>
      </w:r>
    </w:p>
    <w:p w14:paraId="63B9A9DF" w14:textId="77777777" w:rsidR="00F5421D" w:rsidRDefault="00000000">
      <w:pPr>
        <w:spacing w:after="0" w:line="259" w:lineRule="auto"/>
        <w:ind w:left="1080" w:right="0" w:firstLine="0"/>
        <w:jc w:val="left"/>
      </w:pPr>
      <w:r>
        <w:t xml:space="preserve"> </w:t>
      </w:r>
    </w:p>
    <w:p w14:paraId="64B6A9D9" w14:textId="77777777" w:rsidR="00F5421D" w:rsidRDefault="00000000">
      <w:pPr>
        <w:spacing w:after="0" w:line="259" w:lineRule="auto"/>
        <w:ind w:left="1080" w:right="0" w:firstLine="0"/>
        <w:jc w:val="left"/>
      </w:pPr>
      <w:r>
        <w:t xml:space="preserve"> </w:t>
      </w:r>
    </w:p>
    <w:p w14:paraId="4E9EE1DE" w14:textId="77777777" w:rsidR="00F5421D" w:rsidRDefault="00000000">
      <w:pPr>
        <w:spacing w:after="0" w:line="259" w:lineRule="auto"/>
        <w:ind w:left="1080" w:right="0" w:firstLine="0"/>
        <w:jc w:val="left"/>
      </w:pPr>
      <w:r>
        <w:t xml:space="preserve"> </w:t>
      </w:r>
    </w:p>
    <w:p w14:paraId="404BDB0A" w14:textId="77777777" w:rsidR="00F5421D" w:rsidRDefault="00000000">
      <w:pPr>
        <w:spacing w:after="0" w:line="259" w:lineRule="auto"/>
        <w:ind w:left="1080" w:right="0" w:firstLine="0"/>
        <w:jc w:val="left"/>
      </w:pPr>
      <w:r>
        <w:rPr>
          <w:sz w:val="20"/>
        </w:rPr>
        <w:t xml:space="preserve"> </w:t>
      </w:r>
    </w:p>
    <w:p w14:paraId="391EDCDC" w14:textId="77777777" w:rsidR="00F5421D" w:rsidRDefault="00000000">
      <w:pPr>
        <w:spacing w:after="0" w:line="259" w:lineRule="auto"/>
        <w:ind w:left="1080" w:right="0" w:firstLine="0"/>
        <w:jc w:val="left"/>
      </w:pPr>
      <w:r>
        <w:rPr>
          <w:sz w:val="20"/>
        </w:rPr>
        <w:t xml:space="preserve"> </w:t>
      </w:r>
    </w:p>
    <w:p w14:paraId="700BAFAC" w14:textId="77777777" w:rsidR="00F5421D" w:rsidRDefault="00F5421D">
      <w:pPr>
        <w:sectPr w:rsidR="00F5421D">
          <w:headerReference w:type="even" r:id="rId252"/>
          <w:headerReference w:type="default" r:id="rId253"/>
          <w:footerReference w:type="even" r:id="rId254"/>
          <w:footerReference w:type="default" r:id="rId255"/>
          <w:headerReference w:type="first" r:id="rId256"/>
          <w:footerReference w:type="first" r:id="rId257"/>
          <w:pgSz w:w="12240" w:h="15840"/>
          <w:pgMar w:top="1166" w:right="1005" w:bottom="1110" w:left="360" w:header="720" w:footer="699" w:gutter="0"/>
          <w:cols w:space="720"/>
        </w:sectPr>
      </w:pPr>
    </w:p>
    <w:tbl>
      <w:tblPr>
        <w:tblStyle w:val="TableGrid"/>
        <w:tblpPr w:vertAnchor="text" w:tblpX="6684" w:tblpY="-232"/>
        <w:tblOverlap w:val="never"/>
        <w:tblW w:w="3933" w:type="dxa"/>
        <w:tblInd w:w="0" w:type="dxa"/>
        <w:tblCellMar>
          <w:top w:w="86" w:type="dxa"/>
          <w:left w:w="150" w:type="dxa"/>
          <w:right w:w="111" w:type="dxa"/>
        </w:tblCellMar>
        <w:tblLook w:val="04A0" w:firstRow="1" w:lastRow="0" w:firstColumn="1" w:lastColumn="0" w:noHBand="0" w:noVBand="1"/>
      </w:tblPr>
      <w:tblGrid>
        <w:gridCol w:w="3933"/>
      </w:tblGrid>
      <w:tr w:rsidR="00F5421D" w14:paraId="383F73AC" w14:textId="77777777">
        <w:trPr>
          <w:trHeight w:val="1848"/>
        </w:trPr>
        <w:tc>
          <w:tcPr>
            <w:tcW w:w="3933" w:type="dxa"/>
            <w:tcBorders>
              <w:top w:val="single" w:sz="4" w:space="0" w:color="000000"/>
              <w:left w:val="single" w:sz="4" w:space="0" w:color="000000"/>
              <w:bottom w:val="single" w:sz="4" w:space="0" w:color="000000"/>
              <w:right w:val="single" w:sz="4" w:space="0" w:color="000000"/>
            </w:tcBorders>
          </w:tcPr>
          <w:p w14:paraId="0B5F4BD4" w14:textId="77777777" w:rsidR="00F5421D" w:rsidRDefault="00000000">
            <w:pPr>
              <w:spacing w:after="0" w:line="259" w:lineRule="auto"/>
              <w:ind w:left="0" w:right="41" w:firstLine="0"/>
              <w:jc w:val="center"/>
            </w:pPr>
            <w:r>
              <w:lastRenderedPageBreak/>
              <w:t xml:space="preserve">CORPORATION USE ONLY </w:t>
            </w:r>
          </w:p>
          <w:p w14:paraId="61ECBEAF" w14:textId="77777777" w:rsidR="00F5421D" w:rsidRDefault="00000000">
            <w:pPr>
              <w:spacing w:after="0" w:line="259" w:lineRule="auto"/>
              <w:ind w:left="0" w:right="0" w:firstLine="0"/>
              <w:jc w:val="left"/>
            </w:pPr>
            <w:r>
              <w:rPr>
                <w:sz w:val="20"/>
              </w:rPr>
              <w:t xml:space="preserve">Account Number: _____________________ </w:t>
            </w:r>
          </w:p>
          <w:p w14:paraId="525C2207" w14:textId="77777777" w:rsidR="00F5421D" w:rsidRDefault="00000000">
            <w:pPr>
              <w:spacing w:after="0" w:line="240" w:lineRule="auto"/>
              <w:ind w:left="0" w:right="0" w:firstLine="0"/>
              <w:jc w:val="left"/>
            </w:pPr>
            <w:r>
              <w:rPr>
                <w:sz w:val="20"/>
              </w:rPr>
              <w:t xml:space="preserve">Location Number: _____________________ Cost: _______________________________ </w:t>
            </w:r>
          </w:p>
          <w:p w14:paraId="33925A4F" w14:textId="77777777" w:rsidR="00F5421D" w:rsidRDefault="00000000">
            <w:pPr>
              <w:spacing w:after="0" w:line="259" w:lineRule="auto"/>
              <w:ind w:left="0" w:right="0" w:firstLine="0"/>
              <w:jc w:val="left"/>
            </w:pPr>
            <w:r>
              <w:rPr>
                <w:sz w:val="20"/>
              </w:rPr>
              <w:t xml:space="preserve">Service Inspection Date: ________________ </w:t>
            </w:r>
          </w:p>
          <w:p w14:paraId="109F5488" w14:textId="77777777" w:rsidR="00F5421D" w:rsidRDefault="00000000">
            <w:pPr>
              <w:spacing w:after="0" w:line="259" w:lineRule="auto"/>
              <w:ind w:left="0" w:right="0" w:firstLine="0"/>
              <w:jc w:val="left"/>
            </w:pPr>
            <w:r>
              <w:rPr>
                <w:sz w:val="20"/>
              </w:rPr>
              <w:t xml:space="preserve">Backflow Install Date: _________________ </w:t>
            </w:r>
          </w:p>
          <w:p w14:paraId="4B7A91FD" w14:textId="77777777" w:rsidR="00F5421D" w:rsidRDefault="00000000">
            <w:pPr>
              <w:spacing w:after="0" w:line="259" w:lineRule="auto"/>
              <w:ind w:left="0" w:right="0" w:firstLine="0"/>
              <w:jc w:val="left"/>
            </w:pPr>
            <w:r>
              <w:rPr>
                <w:sz w:val="18"/>
              </w:rPr>
              <w:t xml:space="preserve"> </w:t>
            </w:r>
          </w:p>
        </w:tc>
      </w:tr>
    </w:tbl>
    <w:p w14:paraId="75456260" w14:textId="77777777" w:rsidR="00F5421D" w:rsidRDefault="00000000">
      <w:pPr>
        <w:spacing w:after="2" w:line="259" w:lineRule="auto"/>
        <w:ind w:left="39" w:right="183"/>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52A6CE6" wp14:editId="37A092A4">
                <wp:simplePos x="0" y="0"/>
                <wp:positionH relativeFrom="column">
                  <wp:posOffset>-253999</wp:posOffset>
                </wp:positionH>
                <wp:positionV relativeFrom="paragraph">
                  <wp:posOffset>159009</wp:posOffset>
                </wp:positionV>
                <wp:extent cx="818464" cy="826135"/>
                <wp:effectExtent l="0" t="0" r="0" b="0"/>
                <wp:wrapSquare wrapText="bothSides"/>
                <wp:docPr id="166584" name="Group 166584"/>
                <wp:cNvGraphicFramePr/>
                <a:graphic xmlns:a="http://schemas.openxmlformats.org/drawingml/2006/main">
                  <a:graphicData uri="http://schemas.microsoft.com/office/word/2010/wordprocessingGroup">
                    <wpg:wgp>
                      <wpg:cNvGrpSpPr/>
                      <wpg:grpSpPr>
                        <a:xfrm>
                          <a:off x="0" y="0"/>
                          <a:ext cx="818464" cy="826135"/>
                          <a:chOff x="0" y="0"/>
                          <a:chExt cx="818464" cy="826135"/>
                        </a:xfrm>
                      </wpg:grpSpPr>
                      <wps:wsp>
                        <wps:cNvPr id="11277" name="Rectangle 11277"/>
                        <wps:cNvSpPr/>
                        <wps:spPr>
                          <a:xfrm>
                            <a:off x="254000" y="34793"/>
                            <a:ext cx="50673" cy="184382"/>
                          </a:xfrm>
                          <a:prstGeom prst="rect">
                            <a:avLst/>
                          </a:prstGeom>
                          <a:ln>
                            <a:noFill/>
                          </a:ln>
                        </wps:spPr>
                        <wps:txbx>
                          <w:txbxContent>
                            <w:p w14:paraId="1E190336" w14:textId="77777777" w:rsidR="00F5421D"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309" name="Rectangle 11309"/>
                        <wps:cNvSpPr/>
                        <wps:spPr>
                          <a:xfrm>
                            <a:off x="254000" y="179933"/>
                            <a:ext cx="50673" cy="224380"/>
                          </a:xfrm>
                          <a:prstGeom prst="rect">
                            <a:avLst/>
                          </a:prstGeom>
                          <a:ln>
                            <a:noFill/>
                          </a:ln>
                        </wps:spPr>
                        <wps:txbx>
                          <w:txbxContent>
                            <w:p w14:paraId="5F0793F7" w14:textId="77777777" w:rsidR="00F5421D"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435" name="Picture 11435"/>
                          <pic:cNvPicPr/>
                        </pic:nvPicPr>
                        <pic:blipFill>
                          <a:blip r:embed="rId258"/>
                          <a:stretch>
                            <a:fillRect/>
                          </a:stretch>
                        </pic:blipFill>
                        <pic:spPr>
                          <a:xfrm>
                            <a:off x="0" y="0"/>
                            <a:ext cx="818464" cy="826135"/>
                          </a:xfrm>
                          <a:prstGeom prst="rect">
                            <a:avLst/>
                          </a:prstGeom>
                        </pic:spPr>
                      </pic:pic>
                    </wpg:wgp>
                  </a:graphicData>
                </a:graphic>
              </wp:anchor>
            </w:drawing>
          </mc:Choice>
          <mc:Fallback>
            <w:pict>
              <v:group w14:anchorId="352A6CE6" id="Group 166584" o:spid="_x0000_s1081" style="position:absolute;left:0;text-align:left;margin-left:-20pt;margin-top:12.5pt;width:64.45pt;height:65.05pt;z-index:251662336;mso-position-horizontal-relative:text;mso-position-vertical-relative:text" coordsize="8184,82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VV994gIAAGYIAAAOAAAAZHJzL2Uyb0RvYy54bWzEVslu2zAQvRfo&#10;PxC8J5Jlx4sQOyiaJihQNEHTfgBNURZRiiRI2rL79Z2hJDuL0yUF0oPp4Tbz5s1CnV9sa0U2wnlp&#10;9JwOTlNKhOamkHo1p9++Xp1MKfGB6YIpo8Wc7oSnF4u3b84bm4vMVEYVwhFQon3e2DmtQrB5knhe&#10;iZr5U2OFhs3SuJoFmLpVUjjWgPZaJVmajpPGuMI6w4X3sHrZbtJF1F+WgoebsvQiEDWngC3E0cVx&#10;iWOyOGf5yjFbSd7BYC9AUTOpwehe1SULjKydfKKqltwZb8pwyk2dmLKUXEQfwJtB+siba2fWNvqy&#10;ypuV3dME1D7i6cVq+efNtbN39tYBE41dARdxhr5sS1fjP6Ak20jZbk+Z2AbCYXE6mI7GI0o4bE2z&#10;8WB41lLKK+D9yS1effjlvaQ3mjyA0lhIDn/w3/+b/3cVsyLS6nPw/9YRWUDuDrLJhBLNakjTL5A4&#10;TK+UIO1yJCee3lPlcw+sHeEpOxulKeQaMDIcTWbDlpCesLN0PBm2fAF1w2mG23u/WW6dD9fC1ASF&#10;OXUAJCYW23zyoT3aH0HbSuOozZVUqt3FFaCvh4dS2C63rY9TtIZLS1PswPHKuB83UL6lMs2cmk6i&#10;WNFgHHcpUR81EI7F0wuuF5a94IJ6b2KJtXDerYMpZcR7sNbhgki2GF4hpMN0diykuNwRAQnwVyEd&#10;TGaz4fMxzTKIaWwrrxbTvSv/O6ZW8hx+XZsC6UmZ/r6dw62wdoJ2Suo/0lEz931tT6CjWhbkUioZ&#10;dvF1gMpBUHpzKznWKk7uV/wI2lVX8XACDUO94yIkR38Wb2Jl4fyBoqWSFssOMx7lDjI8Lo+a8xGv&#10;28Z/afi6Fjq0L5kTCtAb7StpPSUuF/VSQGNyH4sBAmK5D04EXqFYgmFsUojs3kZEeQCGmJ/pUm2D&#10;6h7Avjkd7+YvzeQIpjUfRUATW0B8zCLu7uHF1/L+PJ46fB4sfgIAAP//AwBQSwMECgAAAAAAAAAh&#10;AIek5WxILQAASC0AABQAAABkcnMvbWVkaWEvaW1hZ2UxLmpwZ//Y/+AAEEpGSUYAAQEBANwA3AAA&#10;/9sAQwADAgIDAgIDAwMDBAMDBAUIBQUEBAUKBwcGCAwKDAwLCgsLDQ4SEA0OEQ4LCxAWEBETFBUV&#10;FQwPFxgWFBgSFBUU/9sAQwEDBAQFBAUJBQUJFA0LDRQUFBQUFBQUFBQUFBQUFBQUFBQUFBQUFBQU&#10;FBQUFBQUFBQUFBQUFBQUFBQUFBQUFBQU/8AAEQgAxwD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pKKAG0vFN3VzvjLx1onw/0O&#10;41bX9SttLsLdd0txcPsQUyoxlUlyxR0D1zXjD4h+GvAOlvf+ItbstItV6zXc6xCvgr46f8FL7y8a&#10;60r4aWP2eL5k/tvUI/m/34ov/i/++a+W9F8FfFP9pTxFLcww6t4mu3+aTUL5v9HiX/aZvlWqPr8J&#10;w3VlH22MlyQPu/4hf8FNvAXh+aW38N6Tf+Jp1+7Nj7Pbt/3383/jlfM3jb/go38V/E1xKultpvhm&#10;1b7i2sHnS/8AA3ff/wCOoteK/Ef4Vr4BsNNu4PEWl+I4rp5bed9JlZ0tZ1+/Fv8A4vvr8/3a93+E&#10;/wAPbbwH+yF4u+LsVjaXnij7TFBplxfWyXC2sX2iKJnRG+Xd8z/98U9T6z+zcqy6lCqoc/MeNa1+&#10;0x8U/Ejt9u8da1833khuWi/9BrE0eL4g/E2W6/s3/hJPE8trsafynnuni/3v/H6+lfit8PdB+N37&#10;Lem/F/RtKtNI8VaWPJ1qLT4vKiudr7HbYv8AF91/+BV55+wfq0Wi/tB2V3cTyRWVrYXk86L/ABIs&#10;TNQexRxmHjg6tXD0+WUPsnhFn/ab6l9ms/tP9oSts8mHf5rN/crrpvEnxN+HrRefqvijw95v+qSa&#10;e4t93/fVe8ftofBWz0XUNN+LngGWR/C3iJkuHaz/AOXWd/402/d3/wDodcV+2xq13qHxvuIbi5ml&#10;it9NsfKhZtyLugXfSNMNmMcwlShGPuy+IxfDf7YHxg8MyKbbxpeXKr/DdhLhP/Hq90+Hn/BT7xfo&#10;7LB4v8PWGuQdrixZrWUf7330b/x2viqig6q+R4HEfFSP11+F/wC3v8LviNPFaT6o3hrUJfu2+sL5&#10;Kt/21+5X0VZ6hb6hAk9tMs0ci7leNtytX8/temfCT9pHx98Fb6KTw7r0xsVbfLpl23m28v8AwH+D&#10;/gFB8XjuEYr38LI/cJQN3SnV8jfAH/goL4R+Kclpo/idF8KeIpPkXzn/ANFnb/Yf+H/devrKGZJ4&#10;1dX3I33ak/PMTgq+ClyV48paopKWkcYUUUUAFFFFABSUtJQBH96lZ9oo3V8ufte/tdWHwJ0mXRtG&#10;kivvGd5H+4t/vLar/wA9Zf8A2Ve9WdWGw1TGVPZUtzqf2kv2svDH7PejtFOyap4llXNtpMMnz/7z&#10;/wB1a/Lf4lfGDxx+0l44t21rUPOluJfKs9O81IrS1/76+X/gb1zsOqf8LI8ff2j418RzWyX0rS32&#10;rTRNO/8A3x/44q19Va1/wTmj8TeG7PxD8NPG1vrOlX0Cz20WprtZ0/66p/8AEU4n6phcFgcihH6x&#10;/El9o+afjR8Ibv4Ma7pOl3t9Hf3F1p0V61xbp/o/zfwRN/y1X/ar379nL9rTU3/aA0FtYuX07w7q&#10;NnFo0lir7LSCbYi+asX3U3y/+h1esf2efH2u+AZfhp478O3dvqmnb7jwp4hT97bq/wB5rJ5U+4rf&#10;w76+PL+wvtB1S4s7yCSz1Czl8qWGZdjxSq/3KD1KcqGbYedCpPmlE9m/bC+Esnwl+N2tWUEXl6Pq&#10;Tf2lYt/Btl++n/AW3LX0B+ynfRfFL9jf4lfDoP52pWazz2tv/HtdfNT/AMiq1M/aO1Twx8YP2afh&#10;74g8T+IrTw345trPzEtbtd9xdLs2v8i/N8+xXVq+Pfhn8UvEnwi8SLrvhm/bTr9U8px99JV/uOn8&#10;S0dTkp0K2Y5dGl9unL/0k+t/2S/EkUf7Hvxq0vUmX7LaQ3G3f/C0tvtVf++0rxv9jXRL/UviBrt5&#10;ZabcXyWvh6+X91GzfvWt2VE/33rkPGX7QXiLxf4fv9DitdN8PaPqNz9tvrXR7byFupf77/8AxH3a&#10;4rw94w8Q+E2lbQ9c1LRGl/1r6feS2+7/AL5eg6KOAqQp1+d8sqh9WfsWfGGwzqXwT+IYZ9A1rfFZ&#10;rff8us//ADx+b7u/76/7f+9Xmn7bypF+0p4nhjbfDDFaxp/urbpXiM2q3lzqT6hLczzag0vmtdvK&#10;7ys39/f/AHql13XtS8TatLqWr302o6hP/rbi4l3O3/AqR2YfLYYXF/WYz+L7JSoplFB9KfRH7If7&#10;MMfx+17UNS16eWw8H6P815Knyee3/PJW/h+T79W/i18T/gt/wkEvhjwz8MLefw7ZyfZ11i2uZYr2&#10;Xb/y1R/m3p/v7t9ek6J44X4e/wDBOd5fDT7NQ1bUZLC+uIfvRO8x37v+2SIn/Aq+I6Z8fhadXMcV&#10;Vq1Z+7H3YxO6+NHw7tvhf8QLvQbHUv7Rt1iiuFZ12yxeam7bKv8ADKtez/szftyeJfgxJa6H4ief&#10;xH4S3bPKlbdcWaf3onb7y/7Lf+O15L8CfhNrnxw+JWn6JpS7/mS4vLu4XzUgiV/mZv73+5XoP7ZX&#10;w9+Gvgbx9dWvgjVWTUYmVNR0SOP/AEeBv+mTf+yUvM1xSwuJnHLq/vSP1e8B/EbQfiV4cttb8O6h&#10;DqWnXC7klibp/st/dauoY8ZxmvxL/Z3/AGjvEf7PvipL7TJWudFuJV/tDSmb5Z1/v/7D/wC3X6+f&#10;Cn4reH/jF4Rs/EXhy8S7tLgfMP442/iR1/hag/Lc4yWrllX+aB3lLTFan1B84FFFFADKRqd/DXO+&#10;NvF2m+BfDOpa7q1ytpp9jA088rdlplRjKclGJ5P+1h+0lpv7PngWS5V47nxLfq0WmWL/AMT/APPV&#10;v9la/K3w9omr/GjxVrfifxPqVymmWv8Ap+u6267vKXf9xP8Aaf7qJR8evjJq/wAdPiRqHiXUm2Qs&#10;3lWNp/BBAv3E/wDi/wDar179mP8Aa00j4ZWNv4J8TeFdLm8GXw8nULiKHdKzP/y1l3f61f8AZq4n&#10;63gctqZPgfbU4c1SR8/eO/8AhGrjXZZ/B9tqVvouxP3WoMrNE/8Ac3L96vXP2eviJ/a+i3Hwy1fV&#10;Z9HS8n+0eHtbhneJ9Mv/AO5v/wCeUv3Wr2v41fAm2+Evw31rxR8J9Mt/FfhfxMrG+a4P2oWNrs+T&#10;yl/3mdvN+8mxP9qvlDQvAsE3wzv/ABrJqK2cul6jFbxWV0rKl9u+bZE6/wAa/wAX+z/FQepHE0M0&#10;w3JPc9v0b9tD42/A7XrrQvE0q639jneCW31uD5vl/uyp83/odeRftC/FzTfjd49/4Sex8Ox+HLie&#10;BUvIln81biX+/wDcSqHxN+LPir46eKLe51eVrmX5YLHT7RfkiX7qoi/xN/tfeavrj9mX/gnW2rW9&#10;n4l+Jwkhjb95F4fVtrMv/Tw38P8AuJSMqjwOTwjia8eWr/dPkT4ZfBXxv8aNU+yeFtEudS2/627f&#10;5beL/elb5a+yfhf/AMEul2xXXjvxKxb/AKB+jrs/76lb/wCJr708P+FtJ8JabDYaPY2+nWUK7Y7e&#10;3jVFWtj6UHw+O4oxeIfLQ9yJ4V4O/Yu+EPg1YjbeDrO8mT/ltqAa4f8A8frgf24JvDfwm/Z71qDS&#10;NG07SrnVimmwfZLVIm+f733V/ub6+sVz65r8xf8Agp18S31z4kaF4Nhl/wBF0e2+1zqn/PeX/wCJ&#10;RP8Ax+mceTvEZhmEOebkeB/ss+NY/APx28K3tyI5dPuLn+z7yKVd6tFL8n/oex/+AV+umufAr4fe&#10;LLbGpeDtEvFYfeewi3/99Yr8N0doZUliZklVt6uv8Nftv+zV8SF+K3wX8LeImffdXFmsdz/szr8j&#10;/wDjy0H0/FlGrRnDE0pHknj7/gnP8KvFkcraTbXvha6b7r6fPuX/AL5fdXyV8XP+CdvxE8Ax3F74&#10;feHxfpsfzbLVNl3t/wCuX8X/AAGv1kHI65FBQEdMij1PksJxBj8J9vmifhr4E+K2vfCmDV/Dt9pk&#10;epaBqPyan4f1aJ9srL/49Eyf3qW38IW3xk8bWukfDjw7Npt1PFvfT77U0bc2/wCfa77f++fvV+sP&#10;xy/ZY8EfHbSWj1fT1s9YQZg1izXZcRN/7Mv+y1fl/wDHb9m/xr+zX4oWebzJtN83dY67ZblUf/EP&#10;SP0HLc4w2Ycyp+5VPprxlrWjfsHfBSHwtoMsN58T9fg825vE+9D/ALf+4n3F/wC+q+DLa+a41yK+&#10;vom1V2n82eGaVv3/AM/z73+989db4g8TeKfj7420oXrRaj4iuIItPWXckT3W37u9mfbv/hr60+Ef&#10;7PvhT9l3wjH8TfjC8L60q79N0Nl81oZP4fl/jl/8dSnudEfZZTSvV9+vM5T4lfsu+IviB8G9N+IU&#10;PhWy8IeJoYv3vh+x+UXlmq/umSL+GXb/AAfxV5H+y/8AtHap+zz48hujJNN4dvH8rUtP/vL/AH0X&#10;++lXPiP+1f4m+JPxY0rxXfo66Zo9ws2n6JBcPHFHt/21/i/vV5trVj4i8fR+IvHrabvsPty/bri1&#10;jRYoJZdzKuxaXob4bD1alCVDMPhkfuV4S8U6b408PWGt6RdR3mnX0SzwTJ/Erd62/wCKvzJ/4J3f&#10;tKP4X8Rj4ca9ff8AEo1GTdpTy/8ALCf/AJ5f7r/+h/79fppHQfkmaZfPLcTKlMmoooqDyCHPGa/O&#10;z/gpj8d/PurH4aaVc/uo9t7qu1v4v+WUX/s//fFfeXj3xZZ+BfBus6/fy+XZaZbS3Ur/AOyi7q/D&#10;7xJ48k8X/Eq68Xa9B/aLXmo/bbm33bPNTf8A6rf/AAfJ8lWfacMZe8RX9vL7J7r8Gfhj8IPCuh6T&#10;L8Zru8tNY8QRfaNPtF3olrat92WVk+7v/wDQaw/iL+x/4qj+KWtaJ8PNMvvFGhW8UV1bagu3Z5Uq&#10;blTzfuu1ex+GP2rfhZ8edGi8LfGLwpaaP5f7qy1WyX9zAn8Hz/ei/wDQa774meC/jX4JfR9e+DXi&#10;eLxL4FsbOCKw0a1dG/dIir83/Pfd/epn0EsfjMPim5e7KX83wnzv+zP8efEf7NPj678J+MTNp/hn&#10;97/aGlajE2+B/K/5ZL/ed9v+y2+vJPit8Sr74xeMQmn6XHpelJO0WlaDpkGyKBWf+FE+87v95v4m&#10;ruv21PHkXj/4wQ3DWkNvqVhpkFlqaW7b0+1L88qb/wCLY77f+AV9Df8ABO/9l5Xih+J3iey+dz/x&#10;Jbe4T/yY2/8AoP8A31QejVrUMvw/9oVY/vZHo37Gf7F9p8KrO08V+LrSK78XTr5kMTruTT19B/01&#10;/wBuvsfgU1VwtPpH5Li8XVxtV1ao7bTXp9MqDkKWpXkWn2M9xM+yONWZm/u1+GPxl8dz/E34qeJf&#10;Esjb0vr6Vov9mL7iJ/3xsr9V/wBuP4iN8PP2e/EUkEvlXmpp/ZsG373737//AI5vr8c6s/UuDsHp&#10;PFD6/RL/AIJc/EgXGheJ/BFxJ+9s5Fv7Zf8AYf5X/wDHtv8A33X5217T+xz8Rm+Gf7QXhq9Ztllf&#10;y/2bc/7svy/+h7KD6riDCfWsDJI/aSnVFG+8JUtQfgYzbXP+MvBekePNAvdE1yxi1HTbxNk1vMvy&#10;vXQ0m2rKjKUJc0T8cf2r/wBlXVf2d/FH26x8y78J3kv+g338du3/ADyb/a/9Drzj4mfGPxF8WovD&#10;v/CRXDXdxo9j9gjuGlfdKu5m3t/t/wAO7+PZX7TfEn4eaN8TfCGo+Hdct1u7C9iKNH/EP9pf9qvx&#10;e+NHwm1L4E/FK/8ADWqQfaUtZVltZXT5LqD+Fv8AP+3QfrWQ5pDMoxhiF+8gch4e8Pah4t1yy0jS&#10;raS81C8lW3ghhXc7M1fd3xh1bwt+yH8A9J+Fx0m38Ta9r8Zl1aNpdmd/35i38Pz7VT/dqhp/x/8A&#10;hF+zv8M9I8R/D3wbFceKvEUDMBO242bK2x1d2+ZUV/4E+9Xzf4w/ah8VeOtfm1vV9K8N3mqy7Ua4&#10;l0eKV9q/cT97up7HdV+tZtiIy9ly0oHley+0G8tJ2ins7hdt1A7rsf8Avo6V+zH7Jvxsj+OHwi0n&#10;WJZF/te1/wBD1KL+7On8X/Alw/8AwOvyJ8ffE3XPiU2mtrK2X/Esg+y232K0ig2xbt2z5Vr6C/4J&#10;z/FxvAvxkfwxeT7NK8SReUiM3yLdL86f+zrSI4iy+WKwXtZR96J+sNFMooPxg+Of+Cl/xBPhv4PW&#10;HhyCRkm1688uRUb70UXzv/49sr8uK+s/+Ck3jiXxJ8ebfQ1lb7FoWnxRqv8A01l+dn/9Ff8AfFfJ&#10;9B+58NYb6vl8X/MMr1T4L/tFeLfgr/aUWk39xJY3VnLBFYvL+6ilZPkl2f7FeXUySg+lr4WliI8t&#10;WB6f+z78J7748/GDStA81vKupftWo3bfPtiX5mf/AH3/APZ6/a7Q9HtNA0i002yiW3s7WJYook6K&#10;q1+MH7O/7R2ofs66tqupaVoNhq97fxpF5167/ulT+7t/v/8Asle9f8PTPHH/AEKOg/8Af2f/AOKp&#10;n5xn+WZhj6/LSh7kT9OKK/Mf/h6b45/6FPRP++5f/iqX/h6Z45/6FLQ/++p//iqOU+W/1azP+Q/T&#10;eivzI/4emeOf+hS0P/vqf/4qj/h6Z45/6FLQ/wDvqf8A+KpB/q3mX8hP/wAFQPiU2seNvDvgu3l/&#10;0fTIGvblFb70sv3P++VT/wAfr4irrPix8TNS+L3xA1TxXq8UcN1fMjeTF9yJUTYiLurk6D9gyfBv&#10;A4OFBhTobmWzuIp4G2TRNvV0/ham0UHrThzw5JH7h/AD4jRfFb4R+F/Eit+9vLNDcL/dnX5JV/77&#10;DV6SPWvx8+Af7bfir4B+Cx4b0zRtO1Sy897iJ71pd67/AOD5Wr0z/h6Z46P/ADKWh/8AfU//AMVT&#10;5T8UxfDWO9vP2UPdP03zRn2r8yf+Hpvjn/oUtD/76n/+Ko/4em+Of+hS0P8A76n/APiqjlOT/VvM&#10;v5D9NWGSDXyb/wAFBvgW3xO+FLeItMtlm13w7uuE2L88tv8A8tV/4D9//gFfPf8Aw9Q8df8AQpaJ&#10;/wB9y/8AxdVtQ/4KfeMtSs5bafwhobxTq0bJvl+ZW/4FVndgcjzXC1414Q+E+MKfTry5W8vLidYl&#10;tkllZ1hT+H/YptI/aIfAFXdB1i58N69pmq2bMl3YTxXETp/CyvvqlTKCKkfaQ5D96/h/4sg8b+Cd&#10;D122YeTqNlDdLt/20Df1or5u/wCCdPjA+Jv2ebXTbqXdJol5NaL83/LNm8xP0eiqsfzzi8L9Xrzp&#10;Poz8+P2ptc/t/wDaC8cXW7fjUpIV/wCAfJ/7JXl9dF8SL9tU+I3iu8f/AJeNWupf++pXrnak/oDB&#10;0vYUIQCmSU+tLw3pq6x4m0rT2+5dXkVu3/AnRKDatPkpOZ93+IP+Cd9l4s+CvhnUPDcn9leNV0yK&#10;W5juG/dXjsm7Y/8Adb/br4Y8a+B9c+HfiK60HxFps2l6rattaK4Xb/wNP76f7dfvNp8KwWEEa/dV&#10;VWvOPjd+z34R+PHh9tN8RaepuVX/AEbUIRtuLZv7yP8A+y0z8iy7iithqzjiPeifiNRXtP7RH7KP&#10;i79n3Vne7gbVfDkrfuNYt0+T/dl/utXidI/V8LjKWMpe1pS5h9FFFB1hRRRQAUUUUAFFFFABRRVj&#10;TdNvNYv7ex0+2nvLu4bZFb267nZv92gmc4U1zzKklfQX7Nv7HHiz4+3VvqEiNoXhLd+91O4i/wBe&#10;n9y3X+L/AH/u19C/suf8E80hNl4n+J8SvL/rYPD/APAv/Xdu/wDu1992GmW2l2cVpZwR21vEu2OK&#10;JdqqtB+b5zxRGP8As+C/8CPyd/bp+AGhfAzWvCEHhuza20+6snikdm3tLIr/ADO3+189fMVfpL/w&#10;VQ0dJvh34O1If6231Vrcf9tYnb/2lX5tUH0PDuLni8DGVUKKKKD6k+4/+CcPjQaPoPjjTnkKrHc2&#10;sy5/21l/+Jor5S+GXxGuPh6dT8nd/pnlbtv+xv8A/iqKLnyuIyKOIqyqtbmB4z/5G/Xv+v8AuP8A&#10;0a9ZFdf8aNObSfi941sj8gj1i6/9GvXIUH0dCXPSjIK6X4YyLD8S/Cksv3F1a13f9/Urmqsabftp&#10;WqWl9F/rbWdZV/4C++gWKjzYecT9/rf/AFMX+5U+ysnw/qUOqaLp19C3mQ3UCSo395WTdWu1QfzV&#10;ONpsy9c0Gx8RabPp+pWkN7ZTrslguF3Iy1+dn7UH/BPS60T7X4k+GUEl3Z/62fw/96WP/rl/e/3K&#10;/SUUyVQ3WrPRwGY18vqc9KR/Pxc209ndSwXMbQ3ET7GhmXY6tTa/TD/goP8AA/wH/wAK71P4gSW3&#10;9l+Jrdo4o5rRdv2xmfbslX+L/e/2a/MyOg/b8nzOOZ0PaxiPooooPdCiiigAplPruvgZ4P0Tx98W&#10;/DHhzxJdzWmkajefZ5Jbf73zfcT/AIG+xKDnr1Y0aUqsvsjvg/8ABDxd8b/EUWl+GdNaVN/7++b5&#10;be1X+8zV+pv7OP7HvhL4B2EV4sS6v4mdcT6rcR8r/sxL/Ateq/D34c+H/hh4ZtdE8N6bDp2nQL8i&#10;Qr97/ab+81daAdvBoPxLNs/r5hL2cPdiOSPbR5dOpag+UPiv/gqJMsfwS0NG+82uRbf+/E1fmHX6&#10;Kf8ABVbXFj8M+CtGVvmmvZbtk/3E2f8AtVq/OurP27hSPLl8QooooPshnP8ACN1Fe8fsufCn/hZS&#10;+JWYZ+x/Zf8Ax/zf/iKKDiljIRfK2Vf20PD3/CN/tJeMYNuxbqZLpf8AtqiNXilfcf8AwVE+Hv2D&#10;xr4V8ZQL8l9bNYXP+9E29P8Ax13/AO+K+HKDy8jxP1jA0pBTJKfTH+5QfQPVWP2b/Yw8cL45/Z38&#10;I3LSb7i1tRYy/wC9F8n/AKDtr3TrX5wf8Ewfix9g1rXvAV5P+6vP+JlYI/8AeX5JU/752N/wGv0f&#10;zQfzznGElhMbOBJTKfUMz+XG7VB425+eH/BUj4iiS68K+CLeXhVfUrlN3/AIv/Z6+AY69U/ai+Ic&#10;vxP+O3irWfN32n2lrS2/2YovkX/0DfXl1Wfv+RYT6pgYRCiimUH0I+ij5v4looJgFWNK1KfR9UtN&#10;Qtm8m7tZ1uInT+FlfelV6KCKkPaQ5D92PhP42i+Inw58PeI7dhs1CxiuCF/hYr8y/wDfVdrXxX/w&#10;TJ+JD+IPhdqXhW5l33GhXeYd3/PCX5x/49vr7TWiR/OuY4d4TFzpMWiQ/JRWB418TWfg/wAL6rrd&#10;9KsNpYWslxK7f3VQtUHDGLnLlR+YX/BSrxsviL46W+jRSbotE05Yn/2Wl/ev/wCObK+Tq3PH3i67&#10;8feNtc8RXsjNdaneS3TBv9p/uVh1Z/RGVYb6rg6VIKKKKD056K5+hv8AwTR8H/aPh94t1Z49y3Wo&#10;xwq23/nnGf8A4uivoD9ir4cyfDz9nfwxaTbYr6+jOo3Pu0p3KP8AgKbE/wCA0VV7H4Xj8xqTxVRq&#10;XUq/tz/Ct/iZ8A9aW0j87UdKH9o2yf3in31/743V+PMdf0DXlvHe2rwSruSRdrLX4oftQ/CCf4K/&#10;GbXdE8pv7Mll+26cz/xQN93/AL4+dP8AgFSfS8IZhbmwczyuimU+g/UTd+HvjnUvhr420fxLpE7R&#10;ahp063C7P4/76f7jp8lft38KfiNpXxY8CaV4m0iZZrS+gV/l6xt/Ejf7Stmvwkr6j/Yf/aiPwS8W&#10;N4d12XHhHWJV3O7f8ec//PX/AHf71B8NxNlP1yj9YpfFE/W2vIP2pfiYfhT8DvFGuxNs1BLYwWnr&#10;58nyIf8AgO7d/wABr1S1uor21jnhkWWKRdysrfeWvgT/AIKj/EyNLPwz4EtpP9ImZtSu0/up9yL/&#10;AMf3/wDfNB+X5VhHisdCkfnxvZ23M29/4nopldP8O/hr4l+KviS30Twxps2o3sv91fkiX++7/wAK&#10;0H9ASnDC0+aZzaI00qKq73Ztiolfav7MX/BPfUvF/leIfiRFNo+j/K0Gjr8txP8A9df+ea/+P/7l&#10;fRv7MH7Dvhz4MR2+teIBF4g8Xfe+0On7i2P/AEyT/wBmr6oVRGuABmg/L854olV/cYP/AMCPn340&#10;fsaeA/ix4XstKi0+LQLzToPK0+90+JUeBP7rL/EvtX5e/G39n3xh8B9cFl4isf8ARJZdtrqduN1v&#10;P/ut/f8A9iv3Gwccmud8a+BdD+IGg3WjeINNg1TTbpdksM6bgaDxMp4hxOXz5Z+9E/BKn19d/tPf&#10;sC658Mmu/EXghZte8Mf617H713Zr/wC1V/8AHq+Qfm3bW/hoP2PA5hQzCl7WhI+lP+Cf/wATl8A/&#10;tAafY3Mmyw8QRNpsjf3Zfvxf+PLs/wCB1+vcbZQV+AGg6xP4e1zT9VtW2XFnOtxF/vK++v3X+Hfi&#10;628deA9A8RWjb7TU7KK6T6Om6g/MeLsJ7OvGvH7R1DetfAH/AAUq+PkFvptp8NNIu991dbbrV/Kb&#10;7kX/ACyib/fb5v8AgFfS37TX7Q+lfs/fD+fVbl4rjWLpXh03T2bm4l/+JX+Kvxu8U+KtS8beJdQ1&#10;zWblrzUr+drieVv4moM+F8oliav1qqvciZtFFFB+xhXZfBf4f3PxS+KnhrwxbKzi+vFWV/7sSfO7&#10;/wDfFcbX37/wTI+Db79Y+ImowfeH9naZvX/v6/8A7L/33QeDnWO+pYOcj9AdNsYNJ0+2tYsQxQxL&#10;Eij0UYFFXKKD+f8AmlLUds+brXyl+358AZPiz8M/7b0i287xH4fVriJUX5p4P+WsX/s34V9XVFNC&#10;k0bK6/LUnThMTLCV414fZP59PufeXZT6+qf27v2YZfhH4yl8WaDaSHwrrMrO6IvyWc7/AH0/2Vf+&#10;H/vmvlaqP6Ey/HUsdQjXpBTJKfRQejufZX7G37bknw3EHg3xxcyXPh7dtsdTmbc1j/sP/wBMv/Qa&#10;8T/a3+JcfxR+PXifV7eZbixgm+xW0qNvRo4vl3p/4/Xj1dF8PPEGkeE/GGl6trehQ+JtNtZPNk02&#10;4laJZP8Avn/9ig+djlVDB1542hH3j2D9m39jrxZ8frpNQnWTQfCqt+91O4i+eX/YiT+L/f8Au1+p&#10;fwh+CvhT4K+G10jwvpsdpFjM87jdLO3992/irjfgT+0/8Ofi5ptlY+HNQt9Nv/K/5Atxtgmj/wBl&#10;U/i/4DXuUbrsoPyjOsyx2Kq8lf3Y/wAo/ZTqN1LUHzAyjZTqKAIZI0kj2NXx1+1D+wTovxPF34g8&#10;GpBoXif78kQ+W1vG/wBv+63+3X2NJWXrev6Z4d06W/1O+gsLO3XdJcXEqqif8Carid2CxdfC1VOg&#10;fhD4y8E658PfEF1ofiLTJ9K1K1ba0Uq/+Pp/fSvtr9ln9sHw/wDB39mm5tNeuftmqaReSwafpSt+&#10;+nVv3v8A3yrF/nrP/bm/ag+GPxK0k+G9B0ePxPqkDfJ4g/1SWb/9Mn+83/oNfDVB+xUqH9vYSH1y&#10;PIdv8Xvi94g+NvjS68ReIrnfLL8sFun+qtYv7i1xH8VPooPqMPh4Yal7KHwhRRRsd2RVXe7N8qJQ&#10;b83JC7Oq+FPw51X4ufEDR/C2kRs91fT7Hfb8kUX8crf7KLX7c/DjwTp/w38F6T4b0uNYrLT4FgiA&#10;7/7VfOP7CP7MP/CofCR8Ua9bMnizWIhvhmXmzg/gi/3v71fW8Z5xQfiPEeafXq/sqfwxFop9FQfH&#10;BSUtFAHM+PPBGk/ETwvf+H9btEvNNvo/KlhfvX45/tL/ALOOs/s7+NJbGdZLzQLpmbTNTZf9Yv8A&#10;cf8A20r9rWYcZrjPid8L9A+LXhO98O+IbJbyxuR/wONv76N/C1M+iyfOKuWVf7sj8J6K9s/aU/ZX&#10;8S/s9687SRSap4Ynlb7Hqqr8o/2Jf7rf+h14h5lUfuWFxlLGUva0pF2HRNQudLuNTisbmbT4G8qW&#10;7SJ/Kib/AG2/hrd1X4a6zoPw90fxhqEf2bTdWumt7FH+/PtT5pf92voH9gG31XT/AB/qeuXOpWGl&#10;eBYoGt9Zk1WVEt5/7i/N/F/6D/wOvpH9uK6+DUnw/wDCFn4lmvY7aeKeXQW8MqnlbVWLf/s7PmSg&#10;+Zxec1cPjo4WMOY/MOF2tpUliZoZVberq2x1r6C+G/7dPxY+G6xQpr3/AAkNlF/y76wnm/J/v/e/&#10;8frwK/S2S8l+xtJNabv3T3C7HZf9uvsH4V6ToOo/sN+LPEmr+GNH1jV9Cu3gsbi7s13KjeV/Gu1m&#10;/wBa9B25r9VjSg8RS5uY9N8H/wDBVDS5o0XxP4Nu7OX+KXTblJl/75bZXqGl/wDBSL4QX6J595qW&#10;nu38NxYP/wCybq+Cbz9nGTS/2Zf+FpahNc293dX8UdpZbU2NatuTc/8AwKuP1L4U/Z/C3hLUrTWY&#10;b7VfETbLXQlglW7/ANb5X+7t3/d/vUz5v+xcoxPvQfKfprL/AMFEvguqsx1u9fH8KafL/hXLeIP+&#10;CnXwysIWGm6freqy/wAOy2WJf/Hnr4n1b9mvTvDvje38D6v46srPxpKkXmWP2CV7eCVk3pE0/wDe&#10;2bP9n564D4X/AAv1X4q/EfTfB+luovbyd4nmf7kSJ99/++KRNLIMqlCVbnlyxPqfx/8A8FQvFusR&#10;zQeFPDdloSfw3d7L9ql/74+Rf/Qq+W/iJ8aPGvxYuvP8U+Ir3VEV9628sn7lf9xE+WvWfFsPwf8A&#10;g58TH8GXXhO78V22mXK2uq65d6g8TB/+WvlRRfL8leCeJ00xPE2qrorNNo/2qX7G7r8/lb/koPoM&#10;rweBj79CkWvBXg3UviD4ltdB0aNLnUrpZXgi/vbYnl2f+OVlJpt491LbLbSedFu82FF+ddv36+n/&#10;ANiPTfhZb/Ezw1qOueJ9STxibrZp+mi022/mN8io0vzb/v8A+zX0r+3V4ZfTfhJrL+ArLSbZ57vz&#10;/EzWKot40fq2z/a+ZvpQZVs6nSx0cKofEfmNRTI6eiNMyKq73ZvlRP4qD6+/JC7CvvL9g/8AY8l1&#10;C7sviN40tGSCLbLpGnzL/rGx/wAfDf7P9ymfse/sHz38tl40+I9j5Nsu24sdBlHzN/de4/8AiP8A&#10;vqv0Vt7ZLWNUQKqD7q0H5dxFxDz82FwsiwkahcAcU+ilqD8xCiiigAooooASm0+igDF8ReG9M8Wa&#10;TcaZq9lDqFjOu2S3uE3I9fnN+0j/AME7tT8Ntda98NEk1TTd2+XRGb9/B/1y/vr/ALP3v96v0wpJ&#10;FDUz1MvzPE5bPnpSP5+7+2vtKuJdPvop7OW3l/e2kyum1v8Acrd8SfETV/FXhDw14f1CTzrXw/56&#10;Wb/xrFLs+T/gGyv2A+Nf7K/gP46W7PrukrDquzbHqln+6uE/H+L/AIFXwX8YP+Cc/j/wLJLeeF5I&#10;/F2lL/BF+6ul/wC2X8X/AAF6o/UsDxFgcby+292Z8l190fsyw6Tqv7EHxFtNcn+zaXFqZnuX3ffR&#10;fs77P959m3/gdfFWveG9X8K6i9jrWmXelXa/et7uB4n/APHq2ofihrdv8MZ/AkEyw6Hdah/aU6r9&#10;+WXZtVG/2P46D2Myw6zGlCFGf2j7f037R+0D+xjO148Gm2v9t7p2i+SKws4pv4P9lIvu18Z6z8VG&#10;k+Lmm+LtNtVhtNHvLWXTLF/uRW9q6eUn/jn/AI/XRWP7QU2i/s1XHwx0+OeK5vNSa5u7rd8jW/y/&#10;L/30teaeDU0t/F2hLrvyaG19B9uy3/LDenm/+O7qZx5fl88Oq3tl7p98/ET4T+Bf24NHPj34f6rH&#10;pfjyKzT7XYs/zSMqfKkyf3v4PNrwL9ha/XwT+1Pp2n6yn2S7lS601kl/5ZT7fuf99JtrV+DDeEfg&#10;D8a5/G8fxC0m48K2iXX2ax0yWWW7vldHVYni2/7jfN/crwHxN8Qr7WvihqvjWx/4luoXWqy6rB5X&#10;/LBml3JQcOFwdaVOtg4/w+X3Tv8A9sjwtP4T/aO8aRyowivbv+0IGb+JZfn/APQ99eLV9L+Pv2nP&#10;A3xw0XS5fiP4HvpvFNjH5H9r6FdrB56/7SsteIePPE+jeIbi1j8P+GoPDen2qsqp57T3E/8Atyyt&#10;95qR7uWVa9OhGhXjy8pR8D+KZvAvjHRfEVoivdaXcrdRI/8AeX5qbqXjDWdY1vUNXudSuX1DUpWl&#10;uZfNffKzffrd+H3wU8b/ABSnSPwx4av9URm2faVj2Qp/wN/lr7O+C/8AwTEJa31H4j6srjdv/sfS&#10;mwn/AAOX/wCJoMcdmeXYKftanxnxP8N/hT4p+LOuLpfhXRrnVLr+J1+5F/tu/wB1a/S79mX9g/w/&#10;8H2t9e8SND4j8UqvyFk/0e0b/pkrfeb/AG2r6N8C/Djw78N9Ei0nw3pFtpNjH0ht4tgP+03HzNXU&#10;mM9qD81zTiOvjv3VL3YBHGqLtWn0UtQfHBRRRQAUUUUAFFFFABRRRQAUUUUAM/ipnl0UUAc34w+H&#10;vh3x9p/2LxDoljq9u3/LO9t0kA/OvAPF/wDwTr+EfiRne20690CRu+n3JCf98vuooqzqp47E4XWj&#10;No8U8Tf8Eq386aTw74+/dfw2+pafl/8Av6r/APslcLef8EwfiHat+58RaDcfV5U/9kooqrXPpqXE&#10;GYx09oVP+HZnxN/6Cmg/9/3/APiK2NN/4JdeNriTN54t0W0h/iMMUsrf+yUUU+VG0uIcwt8Z6f4M&#10;/wCCWPhq0UT+I/GGpaqSM7dPhS1T/wAe3tXuHgj9iX4ReBpIpYPClvqVxD92TUibg/8AfLfL+lFF&#10;QfO4rN8bWfv1Ge46fplrpsCQW0EUESDascSbVWrf8NFFQebdz+IfT6KKCQooooAKKKKACiiigD//&#10;2VBLAwQUAAYACAAAACEAANC1jeAAAAAJAQAADwAAAGRycy9kb3ducmV2LnhtbEyPwUrDQBCG74Lv&#10;sIzgrd2kGknTbEop6qkIbQXxts1Ok9DsbMhuk/TtHU96Gob5+Of78/VkWzFg7xtHCuJ5BAKpdKah&#10;SsHn8W2WgvBBk9GtI1RwQw/r4v4u15lxI+1xOIRKcAj5TCuoQ+gyKX1Zo9V+7jokvp1db3Xgta+k&#10;6fXI4baViyh6kVY3xB9q3eG2xvJyuFoF76MeN0/x67C7nLe372Py8bWLUanHh2mzAhFwCn8w/Oqz&#10;OhTsdHJXMl60CmbPEXcJChYJTwbSdAnixGCSxCCLXP5vUPw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FtVX33iAgAAZggAAA4AAAAAAAAAAAAAAAAAPQIAAGRycy9l&#10;Mm9Eb2MueG1sUEsBAi0ACgAAAAAAAAAhAIek5WxILQAASC0AABQAAAAAAAAAAAAAAAAASwUAAGRy&#10;cy9tZWRpYS9pbWFnZTEuanBnUEsBAi0AFAAGAAgAAAAhAADQtY3gAAAACQEAAA8AAAAAAAAAAAAA&#10;AAAAxTIAAGRycy9kb3ducmV2LnhtbFBLAQItABQABgAIAAAAIQA3ncEYugAAACEBAAAZAAAAAAAA&#10;AAAAAAAAANIzAABkcnMvX3JlbHMvZTJvRG9jLnhtbC5yZWxzUEsFBgAAAAAGAAYAfAEAAMM0AAAA&#10;AA==&#10;">
                <v:rect id="Rectangle 11277" o:spid="_x0000_s1082" style="position:absolute;left:2540;top:34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Z8xQAAAN4AAAAPAAAAZHJzL2Rvd25yZXYueG1sRE9Na8JA&#10;EL0L/Q/LCL2ZTTxUja4S2ooeWy1Eb0N2TILZ2ZBdTdpf3y0Ivc3jfc5qM5hG3KlztWUFSRSDIC6s&#10;rrlU8HXcTuYgnEfW2FgmBd/kYLN+Gq0w1bbnT7offClCCLsUFVTet6mUrqjIoItsSxy4i+0M+gC7&#10;UuoO+xBuGjmN4xdpsObQUGFLrxUV18PNKNjN2+y0tz992byfd/lHvng7LrxSz+MhW4LwNPh/8cO9&#10;12F+Mp3N4O+dcINc/wIAAP//AwBQSwECLQAUAAYACAAAACEA2+H2y+4AAACFAQAAEwAAAAAAAAAA&#10;AAAAAAAAAAAAW0NvbnRlbnRfVHlwZXNdLnhtbFBLAQItABQABgAIAAAAIQBa9CxbvwAAABUBAAAL&#10;AAAAAAAAAAAAAAAAAB8BAABfcmVscy8ucmVsc1BLAQItABQABgAIAAAAIQDG2cZ8xQAAAN4AAAAP&#10;AAAAAAAAAAAAAAAAAAcCAABkcnMvZG93bnJldi54bWxQSwUGAAAAAAMAAwC3AAAA+QIAAAAA&#10;" filled="f" stroked="f">
                  <v:textbox inset="0,0,0,0">
                    <w:txbxContent>
                      <w:p w14:paraId="1E190336" w14:textId="77777777" w:rsidR="00F5421D" w:rsidRDefault="00000000">
                        <w:pPr>
                          <w:spacing w:after="160" w:line="259" w:lineRule="auto"/>
                          <w:ind w:left="0" w:right="0" w:firstLine="0"/>
                          <w:jc w:val="left"/>
                        </w:pPr>
                        <w:r>
                          <w:t xml:space="preserve"> </w:t>
                        </w:r>
                      </w:p>
                    </w:txbxContent>
                  </v:textbox>
                </v:rect>
                <v:rect id="Rectangle 11309" o:spid="_x0000_s1083" style="position:absolute;left:2540;top:17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t1xQAAAN4AAAAPAAAAZHJzL2Rvd25yZXYueG1sRE9Na8JA&#10;EL0X+h+WKXhrNloQ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D27Yt1xQAAAN4AAAAP&#10;AAAAAAAAAAAAAAAAAAcCAABkcnMvZG93bnJldi54bWxQSwUGAAAAAAMAAwC3AAAA+QIAAAAA&#10;" filled="f" stroked="f">
                  <v:textbox inset="0,0,0,0">
                    <w:txbxContent>
                      <w:p w14:paraId="5F0793F7" w14:textId="77777777" w:rsidR="00F5421D" w:rsidRDefault="00000000">
                        <w:pPr>
                          <w:spacing w:after="160" w:line="259" w:lineRule="auto"/>
                          <w:ind w:left="0" w:right="0" w:firstLine="0"/>
                          <w:jc w:val="left"/>
                        </w:pPr>
                        <w:r>
                          <w:t xml:space="preserve"> </w:t>
                        </w:r>
                      </w:p>
                    </w:txbxContent>
                  </v:textbox>
                </v:rect>
                <v:shape id="Picture 11435" o:spid="_x0000_s1084" type="#_x0000_t75" style="position:absolute;width:8184;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xOwwAAAN4AAAAPAAAAZHJzL2Rvd25yZXYueG1sRE9Ni8Iw&#10;EL0L/ocwgjdNXd1FqlFE0fXiQSuex2Zsi82k22Rr/fdGWNjbPN7nzJetKUVDtSssKxgNIxDEqdUF&#10;ZwrOyXYwBeE8ssbSMil4koPlotuZY6ztg4/UnHwmQgi7GBXk3lexlC7NyaAb2oo4cDdbG/QB1pnU&#10;NT5CuCnlRxR9SYMFh4YcK1rnlN5Pv0bB/fB9/Gn2m9JG1eHqk+kl2d12SvV77WoGwlPr/8V/7r0O&#10;80eT8Se83wk3yMULAAD//wMAUEsBAi0AFAAGAAgAAAAhANvh9svuAAAAhQEAABMAAAAAAAAAAAAA&#10;AAAAAAAAAFtDb250ZW50X1R5cGVzXS54bWxQSwECLQAUAAYACAAAACEAWvQsW78AAAAVAQAACwAA&#10;AAAAAAAAAAAAAAAfAQAAX3JlbHMvLnJlbHNQSwECLQAUAAYACAAAACEA77/cTsMAAADeAAAADwAA&#10;AAAAAAAAAAAAAAAHAgAAZHJzL2Rvd25yZXYueG1sUEsFBgAAAAADAAMAtwAAAPcCAAAAAA==&#10;">
                  <v:imagedata r:id="rId259" o:title=""/>
                </v:shape>
                <w10:wrap type="square"/>
              </v:group>
            </w:pict>
          </mc:Fallback>
        </mc:AlternateContent>
      </w:r>
      <w:r>
        <w:rPr>
          <w:b/>
          <w:sz w:val="32"/>
        </w:rPr>
        <w:t xml:space="preserve">Benton City Water Supply Corporation </w:t>
      </w:r>
    </w:p>
    <w:p w14:paraId="01DBF55D" w14:textId="77777777" w:rsidR="00F5421D" w:rsidRDefault="00000000">
      <w:pPr>
        <w:ind w:left="24" w:right="183"/>
      </w:pPr>
      <w:r>
        <w:t xml:space="preserve">980 FM 3175 </w:t>
      </w:r>
    </w:p>
    <w:p w14:paraId="6E60A741" w14:textId="77777777" w:rsidR="00F5421D" w:rsidRDefault="00000000">
      <w:pPr>
        <w:spacing w:after="41"/>
        <w:ind w:left="24" w:right="183"/>
      </w:pPr>
      <w:r>
        <w:t xml:space="preserve">Lytle, Texas 78052 </w:t>
      </w:r>
    </w:p>
    <w:p w14:paraId="0CFD6AD8" w14:textId="5CEE7773" w:rsidR="00F5421D" w:rsidRDefault="00000000">
      <w:pPr>
        <w:tabs>
          <w:tab w:val="center" w:pos="3855"/>
        </w:tabs>
        <w:ind w:left="0" w:right="0" w:firstLine="0"/>
        <w:jc w:val="left"/>
      </w:pPr>
      <w:r>
        <w:rPr>
          <w:b/>
          <w:sz w:val="37"/>
          <w:vertAlign w:val="superscript"/>
        </w:rPr>
        <w:t xml:space="preserve">                 </w:t>
      </w:r>
      <w:r>
        <w:rPr>
          <w:b/>
          <w:sz w:val="37"/>
          <w:vertAlign w:val="superscript"/>
        </w:rPr>
        <w:tab/>
      </w:r>
      <w:r>
        <w:t xml:space="preserve">(830) 709-3254 – </w:t>
      </w:r>
      <w:r w:rsidR="00E06A7E" w:rsidRPr="00E06A7E">
        <w:object w:dxaOrig="9360" w:dyaOrig="458" w14:anchorId="4E137EA6">
          <v:shape id="_x0000_i1025" type="#_x0000_t75" style="width:468pt;height:23.25pt" o:ole="">
            <v:imagedata r:id="rId260" o:title=""/>
          </v:shape>
          <o:OLEObject Type="Embed" ProgID="Word.Document.12" ShapeID="_x0000_i1025" DrawAspect="Content" ObjectID="_1793686846" r:id="rId261">
            <o:FieldCodes>\s</o:FieldCodes>
          </o:OLEObject>
        </w:object>
      </w:r>
    </w:p>
    <w:p w14:paraId="70F89F2E" w14:textId="77777777" w:rsidR="00F5421D" w:rsidRDefault="00000000">
      <w:pPr>
        <w:spacing w:after="115" w:line="259" w:lineRule="auto"/>
        <w:ind w:left="0" w:right="183" w:firstLine="0"/>
        <w:jc w:val="left"/>
      </w:pPr>
      <w:r>
        <w:rPr>
          <w:b/>
        </w:rPr>
        <w:t xml:space="preserve"> </w:t>
      </w:r>
    </w:p>
    <w:p w14:paraId="0CFFA931" w14:textId="77777777" w:rsidR="00F5421D" w:rsidRDefault="00000000">
      <w:pPr>
        <w:spacing w:after="0" w:line="259" w:lineRule="auto"/>
        <w:ind w:left="0" w:right="0" w:firstLine="0"/>
        <w:jc w:val="left"/>
      </w:pPr>
      <w:r>
        <w:rPr>
          <w:b/>
        </w:rPr>
        <w:t xml:space="preserve"> </w:t>
      </w:r>
    </w:p>
    <w:p w14:paraId="470A6B7B" w14:textId="77777777" w:rsidR="00F5421D" w:rsidRDefault="00000000">
      <w:pPr>
        <w:pStyle w:val="Heading3"/>
        <w:tabs>
          <w:tab w:val="center" w:pos="5454"/>
        </w:tabs>
        <w:spacing w:after="0" w:line="259" w:lineRule="auto"/>
        <w:ind w:left="0" w:firstLine="0"/>
      </w:pPr>
      <w:r>
        <w:rPr>
          <w:rFonts w:ascii="Times New Roman" w:eastAsia="Times New Roman" w:hAnsi="Times New Roman" w:cs="Times New Roman"/>
          <w:sz w:val="37"/>
          <w:vertAlign w:val="subscript"/>
        </w:rPr>
        <w:t xml:space="preserve"> </w:t>
      </w:r>
      <w:r>
        <w:rPr>
          <w:rFonts w:ascii="Times New Roman" w:eastAsia="Times New Roman" w:hAnsi="Times New Roman" w:cs="Times New Roman"/>
          <w:sz w:val="37"/>
          <w:vertAlign w:val="subscript"/>
        </w:rPr>
        <w:tab/>
      </w:r>
      <w:r>
        <w:rPr>
          <w:rFonts w:ascii="Times New Roman" w:eastAsia="Times New Roman" w:hAnsi="Times New Roman" w:cs="Times New Roman"/>
          <w:b w:val="0"/>
          <w:sz w:val="28"/>
        </w:rPr>
        <w:t xml:space="preserve">SERVICE APPLICATION AND AGREEMENT  </w:t>
      </w:r>
    </w:p>
    <w:p w14:paraId="75CA2DBD" w14:textId="77777777" w:rsidR="00F5421D" w:rsidRDefault="00000000">
      <w:pPr>
        <w:spacing w:after="8" w:line="248" w:lineRule="auto"/>
        <w:ind w:left="24" w:right="0"/>
      </w:pPr>
      <w:r>
        <w:rPr>
          <w:b/>
        </w:rPr>
        <w:t xml:space="preserve">NOTE: Accounts can only be established in the property owner(s) name as shown on the Warranty Deed or Deed of Trust. </w:t>
      </w:r>
      <w:r>
        <w:rPr>
          <w:b/>
          <w:u w:val="single" w:color="000000"/>
        </w:rPr>
        <w:t>Form must be signed by applicant</w:t>
      </w:r>
      <w:r>
        <w:rPr>
          <w:b/>
        </w:rPr>
        <w:t xml:space="preserve">. </w:t>
      </w:r>
    </w:p>
    <w:p w14:paraId="6849A69E" w14:textId="77777777" w:rsidR="00F5421D" w:rsidRDefault="00000000">
      <w:pPr>
        <w:spacing w:after="160" w:line="259" w:lineRule="auto"/>
        <w:ind w:left="0" w:right="0" w:firstLine="0"/>
        <w:jc w:val="left"/>
      </w:pPr>
      <w:r>
        <w:t xml:space="preserve"> </w:t>
      </w:r>
    </w:p>
    <w:p w14:paraId="6C89D815" w14:textId="77777777" w:rsidR="00F5421D" w:rsidRDefault="00000000">
      <w:pPr>
        <w:spacing w:after="170"/>
        <w:ind w:left="24" w:right="11"/>
      </w:pPr>
      <w:r>
        <w:t xml:space="preserve">APPLICANT’S NAME: ________________________________________________________________ </w:t>
      </w:r>
    </w:p>
    <w:p w14:paraId="7F3391EA" w14:textId="77777777" w:rsidR="00F5421D" w:rsidRDefault="00000000">
      <w:pPr>
        <w:spacing w:after="122"/>
        <w:ind w:left="24" w:right="11"/>
      </w:pPr>
      <w:r>
        <w:t xml:space="preserve">CO-APPLICANT’S NAME: _____________________________________________________________ </w:t>
      </w:r>
    </w:p>
    <w:p w14:paraId="7871BA9C" w14:textId="77777777" w:rsidR="00F5421D" w:rsidRDefault="00000000">
      <w:pPr>
        <w:tabs>
          <w:tab w:val="center" w:pos="2880"/>
          <w:tab w:val="center" w:pos="3601"/>
          <w:tab w:val="center" w:pos="4321"/>
          <w:tab w:val="center" w:pos="5041"/>
          <w:tab w:val="right" w:pos="10800"/>
        </w:tabs>
        <w:spacing w:after="131"/>
        <w:ind w:left="0" w:right="0" w:firstLine="0"/>
        <w:jc w:val="left"/>
      </w:pPr>
      <w:r>
        <w:t xml:space="preserve">BILLING ADDRESS: </w:t>
      </w:r>
      <w:r>
        <w:tab/>
        <w:t xml:space="preserve"> </w:t>
      </w:r>
      <w:r>
        <w:tab/>
        <w:t xml:space="preserve"> </w:t>
      </w:r>
      <w:r>
        <w:tab/>
        <w:t xml:space="preserve"> </w:t>
      </w:r>
      <w:r>
        <w:tab/>
        <w:t xml:space="preserve"> </w:t>
      </w:r>
      <w:r>
        <w:tab/>
        <w:t xml:space="preserve">PHYSICAL ADDRESS (If different from billing): </w:t>
      </w:r>
    </w:p>
    <w:p w14:paraId="3E10F592" w14:textId="77777777" w:rsidR="00F5421D" w:rsidRDefault="00000000">
      <w:pPr>
        <w:spacing w:after="119" w:line="259" w:lineRule="auto"/>
        <w:ind w:left="0" w:right="0"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2BA9C878" w14:textId="77777777" w:rsidR="00F5421D" w:rsidRDefault="00000000">
      <w:pPr>
        <w:spacing w:after="121" w:line="259" w:lineRule="auto"/>
        <w:ind w:left="0" w:right="0"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2B7C62AF" w14:textId="77777777" w:rsidR="00F5421D" w:rsidRDefault="00000000">
      <w:pPr>
        <w:tabs>
          <w:tab w:val="center" w:pos="8308"/>
        </w:tabs>
        <w:spacing w:after="215"/>
        <w:ind w:left="0" w:right="0" w:firstLine="0"/>
        <w:jc w:val="left"/>
      </w:pPr>
      <w:r>
        <w:t xml:space="preserve">PHONE NUMBER: MAIN: (_____) ________ - ________ </w:t>
      </w:r>
      <w:r>
        <w:tab/>
        <w:t xml:space="preserve">  ALT: (_____) ________ - ________ </w:t>
      </w:r>
    </w:p>
    <w:p w14:paraId="5DE2AB2A" w14:textId="77777777" w:rsidR="00F5421D" w:rsidRDefault="00000000">
      <w:pPr>
        <w:spacing w:after="60"/>
        <w:ind w:left="24" w:right="11"/>
      </w:pPr>
      <w:r>
        <w:t xml:space="preserve">EMAIL: __________________________________________   BILL PREFERENCE: </w:t>
      </w:r>
      <w:r>
        <w:rPr>
          <w:sz w:val="32"/>
        </w:rPr>
        <w:t xml:space="preserve">□ </w:t>
      </w:r>
      <w:r>
        <w:rPr>
          <w:sz w:val="20"/>
        </w:rPr>
        <w:t xml:space="preserve">Print    </w:t>
      </w:r>
      <w:r>
        <w:rPr>
          <w:sz w:val="32"/>
        </w:rPr>
        <w:t xml:space="preserve">□ </w:t>
      </w:r>
      <w:r>
        <w:rPr>
          <w:sz w:val="20"/>
        </w:rPr>
        <w:t xml:space="preserve">E-bill   </w:t>
      </w:r>
      <w:r>
        <w:rPr>
          <w:sz w:val="32"/>
        </w:rPr>
        <w:t xml:space="preserve">□ </w:t>
      </w:r>
      <w:r>
        <w:rPr>
          <w:sz w:val="20"/>
        </w:rPr>
        <w:t>Both</w:t>
      </w:r>
      <w:r>
        <w:t xml:space="preserve"> </w:t>
      </w:r>
      <w:r>
        <w:rPr>
          <w:sz w:val="36"/>
        </w:rPr>
        <w:t>□</w:t>
      </w:r>
      <w:r>
        <w:t xml:space="preserve"> I consent to receive email communication regarding my account. </w:t>
      </w:r>
    </w:p>
    <w:p w14:paraId="5BCD510F" w14:textId="77777777" w:rsidR="00F5421D" w:rsidRDefault="00000000">
      <w:pPr>
        <w:spacing w:after="124"/>
        <w:ind w:left="24" w:right="11"/>
      </w:pPr>
      <w:r>
        <w:t xml:space="preserve">LEGAL DESCRIPTION OF PROPERTY (Include name of road, subdivision with lot and block number) </w:t>
      </w:r>
    </w:p>
    <w:p w14:paraId="6EAB8E61" w14:textId="77777777" w:rsidR="00F5421D" w:rsidRDefault="00000000">
      <w:pPr>
        <w:spacing w:after="169"/>
        <w:ind w:left="24" w:right="11"/>
      </w:pPr>
      <w:r>
        <w:t xml:space="preserve">_____________________________________________________________________________________ </w:t>
      </w:r>
    </w:p>
    <w:p w14:paraId="46820896" w14:textId="77777777" w:rsidR="00F5421D" w:rsidRDefault="00000000">
      <w:pPr>
        <w:spacing w:after="124"/>
        <w:ind w:left="24" w:right="11"/>
      </w:pPr>
      <w:r>
        <w:t xml:space="preserve">PREVIOUS OWNER’S NAME AND ADDRESS (If transferring services) </w:t>
      </w:r>
    </w:p>
    <w:p w14:paraId="05904B52" w14:textId="77777777" w:rsidR="00F5421D" w:rsidRDefault="00000000">
      <w:pPr>
        <w:spacing w:after="122"/>
        <w:ind w:left="24" w:right="11"/>
      </w:pPr>
      <w:r>
        <w:t xml:space="preserve">_____________________________________________________________________________________ </w:t>
      </w:r>
    </w:p>
    <w:p w14:paraId="0BA640B0" w14:textId="77777777" w:rsidR="00F5421D" w:rsidRDefault="00000000">
      <w:pPr>
        <w:spacing w:after="115" w:line="259" w:lineRule="auto"/>
        <w:ind w:left="0" w:right="0" w:firstLine="0"/>
        <w:jc w:val="left"/>
      </w:pPr>
      <w:r>
        <w:t xml:space="preserve"> </w:t>
      </w:r>
    </w:p>
    <w:p w14:paraId="040C66C0" w14:textId="77777777" w:rsidR="00F5421D" w:rsidRDefault="00000000">
      <w:pPr>
        <w:spacing w:after="2" w:line="363" w:lineRule="auto"/>
        <w:ind w:right="0"/>
        <w:jc w:val="left"/>
      </w:pPr>
      <w:r>
        <w:t xml:space="preserve">ACREAGE: _______________________ </w:t>
      </w:r>
      <w:r>
        <w:tab/>
        <w:t xml:space="preserve">NUMBER IN HOUSEHOLD: __________________________ GATE CODE: _____________________ </w:t>
      </w:r>
      <w:r>
        <w:tab/>
        <w:t xml:space="preserve">SQUARE FOOTAGE OF HOUSE: ______________________ SPECIAL NEEDS OF APPLICANT:  </w:t>
      </w:r>
    </w:p>
    <w:p w14:paraId="6ACE79D0" w14:textId="77777777" w:rsidR="00F5421D" w:rsidRDefault="00000000">
      <w:pPr>
        <w:spacing w:after="13" w:line="358" w:lineRule="auto"/>
        <w:ind w:right="0"/>
        <w:jc w:val="center"/>
      </w:pPr>
      <w:r>
        <w:t>__________________________________________________________________________________________ __________________________________________________________________________________________</w:t>
      </w:r>
    </w:p>
    <w:p w14:paraId="0E2404E5" w14:textId="77777777" w:rsidR="00F5421D" w:rsidRDefault="00000000">
      <w:pPr>
        <w:spacing w:after="0" w:line="259" w:lineRule="auto"/>
        <w:ind w:left="0" w:right="502" w:firstLine="0"/>
        <w:jc w:val="right"/>
      </w:pPr>
      <w:r>
        <w:t xml:space="preserve"> </w:t>
      </w:r>
    </w:p>
    <w:p w14:paraId="16DC8110" w14:textId="77777777" w:rsidR="00F5421D" w:rsidRDefault="00000000">
      <w:pPr>
        <w:spacing w:after="202" w:line="249" w:lineRule="auto"/>
        <w:ind w:left="267" w:right="709"/>
        <w:jc w:val="left"/>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26266450" wp14:editId="29E31686">
                <wp:simplePos x="0" y="0"/>
                <wp:positionH relativeFrom="column">
                  <wp:posOffset>-2539</wp:posOffset>
                </wp:positionH>
                <wp:positionV relativeFrom="paragraph">
                  <wp:posOffset>-104084</wp:posOffset>
                </wp:positionV>
                <wp:extent cx="6396356" cy="1925269"/>
                <wp:effectExtent l="0" t="0" r="0" b="0"/>
                <wp:wrapNone/>
                <wp:docPr id="166585" name="Group 166585"/>
                <wp:cNvGraphicFramePr/>
                <a:graphic xmlns:a="http://schemas.openxmlformats.org/drawingml/2006/main">
                  <a:graphicData uri="http://schemas.microsoft.com/office/word/2010/wordprocessingGroup">
                    <wpg:wgp>
                      <wpg:cNvGrpSpPr/>
                      <wpg:grpSpPr>
                        <a:xfrm>
                          <a:off x="0" y="0"/>
                          <a:ext cx="6396356" cy="1925269"/>
                          <a:chOff x="0" y="0"/>
                          <a:chExt cx="6396356" cy="1925269"/>
                        </a:xfrm>
                      </wpg:grpSpPr>
                      <wps:wsp>
                        <wps:cNvPr id="11438" name="Shape 11438"/>
                        <wps:cNvSpPr/>
                        <wps:spPr>
                          <a:xfrm>
                            <a:off x="33871" y="33782"/>
                            <a:ext cx="3164307" cy="1857629"/>
                          </a:xfrm>
                          <a:custGeom>
                            <a:avLst/>
                            <a:gdLst/>
                            <a:ahLst/>
                            <a:cxnLst/>
                            <a:rect l="0" t="0" r="0" b="0"/>
                            <a:pathLst>
                              <a:path w="3164307" h="1857629">
                                <a:moveTo>
                                  <a:pt x="0" y="0"/>
                                </a:moveTo>
                                <a:lnTo>
                                  <a:pt x="3164307" y="0"/>
                                </a:lnTo>
                                <a:lnTo>
                                  <a:pt x="3164307" y="17018"/>
                                </a:lnTo>
                                <a:lnTo>
                                  <a:pt x="16929" y="17018"/>
                                </a:lnTo>
                                <a:lnTo>
                                  <a:pt x="16929" y="1840700"/>
                                </a:lnTo>
                                <a:lnTo>
                                  <a:pt x="3164307" y="1840700"/>
                                </a:lnTo>
                                <a:lnTo>
                                  <a:pt x="3164307" y="1857629"/>
                                </a:lnTo>
                                <a:lnTo>
                                  <a:pt x="0" y="185762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39" name="Shape 11439"/>
                        <wps:cNvSpPr/>
                        <wps:spPr>
                          <a:xfrm>
                            <a:off x="0" y="0"/>
                            <a:ext cx="3198178" cy="1925269"/>
                          </a:xfrm>
                          <a:custGeom>
                            <a:avLst/>
                            <a:gdLst/>
                            <a:ahLst/>
                            <a:cxnLst/>
                            <a:rect l="0" t="0" r="0" b="0"/>
                            <a:pathLst>
                              <a:path w="3198178" h="1925269">
                                <a:moveTo>
                                  <a:pt x="25400" y="0"/>
                                </a:moveTo>
                                <a:lnTo>
                                  <a:pt x="3198178" y="0"/>
                                </a:lnTo>
                                <a:lnTo>
                                  <a:pt x="3198178" y="16891"/>
                                </a:lnTo>
                                <a:lnTo>
                                  <a:pt x="25400" y="16891"/>
                                </a:lnTo>
                                <a:cubicBezTo>
                                  <a:pt x="20726" y="16891"/>
                                  <a:pt x="16929" y="20701"/>
                                  <a:pt x="16929" y="25400"/>
                                </a:cubicBezTo>
                                <a:lnTo>
                                  <a:pt x="16929" y="1899883"/>
                                </a:lnTo>
                                <a:cubicBezTo>
                                  <a:pt x="16929" y="1904556"/>
                                  <a:pt x="20726" y="1908341"/>
                                  <a:pt x="25400" y="1908341"/>
                                </a:cubicBezTo>
                                <a:lnTo>
                                  <a:pt x="3198178" y="1908341"/>
                                </a:lnTo>
                                <a:lnTo>
                                  <a:pt x="3198178" y="1925269"/>
                                </a:lnTo>
                                <a:lnTo>
                                  <a:pt x="25400" y="1925269"/>
                                </a:lnTo>
                                <a:cubicBezTo>
                                  <a:pt x="11379" y="1925269"/>
                                  <a:pt x="0" y="1913903"/>
                                  <a:pt x="0" y="1899883"/>
                                </a:cubicBezTo>
                                <a:lnTo>
                                  <a:pt x="0" y="25400"/>
                                </a:lnTo>
                                <a:cubicBezTo>
                                  <a:pt x="0" y="11303"/>
                                  <a:pt x="11379" y="0"/>
                                  <a:pt x="2540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40" name="Shape 11440"/>
                        <wps:cNvSpPr/>
                        <wps:spPr>
                          <a:xfrm>
                            <a:off x="3198178" y="33782"/>
                            <a:ext cx="3164269" cy="1857629"/>
                          </a:xfrm>
                          <a:custGeom>
                            <a:avLst/>
                            <a:gdLst/>
                            <a:ahLst/>
                            <a:cxnLst/>
                            <a:rect l="0" t="0" r="0" b="0"/>
                            <a:pathLst>
                              <a:path w="3164269" h="1857629">
                                <a:moveTo>
                                  <a:pt x="0" y="0"/>
                                </a:moveTo>
                                <a:lnTo>
                                  <a:pt x="3164269" y="0"/>
                                </a:lnTo>
                                <a:lnTo>
                                  <a:pt x="3164269" y="1857629"/>
                                </a:lnTo>
                                <a:lnTo>
                                  <a:pt x="0" y="1857629"/>
                                </a:lnTo>
                                <a:lnTo>
                                  <a:pt x="0" y="1840700"/>
                                </a:lnTo>
                                <a:lnTo>
                                  <a:pt x="3147378" y="1840700"/>
                                </a:lnTo>
                                <a:lnTo>
                                  <a:pt x="3147378" y="17018"/>
                                </a:lnTo>
                                <a:lnTo>
                                  <a:pt x="0" y="1701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1441" name="Shape 11441"/>
                        <wps:cNvSpPr/>
                        <wps:spPr>
                          <a:xfrm>
                            <a:off x="3198178" y="0"/>
                            <a:ext cx="3198178" cy="1925269"/>
                          </a:xfrm>
                          <a:custGeom>
                            <a:avLst/>
                            <a:gdLst/>
                            <a:ahLst/>
                            <a:cxnLst/>
                            <a:rect l="0" t="0" r="0" b="0"/>
                            <a:pathLst>
                              <a:path w="3198178" h="1925269">
                                <a:moveTo>
                                  <a:pt x="0" y="0"/>
                                </a:moveTo>
                                <a:lnTo>
                                  <a:pt x="3172778" y="0"/>
                                </a:lnTo>
                                <a:cubicBezTo>
                                  <a:pt x="3186747" y="0"/>
                                  <a:pt x="3198178" y="11303"/>
                                  <a:pt x="3198178" y="25400"/>
                                </a:cubicBezTo>
                                <a:lnTo>
                                  <a:pt x="3198178" y="1899883"/>
                                </a:lnTo>
                                <a:cubicBezTo>
                                  <a:pt x="3198178" y="1913903"/>
                                  <a:pt x="3186747" y="1925269"/>
                                  <a:pt x="3172778" y="1925269"/>
                                </a:cubicBezTo>
                                <a:lnTo>
                                  <a:pt x="0" y="1925269"/>
                                </a:lnTo>
                                <a:lnTo>
                                  <a:pt x="0" y="1908341"/>
                                </a:lnTo>
                                <a:lnTo>
                                  <a:pt x="3172778" y="1908341"/>
                                </a:lnTo>
                                <a:cubicBezTo>
                                  <a:pt x="3177477" y="1908341"/>
                                  <a:pt x="3181287" y="1904556"/>
                                  <a:pt x="3181287" y="1899883"/>
                                </a:cubicBezTo>
                                <a:lnTo>
                                  <a:pt x="3181287" y="25400"/>
                                </a:lnTo>
                                <a:cubicBezTo>
                                  <a:pt x="3181287" y="20701"/>
                                  <a:pt x="3177477" y="16891"/>
                                  <a:pt x="3172778" y="16891"/>
                                </a:cubicBezTo>
                                <a:lnTo>
                                  <a:pt x="0" y="16891"/>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6585" style="width:503.65pt;height:151.596pt;position:absolute;z-index:-2147483487;mso-position-horizontal-relative:text;mso-position-horizontal:absolute;margin-left:-0.200001pt;mso-position-vertical-relative:text;margin-top:-8.19568pt;" coordsize="63963,19252">
                <v:shape id="Shape 11438" style="position:absolute;width:31643;height:18576;left:338;top:337;" coordsize="3164307,1857629" path="m0,0l3164307,0l3164307,17018l16929,17018l16929,1840700l3164307,1840700l3164307,1857629l0,1857629l0,0x">
                  <v:stroke weight="0pt" endcap="flat" joinstyle="round" on="false" color="#000000" opacity="0"/>
                  <v:fill on="true" color="#000000"/>
                </v:shape>
                <v:shape id="Shape 11439" style="position:absolute;width:31981;height:19252;left:0;top:0;" coordsize="3198178,1925269" path="m25400,0l3198178,0l3198178,16891l25400,16891c20726,16891,16929,20701,16929,25400l16929,1899883c16929,1904556,20726,1908341,25400,1908341l3198178,1908341l3198178,1925269l25400,1925269c11379,1925269,0,1913903,0,1899883l0,25400c0,11303,11379,0,25400,0x">
                  <v:stroke weight="0pt" endcap="flat" joinstyle="round" on="false" color="#000000" opacity="0"/>
                  <v:fill on="true" color="#000000"/>
                </v:shape>
                <v:shape id="Shape 11440" style="position:absolute;width:31642;height:18576;left:31981;top:337;" coordsize="3164269,1857629" path="m0,0l3164269,0l3164269,1857629l0,1857629l0,1840700l3147378,1840700l3147378,17018l0,17018l0,0x">
                  <v:stroke weight="0pt" endcap="flat" joinstyle="round" on="false" color="#000000" opacity="0"/>
                  <v:fill on="true" color="#000000"/>
                </v:shape>
                <v:shape id="Shape 11441" style="position:absolute;width:31981;height:19252;left:31981;top:0;" coordsize="3198178,1925269" path="m0,0l3172778,0c3186747,0,3198178,11303,3198178,25400l3198178,1899883c3198178,1913903,3186747,1925269,3172778,1925269l0,1925269l0,1908341l3172778,1908341c3177477,1908341,3181287,1904556,3181287,1899883l3181287,25400c3181287,20701,3177477,16891,3172778,16891l0,16891l0,0x">
                  <v:stroke weight="0pt" endcap="flat" joinstyle="round" on="false" color="#000000" opacity="0"/>
                  <v:fill on="true" color="#000000"/>
                </v:shape>
              </v:group>
            </w:pict>
          </mc:Fallback>
        </mc:AlternateContent>
      </w:r>
      <w:r>
        <w:rPr>
          <w:sz w:val="20"/>
        </w:rPr>
        <w:t xml:space="preserve">The following information is requested by the Federal Government in order to monitor compliance with Federal laws prohibiting discrimination against applicant seeking to participate in this program. You are not required to furnish this information but are encouraged to do so. This information will not be used in evaluating your application or to </w:t>
      </w:r>
      <w:r>
        <w:rPr>
          <w:sz w:val="20"/>
        </w:rPr>
        <w:lastRenderedPageBreak/>
        <w:t xml:space="preserve">discriminate against you in any way. However, if you choose not to furnish it, we are required to note the race/national origin of individual applicants on the basis of visual observation or surname. </w:t>
      </w:r>
    </w:p>
    <w:p w14:paraId="244FFB4F" w14:textId="77777777" w:rsidR="00F5421D" w:rsidRDefault="00000000">
      <w:pPr>
        <w:tabs>
          <w:tab w:val="center" w:pos="1526"/>
          <w:tab w:val="center" w:pos="3101"/>
          <w:tab w:val="center" w:pos="3822"/>
          <w:tab w:val="center" w:pos="6489"/>
        </w:tabs>
        <w:spacing w:after="97" w:line="249" w:lineRule="auto"/>
        <w:ind w:left="0" w:right="0" w:firstLine="0"/>
        <w:jc w:val="left"/>
      </w:pPr>
      <w:r>
        <w:rPr>
          <w:rFonts w:ascii="Calibri" w:eastAsia="Calibri" w:hAnsi="Calibri" w:cs="Calibri"/>
          <w:sz w:val="22"/>
        </w:rPr>
        <w:tab/>
      </w:r>
      <w:r>
        <w:rPr>
          <w:sz w:val="20"/>
        </w:rPr>
        <w:t xml:space="preserve">Ethnicity: </w:t>
      </w:r>
      <w:r>
        <w:rPr>
          <w:sz w:val="32"/>
        </w:rPr>
        <w:t xml:space="preserve">□ </w:t>
      </w:r>
      <w:r>
        <w:rPr>
          <w:sz w:val="20"/>
        </w:rPr>
        <w:t xml:space="preserve">Hispanic or Latino </w:t>
      </w:r>
      <w:r>
        <w:rPr>
          <w:sz w:val="20"/>
        </w:rPr>
        <w:tab/>
        <w:t xml:space="preserve"> </w:t>
      </w:r>
      <w:r>
        <w:rPr>
          <w:sz w:val="20"/>
        </w:rPr>
        <w:tab/>
        <w:t xml:space="preserve"> </w:t>
      </w:r>
      <w:r>
        <w:rPr>
          <w:sz w:val="20"/>
        </w:rPr>
        <w:tab/>
        <w:t xml:space="preserve">Race: </w:t>
      </w:r>
      <w:r>
        <w:rPr>
          <w:sz w:val="32"/>
        </w:rPr>
        <w:t xml:space="preserve">□ </w:t>
      </w:r>
      <w:r>
        <w:rPr>
          <w:sz w:val="20"/>
        </w:rPr>
        <w:t xml:space="preserve">White </w:t>
      </w:r>
      <w:r>
        <w:rPr>
          <w:sz w:val="32"/>
        </w:rPr>
        <w:t xml:space="preserve">□ </w:t>
      </w:r>
      <w:r>
        <w:rPr>
          <w:sz w:val="20"/>
        </w:rPr>
        <w:t xml:space="preserve">Black or African American </w:t>
      </w:r>
    </w:p>
    <w:p w14:paraId="2B68DDE4" w14:textId="77777777" w:rsidR="00F5421D" w:rsidRDefault="00000000">
      <w:pPr>
        <w:tabs>
          <w:tab w:val="center" w:pos="2052"/>
          <w:tab w:val="center" w:pos="3822"/>
          <w:tab w:val="center" w:pos="4911"/>
          <w:tab w:val="center" w:pos="7389"/>
        </w:tabs>
        <w:spacing w:after="104" w:line="249" w:lineRule="auto"/>
        <w:ind w:left="0" w:right="0" w:firstLine="0"/>
        <w:jc w:val="left"/>
      </w:pPr>
      <w:r>
        <w:rPr>
          <w:rFonts w:ascii="Calibri" w:eastAsia="Calibri" w:hAnsi="Calibri" w:cs="Calibri"/>
          <w:sz w:val="22"/>
        </w:rPr>
        <w:tab/>
      </w:r>
      <w:r>
        <w:rPr>
          <w:sz w:val="20"/>
        </w:rPr>
        <w:t xml:space="preserve">  </w:t>
      </w:r>
      <w:r>
        <w:rPr>
          <w:sz w:val="32"/>
        </w:rPr>
        <w:t xml:space="preserve">□ </w:t>
      </w:r>
      <w:r>
        <w:rPr>
          <w:sz w:val="20"/>
        </w:rPr>
        <w:t xml:space="preserve">Not Hispanic or Latino </w:t>
      </w:r>
      <w:r>
        <w:rPr>
          <w:sz w:val="20"/>
        </w:rPr>
        <w:tab/>
        <w:t xml:space="preserve"> </w:t>
      </w:r>
      <w:r>
        <w:rPr>
          <w:sz w:val="20"/>
        </w:rPr>
        <w:tab/>
      </w:r>
      <w:r>
        <w:rPr>
          <w:sz w:val="32"/>
        </w:rPr>
        <w:t xml:space="preserve">□ </w:t>
      </w:r>
      <w:r>
        <w:rPr>
          <w:sz w:val="20"/>
        </w:rPr>
        <w:t xml:space="preserve">Asian </w:t>
      </w:r>
      <w:r>
        <w:rPr>
          <w:sz w:val="20"/>
        </w:rPr>
        <w:tab/>
      </w:r>
      <w:r>
        <w:rPr>
          <w:sz w:val="32"/>
        </w:rPr>
        <w:t xml:space="preserve">□ </w:t>
      </w:r>
      <w:r>
        <w:rPr>
          <w:sz w:val="20"/>
        </w:rPr>
        <w:t xml:space="preserve">American Indian/Alaska Native </w:t>
      </w:r>
    </w:p>
    <w:p w14:paraId="711545A6" w14:textId="77777777" w:rsidR="00F5421D" w:rsidRDefault="00000000">
      <w:pPr>
        <w:tabs>
          <w:tab w:val="center" w:pos="941"/>
          <w:tab w:val="center" w:pos="1661"/>
          <w:tab w:val="center" w:pos="2381"/>
          <w:tab w:val="center" w:pos="3101"/>
          <w:tab w:val="center" w:pos="3822"/>
          <w:tab w:val="center" w:pos="6362"/>
        </w:tabs>
        <w:spacing w:after="4" w:line="249" w:lineRule="auto"/>
        <w:ind w:left="0" w:right="0" w:firstLine="0"/>
        <w:jc w:val="left"/>
      </w:pP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sz w:val="49"/>
          <w:vertAlign w:val="superscript"/>
        </w:rPr>
        <w:t>□</w:t>
      </w:r>
      <w:r>
        <w:rPr>
          <w:sz w:val="32"/>
        </w:rPr>
        <w:t xml:space="preserve"> </w:t>
      </w:r>
      <w:r>
        <w:rPr>
          <w:sz w:val="20"/>
        </w:rPr>
        <w:t xml:space="preserve">Native Hawaiian or Other Pacific Islander  </w:t>
      </w:r>
    </w:p>
    <w:p w14:paraId="581DD8A1" w14:textId="77777777" w:rsidR="00F5421D" w:rsidRDefault="00000000">
      <w:pPr>
        <w:spacing w:after="767" w:line="249" w:lineRule="auto"/>
        <w:ind w:left="267" w:right="0"/>
        <w:jc w:val="left"/>
      </w:pPr>
      <w:r>
        <w:rPr>
          <w:sz w:val="20"/>
        </w:rPr>
        <w:t xml:space="preserve">Gender: </w:t>
      </w:r>
      <w:r>
        <w:rPr>
          <w:sz w:val="32"/>
        </w:rPr>
        <w:t xml:space="preserve">□ </w:t>
      </w:r>
      <w:r>
        <w:rPr>
          <w:sz w:val="20"/>
        </w:rPr>
        <w:t xml:space="preserve">Male    </w:t>
      </w:r>
      <w:r>
        <w:rPr>
          <w:sz w:val="32"/>
        </w:rPr>
        <w:t xml:space="preserve">□ </w:t>
      </w:r>
      <w:r>
        <w:rPr>
          <w:sz w:val="20"/>
        </w:rPr>
        <w:t xml:space="preserve">Female </w:t>
      </w:r>
    </w:p>
    <w:p w14:paraId="0C0C84EA" w14:textId="77777777" w:rsidR="00F5421D" w:rsidRDefault="00000000">
      <w:pPr>
        <w:tabs>
          <w:tab w:val="center" w:pos="4321"/>
          <w:tab w:val="center" w:pos="7946"/>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69 of 131 </w:t>
      </w:r>
    </w:p>
    <w:p w14:paraId="5753B21D" w14:textId="77777777" w:rsidR="00F5421D" w:rsidRDefault="00000000">
      <w:pPr>
        <w:spacing w:after="410" w:line="259" w:lineRule="auto"/>
        <w:ind w:left="288" w:right="0" w:firstLine="0"/>
        <w:jc w:val="left"/>
      </w:pPr>
      <w:r>
        <w:t xml:space="preserve"> </w:t>
      </w:r>
    </w:p>
    <w:p w14:paraId="40E4E9B6" w14:textId="77777777" w:rsidR="00F5421D" w:rsidRDefault="00000000">
      <w:pPr>
        <w:spacing w:after="6" w:line="248" w:lineRule="auto"/>
        <w:ind w:left="1018" w:right="273"/>
        <w:jc w:val="left"/>
      </w:pPr>
      <w:r>
        <w:rPr>
          <w:sz w:val="23"/>
        </w:rPr>
        <w:t xml:space="preserve">AGREEMENT made this _______ day of __________________, ___________, between </w:t>
      </w:r>
    </w:p>
    <w:p w14:paraId="28E6C987" w14:textId="77777777" w:rsidR="00F5421D" w:rsidRDefault="00000000">
      <w:pPr>
        <w:spacing w:after="6" w:line="356" w:lineRule="auto"/>
        <w:ind w:left="283" w:right="273"/>
        <w:jc w:val="left"/>
      </w:pPr>
      <w:r>
        <w:rPr>
          <w:sz w:val="23"/>
        </w:rPr>
        <w:t xml:space="preserve">Benton City Water Supply Corporation, a Corporation organized under the laws of the State of Texas (called the Corporation) and ___________________________________________________ (called the Member). </w:t>
      </w:r>
    </w:p>
    <w:p w14:paraId="38CE14CA" w14:textId="77777777" w:rsidR="00F5421D" w:rsidRDefault="00000000">
      <w:pPr>
        <w:spacing w:after="6" w:line="248" w:lineRule="auto"/>
        <w:ind w:left="273" w:right="273" w:firstLine="720"/>
        <w:jc w:val="left"/>
      </w:pPr>
      <w:r>
        <w:rPr>
          <w:sz w:val="23"/>
        </w:rPr>
        <w:t xml:space="preserve">The Corporation is a member-owned organization that sells and delivers water service to its Members. Membership is established by submittal of required documents and payment of required fees. </w:t>
      </w:r>
    </w:p>
    <w:p w14:paraId="55004D91" w14:textId="77777777" w:rsidR="00F5421D" w:rsidRDefault="00000000">
      <w:pPr>
        <w:spacing w:after="0" w:line="259" w:lineRule="auto"/>
        <w:ind w:left="1008" w:right="0" w:firstLine="0"/>
        <w:jc w:val="left"/>
      </w:pPr>
      <w:r>
        <w:rPr>
          <w:sz w:val="23"/>
        </w:rPr>
        <w:t xml:space="preserve"> </w:t>
      </w:r>
    </w:p>
    <w:p w14:paraId="07AC98C2" w14:textId="77777777" w:rsidR="00F5421D" w:rsidRDefault="00000000">
      <w:pPr>
        <w:spacing w:after="6" w:line="248" w:lineRule="auto"/>
        <w:ind w:left="273" w:right="273" w:firstLine="720"/>
        <w:jc w:val="left"/>
      </w:pPr>
      <w:r>
        <w:rPr>
          <w:sz w:val="23"/>
        </w:rPr>
        <w:t xml:space="preserve">Once membership is established, the Member shall purchase, receive and/or reserve water service from the Corporation in accordance with the bylaws and tariff of the Corporation. The Member may request a copy of the Corporation’s tariff.  </w:t>
      </w:r>
    </w:p>
    <w:p w14:paraId="036CFF3B" w14:textId="77777777" w:rsidR="00F5421D" w:rsidRDefault="00000000">
      <w:pPr>
        <w:spacing w:after="0" w:line="259" w:lineRule="auto"/>
        <w:ind w:left="1008" w:right="0" w:firstLine="0"/>
        <w:jc w:val="left"/>
      </w:pPr>
      <w:r>
        <w:rPr>
          <w:sz w:val="23"/>
        </w:rPr>
        <w:t xml:space="preserve"> </w:t>
      </w:r>
    </w:p>
    <w:p w14:paraId="0788291E" w14:textId="77777777" w:rsidR="00F5421D" w:rsidRDefault="00000000">
      <w:pPr>
        <w:spacing w:after="6" w:line="248" w:lineRule="auto"/>
        <w:ind w:left="1018" w:right="273"/>
        <w:jc w:val="left"/>
      </w:pPr>
      <w:r>
        <w:rPr>
          <w:sz w:val="23"/>
        </w:rPr>
        <w:t xml:space="preserve">Member further agrees to pay, upon services being set, the monthly charges plus water usage for such </w:t>
      </w:r>
    </w:p>
    <w:p w14:paraId="0D9E1D99" w14:textId="77777777" w:rsidR="00F5421D" w:rsidRDefault="00000000">
      <w:pPr>
        <w:spacing w:after="6" w:line="248" w:lineRule="auto"/>
        <w:ind w:left="283" w:right="273"/>
        <w:jc w:val="left"/>
      </w:pPr>
      <w:r>
        <w:rPr>
          <w:sz w:val="23"/>
        </w:rPr>
        <w:t xml:space="preserve">services as prescribed in the Corporation’s tariff. Any breach of this agreement shall give cause for the Corporation to liquidate, as damages the membership fee. </w:t>
      </w:r>
    </w:p>
    <w:p w14:paraId="05E224D1" w14:textId="77777777" w:rsidR="00F5421D" w:rsidRDefault="00000000">
      <w:pPr>
        <w:spacing w:after="0" w:line="259" w:lineRule="auto"/>
        <w:ind w:left="1008" w:right="0" w:firstLine="0"/>
        <w:jc w:val="left"/>
      </w:pPr>
      <w:r>
        <w:rPr>
          <w:sz w:val="23"/>
        </w:rPr>
        <w:t xml:space="preserve"> </w:t>
      </w:r>
    </w:p>
    <w:p w14:paraId="4FAB1C2C" w14:textId="77777777" w:rsidR="00F5421D" w:rsidRDefault="00000000">
      <w:pPr>
        <w:tabs>
          <w:tab w:val="center" w:pos="288"/>
          <w:tab w:val="center" w:pos="5523"/>
        </w:tabs>
        <w:spacing w:after="6" w:line="248" w:lineRule="auto"/>
        <w:ind w:left="0" w:right="0" w:firstLine="0"/>
        <w:jc w:val="left"/>
      </w:pPr>
      <w:r>
        <w:rPr>
          <w:rFonts w:ascii="Calibri" w:eastAsia="Calibri" w:hAnsi="Calibri" w:cs="Calibri"/>
          <w:sz w:val="22"/>
        </w:rPr>
        <w:tab/>
      </w:r>
      <w:r>
        <w:rPr>
          <w:sz w:val="23"/>
        </w:rPr>
        <w:t xml:space="preserve"> </w:t>
      </w:r>
      <w:r>
        <w:rPr>
          <w:sz w:val="23"/>
        </w:rPr>
        <w:tab/>
        <w:t xml:space="preserve">The Corporation shall have the authority to discontinue service and cancel the Membership of any </w:t>
      </w:r>
    </w:p>
    <w:p w14:paraId="7264B14D" w14:textId="77777777" w:rsidR="00F5421D" w:rsidRDefault="00000000">
      <w:pPr>
        <w:spacing w:after="6" w:line="248" w:lineRule="auto"/>
        <w:ind w:left="283" w:right="273"/>
        <w:jc w:val="left"/>
      </w:pPr>
      <w:r>
        <w:rPr>
          <w:sz w:val="23"/>
        </w:rPr>
        <w:t xml:space="preserve">Member not complying with any policy or not paying any utility fees or charges as required by the </w:t>
      </w:r>
    </w:p>
    <w:p w14:paraId="1BF2D7B4" w14:textId="77777777" w:rsidR="00F5421D" w:rsidRDefault="00000000">
      <w:pPr>
        <w:spacing w:after="6" w:line="248" w:lineRule="auto"/>
        <w:ind w:left="283" w:right="273"/>
        <w:jc w:val="left"/>
      </w:pPr>
      <w:r>
        <w:rPr>
          <w:sz w:val="23"/>
        </w:rPr>
        <w:t>Corporation’s conditions of service. If service is discontinued, terminated or suspended, the Corporation shall not re-establish service unless the Member has complied with all terms and conditions that caused the service discontinuance, all required fees, including any outstanding debts, are paid and it has a current, signed copy of this agreement.</w:t>
      </w:r>
      <w:r>
        <w:t xml:space="preserve">  </w:t>
      </w:r>
      <w:r>
        <w:tab/>
        <w:t xml:space="preserve"> </w:t>
      </w:r>
      <w:r>
        <w:tab/>
        <w:t xml:space="preserve"> </w:t>
      </w:r>
    </w:p>
    <w:p w14:paraId="4E49CA43" w14:textId="77777777" w:rsidR="00F5421D" w:rsidRDefault="00000000">
      <w:pPr>
        <w:spacing w:after="0" w:line="259" w:lineRule="auto"/>
        <w:ind w:left="288" w:right="0" w:firstLine="0"/>
        <w:jc w:val="left"/>
      </w:pPr>
      <w:r>
        <w:t xml:space="preserve"> </w:t>
      </w:r>
      <w:r>
        <w:tab/>
        <w:t xml:space="preserve"> </w:t>
      </w:r>
      <w:r>
        <w:tab/>
        <w:t xml:space="preserve"> </w:t>
      </w:r>
      <w:r>
        <w:tab/>
        <w:t xml:space="preserve"> </w:t>
      </w:r>
    </w:p>
    <w:p w14:paraId="7FE15D2E" w14:textId="77777777" w:rsidR="00F5421D" w:rsidRDefault="00000000">
      <w:pPr>
        <w:pStyle w:val="Heading4"/>
        <w:spacing w:after="0" w:line="259" w:lineRule="auto"/>
        <w:ind w:left="283" w:right="0"/>
        <w:jc w:val="left"/>
      </w:pPr>
      <w:r>
        <w:rPr>
          <w:sz w:val="23"/>
          <w:u w:val="single" w:color="000000"/>
        </w:rPr>
        <w:t>Service Connection</w:t>
      </w:r>
      <w:r>
        <w:rPr>
          <w:sz w:val="23"/>
        </w:rPr>
        <w:t xml:space="preserve"> </w:t>
      </w:r>
    </w:p>
    <w:p w14:paraId="03C09CAF" w14:textId="77777777" w:rsidR="00F5421D" w:rsidRDefault="00000000">
      <w:pPr>
        <w:spacing w:after="6" w:line="248" w:lineRule="auto"/>
        <w:ind w:left="283" w:right="273"/>
        <w:jc w:val="left"/>
      </w:pPr>
      <w:r>
        <w:rPr>
          <w:sz w:val="23"/>
        </w:rPr>
        <w:t xml:space="preserve"> </w:t>
      </w:r>
      <w:r>
        <w:rPr>
          <w:sz w:val="23"/>
        </w:rPr>
        <w:tab/>
        <w:t xml:space="preserve">The Corporation has the right to place water service equipment and pipe necessary to connect the service on the Member’s property. The Corporation shall have access to its equipment located upon Member’s premises at all reasonable and necessary times for any purpose connected with or in the furtherance of its business operations, and upon discontinuance of service the Corporation shall have the right to remove any of its equipment from the Member’s property.  </w:t>
      </w:r>
    </w:p>
    <w:p w14:paraId="0F479981" w14:textId="77777777" w:rsidR="00F5421D" w:rsidRDefault="00000000">
      <w:pPr>
        <w:spacing w:after="0" w:line="259" w:lineRule="auto"/>
        <w:ind w:left="288" w:right="0" w:firstLine="0"/>
        <w:jc w:val="left"/>
      </w:pPr>
      <w:r>
        <w:rPr>
          <w:sz w:val="23"/>
        </w:rPr>
        <w:t xml:space="preserve"> </w:t>
      </w:r>
    </w:p>
    <w:p w14:paraId="48D8989E" w14:textId="77777777" w:rsidR="00F5421D" w:rsidRDefault="00000000">
      <w:pPr>
        <w:spacing w:after="6" w:line="248" w:lineRule="auto"/>
        <w:ind w:left="273" w:right="273" w:firstLine="720"/>
        <w:jc w:val="left"/>
      </w:pPr>
      <w:r>
        <w:rPr>
          <w:sz w:val="23"/>
        </w:rPr>
        <w:t xml:space="preserve">The Corporation shall have access to the Member’s property during the Corporation’s normal business hours for the purpose of inspecting for possible cross-connections, potential contamination hazards, illegal lead materials and any other violations or possible violations of state and federal statutes and regulations relating to the Safe Drinking Water Act, Chapter 341 of the Texas Health &amp; Safety Code and/or the Corporation’s tariff </w:t>
      </w:r>
      <w:r>
        <w:rPr>
          <w:sz w:val="23"/>
        </w:rPr>
        <w:lastRenderedPageBreak/>
        <w:t xml:space="preserve">and service policies. These inspections shall be conducted by the Corporation or its designated agent prior to initiating service and periodically thereafter.  </w:t>
      </w:r>
    </w:p>
    <w:p w14:paraId="3863CC6D" w14:textId="77777777" w:rsidR="00F5421D" w:rsidRDefault="00000000">
      <w:pPr>
        <w:spacing w:after="0" w:line="259" w:lineRule="auto"/>
        <w:ind w:left="1008" w:right="0" w:firstLine="0"/>
        <w:jc w:val="left"/>
      </w:pPr>
      <w:r>
        <w:rPr>
          <w:sz w:val="23"/>
        </w:rPr>
        <w:t xml:space="preserve"> </w:t>
      </w:r>
    </w:p>
    <w:p w14:paraId="67A64212" w14:textId="77777777" w:rsidR="00F5421D" w:rsidRDefault="00000000">
      <w:pPr>
        <w:spacing w:after="6" w:line="248" w:lineRule="auto"/>
        <w:ind w:left="273" w:right="273" w:firstLine="720"/>
        <w:jc w:val="left"/>
      </w:pPr>
      <w:r>
        <w:rPr>
          <w:sz w:val="23"/>
        </w:rPr>
        <w:t xml:space="preserve">If not previously provided, Member shall grant to the Corporation permanent recorded easement(s) dedicated to the Corporation for the purpose of providing reasonable rights of access and use to allow the Corporation to construct, maintain, replace, upgrade, parallel, inspect, test and operate any facilities necessary to serve that Applicant as well as the Corporation’s purposes in providing system-wide service for existing or future members. </w:t>
      </w:r>
    </w:p>
    <w:p w14:paraId="70418986" w14:textId="77777777" w:rsidR="00F5421D" w:rsidRDefault="00000000">
      <w:pPr>
        <w:spacing w:after="0" w:line="259" w:lineRule="auto"/>
        <w:ind w:left="1008" w:right="0" w:firstLine="0"/>
        <w:jc w:val="left"/>
      </w:pPr>
      <w:r>
        <w:rPr>
          <w:sz w:val="23"/>
        </w:rPr>
        <w:t xml:space="preserve"> </w:t>
      </w:r>
    </w:p>
    <w:p w14:paraId="1D45C37B" w14:textId="77777777" w:rsidR="00F5421D" w:rsidRDefault="00000000">
      <w:pPr>
        <w:spacing w:after="6" w:line="248" w:lineRule="auto"/>
        <w:ind w:left="273" w:right="273" w:firstLine="720"/>
        <w:jc w:val="left"/>
      </w:pPr>
      <w:r>
        <w:rPr>
          <w:sz w:val="23"/>
        </w:rPr>
        <w:t>If the total water supply is insufficient to meet demands, or in the event there is a shortage of water, whether caused by a natural or man-made condition, the Corporation will initiate the Drought Contingency Plan as specified in the Corporation’s Tariff. By execution of this agreement, the Applicant hereby shall comply with the terms of said program.</w:t>
      </w:r>
    </w:p>
    <w:p w14:paraId="18690B72" w14:textId="77777777" w:rsidR="00F5421D" w:rsidRDefault="00000000">
      <w:pPr>
        <w:pStyle w:val="Heading4"/>
        <w:spacing w:after="0" w:line="259" w:lineRule="auto"/>
        <w:ind w:left="283" w:right="0"/>
        <w:jc w:val="left"/>
      </w:pPr>
      <w:r>
        <w:rPr>
          <w:sz w:val="23"/>
          <w:u w:val="single" w:color="000000"/>
        </w:rPr>
        <w:t>Restrictions</w:t>
      </w:r>
      <w:r>
        <w:rPr>
          <w:sz w:val="23"/>
        </w:rPr>
        <w:t xml:space="preserve"> </w:t>
      </w:r>
    </w:p>
    <w:p w14:paraId="10E8CC04" w14:textId="77777777" w:rsidR="00F5421D" w:rsidRDefault="00000000">
      <w:pPr>
        <w:spacing w:after="6" w:line="248" w:lineRule="auto"/>
        <w:ind w:left="283" w:right="273"/>
        <w:jc w:val="left"/>
      </w:pPr>
      <w:r>
        <w:rPr>
          <w:sz w:val="23"/>
        </w:rPr>
        <w:t xml:space="preserve"> </w:t>
      </w:r>
      <w:r>
        <w:rPr>
          <w:sz w:val="23"/>
        </w:rPr>
        <w:tab/>
        <w:t xml:space="preserve">The Corporation is responsible for protecting the drinking water supply from contamination or pollution which could result from improper private water distribution system construction or configuration. The Corporation will enforce these restrictions to ensure public health and welfare. All water shall be metered by equipment furnished, installed, maintained and owned by the Corporation. The following are prohibited: </w:t>
      </w:r>
    </w:p>
    <w:p w14:paraId="4DE76063" w14:textId="77777777" w:rsidR="00F5421D" w:rsidRDefault="00000000">
      <w:pPr>
        <w:numPr>
          <w:ilvl w:val="0"/>
          <w:numId w:val="68"/>
        </w:numPr>
        <w:spacing w:after="29" w:line="248" w:lineRule="auto"/>
        <w:ind w:right="273" w:hanging="360"/>
        <w:jc w:val="left"/>
      </w:pPr>
      <w:r>
        <w:rPr>
          <w:sz w:val="23"/>
        </w:rPr>
        <w:t xml:space="preserve">Per TCEQ statutes, no more than one (1) residential, commercial or industrial service connection is allowed per meter. Extension of pipe(s) to transfer water service from one property to another, to share, resell, or submeter to any other persons, dwellings including RVs inhabited over 90 days, businesses, or property, etc., is prohibited.  </w:t>
      </w:r>
    </w:p>
    <w:p w14:paraId="406992E0" w14:textId="77777777" w:rsidR="00F5421D" w:rsidRDefault="00000000">
      <w:pPr>
        <w:numPr>
          <w:ilvl w:val="0"/>
          <w:numId w:val="68"/>
        </w:numPr>
        <w:spacing w:after="29" w:line="248" w:lineRule="auto"/>
        <w:ind w:right="273" w:hanging="360"/>
        <w:jc w:val="left"/>
      </w:pPr>
      <w:r>
        <w:rPr>
          <w:sz w:val="23"/>
        </w:rPr>
        <w:t xml:space="preserve">No direct connection between the public drinking water supply and a potential source of contamination is permitted. All service connections must have an appropriate reduced pressure-zone backflow prevention assembly in accordance with state regulations.  </w:t>
      </w:r>
    </w:p>
    <w:p w14:paraId="2D347E35" w14:textId="77777777" w:rsidR="00F5421D" w:rsidRDefault="00000000">
      <w:pPr>
        <w:numPr>
          <w:ilvl w:val="0"/>
          <w:numId w:val="68"/>
        </w:numPr>
        <w:spacing w:after="29" w:line="248" w:lineRule="auto"/>
        <w:ind w:right="273" w:hanging="360"/>
        <w:jc w:val="left"/>
      </w:pPr>
      <w:r>
        <w:rPr>
          <w:sz w:val="23"/>
        </w:rPr>
        <w:t xml:space="preserve">No connection which allows condensing, cooling, or industrial process water to be returned to the public drinking water supply is permitted.  </w:t>
      </w:r>
    </w:p>
    <w:p w14:paraId="51DA8122" w14:textId="77777777" w:rsidR="00F5421D" w:rsidRDefault="00000000">
      <w:pPr>
        <w:numPr>
          <w:ilvl w:val="0"/>
          <w:numId w:val="68"/>
        </w:numPr>
        <w:spacing w:after="164" w:line="248" w:lineRule="auto"/>
        <w:ind w:right="273" w:hanging="360"/>
        <w:jc w:val="left"/>
      </w:pPr>
      <w:r>
        <w:rPr>
          <w:sz w:val="23"/>
        </w:rPr>
        <w:t xml:space="preserve">No pipe, pipe fitting, solder or flux which contains more than 0.2% lead may be used for the installation or repair of any plumbing providing water for human consumption and connected to the public drinking water supply system. </w:t>
      </w:r>
    </w:p>
    <w:p w14:paraId="4698D2F0" w14:textId="77777777" w:rsidR="00F5421D" w:rsidRDefault="00000000">
      <w:pPr>
        <w:spacing w:after="6" w:line="248" w:lineRule="auto"/>
        <w:ind w:left="1018" w:right="273"/>
        <w:jc w:val="left"/>
      </w:pPr>
      <w:r>
        <w:rPr>
          <w:sz w:val="23"/>
        </w:rPr>
        <w:t xml:space="preserve">The Corporation shall notify the Member in writing of prohibited practices identified during the initial </w:t>
      </w:r>
    </w:p>
    <w:p w14:paraId="6FE11601" w14:textId="77777777" w:rsidR="00F5421D" w:rsidRDefault="00000000">
      <w:pPr>
        <w:spacing w:after="6" w:line="248" w:lineRule="auto"/>
        <w:ind w:left="283" w:right="273"/>
        <w:jc w:val="left"/>
      </w:pPr>
      <w:r>
        <w:rPr>
          <w:sz w:val="23"/>
        </w:rPr>
        <w:t xml:space="preserve">or subsequent inspection. The Member shall immediately correct any prohibited practices on their premises.  </w:t>
      </w:r>
    </w:p>
    <w:p w14:paraId="291615E2" w14:textId="77777777" w:rsidR="00F5421D" w:rsidRDefault="00000000">
      <w:pPr>
        <w:spacing w:after="0" w:line="259" w:lineRule="auto"/>
        <w:ind w:left="1008" w:right="0" w:firstLine="0"/>
        <w:jc w:val="left"/>
      </w:pPr>
      <w:r>
        <w:rPr>
          <w:sz w:val="23"/>
        </w:rPr>
        <w:t xml:space="preserve"> </w:t>
      </w:r>
    </w:p>
    <w:p w14:paraId="4F5239C5" w14:textId="77777777" w:rsidR="00F5421D" w:rsidRDefault="00000000">
      <w:pPr>
        <w:pStyle w:val="Heading4"/>
        <w:spacing w:after="0" w:line="259" w:lineRule="auto"/>
        <w:ind w:left="283" w:right="0"/>
        <w:jc w:val="left"/>
      </w:pPr>
      <w:r>
        <w:rPr>
          <w:sz w:val="23"/>
          <w:u w:val="single" w:color="000000"/>
        </w:rPr>
        <w:t>Member Responsibilities</w:t>
      </w:r>
      <w:r>
        <w:rPr>
          <w:sz w:val="23"/>
        </w:rPr>
        <w:t xml:space="preserve"> </w:t>
      </w:r>
    </w:p>
    <w:p w14:paraId="207F1D06" w14:textId="77777777" w:rsidR="00F5421D" w:rsidRDefault="00000000">
      <w:pPr>
        <w:spacing w:after="6" w:line="248" w:lineRule="auto"/>
        <w:ind w:left="283" w:right="273"/>
        <w:jc w:val="left"/>
      </w:pPr>
      <w:r>
        <w:rPr>
          <w:sz w:val="23"/>
        </w:rPr>
        <w:t xml:space="preserve"> </w:t>
      </w:r>
      <w:r>
        <w:rPr>
          <w:sz w:val="23"/>
        </w:rPr>
        <w:tab/>
        <w:t xml:space="preserve">Member guarantees payment of all rates, fees, and charges for their account(s). Member pledges any and all Membership Fees against any balance they owe the Corporation. Liquidation of Membership Fees to pay outstanding balances will cause discontinuance of service under the terms and conditions of the Corporation’s tariff. </w:t>
      </w:r>
    </w:p>
    <w:p w14:paraId="47893C95" w14:textId="77777777" w:rsidR="00F5421D" w:rsidRDefault="00000000">
      <w:pPr>
        <w:spacing w:after="0" w:line="259" w:lineRule="auto"/>
        <w:ind w:left="288" w:right="0" w:firstLine="0"/>
        <w:jc w:val="left"/>
      </w:pPr>
      <w:r>
        <w:rPr>
          <w:sz w:val="23"/>
        </w:rPr>
        <w:t xml:space="preserve"> </w:t>
      </w:r>
    </w:p>
    <w:p w14:paraId="76E5EBF4" w14:textId="77777777" w:rsidR="00F5421D" w:rsidRDefault="00000000">
      <w:pPr>
        <w:spacing w:after="6" w:line="248" w:lineRule="auto"/>
        <w:ind w:left="273" w:right="273" w:firstLine="720"/>
        <w:jc w:val="left"/>
      </w:pPr>
      <w:r>
        <w:rPr>
          <w:sz w:val="23"/>
        </w:rPr>
        <w:t xml:space="preserve">The Member shall install, at their own expense, service lines from the Corporation’s equipment to the point of use. This includes customer service isolation valves, backflow prevention devices, clean-outs, and other equipment as may be specified by the Corporation or desired by the Member.  </w:t>
      </w:r>
    </w:p>
    <w:p w14:paraId="6D99E8F2" w14:textId="77777777" w:rsidR="00F5421D" w:rsidRDefault="00000000">
      <w:pPr>
        <w:spacing w:after="0" w:line="259" w:lineRule="auto"/>
        <w:ind w:left="1008" w:right="0" w:firstLine="0"/>
        <w:jc w:val="left"/>
      </w:pPr>
      <w:r>
        <w:rPr>
          <w:sz w:val="23"/>
        </w:rPr>
        <w:t xml:space="preserve"> </w:t>
      </w:r>
    </w:p>
    <w:p w14:paraId="448A8F1D" w14:textId="77777777" w:rsidR="00F5421D" w:rsidRDefault="00000000">
      <w:pPr>
        <w:spacing w:after="6" w:line="248" w:lineRule="auto"/>
        <w:ind w:left="273" w:right="273" w:firstLine="720"/>
        <w:jc w:val="left"/>
      </w:pPr>
      <w:r>
        <w:rPr>
          <w:sz w:val="23"/>
        </w:rPr>
        <w:t xml:space="preserve">The Member shall, at their expense, properly install, test, and maintain a reduced pressure-zone backflow prevention assembly. Original installation reports, annual testing and maintenance records shall be provided to the Corporation in a timely manner. Failure to comply with this policy shall cause the Corporation to either terminate Member’s service or properly install, test, and maintain an appropriate reduced pressurezone backflow prevention assembly at the Member’s expense. </w:t>
      </w:r>
    </w:p>
    <w:p w14:paraId="12A1277A" w14:textId="77777777" w:rsidR="00F5421D" w:rsidRDefault="00000000">
      <w:pPr>
        <w:spacing w:after="0" w:line="259" w:lineRule="auto"/>
        <w:ind w:left="1008" w:right="0" w:firstLine="0"/>
        <w:jc w:val="left"/>
      </w:pPr>
      <w:r>
        <w:rPr>
          <w:sz w:val="23"/>
        </w:rPr>
        <w:lastRenderedPageBreak/>
        <w:t xml:space="preserve"> </w:t>
      </w:r>
    </w:p>
    <w:p w14:paraId="4B7421ED" w14:textId="77777777" w:rsidR="00F5421D" w:rsidRDefault="00000000">
      <w:pPr>
        <w:spacing w:after="6" w:line="248" w:lineRule="auto"/>
        <w:ind w:left="273" w:right="273" w:firstLine="720"/>
        <w:jc w:val="left"/>
      </w:pPr>
      <w:r>
        <w:rPr>
          <w:sz w:val="23"/>
        </w:rPr>
        <w:t xml:space="preserve">The Member shall hold the Corporation harmless from any and all claims for damages caused by service interruptions due to waterline breaks, tampering by other Members of the Corporation, normal failures of the system, or other events, natural or man-made, beyond the Corporation’s control. </w:t>
      </w:r>
    </w:p>
    <w:p w14:paraId="41465A30" w14:textId="77777777" w:rsidR="00F5421D" w:rsidRDefault="00000000">
      <w:pPr>
        <w:spacing w:after="0" w:line="259" w:lineRule="auto"/>
        <w:ind w:left="1008" w:right="0" w:firstLine="0"/>
        <w:jc w:val="left"/>
      </w:pPr>
      <w:r>
        <w:rPr>
          <w:sz w:val="23"/>
        </w:rPr>
        <w:t xml:space="preserve"> </w:t>
      </w:r>
    </w:p>
    <w:p w14:paraId="42FEBC27" w14:textId="77777777" w:rsidR="00F5421D" w:rsidRDefault="00000000">
      <w:pPr>
        <w:spacing w:after="6" w:line="248" w:lineRule="auto"/>
        <w:ind w:left="283" w:right="273"/>
        <w:jc w:val="left"/>
      </w:pPr>
      <w:r>
        <w:rPr>
          <w:sz w:val="23"/>
        </w:rPr>
        <w:t xml:space="preserve"> </w:t>
      </w:r>
      <w:r>
        <w:rPr>
          <w:sz w:val="23"/>
        </w:rPr>
        <w:tab/>
        <w:t xml:space="preserve">The Member agrees that any misrepresentation of the facts by the Member in this agreement and/or non-compliance with the terms of this agreement shall constitute denial or discontinuance of service until such time as the violation is corrected to the satisfaction of the Corporation. Member also confirms that they have received the optional PRV Request form for new services and the BCWSC Meter Set-Up Diagram. </w:t>
      </w:r>
    </w:p>
    <w:p w14:paraId="41850068" w14:textId="77777777" w:rsidR="00F5421D" w:rsidRDefault="00000000">
      <w:pPr>
        <w:spacing w:after="0" w:line="259" w:lineRule="auto"/>
        <w:ind w:left="288" w:right="0" w:firstLine="0"/>
        <w:jc w:val="left"/>
      </w:pPr>
      <w:r>
        <w:rPr>
          <w:sz w:val="23"/>
        </w:rPr>
        <w:t xml:space="preserve"> </w:t>
      </w:r>
    </w:p>
    <w:p w14:paraId="266D6043" w14:textId="77777777" w:rsidR="00F5421D" w:rsidRDefault="00000000">
      <w:pPr>
        <w:spacing w:after="6" w:line="248" w:lineRule="auto"/>
        <w:ind w:left="283" w:right="273"/>
        <w:jc w:val="left"/>
      </w:pPr>
      <w:r>
        <w:rPr>
          <w:sz w:val="23"/>
        </w:rPr>
        <w:t xml:space="preserve"> </w:t>
      </w:r>
      <w:r>
        <w:rPr>
          <w:sz w:val="23"/>
        </w:rPr>
        <w:tab/>
        <w:t xml:space="preserve">The Corporation shall maintain a copy of this agreement as long as the Member and/or premises is connected to the public water system. </w:t>
      </w:r>
    </w:p>
    <w:p w14:paraId="4D12B2F2" w14:textId="77777777" w:rsidR="00F5421D" w:rsidRDefault="00000000">
      <w:pPr>
        <w:spacing w:after="0" w:line="259" w:lineRule="auto"/>
        <w:ind w:left="288" w:right="0" w:firstLine="0"/>
        <w:jc w:val="left"/>
      </w:pPr>
      <w:r>
        <w:rPr>
          <w:sz w:val="23"/>
        </w:rPr>
        <w:t xml:space="preserve"> </w:t>
      </w:r>
    </w:p>
    <w:p w14:paraId="6167C820" w14:textId="77777777" w:rsidR="00F5421D" w:rsidRDefault="00000000">
      <w:pPr>
        <w:tabs>
          <w:tab w:val="center" w:pos="2244"/>
          <w:tab w:val="center" w:pos="4609"/>
          <w:tab w:val="center" w:pos="7830"/>
        </w:tabs>
        <w:spacing w:after="6" w:line="248" w:lineRule="auto"/>
        <w:ind w:left="0" w:right="0" w:firstLine="0"/>
        <w:jc w:val="left"/>
      </w:pPr>
      <w:r>
        <w:rPr>
          <w:rFonts w:ascii="Calibri" w:eastAsia="Calibri" w:hAnsi="Calibri" w:cs="Calibri"/>
          <w:sz w:val="22"/>
        </w:rPr>
        <w:tab/>
      </w:r>
      <w:r>
        <w:rPr>
          <w:sz w:val="23"/>
        </w:rPr>
        <w:t xml:space="preserve">__________________________________ </w:t>
      </w:r>
      <w:r>
        <w:rPr>
          <w:sz w:val="23"/>
        </w:rPr>
        <w:tab/>
        <w:t xml:space="preserve"> </w:t>
      </w:r>
      <w:r>
        <w:rPr>
          <w:sz w:val="23"/>
        </w:rPr>
        <w:tab/>
        <w:t xml:space="preserve">           ______________________________________ </w:t>
      </w:r>
    </w:p>
    <w:p w14:paraId="65756823" w14:textId="77777777" w:rsidR="00F5421D" w:rsidRDefault="00000000">
      <w:pPr>
        <w:tabs>
          <w:tab w:val="center" w:pos="1161"/>
          <w:tab w:val="center" w:pos="2448"/>
          <w:tab w:val="center" w:pos="3168"/>
          <w:tab w:val="center" w:pos="3889"/>
          <w:tab w:val="center" w:pos="4609"/>
          <w:tab w:val="center" w:pos="5329"/>
          <w:tab w:val="center" w:pos="6267"/>
        </w:tabs>
        <w:spacing w:after="6" w:line="248" w:lineRule="auto"/>
        <w:ind w:left="0" w:right="0" w:firstLine="0"/>
        <w:jc w:val="left"/>
      </w:pPr>
      <w:r>
        <w:rPr>
          <w:rFonts w:ascii="Calibri" w:eastAsia="Calibri" w:hAnsi="Calibri" w:cs="Calibri"/>
          <w:sz w:val="22"/>
        </w:rPr>
        <w:tab/>
      </w:r>
      <w:r>
        <w:rPr>
          <w:sz w:val="23"/>
        </w:rPr>
        <w:t xml:space="preserve">Applicant Member  </w:t>
      </w:r>
      <w:r>
        <w:rPr>
          <w:sz w:val="23"/>
        </w:rPr>
        <w:tab/>
        <w:t xml:space="preserve"> </w:t>
      </w:r>
      <w:r>
        <w:rPr>
          <w:sz w:val="23"/>
        </w:rPr>
        <w:tab/>
        <w:t xml:space="preserve"> </w:t>
      </w:r>
      <w:r>
        <w:rPr>
          <w:sz w:val="23"/>
        </w:rPr>
        <w:tab/>
        <w:t xml:space="preserve"> </w:t>
      </w:r>
      <w:r>
        <w:rPr>
          <w:sz w:val="23"/>
        </w:rPr>
        <w:tab/>
        <w:t xml:space="preserve"> </w:t>
      </w:r>
      <w:r>
        <w:rPr>
          <w:sz w:val="23"/>
        </w:rPr>
        <w:tab/>
        <w:t xml:space="preserve"> </w:t>
      </w:r>
      <w:r>
        <w:rPr>
          <w:sz w:val="23"/>
        </w:rPr>
        <w:tab/>
        <w:t xml:space="preserve">Date  </w:t>
      </w:r>
    </w:p>
    <w:p w14:paraId="6428F1DC" w14:textId="77777777" w:rsidR="00F5421D" w:rsidRDefault="00F5421D">
      <w:pPr>
        <w:sectPr w:rsidR="00F5421D">
          <w:headerReference w:type="even" r:id="rId262"/>
          <w:headerReference w:type="default" r:id="rId263"/>
          <w:footerReference w:type="even" r:id="rId264"/>
          <w:footerReference w:type="default" r:id="rId265"/>
          <w:headerReference w:type="first" r:id="rId266"/>
          <w:footerReference w:type="first" r:id="rId267"/>
          <w:pgSz w:w="12240" w:h="15840"/>
          <w:pgMar w:top="240" w:right="720" w:bottom="717" w:left="720" w:header="720" w:footer="720" w:gutter="0"/>
          <w:cols w:space="720"/>
          <w:titlePg/>
        </w:sectPr>
      </w:pPr>
    </w:p>
    <w:p w14:paraId="11D37B63" w14:textId="77777777" w:rsidR="00F5421D" w:rsidRDefault="00000000">
      <w:pPr>
        <w:spacing w:after="0" w:line="259" w:lineRule="auto"/>
        <w:ind w:left="183" w:right="0" w:firstLine="0"/>
        <w:jc w:val="left"/>
      </w:pPr>
      <w:r>
        <w:rPr>
          <w:rFonts w:ascii="Calibri" w:eastAsia="Calibri" w:hAnsi="Calibri" w:cs="Calibri"/>
          <w:noProof/>
          <w:sz w:val="22"/>
        </w:rPr>
        <w:lastRenderedPageBreak/>
        <mc:AlternateContent>
          <mc:Choice Requires="wpg">
            <w:drawing>
              <wp:inline distT="0" distB="0" distL="0" distR="0" wp14:anchorId="07E3D4C5" wp14:editId="4A6644FC">
                <wp:extent cx="1069340" cy="1082040"/>
                <wp:effectExtent l="0" t="0" r="0" b="0"/>
                <wp:docPr id="156909" name="Group 156909"/>
                <wp:cNvGraphicFramePr/>
                <a:graphic xmlns:a="http://schemas.openxmlformats.org/drawingml/2006/main">
                  <a:graphicData uri="http://schemas.microsoft.com/office/word/2010/wordprocessingGroup">
                    <wpg:wgp>
                      <wpg:cNvGrpSpPr/>
                      <wpg:grpSpPr>
                        <a:xfrm>
                          <a:off x="0" y="0"/>
                          <a:ext cx="1069340" cy="1082040"/>
                          <a:chOff x="0" y="0"/>
                          <a:chExt cx="1069340" cy="1082040"/>
                        </a:xfrm>
                      </wpg:grpSpPr>
                      <wps:wsp>
                        <wps:cNvPr id="11755" name="Rectangle 11755"/>
                        <wps:cNvSpPr/>
                        <wps:spPr>
                          <a:xfrm>
                            <a:off x="112395" y="887138"/>
                            <a:ext cx="46619" cy="206429"/>
                          </a:xfrm>
                          <a:prstGeom prst="rect">
                            <a:avLst/>
                          </a:prstGeom>
                          <a:ln>
                            <a:noFill/>
                          </a:ln>
                        </wps:spPr>
                        <wps:txbx>
                          <w:txbxContent>
                            <w:p w14:paraId="46842FD2" w14:textId="77777777" w:rsidR="00F5421D" w:rsidRDefault="00000000">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1971" name="Picture 11971"/>
                          <pic:cNvPicPr/>
                        </pic:nvPicPr>
                        <pic:blipFill>
                          <a:blip r:embed="rId268"/>
                          <a:stretch>
                            <a:fillRect/>
                          </a:stretch>
                        </pic:blipFill>
                        <pic:spPr>
                          <a:xfrm>
                            <a:off x="0" y="0"/>
                            <a:ext cx="1069340" cy="1082040"/>
                          </a:xfrm>
                          <a:prstGeom prst="rect">
                            <a:avLst/>
                          </a:prstGeom>
                        </pic:spPr>
                      </pic:pic>
                    </wpg:wgp>
                  </a:graphicData>
                </a:graphic>
              </wp:inline>
            </w:drawing>
          </mc:Choice>
          <mc:Fallback>
            <w:pict>
              <v:group w14:anchorId="07E3D4C5" id="Group 156909" o:spid="_x0000_s1085" style="width:84.2pt;height:85.2pt;mso-position-horizontal-relative:char;mso-position-vertical-relative:line" coordsize="10693,10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UtTKrwIAAJkGAAAOAAAAZHJzL2Uyb0RvYy54bWykVdtOGzEQfa/U&#10;f7D8DnsBQrLKBlWlIKSqIGg/wOv17lr1TbaTTfr1HXuzCRAqUPoQZ3ybOXPmjHd+tZYCrZh1XKsS&#10;Z6cpRkxRXXPVlvjXz5uTKUbOE1UToRUr8YY5fLX4/Gnem4LlutOiZhaBE+WK3pS4894USeJoxyRx&#10;p9owBZuNtpJ4mNo2qS3pwbsUSZ6mk6TXtjZWU+YcrF4Pm3gR/TcNo/6+aRzzSJQYsPk42jhWYUwW&#10;c1K0lpiO0y0McgQKSbiCoDtX18QTtLT8wJXk1GqnG39KtUx003DKYg6QTZa+yubW6qWJubRF35od&#10;TUDtK56Odkt/rG6teTIPFpjoTQtcxFnIZd1YGf4BJVpHyjY7ytjaIwqLWTqZnZ0DsxT2snSapzCJ&#10;pNIOmD+4R7tv79xMxsDJCzi9AYG4PQfu/zh46ohhkVpXAAcPFvEaEsguLy4wUkSCVB9BPES1gqFh&#10;ORIUT+/ocoUD5t7gKsvysxl4AlKm08vsbDpwMrJ2Pplks4GzPJ2c57OwvUucFMY6f8u0RMEosQUk&#10;UV1k9d354eh4JAQXKoxK33Ahht2wAvyN+ILl19U6JpnHAoWlStcbyLzT9s899HAjdF9ivbVwaGsI&#10;HnYxEncKGA8dNBp2NKrRsF581bHPBjhfll43POLdR9viglIu5obTAn5bXYN1UNP3+x9u+aVleOtE&#10;fsiHJPb30pxACxriecUF95v4nADLAZRaPXAaChsmz+Uxu8xGecCJEBjEERaB9vFsuBmqEOYvHFWC&#10;m1CiwE6wt5DhNXrVzW9kPbwU15ouJVN+ePosE4BeK9dx4zCyBZMVAxXbuzoCIoXzlnnahYANBA6K&#10;HvSx24go98AC5n9IGmr/8fY/VssRzgAgmoAnCia+f2C9eGCfz+Op/Rdl8RcAAP//AwBQSwMECgAA&#10;AAAAAAAhAKWLayfrOwAA6zsAABQAAABkcnMvbWVkaWEvaW1hZ2UxLmpwZ//Y/+AAEEpGSUYAAQEB&#10;AJAAkAAA/9sAQwADAgIDAgIDAwMDBAMDBAUIBQUEBAUKBwcGCAwKDAwLCgsLDQ4SEA0OEQ4LCxAW&#10;EBETFBUVFQwPFxgWFBgSFBUU/9sAQwEDBAQFBAUJBQUJFA0LDRQUFBQUFBQUFBQUFBQUFBQUFBQU&#10;FBQUFBQUFBQUFBQUFBQUFBQUFBQUFBQUFBQUFBQU/8AAEQgA7Q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SgBnCp0q&#10;PJ9MCpO3NeSfGX9o7wP8D7DzvFOtKt66/uNMtP3t1P8A7kX/ALM21as1p0qtaXLSjzSPWRIvXoPW&#10;uO8cfFnwh8NbU3fibxFp+iw7dy/bZ1Rm/wB1fvNX5wfGz/go5468dSy2PguBfB2i/c87Hm3sv/Av&#10;ur/wH/vuvmaz0vxX8TvElwba21bxXr1z887qst1cSf7b/wAVGh9vguFa848+MlyI/RPx1/wU28Ca&#10;DJcQeGNG1LxTKv3bqX/Q7d/93f8AN/44tfPfjj/gpX8U/EjyrocGk+FrX+F7eD7RN/33L8v/AI5X&#10;yfX0/c/BnwX8B/hP4R8ZfETQb7xlqXilt8Wj2+ovYRWcGzfv3L8zS7GT5flX56Z9TPKcqylQ56fP&#10;KX9eh5tr37VXxb8SM32zx7rCbv4Leb7P/wCitlcLqXxE8U6vuGqeKdbvt3/P1qcsv/oT19A/tPfs&#10;w6N4H8E6R8Svh3eTX/gTVlid7e4G5rPzfufP/c/h+b5kf/erx/4EeLNX8IfFnwvc6NOttdXV9FZP&#10;uiVkaJ3RHRt1I9nCVcHUoOrg4bf9unDvfz3LJLLPJM6/dd23VesPGGvaVLus9e1Szf8Avw30qf8A&#10;s9fdn/BQ79muCa1HxQ8LWyqYES31yCBfkKr8qXH/AAD7rf8AAP7rV4n8B/HVxpH7OvxauRpui3l/&#10;4cTSX0q4vdIgnaJrm6lSXezL8/yr/F92nYzWc08Vgo4mlH+7ynlukftFfE7Qtv2T4geIV2/dW41O&#10;WVP/AB969N8K/wDBQX40eF5E87WbLxBEv/LHVbFG/wDHotjf+PV85u/nM7N99mptI9GplmDxPx0o&#10;n6FeCv8AgqhazeVH4r8F3Nt/euNHuUm/8hPt/wDQq+ofhn+1L8NvitDFBoXi6xkvpPkWzuv3Fxu/&#10;u7H27v8AgNfipRQfN4zhLCVf9390/oI8wSdMSD2pwPy8V+Nfwj/bP+J3wj+ywQay3iDSIvl/s/WG&#10;aVdv91H+8v8A31/wCvvX4F/t3eAPi/Jb6ffXD+FNff7tlqUqeVK392KX7rf8C2tTPz3MOHsbl/vW&#10;5on1JS1GCG5HNPrM+aFooooAKKKKACiiigAooooAKSlpKAI1Jx0waztQ1Sz0WxuLu+uYrS1gTfJL&#10;M+xVX+8zVgfEP4jeHvhf4Tutf8RalHp+l2q/NK79W5+VV/ib/Zr8pf2nv2vfEv7QWqzWFt5mheCY&#10;5P8ARtKRvnn/AOmtw38Tf7H3V/2/v1Z7uVZPXzKfufD/ADHvn7R3/BR6Xdd+H/hV91fkl8R3cf8A&#10;6IRv/Q3/AO+f4q+D9Y1TUNd1G61XVbu5v726lZpb64ldnlb/AGnaq9g8Ed5aNeRNc2iyq8sKS7HZ&#10;f403/wANfUnjT+wv2gv2eopvh3o//CLXHgOWW71Lwjbyef58En/L5u2q0rLt+bd/t/7G9n6xTw2G&#10;ySMI0oXjL4pHnfwz8M+ANH+Gd/4/8W22oeKZ7XV10uLw7ZTraxb2iaVZZZfmbY+1l+Vf4K+t/wBp&#10;RdQ+Hf7O/gfxr8ErseE/CSzwXt9a6VAkX2hJdnlSyt95vm+V9zfNv+avzj8z5f8AYr9CP2DPFVj8&#10;aPgX4x+DPiObzEt4H+x7vvpay/3P+uUvzf8AA0oPOznDzpcmPk+aEZe9H+6fA3ifWpfE2vaxq8sE&#10;NtcX88t00Nuu2JWZ93yp/dr9Bf2/7CDxZ+zD8O/F+mRf6FDPasiJ/DFPB8v/AKCi/wDA6+A/F/hW&#10;+8D+KtV8P6ku2/068ayn/wB5X219ufs+/E3R/wBob9mXV/gnreoW1j4pgs2i037VLsW6iRvNt2X/&#10;AGkZVVk/upuoOrOI2WHxtL4Iy/8AJZHW/s03EPxa/YB8WeHb0edLpMeo6V8/95U8+L/vjzU/75r4&#10;L+DkLXPxa8FRL99tas0/8ipX1j8NdWv/ANkf9mf4h6f42SLS/E3iK8lg0jRPtSy3Ev7ryvN+R3/d&#10;fe+b/Y/2lr5d+C2q+HNB+I2h6z4n1C6sLHSbmK/H2O2W4ad4nRki+8u3/e+ag5stjyQxU4/DKXun&#10;218Lf2jovDv7UvxF+GPi+dZvCviDWp4rF7r5kguH+Xyv9yX7v+//AL9cn8YP2eX/AGd/g78e4bRQ&#10;/h/XLnRpdNmb+CJbpmeJv9zd/wCPrXy38fPEHhvxR8VNa8ReE9Uur6w1idtSb7VbeQ1rKzNvi+82&#10;7+/u+X7/APs17r46/a+svil+yDceDPEVzM/jiKeCLd5fy3UcTo/ms/3d2z73+1Qckstq0ZUKtBe7&#10;Ll5o/wCH7R8iUUUUj9FCpdN0281i/isbGzkvL24byorSFd7yt/cRKir7q/4Ju/CPSmj8QfFLXPLS&#10;HS2ayspbhtqQbU3XEv8A3yyr/wB90Hk5pjY5fhpV3ueYw/sCeOLHwsut+JPEPhjwirLzFrGobdn+&#10;w77Nu7/gVeJfET4T+JPhbeRQa7p6paXS7rHU7WRZ7W5X+9FKvyt/6HXZftQfH7UPj98SL3VGnlTw&#10;1as0Wj6f91Y4v7+3++/3n/75/grO0P4tW2i/s/8AiHwG1vLfX2q6vBdK1wiPb2cSr8zxf3ZWf5f9&#10;2n7h5uG/tGMI1quvN9n+U9M/Zx/bo8XfBlrXRtbaTxT4Qj+T7PK3+kWq/wDTKX/2R/8Axyv0y+FP&#10;xi8MfGXwrHrnhnUY761b5ZFztlgb+5Iv8LV+Keg+Ade8TeH9d1nSNNa/sNEVX1DyWV3gVt/zbfvb&#10;fk+Zv4au/C34seJ/g34qi13wxqTWd0vySwt80U6/3JV/iWoPLzTh7DZhzTwvu1D93eqUnPavBP2a&#10;v2rPD/7Qnh/Nu66Z4ktlH27SGk3Op/vR/wB5f/Qc/NXvO7rvPFUfkVehVwtT2VWPvE1LSUtQYhRR&#10;RQAUUUUARYHFcd8QviNoPwt8J6h4j8Q3cVjpdou+R2f5m67VX+8zfwrXRanqVtpOn3F9czrbwW8b&#10;SySyttVVX7zV+Q37Yn7UF38f/Gn2TT55IfBekysun2/3PtD/AMVw/wDvfw/3U/32qz3coyueZV+X&#10;7H2jmv2kP2kde/aI8Wfa7x5bHQLV3XTNHV/kiX++/wDelf8AvVxHw58a2PgHxTBrdz4d07xT9l+a&#10;K11Xc1ujf32Vfvf8Dr0bwv4V034LeDdK8feNPDseuX+vK/8AwjmgahE3kSxf8tb2f/Z2Om1f9vd/&#10;dryfxB5F5qF7qul6RPo+hXFyyW0TSPKkX8flebt+ZkV0oP2bCxwvsPqlCPuH6V6xpP7OPx5+Gmkf&#10;EHxFpen+HbfUpfsdxqEH+iy2d5t+aK6eL5f+BS/J9z+8tc54a/Yj1D4ceJtK+IPwS8fWuqoqbvsW&#10;sbXgvIG++v2iL7yt/uf8Cr5D/Z1+L1l4D1PUPDHiuNr/AOHfihPsetWUn/LL+5dL/cZP9j/0JUqx&#10;428F/EP9mPxtfroOpazZaVFtvbTXdHZkt7mzZ/3UrunyfN93a38VPzPlv7LxVKvPCxr/AOGMvejK&#10;PY6z9tL9muX4L+MIvEWk2TW/hbXW3rF95LC8+80G5f4P4l/4H/dri/2UfiPp/wAKfjRpXiTVdW/s&#10;jSrW1l+2P5by/aImT/VKqfxM+z73y/JWp4s/bO+IXj74Zal4L8VNpfiCC82/8TC4tFS4Xa27+Ham&#10;7/a2V4fZ20t/dW9tBE1zdytsWGFd7s39xFpH0ODw1eWBnQzD/Ce3ftUfG7wX8bvGd3rPhfwbJpF9&#10;LKvn65e3biW8Cps/491+Vf4P9r5Frwyvq74Of8E7viH8QPs994mZfBGlP8/+lL5t63/bL+H/AIEy&#10;/wC5X2J8Nf2AvhN4B2T3Wit4rv1/5eNbb7Qv/fr/AFX/AI5Unl189y3KqX1WlLn5f+3j8mtP0rU/&#10;EN4kVjZ3eq3cv3UtInldv++a9B0X9mH4s+IF3W3w98QIv/T3aNa/+jdlftNo3hnSvD9qLbS9LtNO&#10;t+0VrAsS/wDjtcn8cPH9r8K/hX4p8Tzsqf2dp7ywDH3p8bYk/wCBuyL+NWfPf63V6s1ChSPw/wBY&#10;0q80HVL3TNQi8m9s7lrW6Tcj7WV9jpvX5Wr0m8/Zb+LFhZxXf/CBarcwSLujl0+NL3cv9790715j&#10;I7TM8rfO7NvZ6/XT9gf4gjx9+zroUU0qy6horPpErY/hi/1X/kJoqR9fnWZYnLcLCrCPMfk1rfhX&#10;WvCtx5GtaLqGiXf/ADx1Cze3f/vhqza/fy80e11K3eC7tYriJ/vRyLuWvEviP+xH8I/iMrtd+GYN&#10;Iv2XH23RP9Cf/vlPlf8A4GrVJ87huM6cv94pH44V9vfs4+MJPEv7FHxO8DaEvm+J7FbqRLKJP3s9&#10;rLt3Mq/xf8tV/wC+apfGD/gmb4q8MebfeAdVj8U2X/QPvtsF0v8Auv8Adb/xyvlKGbxX8IfGG5f7&#10;S8LeJNPbydjq0FxH/n/x+rPfxFfB59Qthp/D7xzdS2Fhearf2ljYwSXl7cSrFFDCu95Wb7iIleie&#10;PfjNc/EzRkttX8LeGrbWXlVp/Edlpn2W9n/3tvy/P/e219h/sqfs2aN8BdLv/jB8RNT0u8isYnn0&#10;qbT5/tFpFF/z8I38bv8AdT/e/vN8qOzFZlPL8LzVY+/9mP8AMb/w+8M+H/2BPgTfeIfFSR3njbWo&#10;trWqNv8ANl/gtU/2E/ib/wCxr4A8Xa9/wsnxs17pHha30W41FkRNJ0SN/Kedv+eUX8O9v4Vrq/2j&#10;vj9q/wC0H8Q7jXL7db6PB+60rTN3ywRf/Fv95v8A7BaxvgnqPjeLxxFY/D2287xTqMTWUDxWayyw&#10;bvvurt/qvlT738K76k4MBg6mDoTx1f8Aiy+L+U57wf4s1z4a+KrLW9Du5tK1jS5d0cq/K6t/Gjp/&#10;c/hdK/Wz9lf9p7R/2h/CceXGneLdOVRqGk7/APyYi/6ZN/4793/e+Y/2sP2SNV1Dwro/i2K70+++&#10;J32PzdesNNXyk1Ty0/ezwRdWdPk3bfvfe2r92vjf4a/EjXPhT4003xL4fuWs9Ss23f7Eq/xo/wDe&#10;V6DgxeGw3EWD9tS/ix/r7j95+lHVa8u+Bfxo0b47/D3T/EmkN5Il/d3NozfPazr9+Jv8/dr1HotU&#10;fklSnKjLkn8RJRRRUGRB5nyg0+mfKF9a8u/aC+L1j8Dvhjq/im5KvLBH5dnbtx587/6pP8/wq1WX&#10;RpyrSjSj8TPkn/go9+0eLcj4W+HLxlZkW41yaJv4f4bf/wBmb/gH+1Xwj4W1qDw/4i03VbnS7TV4&#10;rOdZW0+63eVPt/hbb/DXQeFvDPib49fE6LTbZ21DxJrt40stxN/eb5pZW/2U+Zq+kPi5/wAE7dT8&#10;B/D+68TeHfFcPimWxga4ubL7H5W6JfvtE29923+7QftOF+o5LQjgasvfmer/AAg/aK8D/ti+Epfh&#10;n8UdNstN1+dv9Ee3PlRSv/A9qzNuilX+7/F/tfOteN/tMeAfEP7L/wAPk+HNhpC6x4K1aR7qbxHq&#10;EHm+ZefwJF/BA6qm3+83zN/u/JUczQypLE7JKrb1dG+da/Qf9lf9qO2+N/hjUvht8XLGPWLS10yW&#10;6l1i+UeU9rF9/wC1f3XT/nr/AOzfM0nDisBPK5+3wvvUvilH9UfGXhn4W/8ACWfC7xZ4usdXjS68&#10;NyxfbtNuIGXdBL8qMsv3Wbd/yy+9Wh8RP2gPFnj/AMKaB4Sab+x/C2i2MVlBo9jcP5L7E+/Lu+Zm&#10;/wB77tT/ABk+I2j6ov8AwiPgK0k0X4d6XdPLBbtI7S30v/PxO38Tf3V/hX/gVdn+yb+yXqv7QWuf&#10;2lqf2nSvBFm2251BPledv+eUX/szfw1R7ksRSo0vruN+z8P93/gnIfAf9m/xd+0Lr32bQ7b7NpUD&#10;7LvWLhf9Hg/+Kb/ZX/xyv0++BP7KHgj4Daer6Vp66n4gZf3+tagu64f2X/nmv+7/AOPV634S8F6L&#10;4D0K00Tw/psGl6Xapsit7dNqLW35eB8vWg/K82z/ABOZT5Y+7EkA46UUUtQfMkePmzXwz/wVC+I0&#10;Wl/D/wAN+DIJW+16xeNezqn/ADwg/vf8CZP++K+5s1+On7dHxA/4T79o3xL5UvnWWibdIg/7Zf63&#10;/wAivLTPrOGMJ9ZzCMv5fePn6vtH/gmH8QW0T4na/wCEbifZa6xZ/aolb/nvF/d/4Azf98V8XV1/&#10;wd8dT/DD4o+FfFMDMjadqCyy/wC1F9yVf+Bo7rVH67m+E+u4GrTP3gpaqWV1FeWsU0Th45F3K395&#10;at1B/O+2hH/DXl3xg+A/hD44aHLYeJ9IjuW27YL2JNl3B/uS/wCVr1L+Gkb7lWVTqzoy54P3j8ef&#10;2l/2NfFXwCuJdUtkl8QeDt3y6rFH88H+zOv8P+/93/0GvLdC+L3iTQvh7rXgb7St54Y1ZV3WV78y&#10;wSqyOssX91t6V+4moaXba1Yy2t5DHcWsybJYpU3Ky/3WWvzR/bM/Ynl+Gk11408DWkk3hZ236hp6&#10;fM+n/wC2n/TL/wBA/wB2n6H6hk+fwx/Jh8w+L+vxPnb4a/AHx38WbzSh4c8O3VzYX07RLqrRMtrF&#10;t+9vl/h2/wD7Ffd//Fu/+Cdfw/AzH4g+IOrQey3F5/8AGrZW/wAs1fHf7Lv7S2q/s7+LxKnmX3hn&#10;UWX+0tNX/wBGxf8ATVf/AB77v+55n488Zar4+8X6lr2s6rd6xqF5KzNfX3yOyfwfIvyp/uJ8q0Hu&#10;YrA4zMMT7Kp/AX/kx3MP7RXiDVPjZa/E3xP5/iDWbNmktrRJ2tYYm2P5SfJ/yyRn+7/F/E3zNXB6&#10;w2s+MrzXfE8to0yef9q1C4srbbbxNK77Pu/Ku9922sRI2mZIolZ3Ztion8Vfo54X+F/gj9lf9lG8&#10;/wCFoWzTX3i7yrfVLe3TfPuf/VW6f9ck3N/vb9v8NB1YytQylx9jD35e7GJ8q/siftET/AD4mRXN&#10;zJI/hXVNtrqturfcX+CXZ/eT/wBB31+xtncwX9rDPDIs0MqblZfustfgNq0Nnb6pexWN59ssopWS&#10;1u9uzzV3/I+z+Gv0q/4Jw/H1/GPg24+Hmr3ZfVvD679P8778tj2T/tk3yf7rJWZ8vxTlfND6/S/7&#10;ePt6ikpaD8uIvuJX5c/8FIvjI3jD4lWXgbT5c6Z4fXzbv/preMn/ALIm3/vt6/Rz4k+Mrb4f+Adf&#10;8S3g3WumWct467tu7Yn3a/C7xBr2oeLPEGpazqsn2jUr+dr2eX+8zPuemfe8J5f9YxMq8vsn2T+x&#10;j8L/AIf6l8P9cs/E/jC20rxZ44tGsLG3tdQWK9gtVfY2z/aldPu/xKn+/Xa/DT9nbxp+yl4r8SXl&#10;5q0niD4Rz6RePfQ2UTPMzbNq/wCjj/lr/tru+Xdu21+eNfUHwD/b18b/AAqe10vxK0njXwuvy+Vd&#10;S/6bAv8AsS/x/wC6/wD47Vn1GZZVjb1K1KXPzfFH/wCRPbfgL8dv2f8A4lfZ/htJ8NrDw5FfP9ns&#10;RfWtvOl038CtL97zW/h/9Cr4x+O3hHT/AIa/GTxj4Y0O8abR7G+a1ifd/D8j+U397Z93/gFfanxQ&#10;8SfAXXPAJ+Pvh7RVHiSxvNtnAge183Vtm9EuIvusV+WVm/i2fxV+fyrqvjDxEqr5mpa1q15/vyz3&#10;Ur/+hO70BkkLVJ1Y80YL4oy/mPTP2Y/2e9S/aH+ISaRH5ltoFnsl1XUEX/Vx/wBxP9p/4f8Agbfw&#10;1+yXhHwjpXgbw7p+g6JZRadpdjF5UFrCvyIvpXnH7M3wNsfgH8L9M0CPbPqbj7RqV1/z3uG+/wD8&#10;BX7q/wCylexKRz60j89zzNp5lX934IklLRRUHzgUUUUAcN8XvHEHw1+GfiTxNLt26Xp8t0qN/Eyo&#10;dq/99ba/C2/updSvJbu5laa7uJWllmf77M333r9MP+CnvxDbQvhnovhKCXZL4gvPNnT+9BBtf/0a&#10;8H/fNfmVVn6/whhPZYeWKf2gooooP0DdWP2E/Ya+IjfEP9nnw21xJ52oaSn9kzt/1y+5/wCQvKr6&#10;I/ir81P+CXXxGfS/HHiTwRPL/oup2y6lZp/dli+R/wDvpGT/AL9V+llB/PueYT6jmFWkPoooqDwg&#10;qldWsF7A8E0SzRSJtZWXcrLV2koDbVH5Hftvfst/8KR8VL4i8Pwf8UXq0vyqn/LhP/zy/wB3+7/3&#10;z/DXhvwz+H8nxO8YWvhu21Ky02/vkZbRr1nWKWfZvWLd/Czfdr9rPid8P9I+KHgnVPC+sQedp2pw&#10;PFJx8y/3XX/aVtrL/u1+LPxH8D658EfifqXh+7la21XRLn9xfRfJu/jilX/xxqZ+wcPZtPH4WWEl&#10;L97HY+4Pg7+xn4Q/Z3jt/iF8XvE9h9q05llgt/N2WME/8H3vmlf+6u3/AL6ryj9qb4ufDn9oPxhY&#10;6hP8R9Th0awi8qz0ux8OSvt3f61/mlT5n/8AZErwv44fHDW/jz4otdZ1lpI2gsYoPs/ns0Suqosr&#10;xJ/Dvf5ttecVR6GEyWvOr9cxlX95/wCknpnjB/hf/wAK3sLHw5NrNx4stb5ma9vbBbVLmBl+422e&#10;X7rL8v8AvNWV8Efihd/B34peH/F1p8/2O6/fxf8APWBvllX/AL53VxFFB9D9Vj9Xnh5vn5j9+tJ1&#10;O017S7PULSdZrW6iS4ikX+JW+Za0t1fJn/BOb4oSeOPgauiXk/m6h4bn+w/O3z+Q3zRf+zL/AMAr&#10;6x8upP53x+Hng8TPDy+yfHX/AAUy+IMnhv4LWHhq1k8u48RaiiS8f8u8X71//HvK/wDHq/LqvsD/&#10;AIKceMjrXxu0nw/G++30TS1dk/uSyvuf/wAcSKvj+qP27hjDfV8ti/5veCiiig+pLr61qD6TFpba&#10;hcvpsUrXUVi0r+UsrJtd9v8Ae+Va+vf+CbHwaHi74hah451G2V9N8PL5NjuT7906/wAP+4n/AKGt&#10;fGtenfD79pX4l/CfQxo/hHxS2iaX5rS+Umn2svzN959zRO1B4ma4atiMJKjhfdlI/b+ivxr/AOG7&#10;vjz/ANFBn/8ABVYf/GqP+G7vjx/0UOf/AMFNh/8AGqg/Nf8AU/HfzR/8m/yP2Uor8a/+G7vjx/0U&#10;Of8A8FNh/wDGqP8Ahu748f8ARQ5//BTYf/GqA/1Px380f/Jv8j9lKDxzX41/8N3fHj/ooc//AIKb&#10;D/41R/w3d8eTx/wsGf8A8FVh/wDGqA/1Px380f8Ayb/I0/2/PiM3j39orVbeKXfY6FEmlwKn95fn&#10;l/8AHnZf+AV851Y1TVLzWtUvdS1CdrnULydrqeVvvyys+93/AO+qr1Z+qYHDRwmFhh/5QooooPRO&#10;8+BPxCb4U/GDwl4nWXZFY3y/bF/vQP8AJL/467V+41ncpdQpLGyurL/D3r+f2vbNJ/bV+NWj2MFj&#10;Z+OZ4be2jWKNG06wbaq/d+doqD4TiLIq2aVY1aHxH7RbqSvxr/4bu+PP/RQZ/wDwVWH/AMao/wCG&#10;7vjx/wBFDn/8FNh/8aqD5X/U/HfzR/8AJv8AI/ZSivxr/wCG7vjz/wBFDn/8FNh/8apf+G7vjz/0&#10;UGf/AMFVh/8AGqBf6o47+aP4/wCR+yR+7Xwf/wAFNvg/FqPh3S/iPZW3+laYyWGoOv8AFbs/7pm/&#10;3JW2/wDbWvl3/hu748/9FCn/APBVYf8AxqsnxN+2J8YfGeh3+ia/4zbU9Kvo2tbm0fTLBfNVv92K&#10;mell3DOYZfiYV1OP4/5HjdFFFUfqYUUUUDPqv/gm/wCPpfCvx5bRGkZbLxJYtAyf9NYv3sT/APfH&#10;mr/wKv1h3D1r8Gvhb4yk+H/xK8K+JI93/Es1OCd1T+JFf50/4Gm9a/c5LxNq89qaVz8e4rwXLjFV&#10;/mR+Nf7Xuuf8JF+0n4+ut+/bffZf+/SJF/7JXj1dZ8X77+1Pix43vd2/z9fv5U/3ftD1ydI/U8BS&#10;9jhoUv7oUUUUHcdV8JfCbeOPif4S8Oqu/wDtTVbW1f8A2EZ03v8A98b6+6v2mv8Agnja6z9o8RfD&#10;CKGwv92+fw/9y3l/64f88m/2fuf7tfOP7A+iHWP2pfCsjLvWxjur3/yAyL/489fsGvSg/LuJM0r4&#10;LMKfsJbRPwD1jR9Q8P6pd6Zqtpc2GoWreVPb3C7Hib+4yVSr9lv2hv2WPCP7QmlhtStf7O8RW67b&#10;bW7Rf3qf7Df89E/2f/Qa/LL41fs/+MPgN4g/s3xLp/8AokrN9m1a3+a3uv8Adb+//sffoPpMp4go&#10;ZlHkn7s/5Tzaiiig+tCiiigAooooAKKKKACiiigAooooAKKK6f4d/DXxL8VvEkWg+GNNk1S/l+Z1&#10;X7kS/wB93/hWgyrVqVClz1TmkRnZFVd7t93ZX2x+zD/wT11DxcYPEnxNjm0vSG2vBoR+Wef/AK6/&#10;88l/2Pvf7lfRP7Mn7Dvh74Jrb65rgj8ReMVXeLl0/wBHtG9IEb/0Nvm/3a+plXaMUz8qzniidT9x&#10;g9v5j8Zv21Ph9p/w5/aC1/TdL0+PTdLnigura3t4tsSq0SfdT/fR68Pr7W/4KnaB9l+KHhHWvuf2&#10;hpT2v+95Eu//ANuK+KaR99kdd4rL6Un/AChRRRQe4FftP8LfGMmufDHwhqJmXN5o9ncf99wo39a/&#10;Fivp3wd+0g3h/wAI6Hpfnx/6DYwW3/HzF/BGq/3PatIT5D5/NMreYuNvsnz744/5HbxF/wBhO6/9&#10;GvWJXRfEi0ax+I3i22b70GsXkTf8BleudrM9yl8EQooooND6u/4JpQ7/ANouVv7uiz/+hxV+ro7V&#10;+SX/AATk1JbP9pqxib/l6025iX/vlH/9kr9bfSg/EeLP+Rj/ANujq5fxt4H0T4g6Dc6Lr2mQarpd&#10;0uyW3uot6f8A2Lf7VdTSVB8fGUoS5on5W/tQ/sEa/wDC57rxB4IS58R+FV3SyW+3fd2C/wDtVf8A&#10;a+9/e/v18iV/QY2D15r40/ag/YM0X4mR3XiXwSIfD/iv5pbi327LXUW/2/8Anm/+3/31/epn6Xk3&#10;FVv3GO/8C/zPy+orX8WeENb8A67PoniLTZtI1W1/1lvcLtb/AOzT/brIqj9PpVYVoc8AooooNAoo&#10;ooAKKKKACirGm6beaxf2un6fZy3l9cP9nitLRd7yv/cVa++/2Yf+Cepj+y+J/ifEssv+tg8Oq3yL&#10;/d89v/ZV/wCBf3aDx8zzWhllPmqS1Pn/APZr/Y58WftAXVvqEyN4f8F7svqtxF88/wDswL/F/v8A&#10;3f8A0Gv1J+EPwX8LfBPwzHo/hnTltIl/1s7/ADT3L/35X/jauwsbO20u1itraCG3t4l2RxQpsVV/&#10;uqtaAz35oPxfNM6xOZz958sf5R9LRRUHz5+eX/BV6FNnwzn/AIlbUV/9Jf8A4mvz8r73/wCCr2qK&#10;2tfDXTVb547XUZ3T/ee1VP8A0F6+CKs/d+Gf+RXT/wC3vzCiiig+pCiivQ9I+E8+oaTZXQ+0/v4E&#10;l/49f7yg/wBaCJVFH4iz+0zo/wDYv7QXxBttuz/idT3H/fTb/wD2avM6+mf+CiPhVvDf7S+rXe39&#10;1rGnwX8X/fHlN/49F/4/XzNQedlNf22BpT/uhRRRQeoes/sm+KP+EL/aS+HupM2yJ9TW1b/dnR4P&#10;/atftlHgrkdK/n50+/l0q/tL6BtktvKssT/7S1+7Pw18X23jz4f+HfEVm2+11SxivIv+Bpu20dD8&#10;l4zofvaeI/7dOypKKWoPzkSm0Vh+KPENl4S8M6rrOoSeRZafay3k7/7CJvagcY87SPy2/wCCjXxH&#10;Txn8ejolr/x4+HbRbVm/vTt+9l/9CiX/AIA9fK9a/jLxNc+OPF+teIL35L3VryW9lT+4zPu2VkVZ&#10;/RWV4b6rg4Uv5QooooPVCiiigAooooA9U/ZZ+Ikfwy+Pfg3XLmRV0/7Ytlcyv9xYpf3TP/wDdu/4&#10;BX7bxEPHnORX8+lftv8Asx/ERfih8CvCHiAyedd3FisV2f8Ap4i/dS/+Po1SflnGeFfNTxP/AG6e&#10;sUtJS0j8yCiiq88yxxOzMqov3mage+h+Uv8AwUp8SRa3+0WtlH93SdIgtX/32d5f/aqV8o13Px0+&#10;IP8AwtD4veL/ABSsrG1vtQlaz3/88E+SL/xxFrhqs/orKcN9XwNKn/dCiiig9UK/Wr4N/CKxHwh8&#10;Di5toTc/2FY+adv8X2dM/rmvyi0HR7nxDr2maVYxede6jeRWUCf3md9if+hV+7mk2Nro+l2dhEP3&#10;VrCkC/RVCj+Vawt1PgeJMfUw06cKb6HxT/wVR8Ftc6H4I8UxxjFrcy6dM/8A11Tcv/opq/Oyv2v/&#10;AGoPhqPit8D/ABV4fitmmvZLNpbRUX5/tEX72Lb/AMCUL/wKvxQrIrhDGe1wn1d/ZCiiig+8Cv0v&#10;/wCCZvxUi8Q/DnU/A11N/wATDQp2uLaJ/wCK1lfd8v8Auy7/APvpK/NCvTP2d/i/efA/4saR4ni3&#10;NZK32XUIk/5a2bfe/wCBfxL/ALSUHzefZf8AX8DKEfiR+4dFZek6laa9pdpqFlOtzaXUS3EEqfcZ&#10;W+ZWrUqD8EtbQZj5q+U/+CinxLTwP8BZ9Igl26h4knXTY1/6Zfelb/vhdv8A21r6sJ61+Vf/AAUo&#10;+JX/AAk3xrtfC1tLvt/Dtoqy/wDXeX5m/wDHPKqz6Hh7CfW8wgv5fePkeiiig/fgoor1n4B/sz+M&#10;f2gtc8jQ7P7HosTbbnW7hf8AR4P9j/ab/ZT/AMdoObEYqlg4e1qy5Ynk1Ffrx4S/YW+Fei/Di48L&#10;XmhJqk11ta51i4f/AE1pf4XV/wDll/ur8v8AvV8IftMfsZ+KvgFNcavaeZ4g8F7srqSr+9g/uJOv&#10;8P8Av/d/3Pu0HzmC4kwWNq+yj7v/ALcfO1FFFB9Z6BX6Ff8ABLX4hK2meMPBE8qiWCRdUtov7yt+&#10;6l/8eSL/AL7r89a9m/Y/8ff8K1/aE8IX0kjQ2V/P/Ztz8/y7Z/l+b/Z37G/4BQfPZ9hPruX1F2P2&#10;popF5QfSlqD8AI/vJXzz+2x8WYvhP8B9fkglVNW1hf7M0/8A3peGf/gKb2/75r6E3DHoK/In9vD4&#10;5f8AC2/i9Npem3PneHvDZa1ttjfJLL/y1l/76TZ/wD/brQ+jyDL3mGNj/LH3j5sooopH74FFFFAz&#10;3v8AYb8E/wDCa/tKeFd8XnWmks2qS/7PlJ8j/wDf14q/Y7afWvg3/gl98MVsfDfibxzcw/vb+VdN&#10;sWZfuRRfPLt/33Zf+/Vfefmn3oPwrifEfXMc4/yaCnaoHevxq/bS+E7fCb4+eIIILZodI1h/7Usd&#10;v3dsr/Oi/wC7Lu+T/cr9kv4QT2r5h/by+BjfFz4PXGpafEr6/wCHWbULVdv+ti/5axf98Lu/3kWm&#10;ZcOZh/Z+OXN8MvdPyVooopH70FFFFAH3/wD8E7P2m/L8n4V+ILnj5n0S4lb/AIE9v/7Mv/Al/u1+&#10;hKyDzH45r+fyzuZbC8iu4JWhu7dllimRtjqyfcdK/VH9jX9r60+NWmW/hjxFcx23jmwix8x2JqaL&#10;/wAtU/2v7y/8C/3WfkXEuRSoz+uYVe79o+oNc1i18O6Pe6lqEq21nZxNPPM33URV3M1fhR4+8ZT/&#10;ABE8ceIPEtzuSXVL6W92P/Buf5Er9UP+CgXxEHgP9n3VbaOXZea7IulxL/sv80v/AJCSX/vqvyQp&#10;HpcHYPlhPFfzBRXReAfh34l+KHiWLQfC2lzavqUv/LKJfur/AH3f7qr/ALb1+nH7Mv7CugfBdbfx&#10;D4kSPxP4yVd6Ssu63s2/6YK/8X+23/jtB9PmmeUMtjr8f8p86/sxf8E+tY8bG18RfEmC50jQ22vD&#10;o/3Lu5/66/8APJf/AB//AHK/SLwz4b0rwjodrpGjWNvp2m2sWyC1t49iRr/u1tbeMDigALQfjGY5&#10;picyqc9UkqldWsF5A8UsSzQyLtZWXcrLV2kqDyttj8+v2nv+CeMGoLe+J/hbGtneu/m3Phzdshl/&#10;692/5Zf7n3f7u37tfn7qulX2iald6fqFtJZ6haytFPb3C7XiZfvo6V/QAoby/vZNeB/tE/smeEf2&#10;hNLe5u4TpHiWFNsGtW8X73/ckX/lqv8Alas++yTieeE/cYz3o/zH450V6D8ZPgT4u+BPiL+y/E9j&#10;5KSs32bUIvmt7pV/iVv/AGT79efUH6tRrQxVLmpS90/cP9n34jL8VPg74T8SCTzZrzT4jO//AE1X&#10;5Jf/AB9Wr0ngivg3/gl38QEv/CXirwVcz/6RYXK6jbI7f8spflbZ/s70/wDH697/AGmP2ltE/Zz8&#10;JvNM0d/r10n/ABL9K3/PK399v7sa0z8FxmXVY5lPCUonn37eX7TcXwl8Ht4R0O5X/hL9bgZfkb57&#10;S1b5Wl/3m+6v/A2/gr8q61/GXjLV/Hvie/8AEGu3bX2qX0nmzyt/n7lZFI/ZclyuOVUPZ/b+0FFF&#10;FB9CFXdF0e+8Qa3p+kWUDXOoajOtrBEv8UrPtRP++qpV9p/8E2fgc3ijxtd/ETU4v+Jbov8Aomnb&#10;l/1t0yfO/wDwFG/8f/2aDys0xscvwc60j7/+D3w6svhL8NfDvhax2pFplokLOn/LWX70r/8AAn3N&#10;/wACrucml46UYFB/OlSU6knJklNddykU6ioA/H/9t39neX4KfEqbUtNs/J8Ia7K09p5X3LaX/lrb&#10;/wCz/eX/AGf9yvm+v3H+M3wm0P42fD3VfC+swfurpd0Fxt+e2l/glT/aT/7Gvxf+KHw51v4SeONS&#10;8MeIIfKv7OXbvT7kq/wSr/sstWftXDecrGUPq1X4onMUUUUH2wVY0vVLzQdStNT0y5ksNQtZVlgu&#10;LdtrxN/fRqr0UEtKorM9W+N37SHiX48aT4VtvESx/a9Eglia4i+X7Uz7P3rJ/A21Fro/2cf2QfF3&#10;7QmoRXu1tC8IK373VbiL/W/7MSfxN/46v/jleDV9Hfs+ftveNfgibXS73/ipvC0a7Vsr6TbNAv8A&#10;0yl/h/3X3L/uUHgYyhXwuD9llcfeP02+DfwN8KfA3w6uj+GNPW3RuZ7p/mnuX/vyv/FXpHrXhfwX&#10;/a2+H3xujii0nW4LHWpPlbR9Sbybjd6L/C//AADdXuakN3zQfheLjiY1ZfWviJaKSioOQWiiigAp&#10;KWmUAcl42+Hvh/4kaDcaN4i0u21fTrj70Vwmf+BL/dbn7y1+Z/7Tv7CevfCOS78QeEEufEHhBN0s&#10;qbd91Yrj+L+8v+0v/Aq/RD4qftCeA/g3avL4p8S2djOqblskbzbiT/diX5q/P74+/wDBRPxV4/W4&#10;0jwIs/hHRZfvX27/AE2VP95f9V/wH5v9qmfccPRzWFXmw3w/3vhPAfgT8atU+A/jj/hJ9IhjvJWs&#10;5bJrdpf3Uqsvyb/91kVv+A1zvjjx5r3xK8UXviDxFqEmo6rdN80sv8H+wn9xP9isD77bm+d6Ko/X&#10;PqtD2/1hw98KKKKDsCiinIjOyKis7t91EoFe2rOl+Gvw71n4peNtK8LaFD51/fS7V/uRL/G7f7KJ&#10;81ftb8JvhrpPwn8A6L4U0iLy7PToNm7b80rfxSt/tM3zV4D+wz+y2fgz4QfxL4gttnjTWIxuVx81&#10;jb/wRf738Tf98/w19bUH4lxLnH9oV/ZUvgiPpaKKg+NCiiigCPgV85/tbfsu6f8AtCeEfNtY47Tx&#10;Zp6s+mX23Jz/AM8n/wBhv/HW+b+9X0Z6Cm5/jNWdGHxNXCVI1aXxH4D+JPDeqeE9butG1myk07Ur&#10;OTyp7e4Xa6tWbX66/tZfsl6R+0Bop1CxEekeM7WN0ttQ8r5Zl/55S/7P+1/D/wCO1+U/jXwVrfw/&#10;8SXug+ItPk0vVbNtslvKv/j6f30/26D9xybOaeaUtfj/AJTCrQ0fQdT8QyywaVp95qssUTSslpE8&#10;rqi/ff5az67b4J3Xiux+KvhuTwPE03iZb5fskK/cl/vo/wDs7N+7/ZoPexFWVHDzqxF+EPwk1n4w&#10;+Kn0jT/3NpaxNPqGoOu5LOBfvM3/AMRXEI+9Uav3S1Lw/wCHrXw7rl3qFlpuipqFoz6vqEOyL5dj&#10;bneXb821d3zNX5B/Hb4f/DbwPqk0Xw/+IX/CWRB9n2V7RnaP/t6/1Uv/AAGpPk8mz2eYV5UnHl/r&#10;+Y8pr2T4d/te/Ff4ZRxW2l+Lbi50+LlbXVv9Ni2/3fm+dV/3Hrx2GZoZklXa7q2/51319v8A7TXh&#10;TwD4e/Zp8B+MovAGir4k8SWNrFJdaerWaQSz2vmvKsUW1X+f+HbVHp5nUwvtaVCrS5ucueDP+CqG&#10;sQQxReK/BNvdt/Fd6PctF/5Cfd/6HXqGm/8ABUL4bSxKbvQfE1o/+zaxS/8AtWvh7Uv2d9U0f9nO&#10;0+K+oXy20F5qa2ttpnkfPLF8373fv+X51f5NtY+lfAvXtY+E0/xDtNQ0WbRbaV7e5ha+WK4t3T59&#10;m1vvNt+bavzVJ4MslybELnXu+9y/9vH6Ln/gpd8Iv7mvf+C//wCyrMvv+Cnnwut932fSfEd2w6bL&#10;aJVb/wAi18FeE/2dfEHiPwUvjTUtU0Xwh4Wlk8iDUNevPKS6b/pkqozN/n+5WL8UPhDq/wALf7Ik&#10;1DUNL1jT9Yga80/U9HuftFvPErbX+egypcOZTOr7Ln97/EfZXiz/AIKqD7O6eGPAe+X+G41XUPkX&#10;/gCp/wCz189ePP26vjH4/WaB/Ev/AAj9pL/yx0GLyNv+4/8Arf8Ax+sv4D/s23XxY0HX/GGsaovh&#10;rwJ4fVpdQ1VovNd9qb3WJf4m2f8Aoaffra8J6b8B/Grav4ctrXXfD961jO2leI/EeswQxeesTtF5&#10;qqqqm5qDrp4HK8FVkqVLn5fi+1ynz7NNLc3TzzytNLK29ppm3uzf7daHhvRJfEniXR9GilWGXVL6&#10;KyV2+4rSuif+z1mp9yvoX9l/4G+EPiBr+j6prvxR0PQpbW6S4/sT7l1Kyvu2bpdq/wDfPm1R9PjM&#10;TSweH52jxHxr4R1f4f8AinUvDuu232TVNOl8qeJv/Q0/2H+/Wbc2E+my+ReQSW0q/wAEy7Hr9s/i&#10;n4F0lLHU/Gmn+D7DXvHGl6Y66ZNPCjSuy72SFX7fP/6FX4s+Jta1TxF4i1LVNbkkuNaup2luWlTY&#10;3m7/AJvk/goPGyTOZ5orOPwmbRRQi72RV+d2+7QfV7asK/QD9g/9jee3ksPiZ440/wAtl/e6Lpd3&#10;F86f3bhl/wDQV/4F/dpn7Gv7DDSTaf44+JOn7Nm2XTfDtwnT+7LcL/7J/wB9f3a/QlP4gG5oPyzi&#10;TiLn/wBjwf8A29IsgAcUtFFQfmYUUUUAFFFFABSUtFAEA44SvIf2gv2a/Cnx+0P7Lrlt5N/CjfZN&#10;Ut1Hn2x9v7y/7NewOu7vS+XxzzVmtCtVw8/aUpe8fiZ8dv2aPGf7PureXrln9r0WR9lnrdqm63l/&#10;2H/ut/st/wCP1wvg34g+Ivh/dXdz4d1STSL26i+yvdW+xZVX+4sv3l/4Btr91Nd0HT/E2nT6fqlj&#10;Bf2E67Zbe4jWSKRf9pWr4Z+Pf/BNO2vnuNX+FlwthP8AebQtQb903/XKX+H/AHW/76SpP1DK+KKN&#10;ePsMf/8Aany78Kf2lNc8IeH/AIg+H9e1C+1rSvFmi3VuzXc7SyxXjROiS7m/v79rf/YV4pXReOPh&#10;94l+GWsNpHifQ73QtQX+G4i2o/8Ato/3WX/bSudqj7vB0MJHmr4f7QV+j3xk8Cw/ED9lX4GW1zK1&#10;t4fs7az1DV7pf+WFjFYHzX/3v4V/2nWvzhr6q/aC/aKtNW/Zv+Gnw28O6ktz/wASq1l1t7d/utEB&#10;tt2/4Gm5v9xaDxc6wtWtXoOl/N/7ae5fGXVpPix/wT607U9M0pbH7Rd2dvp+lWK/6pf7QEEVuv8A&#10;uptWvjj45XkHhr+xfhvp9zHNp/hNW/tCa3+5Pq0v/H0/+1t2rEv/AFy/2q+rPAXxm034Z/8ABPPS&#10;by5SC91R7u4g023+/svFvZZYpf8AtlsWX/gC/wB6vgF3Z2dmbe7fed6Z5+SYWSq1Yz+GMpcp+jt9&#10;8Kbb9rD9iv4fWfhLVIbfWPDdvbxfZ5PliaeKHypYn/ut/Er/APxVfB3xE03xh4TvLTwb4wiuLGXw&#10;/wCbFa2VwqfuFd97bH/jR2+bfXSeCvHnxB/Zj8Q6Vqul3jacNW0+DVFsXdZbe/s5F3Rbl/3f+BLX&#10;1J+39qWhfET4DfCb4gC0isfEWrLbvFDv+fyJ7fzXT/bVX2f99f7VBnhfa5bjI0vipVZS5f7psfC/&#10;R01T/gmH4kjsgou/smpXV3s/6ZXTu/8A5CRa/PCvtr/gn9+0Bo+j2Or/AAq8VXVtbafrMrNpjXDb&#10;Ynd12S27P/tfLt/4Ev8Adry/4l/sNfE3wf42utN0Lw/Nr+hPK32HUIJU2NF/B5u9/lb+9uqDTL60&#10;Mvx2IoYqXLzS5onzrQ/zq9dJ8QPBEvw81qHRp9X0vVLpYFe8/sqfz4oJfn/dO33WZf4ttc3VH2qc&#10;K9LmifTf7QX7Z3jDxh8WH1TwX4lv9C8P6cv2TT0tZXVLj+9LKn3W3P8A31+7srwDxp4y1Lx94kvd&#10;d1lrZ9VvG3XMsUCxea39/avy7qyLCwn1K8t7OzgkubuVtkUMK73Zv9hK+tvgR/wTr8Y+OGt9T8by&#10;N4Q0Jvn+xbd2oS/8B/5Zf8C+b/ZoPAk8sySnFv3f/Sj5k8D+BNe+JXiK10Hw1pU2q6lO3yxW6/c/&#10;23/uL/tvX6Ufss/sJ6P8JVsvEvivydd8YqN8C7N1tp3+5/ef/a/75/vV9CfCz4K+Efgv4fTSfCek&#10;R6fF1kl2b5Z2/vSv95q9BoPzfOOJa+O/dUPdgOUADiiloqD4sKKKKACiiigAooooAKKKKACiiigA&#10;ooooA5zxd4L0PxtpL6f4g0iy1qwb71vqECyp/wCPV8ifEr/gmL4Q8QNLc+ENZu/Cd23zray/6Vb/&#10;APj3zr/301fbVBpnfhMwxWD1w8+U/Hfx5+wX8Y/BLStH4fg8QW6/8vGi3Xm7v+APsb/x2vC9a0HV&#10;fDd8+n6vpl7o97F9631C2eKVf+AtX78tgjkZrK1XwzpWvWrW+pabaahbN1huoVlX8mo3PscLxpiK&#10;X+8x5j8GJtY1CbS4tMkvrl9Pt2aWKxeV/KiZvvui1Sr9qNY/ZM+D/iyPfffD7RVZur2sAt3/AO+o&#10;tprh9S/4Jz/BK+T/AEbQtQ03/r31S4f/ANGO9B7mH4wwT+KEj874f2lNUuPDeh6Jrvg3wf4rj0O2&#10;S1srjWNMZ7iKJPuLuWVdy1yHxO+Lvib4wa1FqniS7WVoI/KtrG0i8q3tov7sS/w1+ky/8Ey/hCf+&#10;WviD/wAGA/8AiKvWH/BNn4MWY/0iy1jUv+vjUnT/ANFbKszhxBlNKpzwhI/Jqth/FXiG5s009tX1&#10;Sa0b5FtPtjun+5sr9ePDv7EvwV8Ny7rbwJY3J/6iMkt5/wCjnavVfDvw18LeDU26H4d0rSR/042i&#10;Q/8AoIpEYjjDDLVUL+p+Ovgf9lH4r+Ptv9l+CNStoG+7canF9gi/8i7d3/AK+n/hj/wS7uHRLn4g&#10;eKFX/py0Jd3/AJFdP/ZK/Q0RpH91FH4VJ/Bmg+YxPFWNxHuUnynmXwr/AGefAnwbs0h8L+HbSwlx&#10;894y+bcSf70rfNXpqgY6Yo3UdaD5apUq1pc1SVyWiiioMgooooAKKKKACiiigD//2VBLAwQUAAYA&#10;CAAAACEAhV4Sjd0AAAAFAQAADwAAAGRycy9kb3ducmV2LnhtbEyPT2vCQBDF74V+h2UKvdVN6p9K&#10;mo2I2J6kUC2ItzE7JsHsbMiuSfz2XXuxl+ENb3jvN+liMLXoqHWVZQXxKAJBnFtdcaHgZ/fxMgfh&#10;PLLG2jIpuJKDRfb4kGKibc/f1G19IUIIuwQVlN43iZQuL8mgG9mGOHgn2xr0YW0LqVvsQ7ip5WsU&#10;zaTBikNDiQ2tSsrP24tR8NljvxzH625zPq2uh930a7+JSannp2H5DsLT4O/HcMMP6JAFpqO9sHai&#10;VhAe8X/z5s3mExDHIN6iCcgslf/ps1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HVS1MqvAgAAmQYAAA4AAAAAAAAAAAAAAAAAPQIAAGRycy9lMm9Eb2MueG1sUEsB&#10;Ai0ACgAAAAAAAAAhAKWLayfrOwAA6zsAABQAAAAAAAAAAAAAAAAAGAUAAGRycy9tZWRpYS9pbWFn&#10;ZTEuanBnUEsBAi0AFAAGAAgAAAAhAIVeEo3dAAAABQEAAA8AAAAAAAAAAAAAAAAANUEAAGRycy9k&#10;b3ducmV2LnhtbFBLAQItABQABgAIAAAAIQA3ncEYugAAACEBAAAZAAAAAAAAAAAAAAAAAD9CAABk&#10;cnMvX3JlbHMvZTJvRG9jLnhtbC5yZWxzUEsFBgAAAAAGAAYAfAEAADBDAAAAAA==&#10;">
                <v:rect id="Rectangle 11755" o:spid="_x0000_s1086" style="position:absolute;left:1123;top:8871;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0xAAAAN4AAAAPAAAAZHJzL2Rvd25yZXYueG1sRE9Li8Iw&#10;EL4L+x/CLHjTVMFXNYqsih59LLh7G5qxLdtMShNt9dcbQdjbfHzPmS0aU4gbVS63rKDXjUAQJ1bn&#10;nCr4Pm06YxDOI2ssLJOCOzlYzD9aM4y1rflAt6NPRQhhF6OCzPsyltIlGRl0XVsSB+5iK4M+wCqV&#10;usI6hJtC9qNoKA3mHBoyLOkro+TveDUKtuNy+bOzjzot1r/b8/48WZ0mXqn2Z7OcgvDU+H/x273T&#10;YX5vNBjA651wg5w/AQAA//8DAFBLAQItABQABgAIAAAAIQDb4fbL7gAAAIUBAAATAAAAAAAAAAAA&#10;AAAAAAAAAABbQ29udGVudF9UeXBlc10ueG1sUEsBAi0AFAAGAAgAAAAhAFr0LFu/AAAAFQEAAAsA&#10;AAAAAAAAAAAAAAAAHwEAAF9yZWxzLy5yZWxzUEsBAi0AFAAGAAgAAAAhAH+cAnTEAAAA3gAAAA8A&#10;AAAAAAAAAAAAAAAABwIAAGRycy9kb3ducmV2LnhtbFBLBQYAAAAAAwADALcAAAD4AgAAAAA=&#10;" filled="f" stroked="f">
                  <v:textbox inset="0,0,0,0">
                    <w:txbxContent>
                      <w:p w14:paraId="46842FD2" w14:textId="77777777" w:rsidR="00F5421D" w:rsidRDefault="00000000">
                        <w:pPr>
                          <w:spacing w:after="160" w:line="259" w:lineRule="auto"/>
                          <w:ind w:left="0" w:right="0" w:firstLine="0"/>
                          <w:jc w:val="left"/>
                        </w:pPr>
                        <w:r>
                          <w:rPr>
                            <w:sz w:val="22"/>
                          </w:rPr>
                          <w:t xml:space="preserve"> </w:t>
                        </w:r>
                      </w:p>
                    </w:txbxContent>
                  </v:textbox>
                </v:rect>
                <v:shape id="Picture 11971" o:spid="_x0000_s1087" type="#_x0000_t75" style="position:absolute;width:10693;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9KxwAAAN4AAAAPAAAAZHJzL2Rvd25yZXYueG1sRI9Ba8JA&#10;EIXvgv9hGaE33aTQqtFVtFgoVAQ14HXIjtlgdjZkV03767sFwdsM731v3syXna3FjVpfOVaQjhIQ&#10;xIXTFZcK8uPncALCB2SNtWNS8EMelot+b46Zdnfe0+0QShFD2GeowITQZFL6wpBFP3INcdTOrrUY&#10;4tqWUrd4j+G2lq9J8i4tVhwvGGzow1BxOVxtrLGt89/Jcdx888msd6epyd82a6VeBt1qBiJQF57m&#10;B/2lI5dOxyn8vxNnkIs/AAAA//8DAFBLAQItABQABgAIAAAAIQDb4fbL7gAAAIUBAAATAAAAAAAA&#10;AAAAAAAAAAAAAABbQ29udGVudF9UeXBlc10ueG1sUEsBAi0AFAAGAAgAAAAhAFr0LFu/AAAAFQEA&#10;AAsAAAAAAAAAAAAAAAAAHwEAAF9yZWxzLy5yZWxzUEsBAi0AFAAGAAgAAAAhANJPH0rHAAAA3gAA&#10;AA8AAAAAAAAAAAAAAAAABwIAAGRycy9kb3ducmV2LnhtbFBLBQYAAAAAAwADALcAAAD7AgAAAAA=&#10;">
                  <v:imagedata r:id="rId269" o:title=""/>
                </v:shape>
                <w10:anchorlock/>
              </v:group>
            </w:pict>
          </mc:Fallback>
        </mc:AlternateContent>
      </w:r>
    </w:p>
    <w:p w14:paraId="79313F1B" w14:textId="77777777" w:rsidR="00F5421D" w:rsidRDefault="00000000">
      <w:pPr>
        <w:spacing w:after="29" w:line="259" w:lineRule="auto"/>
        <w:ind w:left="377" w:right="184"/>
        <w:jc w:val="center"/>
      </w:pPr>
      <w:r>
        <w:rPr>
          <w:b/>
          <w:sz w:val="20"/>
          <w:u w:val="single" w:color="000000"/>
        </w:rPr>
        <w:t>Partnership</w:t>
      </w:r>
      <w:r>
        <w:rPr>
          <w:b/>
          <w:sz w:val="20"/>
        </w:rPr>
        <w:t xml:space="preserve"> </w:t>
      </w:r>
      <w:r>
        <w:rPr>
          <w:sz w:val="20"/>
        </w:rPr>
        <w:t xml:space="preserve"> </w:t>
      </w:r>
    </w:p>
    <w:p w14:paraId="714EED36" w14:textId="77777777" w:rsidR="00F5421D" w:rsidRDefault="00000000">
      <w:pPr>
        <w:spacing w:after="4" w:line="249" w:lineRule="auto"/>
        <w:ind w:left="365" w:right="0"/>
        <w:jc w:val="left"/>
      </w:pPr>
      <w:r>
        <w:rPr>
          <w:sz w:val="20"/>
        </w:rPr>
        <w:t xml:space="preserve">Welcome to Benton City Water.  We hope that your experience with Benton City Water is pleasant.   We are continuing to ensure the Corporations value and integrity by providing the best customer service to our members by improving the systems accuracy and dependability – to ensure BCWSC members continue to receive the best water available.    </w:t>
      </w:r>
    </w:p>
    <w:p w14:paraId="7BEF1AF0" w14:textId="77777777" w:rsidR="00F5421D" w:rsidRDefault="00000000">
      <w:pPr>
        <w:spacing w:after="0" w:line="259" w:lineRule="auto"/>
        <w:ind w:left="360" w:right="0" w:firstLine="0"/>
        <w:jc w:val="left"/>
      </w:pPr>
      <w:r>
        <w:rPr>
          <w:b/>
          <w:sz w:val="20"/>
        </w:rPr>
        <w:t xml:space="preserve"> </w:t>
      </w:r>
    </w:p>
    <w:p w14:paraId="1EE95FCD" w14:textId="77777777" w:rsidR="00F5421D" w:rsidRDefault="00000000">
      <w:pPr>
        <w:spacing w:after="0" w:line="259" w:lineRule="auto"/>
        <w:ind w:left="377" w:right="12"/>
        <w:jc w:val="center"/>
      </w:pPr>
      <w:r>
        <w:rPr>
          <w:b/>
          <w:sz w:val="20"/>
          <w:u w:val="single" w:color="000000"/>
        </w:rPr>
        <w:t>Membership</w:t>
      </w:r>
      <w:r>
        <w:rPr>
          <w:b/>
          <w:sz w:val="20"/>
        </w:rPr>
        <w:t xml:space="preserve"> </w:t>
      </w:r>
    </w:p>
    <w:p w14:paraId="7A0D03A0" w14:textId="77777777" w:rsidR="00F5421D" w:rsidRDefault="00000000">
      <w:pPr>
        <w:spacing w:after="4" w:line="249" w:lineRule="auto"/>
        <w:ind w:left="370" w:right="0"/>
        <w:jc w:val="left"/>
      </w:pPr>
      <w:r>
        <w:rPr>
          <w:b/>
          <w:sz w:val="20"/>
        </w:rPr>
        <w:t xml:space="preserve">Accounts must be established by the property owner as shown on the Warranty Deed or Deed of Trust. </w:t>
      </w:r>
      <w:r>
        <w:rPr>
          <w:sz w:val="20"/>
        </w:rPr>
        <w:t xml:space="preserve">Renters/Others can be added using the Alternate Billing Agreement. The property owner is liable for all charges regardless of having a renter/other listed. Please make sure you keep your account information current. </w:t>
      </w:r>
    </w:p>
    <w:p w14:paraId="60510E41" w14:textId="77777777" w:rsidR="00F5421D" w:rsidRDefault="00000000">
      <w:pPr>
        <w:spacing w:after="0" w:line="259" w:lineRule="auto"/>
        <w:ind w:left="360" w:right="0" w:firstLine="0"/>
        <w:jc w:val="left"/>
      </w:pPr>
      <w:r>
        <w:rPr>
          <w:sz w:val="20"/>
        </w:rPr>
        <w:t xml:space="preserve"> </w:t>
      </w:r>
    </w:p>
    <w:p w14:paraId="209CBAA4" w14:textId="77777777" w:rsidR="00F5421D" w:rsidRDefault="00000000">
      <w:pPr>
        <w:spacing w:after="4" w:line="249" w:lineRule="auto"/>
        <w:ind w:left="370" w:right="0"/>
        <w:jc w:val="left"/>
      </w:pPr>
      <w:r>
        <w:rPr>
          <w:sz w:val="20"/>
        </w:rPr>
        <w:t xml:space="preserve">You will be given an Account Number and Meter (Location) Number when your account is set up. </w:t>
      </w:r>
      <w:r>
        <w:rPr>
          <w:sz w:val="20"/>
          <w:u w:val="single" w:color="000000"/>
        </w:rPr>
        <w:t>You must have one of these</w:t>
      </w:r>
      <w:r>
        <w:rPr>
          <w:sz w:val="20"/>
        </w:rPr>
        <w:t xml:space="preserve"> </w:t>
      </w:r>
      <w:r>
        <w:rPr>
          <w:sz w:val="20"/>
          <w:u w:val="single" w:color="000000"/>
        </w:rPr>
        <w:t>numbers when contacting the office.</w:t>
      </w:r>
      <w:r>
        <w:rPr>
          <w:sz w:val="20"/>
        </w:rPr>
        <w:t xml:space="preserve"> Please store them in a convenient location, such as your phone.  </w:t>
      </w:r>
    </w:p>
    <w:p w14:paraId="37B0F60D" w14:textId="77777777" w:rsidR="00F5421D" w:rsidRDefault="00000000">
      <w:pPr>
        <w:spacing w:after="0" w:line="259" w:lineRule="auto"/>
        <w:ind w:left="360" w:right="0" w:firstLine="0"/>
        <w:jc w:val="left"/>
      </w:pPr>
      <w:r>
        <w:rPr>
          <w:sz w:val="20"/>
        </w:rPr>
        <w:t xml:space="preserve"> </w:t>
      </w:r>
    </w:p>
    <w:p w14:paraId="1ADC2DB6" w14:textId="77777777" w:rsidR="00F5421D" w:rsidRDefault="00000000">
      <w:pPr>
        <w:spacing w:after="0" w:line="259" w:lineRule="auto"/>
        <w:ind w:left="377" w:right="0"/>
        <w:jc w:val="center"/>
      </w:pPr>
      <w:r>
        <w:rPr>
          <w:b/>
          <w:sz w:val="20"/>
          <w:u w:val="single" w:color="000000"/>
        </w:rPr>
        <w:t>Billing Process:</w:t>
      </w:r>
      <w:r>
        <w:rPr>
          <w:b/>
          <w:sz w:val="20"/>
        </w:rPr>
        <w:t xml:space="preserve"> </w:t>
      </w:r>
      <w:r>
        <w:rPr>
          <w:sz w:val="20"/>
        </w:rPr>
        <w:t xml:space="preserve"> </w:t>
      </w:r>
    </w:p>
    <w:p w14:paraId="0BD2628E" w14:textId="77777777" w:rsidR="00F5421D" w:rsidRDefault="00000000">
      <w:pPr>
        <w:spacing w:after="4" w:line="249" w:lineRule="auto"/>
        <w:ind w:left="370" w:right="0"/>
        <w:jc w:val="left"/>
      </w:pPr>
      <w:r>
        <w:rPr>
          <w:sz w:val="20"/>
        </w:rPr>
        <w:t xml:space="preserve">The base residential charge is $27.14 per month </w:t>
      </w:r>
      <w:r>
        <w:rPr>
          <w:sz w:val="20"/>
          <w:u w:val="single" w:color="000000"/>
        </w:rPr>
        <w:t>plus</w:t>
      </w:r>
      <w:r>
        <w:rPr>
          <w:sz w:val="20"/>
        </w:rPr>
        <w:t xml:space="preserve"> water usage, if any.  If you are using water and are only billed $27.14, contact us right away. Members are responsible for their usage even if they are not billed for it. Bills are posted by the 18</w:t>
      </w:r>
      <w:r>
        <w:rPr>
          <w:sz w:val="20"/>
          <w:vertAlign w:val="superscript"/>
        </w:rPr>
        <w:t>th</w:t>
      </w:r>
      <w:r>
        <w:rPr>
          <w:sz w:val="20"/>
        </w:rPr>
        <w:t xml:space="preserve"> and mailed by the 20</w:t>
      </w:r>
      <w:r>
        <w:rPr>
          <w:sz w:val="20"/>
          <w:vertAlign w:val="superscript"/>
        </w:rPr>
        <w:t>th</w:t>
      </w:r>
      <w:r>
        <w:rPr>
          <w:sz w:val="20"/>
        </w:rPr>
        <w:t>. If you do not receive your bill by the 4</w:t>
      </w:r>
      <w:r>
        <w:rPr>
          <w:sz w:val="20"/>
          <w:vertAlign w:val="superscript"/>
        </w:rPr>
        <w:t>th</w:t>
      </w:r>
      <w:r>
        <w:rPr>
          <w:sz w:val="20"/>
        </w:rPr>
        <w:t xml:space="preserve">, please contact the office. </w:t>
      </w:r>
      <w:r>
        <w:rPr>
          <w:b/>
          <w:i/>
          <w:sz w:val="20"/>
        </w:rPr>
        <w:t>Failure to receive a bill does not waive due date and penalties.</w:t>
      </w:r>
      <w:r>
        <w:rPr>
          <w:sz w:val="20"/>
        </w:rPr>
        <w:t xml:space="preserve">   </w:t>
      </w:r>
    </w:p>
    <w:p w14:paraId="211BA759" w14:textId="77777777" w:rsidR="00F5421D" w:rsidRDefault="00000000">
      <w:pPr>
        <w:spacing w:after="0" w:line="259" w:lineRule="auto"/>
        <w:ind w:left="360" w:right="0" w:firstLine="0"/>
        <w:jc w:val="left"/>
      </w:pPr>
      <w:r>
        <w:rPr>
          <w:sz w:val="20"/>
        </w:rPr>
        <w:t xml:space="preserve">  </w:t>
      </w:r>
    </w:p>
    <w:p w14:paraId="3CEFB8EE" w14:textId="77777777" w:rsidR="00F5421D" w:rsidRDefault="00000000">
      <w:pPr>
        <w:spacing w:after="28" w:line="249" w:lineRule="auto"/>
        <w:ind w:left="370" w:right="0"/>
        <w:jc w:val="left"/>
      </w:pPr>
      <w:r>
        <w:rPr>
          <w:sz w:val="20"/>
        </w:rPr>
        <w:t>Payments are due the 1</w:t>
      </w:r>
      <w:r>
        <w:rPr>
          <w:sz w:val="20"/>
          <w:vertAlign w:val="superscript"/>
        </w:rPr>
        <w:t>st</w:t>
      </w:r>
      <w:r>
        <w:rPr>
          <w:sz w:val="20"/>
        </w:rPr>
        <w:t xml:space="preserve"> of the month. A grace period until the 15</w:t>
      </w:r>
      <w:r>
        <w:rPr>
          <w:sz w:val="20"/>
          <w:vertAlign w:val="superscript"/>
        </w:rPr>
        <w:t>th</w:t>
      </w:r>
      <w:r>
        <w:rPr>
          <w:sz w:val="20"/>
        </w:rPr>
        <w:t xml:space="preserve"> is given.  Payments can be made: </w:t>
      </w:r>
    </w:p>
    <w:p w14:paraId="539653C2" w14:textId="77777777" w:rsidR="00F5421D" w:rsidRDefault="00000000">
      <w:pPr>
        <w:numPr>
          <w:ilvl w:val="0"/>
          <w:numId w:val="69"/>
        </w:numPr>
        <w:spacing w:after="0" w:line="259" w:lineRule="auto"/>
        <w:ind w:right="0" w:hanging="360"/>
        <w:jc w:val="left"/>
      </w:pPr>
      <w:r>
        <w:rPr>
          <w:sz w:val="20"/>
        </w:rPr>
        <w:t>Online –</w:t>
      </w:r>
      <w:hyperlink r:id="rId270">
        <w:r w:rsidR="00F5421D">
          <w:rPr>
            <w:sz w:val="20"/>
          </w:rPr>
          <w:t xml:space="preserve"> </w:t>
        </w:r>
      </w:hyperlink>
      <w:hyperlink r:id="rId271">
        <w:r w:rsidR="00F5421D">
          <w:rPr>
            <w:color w:val="0000FF"/>
            <w:sz w:val="20"/>
            <w:u w:val="single" w:color="0000FF"/>
          </w:rPr>
          <w:t>www.BentonCityWater.com</w:t>
        </w:r>
      </w:hyperlink>
      <w:hyperlink r:id="rId272">
        <w:r w:rsidR="00F5421D">
          <w:rPr>
            <w:sz w:val="20"/>
          </w:rPr>
          <w:t xml:space="preserve"> </w:t>
        </w:r>
      </w:hyperlink>
    </w:p>
    <w:p w14:paraId="49181663" w14:textId="77777777" w:rsidR="00F5421D" w:rsidRDefault="00000000">
      <w:pPr>
        <w:numPr>
          <w:ilvl w:val="0"/>
          <w:numId w:val="69"/>
        </w:numPr>
        <w:spacing w:after="4" w:line="249" w:lineRule="auto"/>
        <w:ind w:right="0" w:hanging="360"/>
        <w:jc w:val="left"/>
      </w:pPr>
      <w:r>
        <w:rPr>
          <w:sz w:val="20"/>
        </w:rPr>
        <w:t xml:space="preserve">Mail, In-person or Drop Box – 980 FM 3175, Lytle TX 78052 </w:t>
      </w:r>
    </w:p>
    <w:p w14:paraId="3C1FB6CC" w14:textId="77777777" w:rsidR="00F5421D" w:rsidRDefault="00000000">
      <w:pPr>
        <w:numPr>
          <w:ilvl w:val="0"/>
          <w:numId w:val="69"/>
        </w:numPr>
        <w:spacing w:after="4" w:line="249" w:lineRule="auto"/>
        <w:ind w:right="0" w:hanging="360"/>
        <w:jc w:val="left"/>
      </w:pPr>
      <w:r>
        <w:rPr>
          <w:sz w:val="20"/>
        </w:rPr>
        <w:t xml:space="preserve">Phone – 830-709-3254, Mon-Fri from 8:00 am to 4:30 pm </w:t>
      </w:r>
    </w:p>
    <w:p w14:paraId="27B479FE" w14:textId="77777777" w:rsidR="00F5421D" w:rsidRDefault="00000000">
      <w:pPr>
        <w:numPr>
          <w:ilvl w:val="0"/>
          <w:numId w:val="69"/>
        </w:numPr>
        <w:spacing w:after="4" w:line="249" w:lineRule="auto"/>
        <w:ind w:right="0" w:hanging="360"/>
        <w:jc w:val="left"/>
      </w:pPr>
      <w:r>
        <w:rPr>
          <w:sz w:val="20"/>
        </w:rPr>
        <w:t>Automatic Drafts (checking/savings or credit/debit) – Sign up online or in-person. Payments draft on the 5</w:t>
      </w:r>
      <w:r>
        <w:rPr>
          <w:sz w:val="20"/>
          <w:vertAlign w:val="superscript"/>
        </w:rPr>
        <w:t xml:space="preserve">th </w:t>
      </w:r>
      <w:r>
        <w:rPr>
          <w:sz w:val="20"/>
        </w:rPr>
        <w:t xml:space="preserve">or the next business day. </w:t>
      </w:r>
    </w:p>
    <w:p w14:paraId="51B8BC7F" w14:textId="77777777" w:rsidR="00F5421D" w:rsidRDefault="00000000">
      <w:pPr>
        <w:spacing w:after="0" w:line="259" w:lineRule="auto"/>
        <w:ind w:left="360" w:right="0" w:firstLine="0"/>
        <w:jc w:val="left"/>
      </w:pPr>
      <w:r>
        <w:rPr>
          <w:sz w:val="20"/>
        </w:rPr>
        <w:t xml:space="preserve"> </w:t>
      </w:r>
    </w:p>
    <w:p w14:paraId="372428F5" w14:textId="77777777" w:rsidR="00F5421D" w:rsidRDefault="00000000">
      <w:pPr>
        <w:spacing w:after="4" w:line="249" w:lineRule="auto"/>
        <w:ind w:left="370" w:right="0"/>
        <w:jc w:val="left"/>
      </w:pPr>
      <w:r>
        <w:rPr>
          <w:b/>
          <w:sz w:val="20"/>
        </w:rPr>
        <w:t>LATE FEES:</w:t>
      </w:r>
      <w:r>
        <w:rPr>
          <w:sz w:val="20"/>
        </w:rPr>
        <w:t xml:space="preserve">  A $15 late fee is added to accounts with a past due balance as of 8:00 am on the 16</w:t>
      </w:r>
      <w:r>
        <w:rPr>
          <w:sz w:val="20"/>
          <w:vertAlign w:val="superscript"/>
        </w:rPr>
        <w:t>th</w:t>
      </w:r>
      <w:r>
        <w:rPr>
          <w:sz w:val="20"/>
        </w:rPr>
        <w:t xml:space="preserve"> of the month.  </w:t>
      </w:r>
    </w:p>
    <w:p w14:paraId="01440A29" w14:textId="77777777" w:rsidR="00F5421D" w:rsidRDefault="00000000">
      <w:pPr>
        <w:spacing w:after="4" w:line="249" w:lineRule="auto"/>
        <w:ind w:left="370" w:right="0"/>
        <w:jc w:val="left"/>
      </w:pPr>
      <w:r>
        <w:rPr>
          <w:b/>
          <w:sz w:val="20"/>
        </w:rPr>
        <w:t>PAST DUE FEES</w:t>
      </w:r>
      <w:r>
        <w:rPr>
          <w:sz w:val="20"/>
        </w:rPr>
        <w:t xml:space="preserve">: A $30.00 past due fee is added to accounts with a past due balance as of 4:30 on the last business day of the month and the account is put on the Lock Out list.    </w:t>
      </w:r>
    </w:p>
    <w:p w14:paraId="2A46817D" w14:textId="77777777" w:rsidR="00F5421D" w:rsidRDefault="00000000">
      <w:pPr>
        <w:spacing w:after="0" w:line="259" w:lineRule="auto"/>
        <w:ind w:left="360" w:right="0" w:firstLine="0"/>
        <w:jc w:val="left"/>
      </w:pPr>
      <w:r>
        <w:rPr>
          <w:sz w:val="20"/>
        </w:rPr>
        <w:t xml:space="preserve">  </w:t>
      </w:r>
    </w:p>
    <w:p w14:paraId="6DE273E5" w14:textId="77777777" w:rsidR="00F5421D" w:rsidRDefault="00000000">
      <w:pPr>
        <w:spacing w:after="0" w:line="259" w:lineRule="auto"/>
        <w:ind w:left="377" w:right="19"/>
        <w:jc w:val="center"/>
      </w:pPr>
      <w:r>
        <w:rPr>
          <w:b/>
          <w:sz w:val="20"/>
          <w:u w:val="single" w:color="000000"/>
        </w:rPr>
        <w:t>Lock Out Services and Tampering with Water Services</w:t>
      </w:r>
      <w:r>
        <w:rPr>
          <w:b/>
          <w:sz w:val="20"/>
        </w:rPr>
        <w:t xml:space="preserve"> </w:t>
      </w:r>
    </w:p>
    <w:p w14:paraId="23851B95" w14:textId="77777777" w:rsidR="00F5421D" w:rsidRDefault="00000000">
      <w:pPr>
        <w:spacing w:after="4" w:line="249" w:lineRule="auto"/>
        <w:ind w:left="370" w:right="0"/>
        <w:jc w:val="left"/>
      </w:pPr>
      <w:r>
        <w:rPr>
          <w:sz w:val="20"/>
        </w:rPr>
        <w:t xml:space="preserve">Accounts on the Lock Out list will be locked at the meter.  If the past due amount is paid prior to 4:30 pm Monday through Friday, it will be unlocked the same day.  </w:t>
      </w:r>
      <w:r>
        <w:rPr>
          <w:i/>
          <w:sz w:val="20"/>
        </w:rPr>
        <w:t>Technicians do not have access to account information and cannot take or verify an after-hours payment. Those meters will remain locked until the following business day</w:t>
      </w:r>
      <w:r>
        <w:rPr>
          <w:sz w:val="20"/>
        </w:rPr>
        <w:t xml:space="preserve">. A $250.00 Tamper Fee is charged if you remove a lock, shut off device or tamper with the meter in any way to divert or to bypass service. </w:t>
      </w:r>
    </w:p>
    <w:p w14:paraId="447FD6E8" w14:textId="77777777" w:rsidR="00F5421D" w:rsidRDefault="00000000">
      <w:pPr>
        <w:spacing w:after="0" w:line="259" w:lineRule="auto"/>
        <w:ind w:left="360" w:right="0" w:firstLine="0"/>
        <w:jc w:val="left"/>
      </w:pPr>
      <w:r>
        <w:rPr>
          <w:sz w:val="20"/>
        </w:rPr>
        <w:t xml:space="preserve">  </w:t>
      </w:r>
    </w:p>
    <w:p w14:paraId="77644976" w14:textId="77777777" w:rsidR="00F5421D" w:rsidRDefault="00000000">
      <w:pPr>
        <w:spacing w:after="0" w:line="259" w:lineRule="auto"/>
        <w:ind w:left="377" w:right="15"/>
        <w:jc w:val="center"/>
      </w:pPr>
      <w:r>
        <w:rPr>
          <w:b/>
          <w:sz w:val="20"/>
          <w:u w:val="single" w:color="000000"/>
        </w:rPr>
        <w:t>Account Changes &amp; Cancellation</w:t>
      </w:r>
      <w:r>
        <w:rPr>
          <w:b/>
          <w:sz w:val="20"/>
        </w:rPr>
        <w:t xml:space="preserve"> </w:t>
      </w:r>
    </w:p>
    <w:p w14:paraId="5D632322" w14:textId="77777777" w:rsidR="00F5421D" w:rsidRDefault="00000000">
      <w:pPr>
        <w:spacing w:after="4" w:line="249" w:lineRule="auto"/>
        <w:ind w:left="370" w:right="0"/>
        <w:jc w:val="left"/>
      </w:pPr>
      <w:r>
        <w:rPr>
          <w:sz w:val="20"/>
        </w:rPr>
        <w:t xml:space="preserve">Changes to your account – Address, phone, email – must be in writing. Name changes must have documentation which varies so please contact the office. </w:t>
      </w:r>
    </w:p>
    <w:p w14:paraId="3F47C584" w14:textId="77777777" w:rsidR="00F5421D" w:rsidRDefault="00000000">
      <w:pPr>
        <w:spacing w:after="0" w:line="259" w:lineRule="auto"/>
        <w:ind w:left="360" w:right="0" w:firstLine="0"/>
        <w:jc w:val="left"/>
      </w:pPr>
      <w:r>
        <w:rPr>
          <w:sz w:val="20"/>
        </w:rPr>
        <w:t xml:space="preserve">  </w:t>
      </w:r>
    </w:p>
    <w:p w14:paraId="3F711D96" w14:textId="77777777" w:rsidR="00F5421D" w:rsidRDefault="00000000">
      <w:pPr>
        <w:spacing w:after="4" w:line="249" w:lineRule="auto"/>
        <w:ind w:left="370" w:right="0"/>
        <w:jc w:val="left"/>
      </w:pPr>
      <w:r>
        <w:rPr>
          <w:sz w:val="20"/>
        </w:rPr>
        <w:lastRenderedPageBreak/>
        <w:t xml:space="preserve">If you sell your property or no longer want/need service, submit a Member Cancellation form available on our website or at the office. This must be submitted in writing either via email, in person or through our website contact page. </w:t>
      </w:r>
      <w:r>
        <w:rPr>
          <w:sz w:val="20"/>
          <w:u w:val="single" w:color="000000"/>
        </w:rPr>
        <w:t>Please note, you are</w:t>
      </w:r>
      <w:r>
        <w:rPr>
          <w:sz w:val="20"/>
        </w:rPr>
        <w:t xml:space="preserve"> </w:t>
      </w:r>
      <w:r>
        <w:rPr>
          <w:sz w:val="20"/>
          <w:u w:val="single" w:color="000000"/>
        </w:rPr>
        <w:t>responsible for all charges until we receive your cancellation or the new owner submits their paperwork.</w:t>
      </w:r>
      <w:r>
        <w:rPr>
          <w:sz w:val="20"/>
        </w:rPr>
        <w:t xml:space="preserve"> </w:t>
      </w:r>
    </w:p>
    <w:p w14:paraId="7188EC04" w14:textId="77777777" w:rsidR="00F5421D" w:rsidRDefault="00000000">
      <w:pPr>
        <w:spacing w:after="0" w:line="259" w:lineRule="auto"/>
        <w:ind w:left="360" w:right="0" w:firstLine="0"/>
        <w:jc w:val="left"/>
      </w:pPr>
      <w:r>
        <w:rPr>
          <w:sz w:val="20"/>
        </w:rPr>
        <w:t xml:space="preserve"> </w:t>
      </w:r>
    </w:p>
    <w:p w14:paraId="2CD33E34" w14:textId="77777777" w:rsidR="00F5421D" w:rsidRDefault="00000000">
      <w:pPr>
        <w:spacing w:after="4" w:line="249" w:lineRule="auto"/>
        <w:ind w:left="365" w:right="0"/>
        <w:jc w:val="left"/>
      </w:pPr>
      <w:r>
        <w:rPr>
          <w:sz w:val="20"/>
        </w:rPr>
        <w:t xml:space="preserve">By signing below you agree that you have read and understood the above billing process.    </w:t>
      </w:r>
    </w:p>
    <w:p w14:paraId="3F062855" w14:textId="77777777" w:rsidR="00F5421D" w:rsidRDefault="00000000">
      <w:pPr>
        <w:tabs>
          <w:tab w:val="center" w:pos="1934"/>
          <w:tab w:val="center" w:pos="3961"/>
          <w:tab w:val="center" w:pos="4681"/>
          <w:tab w:val="center" w:pos="5401"/>
          <w:tab w:val="center" w:pos="7719"/>
        </w:tabs>
        <w:spacing w:after="4" w:line="249" w:lineRule="auto"/>
        <w:ind w:left="0" w:right="0" w:firstLine="0"/>
        <w:jc w:val="left"/>
      </w:pPr>
      <w:r>
        <w:rPr>
          <w:rFonts w:ascii="Calibri" w:eastAsia="Calibri" w:hAnsi="Calibri" w:cs="Calibri"/>
          <w:sz w:val="22"/>
        </w:rPr>
        <w:tab/>
      </w:r>
      <w:r>
        <w:rPr>
          <w:sz w:val="20"/>
        </w:rPr>
        <w:t xml:space="preserve"> _______________________________  </w:t>
      </w:r>
      <w:r>
        <w:rPr>
          <w:sz w:val="20"/>
        </w:rPr>
        <w:tab/>
        <w:t xml:space="preserve">  </w:t>
      </w:r>
      <w:r>
        <w:rPr>
          <w:sz w:val="20"/>
        </w:rPr>
        <w:tab/>
        <w:t xml:space="preserve">  </w:t>
      </w:r>
      <w:r>
        <w:rPr>
          <w:sz w:val="20"/>
        </w:rPr>
        <w:tab/>
        <w:t xml:space="preserve"> </w:t>
      </w:r>
      <w:r>
        <w:rPr>
          <w:sz w:val="20"/>
        </w:rPr>
        <w:tab/>
        <w:t xml:space="preserve">________________________________  </w:t>
      </w:r>
    </w:p>
    <w:p w14:paraId="6A461DBE" w14:textId="77777777" w:rsidR="00F5421D" w:rsidRDefault="00000000">
      <w:pPr>
        <w:tabs>
          <w:tab w:val="center" w:pos="709"/>
          <w:tab w:val="center" w:pos="1800"/>
          <w:tab w:val="center" w:pos="2520"/>
          <w:tab w:val="center" w:pos="3240"/>
          <w:tab w:val="center" w:pos="3961"/>
          <w:tab w:val="center" w:pos="4681"/>
          <w:tab w:val="center" w:pos="5401"/>
          <w:tab w:val="center" w:pos="7286"/>
        </w:tabs>
        <w:spacing w:after="4" w:line="249" w:lineRule="auto"/>
        <w:ind w:left="0" w:right="0" w:firstLine="0"/>
        <w:jc w:val="left"/>
      </w:pPr>
      <w:r>
        <w:rPr>
          <w:rFonts w:ascii="Calibri" w:eastAsia="Calibri" w:hAnsi="Calibri" w:cs="Calibri"/>
          <w:sz w:val="22"/>
        </w:rPr>
        <w:tab/>
      </w:r>
      <w:r>
        <w:rPr>
          <w:sz w:val="20"/>
        </w:rPr>
        <w:t xml:space="preserve"> Member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BCWSC Representative   </w:t>
      </w:r>
    </w:p>
    <w:p w14:paraId="1EEFEC33" w14:textId="77777777" w:rsidR="00F5421D" w:rsidRDefault="00000000">
      <w:pPr>
        <w:tabs>
          <w:tab w:val="center" w:pos="1934"/>
          <w:tab w:val="center" w:pos="3961"/>
          <w:tab w:val="center" w:pos="4681"/>
          <w:tab w:val="center" w:pos="5401"/>
          <w:tab w:val="center" w:pos="7719"/>
        </w:tabs>
        <w:spacing w:after="4" w:line="249" w:lineRule="auto"/>
        <w:ind w:left="0" w:right="0" w:firstLine="0"/>
        <w:jc w:val="left"/>
      </w:pPr>
      <w:r>
        <w:rPr>
          <w:rFonts w:ascii="Calibri" w:eastAsia="Calibri" w:hAnsi="Calibri" w:cs="Calibri"/>
          <w:sz w:val="22"/>
        </w:rPr>
        <w:tab/>
      </w:r>
      <w:r>
        <w:rPr>
          <w:sz w:val="20"/>
        </w:rPr>
        <w:t xml:space="preserve"> _______________________________  </w:t>
      </w:r>
      <w:r>
        <w:rPr>
          <w:sz w:val="20"/>
        </w:rPr>
        <w:tab/>
        <w:t xml:space="preserve">  </w:t>
      </w:r>
      <w:r>
        <w:rPr>
          <w:sz w:val="20"/>
        </w:rPr>
        <w:tab/>
        <w:t xml:space="preserve">  </w:t>
      </w:r>
      <w:r>
        <w:rPr>
          <w:sz w:val="20"/>
        </w:rPr>
        <w:tab/>
        <w:t xml:space="preserve"> </w:t>
      </w:r>
      <w:r>
        <w:rPr>
          <w:sz w:val="20"/>
        </w:rPr>
        <w:tab/>
        <w:t xml:space="preserve">________________________________  </w:t>
      </w:r>
    </w:p>
    <w:p w14:paraId="754522C3" w14:textId="77777777" w:rsidR="00F5421D" w:rsidRDefault="00000000">
      <w:pPr>
        <w:tabs>
          <w:tab w:val="center" w:pos="534"/>
          <w:tab w:val="center" w:pos="1080"/>
          <w:tab w:val="center" w:pos="1800"/>
          <w:tab w:val="center" w:pos="2520"/>
          <w:tab w:val="center" w:pos="3240"/>
          <w:tab w:val="center" w:pos="3961"/>
          <w:tab w:val="center" w:pos="4681"/>
          <w:tab w:val="center" w:pos="5401"/>
          <w:tab w:val="center" w:pos="6350"/>
        </w:tabs>
        <w:spacing w:after="4" w:line="249" w:lineRule="auto"/>
        <w:ind w:left="0" w:right="0" w:firstLine="0"/>
        <w:jc w:val="left"/>
      </w:pPr>
      <w:r>
        <w:rPr>
          <w:rFonts w:ascii="Calibri" w:eastAsia="Calibri" w:hAnsi="Calibri" w:cs="Calibri"/>
          <w:sz w:val="22"/>
        </w:rPr>
        <w:tab/>
      </w:r>
      <w:r>
        <w:rPr>
          <w:sz w:val="20"/>
        </w:rPr>
        <w:t xml:space="preserve">Date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w:t>
      </w:r>
    </w:p>
    <w:p w14:paraId="7853828E" w14:textId="77777777" w:rsidR="00F5421D" w:rsidRDefault="00000000">
      <w:pPr>
        <w:spacing w:after="0" w:line="259" w:lineRule="auto"/>
        <w:ind w:left="183" w:right="0" w:firstLine="0"/>
        <w:jc w:val="left"/>
      </w:pPr>
      <w:r>
        <w:rPr>
          <w:noProof/>
        </w:rPr>
        <w:drawing>
          <wp:inline distT="0" distB="0" distL="0" distR="0" wp14:anchorId="507152F5" wp14:editId="268871EC">
            <wp:extent cx="1069340" cy="1082040"/>
            <wp:effectExtent l="0" t="0" r="0" b="0"/>
            <wp:docPr id="12128" name="Picture 12128"/>
            <wp:cNvGraphicFramePr/>
            <a:graphic xmlns:a="http://schemas.openxmlformats.org/drawingml/2006/main">
              <a:graphicData uri="http://schemas.openxmlformats.org/drawingml/2006/picture">
                <pic:pic xmlns:pic="http://schemas.openxmlformats.org/drawingml/2006/picture">
                  <pic:nvPicPr>
                    <pic:cNvPr id="12128" name="Picture 12128"/>
                    <pic:cNvPicPr/>
                  </pic:nvPicPr>
                  <pic:blipFill>
                    <a:blip r:embed="rId268"/>
                    <a:stretch>
                      <a:fillRect/>
                    </a:stretch>
                  </pic:blipFill>
                  <pic:spPr>
                    <a:xfrm>
                      <a:off x="0" y="0"/>
                      <a:ext cx="1069340" cy="1082040"/>
                    </a:xfrm>
                    <a:prstGeom prst="rect">
                      <a:avLst/>
                    </a:prstGeom>
                  </pic:spPr>
                </pic:pic>
              </a:graphicData>
            </a:graphic>
          </wp:inline>
        </w:drawing>
      </w:r>
      <w:r>
        <w:rPr>
          <w:b/>
        </w:rPr>
        <w:t xml:space="preserve"> </w:t>
      </w:r>
    </w:p>
    <w:p w14:paraId="36C47B32" w14:textId="77777777" w:rsidR="00F5421D" w:rsidRDefault="00000000">
      <w:pPr>
        <w:spacing w:after="143" w:line="259" w:lineRule="auto"/>
        <w:ind w:left="360" w:right="0" w:firstLine="0"/>
        <w:jc w:val="left"/>
      </w:pPr>
      <w:r>
        <w:t xml:space="preserve"> </w:t>
      </w:r>
    </w:p>
    <w:p w14:paraId="2AB6FF83" w14:textId="77777777" w:rsidR="00F5421D" w:rsidRDefault="00000000">
      <w:pPr>
        <w:tabs>
          <w:tab w:val="center" w:pos="1404"/>
          <w:tab w:val="center" w:pos="3240"/>
          <w:tab w:val="center" w:pos="3961"/>
          <w:tab w:val="center" w:pos="4681"/>
          <w:tab w:val="center" w:pos="5401"/>
          <w:tab w:val="center" w:pos="6121"/>
          <w:tab w:val="center" w:pos="6841"/>
          <w:tab w:val="center" w:pos="7915"/>
          <w:tab w:val="center" w:pos="9002"/>
          <w:tab w:val="center" w:pos="9722"/>
        </w:tabs>
        <w:ind w:left="0" w:right="0" w:firstLine="0"/>
        <w:jc w:val="left"/>
      </w:pPr>
      <w:r>
        <w:rPr>
          <w:rFonts w:ascii="Calibri" w:eastAsia="Calibri" w:hAnsi="Calibri" w:cs="Calibri"/>
          <w:sz w:val="22"/>
        </w:rPr>
        <w:tab/>
      </w:r>
      <w:r>
        <w:t xml:space="preserve">MEMBER’S NAME: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 xml:space="preserve">ACCT: </w:t>
      </w:r>
      <w:r>
        <w:tab/>
        <w:t xml:space="preserve"> </w:t>
      </w:r>
      <w:r>
        <w:tab/>
        <w:t xml:space="preserve"> </w:t>
      </w:r>
    </w:p>
    <w:p w14:paraId="49750FF8" w14:textId="77777777" w:rsidR="00F5421D" w:rsidRDefault="00000000">
      <w:pPr>
        <w:tabs>
          <w:tab w:val="center" w:pos="1490"/>
          <w:tab w:val="center" w:pos="3240"/>
          <w:tab w:val="center" w:pos="3961"/>
          <w:tab w:val="center" w:pos="4681"/>
          <w:tab w:val="center" w:pos="5401"/>
          <w:tab w:val="center" w:pos="6121"/>
          <w:tab w:val="center" w:pos="6841"/>
          <w:tab w:val="center" w:pos="8642"/>
          <w:tab w:val="center" w:pos="9002"/>
          <w:tab w:val="center" w:pos="9722"/>
        </w:tabs>
        <w:spacing w:after="129"/>
        <w:ind w:left="0" w:right="0" w:firstLine="0"/>
        <w:jc w:val="left"/>
      </w:pPr>
      <w:r>
        <w:rPr>
          <w:rFonts w:ascii="Calibri" w:eastAsia="Calibri" w:hAnsi="Calibri" w:cs="Calibri"/>
          <w:sz w:val="22"/>
        </w:rPr>
        <w:tab/>
      </w:r>
      <w:r>
        <w:t xml:space="preserve">MAILING ADDRESS: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t>METER:</w:t>
      </w:r>
      <w:r>
        <w:rPr>
          <w:rFonts w:ascii="Calibri" w:eastAsia="Calibri" w:hAnsi="Calibri" w:cs="Calibri"/>
          <w:noProof/>
          <w:sz w:val="22"/>
        </w:rPr>
        <mc:AlternateContent>
          <mc:Choice Requires="wpg">
            <w:drawing>
              <wp:inline distT="0" distB="0" distL="0" distR="0" wp14:anchorId="5B873A4F" wp14:editId="6DD4BECA">
                <wp:extent cx="922325" cy="271273"/>
                <wp:effectExtent l="0" t="0" r="0" b="0"/>
                <wp:docPr id="161512" name="Group 161512"/>
                <wp:cNvGraphicFramePr/>
                <a:graphic xmlns:a="http://schemas.openxmlformats.org/drawingml/2006/main">
                  <a:graphicData uri="http://schemas.microsoft.com/office/word/2010/wordprocessingGroup">
                    <wpg:wgp>
                      <wpg:cNvGrpSpPr/>
                      <wpg:grpSpPr>
                        <a:xfrm>
                          <a:off x="0" y="0"/>
                          <a:ext cx="922325" cy="271273"/>
                          <a:chOff x="0" y="0"/>
                          <a:chExt cx="922325" cy="271273"/>
                        </a:xfrm>
                      </wpg:grpSpPr>
                      <wps:wsp>
                        <wps:cNvPr id="189168" name="Shape 189168"/>
                        <wps:cNvSpPr/>
                        <wps:spPr>
                          <a:xfrm>
                            <a:off x="0" y="0"/>
                            <a:ext cx="922325" cy="9144"/>
                          </a:xfrm>
                          <a:custGeom>
                            <a:avLst/>
                            <a:gdLst/>
                            <a:ahLst/>
                            <a:cxnLst/>
                            <a:rect l="0" t="0" r="0" b="0"/>
                            <a:pathLst>
                              <a:path w="922325" h="9144">
                                <a:moveTo>
                                  <a:pt x="0" y="0"/>
                                </a:moveTo>
                                <a:lnTo>
                                  <a:pt x="922325" y="0"/>
                                </a:lnTo>
                                <a:lnTo>
                                  <a:pt x="9223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69" name="Shape 189169"/>
                        <wps:cNvSpPr/>
                        <wps:spPr>
                          <a:xfrm>
                            <a:off x="109728" y="263653"/>
                            <a:ext cx="812597" cy="9144"/>
                          </a:xfrm>
                          <a:custGeom>
                            <a:avLst/>
                            <a:gdLst/>
                            <a:ahLst/>
                            <a:cxnLst/>
                            <a:rect l="0" t="0" r="0" b="0"/>
                            <a:pathLst>
                              <a:path w="812597" h="9144">
                                <a:moveTo>
                                  <a:pt x="0" y="0"/>
                                </a:moveTo>
                                <a:lnTo>
                                  <a:pt x="812597" y="0"/>
                                </a:lnTo>
                                <a:lnTo>
                                  <a:pt x="8125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512" style="width:72.624pt;height:21.36pt;mso-position-horizontal-relative:char;mso-position-vertical-relative:line" coordsize="9223,2712">
                <v:shape id="Shape 189170" style="position:absolute;width:9223;height:91;left:0;top:0;" coordsize="922325,9144" path="m0,0l922325,0l922325,9144l0,9144l0,0">
                  <v:stroke weight="0pt" endcap="flat" joinstyle="miter" miterlimit="10" on="false" color="#000000" opacity="0"/>
                  <v:fill on="true" color="#000000"/>
                </v:shape>
                <v:shape id="Shape 189171" style="position:absolute;width:8125;height:91;left:1097;top:2636;" coordsize="812597,9144" path="m0,0l812597,0l812597,9144l0,9144l0,0">
                  <v:stroke weight="0pt" endcap="flat" joinstyle="miter" miterlimit="10" on="false" color="#000000" opacity="0"/>
                  <v:fill on="true" color="#000000"/>
                </v:shape>
              </v:group>
            </w:pict>
          </mc:Fallback>
        </mc:AlternateContent>
      </w:r>
      <w:r>
        <w:t xml:space="preserve"> </w:t>
      </w:r>
      <w:r>
        <w:tab/>
        <w:t xml:space="preserve"> </w:t>
      </w:r>
      <w:r>
        <w:tab/>
        <w:t xml:space="preserve"> </w:t>
      </w:r>
    </w:p>
    <w:p w14:paraId="2AF26C98" w14:textId="77777777" w:rsidR="00F5421D" w:rsidRDefault="00000000">
      <w:pPr>
        <w:tabs>
          <w:tab w:val="center" w:pos="1673"/>
          <w:tab w:val="center" w:pos="3961"/>
          <w:tab w:val="center" w:pos="4681"/>
          <w:tab w:val="center" w:pos="5401"/>
          <w:tab w:val="center" w:pos="6121"/>
          <w:tab w:val="center" w:pos="6841"/>
        </w:tabs>
        <w:spacing w:after="131"/>
        <w:ind w:left="0" w:right="0" w:firstLine="0"/>
        <w:jc w:val="left"/>
      </w:pPr>
      <w:r>
        <w:rPr>
          <w:rFonts w:ascii="Calibri" w:eastAsia="Calibri" w:hAnsi="Calibri" w:cs="Calibri"/>
          <w:sz w:val="22"/>
        </w:rPr>
        <w:tab/>
      </w:r>
      <w:r>
        <w:t xml:space="preserve">CITY, STATE ZIP CODE: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313CD258" w14:textId="77777777" w:rsidR="00F5421D" w:rsidRDefault="00000000">
      <w:pPr>
        <w:spacing w:after="0" w:line="259" w:lineRule="auto"/>
        <w:ind w:left="360" w:right="0" w:firstLine="0"/>
        <w:jc w:val="left"/>
      </w:pPr>
      <w:r>
        <w:t xml:space="preserve"> </w:t>
      </w:r>
    </w:p>
    <w:p w14:paraId="055E4C9E" w14:textId="77777777" w:rsidR="00F5421D" w:rsidRDefault="00000000">
      <w:pPr>
        <w:tabs>
          <w:tab w:val="center" w:pos="5041"/>
          <w:tab w:val="center" w:pos="3240"/>
          <w:tab w:val="center" w:pos="3961"/>
          <w:tab w:val="center" w:pos="4681"/>
          <w:tab w:val="center" w:pos="5401"/>
          <w:tab w:val="center" w:pos="6121"/>
          <w:tab w:val="center" w:pos="6841"/>
          <w:tab w:val="center" w:pos="7561"/>
          <w:tab w:val="center" w:pos="8281"/>
          <w:tab w:val="center" w:pos="9002"/>
          <w:tab w:val="center" w:pos="9722"/>
        </w:tabs>
        <w:ind w:left="0" w:right="0" w:firstLine="0"/>
        <w:jc w:val="left"/>
      </w:pPr>
      <w:r>
        <w:rPr>
          <w:rFonts w:ascii="Calibri" w:eastAsia="Calibri" w:hAnsi="Calibri" w:cs="Calibri"/>
          <w:sz w:val="22"/>
        </w:rPr>
        <w:tab/>
      </w:r>
      <w:r>
        <w:t xml:space="preserve">SERVICES ADDRESS:    </w:t>
      </w:r>
      <w:r>
        <w:rPr>
          <w:rFonts w:ascii="Calibri" w:eastAsia="Calibri" w:hAnsi="Calibri" w:cs="Calibri"/>
          <w:noProof/>
          <w:sz w:val="22"/>
        </w:rPr>
        <mc:AlternateContent>
          <mc:Choice Requires="wpg">
            <w:drawing>
              <wp:inline distT="0" distB="0" distL="0" distR="0" wp14:anchorId="15A84046" wp14:editId="72B67EB1">
                <wp:extent cx="4335145" cy="7620"/>
                <wp:effectExtent l="0" t="0" r="0" b="0"/>
                <wp:docPr id="161513" name="Group 161513"/>
                <wp:cNvGraphicFramePr/>
                <a:graphic xmlns:a="http://schemas.openxmlformats.org/drawingml/2006/main">
                  <a:graphicData uri="http://schemas.microsoft.com/office/word/2010/wordprocessingGroup">
                    <wpg:wgp>
                      <wpg:cNvGrpSpPr/>
                      <wpg:grpSpPr>
                        <a:xfrm>
                          <a:off x="0" y="0"/>
                          <a:ext cx="4335145" cy="7620"/>
                          <a:chOff x="0" y="0"/>
                          <a:chExt cx="4335145" cy="7620"/>
                        </a:xfrm>
                      </wpg:grpSpPr>
                      <wps:wsp>
                        <wps:cNvPr id="189172" name="Shape 189172"/>
                        <wps:cNvSpPr/>
                        <wps:spPr>
                          <a:xfrm>
                            <a:off x="0" y="0"/>
                            <a:ext cx="4335145" cy="9144"/>
                          </a:xfrm>
                          <a:custGeom>
                            <a:avLst/>
                            <a:gdLst/>
                            <a:ahLst/>
                            <a:cxnLst/>
                            <a:rect l="0" t="0" r="0" b="0"/>
                            <a:pathLst>
                              <a:path w="4335145" h="9144">
                                <a:moveTo>
                                  <a:pt x="0" y="0"/>
                                </a:moveTo>
                                <a:lnTo>
                                  <a:pt x="4335145" y="0"/>
                                </a:lnTo>
                                <a:lnTo>
                                  <a:pt x="43351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513" style="width:341.35pt;height:0.600037pt;mso-position-horizontal-relative:char;mso-position-vertical-relative:line" coordsize="43351,76">
                <v:shape id="Shape 189173" style="position:absolute;width:43351;height:91;left:0;top:0;" coordsize="4335145,9144" path="m0,0l4335145,0l4335145,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DAE0A4A" w14:textId="77777777" w:rsidR="00F5421D" w:rsidRDefault="00000000">
      <w:pPr>
        <w:spacing w:after="0" w:line="259" w:lineRule="auto"/>
        <w:ind w:left="360" w:right="0" w:firstLine="0"/>
        <w:jc w:val="left"/>
      </w:pPr>
      <w:r>
        <w:t xml:space="preserve"> </w:t>
      </w:r>
    </w:p>
    <w:p w14:paraId="68CD77E5" w14:textId="77777777" w:rsidR="00F5421D" w:rsidRDefault="00000000">
      <w:pPr>
        <w:tabs>
          <w:tab w:val="center" w:pos="526"/>
          <w:tab w:val="center" w:pos="2962"/>
        </w:tabs>
        <w:ind w:left="0" w:right="0" w:firstLine="0"/>
        <w:jc w:val="left"/>
      </w:pPr>
      <w:r>
        <w:rPr>
          <w:rFonts w:ascii="Calibri" w:eastAsia="Calibri" w:hAnsi="Calibri" w:cs="Calibri"/>
          <w:sz w:val="22"/>
        </w:rPr>
        <w:tab/>
      </w:r>
      <w:r>
        <w:t xml:space="preserve">Re: </w:t>
      </w:r>
      <w:r>
        <w:tab/>
        <w:t xml:space="preserve">Request for a Pressure Reducing Valve </w:t>
      </w:r>
    </w:p>
    <w:p w14:paraId="2D7D832E" w14:textId="77777777" w:rsidR="00F5421D" w:rsidRDefault="00000000">
      <w:pPr>
        <w:spacing w:after="0" w:line="259" w:lineRule="auto"/>
        <w:ind w:left="360" w:right="0" w:firstLine="0"/>
        <w:jc w:val="left"/>
      </w:pPr>
      <w:r>
        <w:t xml:space="preserve"> </w:t>
      </w:r>
    </w:p>
    <w:p w14:paraId="431E4045" w14:textId="77777777" w:rsidR="00F5421D" w:rsidRDefault="00000000">
      <w:pPr>
        <w:spacing w:after="2" w:line="247" w:lineRule="auto"/>
        <w:ind w:left="370" w:right="0"/>
        <w:jc w:val="left"/>
      </w:pPr>
      <w:r>
        <w:t xml:space="preserve">This notice is to request that Benton City Water Supply Corporation furnish and install a pressure reducing valve (PRV) at the service location above.  This device is provided as a one-time courtesy at no cost to members for new meter installations where the pressure at the connection is over 100 psi. If it is determined that pressure at your location is below 100 psi, we will not install the PRV and you will be notified. It will then be up to you to decide if you want a PRV installed at your expense by a licensed professional or other qualified individual. The state has no high-end pressure requirements for water systems but we must have a pressure higher than 35psi.  </w:t>
      </w:r>
    </w:p>
    <w:p w14:paraId="7A94789F" w14:textId="77777777" w:rsidR="00F5421D" w:rsidRDefault="00000000">
      <w:pPr>
        <w:spacing w:after="0" w:line="259" w:lineRule="auto"/>
        <w:ind w:left="360" w:right="0" w:firstLine="0"/>
        <w:jc w:val="left"/>
      </w:pPr>
      <w:r>
        <w:t xml:space="preserve">  </w:t>
      </w:r>
    </w:p>
    <w:p w14:paraId="2CE458A2" w14:textId="77777777" w:rsidR="00F5421D" w:rsidRDefault="00000000">
      <w:pPr>
        <w:spacing w:after="2" w:line="247" w:lineRule="auto"/>
        <w:ind w:left="370" w:right="0"/>
        <w:jc w:val="left"/>
      </w:pPr>
      <w:r>
        <w:t xml:space="preserve">You acknowledge that once the PRV is installed, Benton City WSC will not maintain the device. It will become your property and your responsibility to maintain, repair, and/or replace. Benton City WSC’s responsibility to own and maintain water supply and metering equipment ends at the meter coupling </w:t>
      </w:r>
    </w:p>
    <w:p w14:paraId="4F2915D8" w14:textId="77777777" w:rsidR="00F5421D" w:rsidRDefault="00000000">
      <w:pPr>
        <w:spacing w:after="29"/>
        <w:ind w:left="370" w:right="11"/>
      </w:pPr>
      <w:r>
        <w:t xml:space="preserve">(located before the Ball Valve).  In other words, since the PRV is installed on the member’s side of the meter, it is the member’s obligation to maintain that device.    </w:t>
      </w:r>
    </w:p>
    <w:p w14:paraId="7637D4E2" w14:textId="77777777" w:rsidR="00F5421D" w:rsidRDefault="00000000">
      <w:pPr>
        <w:spacing w:after="0" w:line="259" w:lineRule="auto"/>
        <w:ind w:left="360" w:right="0" w:firstLine="0"/>
        <w:jc w:val="left"/>
      </w:pPr>
      <w:r>
        <w:t xml:space="preserve"> </w:t>
      </w:r>
    </w:p>
    <w:p w14:paraId="56EEE500" w14:textId="77777777" w:rsidR="00F5421D" w:rsidRDefault="00000000">
      <w:pPr>
        <w:spacing w:after="2" w:line="247" w:lineRule="auto"/>
        <w:ind w:left="370" w:right="0"/>
        <w:jc w:val="left"/>
      </w:pPr>
      <w:r>
        <w:lastRenderedPageBreak/>
        <w:t xml:space="preserve">The purpose of Benton City WSC is to establish policies covering services, equipment and fees for standard and non-standard water service to its members located within the Corporation’s service boundaries.  It is Benton City WSC’s responsibility to ensures that all of its members are treated fairly and equitably, and without preferential treatment.  </w:t>
      </w:r>
    </w:p>
    <w:p w14:paraId="25D4176E" w14:textId="77777777" w:rsidR="00F5421D" w:rsidRDefault="00000000">
      <w:pPr>
        <w:spacing w:after="0" w:line="259" w:lineRule="auto"/>
        <w:ind w:left="360" w:right="0" w:firstLine="0"/>
        <w:jc w:val="left"/>
      </w:pPr>
      <w:r>
        <w:t xml:space="preserve"> </w:t>
      </w:r>
    </w:p>
    <w:p w14:paraId="5493960D" w14:textId="77777777" w:rsidR="00F5421D" w:rsidRDefault="00000000">
      <w:pPr>
        <w:pStyle w:val="Heading4"/>
        <w:spacing w:after="10" w:line="249" w:lineRule="auto"/>
        <w:ind w:left="370" w:right="0"/>
        <w:jc w:val="left"/>
      </w:pPr>
      <w:r>
        <w:rPr>
          <w:sz w:val="24"/>
          <w:u w:val="single" w:color="000000"/>
        </w:rPr>
        <w:t>Member Acknowledgement</w:t>
      </w:r>
      <w:r>
        <w:rPr>
          <w:sz w:val="24"/>
        </w:rPr>
        <w:t xml:space="preserve"> </w:t>
      </w:r>
    </w:p>
    <w:p w14:paraId="3CF04850" w14:textId="77777777" w:rsidR="00F5421D" w:rsidRDefault="00000000">
      <w:pPr>
        <w:spacing w:after="2" w:line="247" w:lineRule="auto"/>
        <w:ind w:left="370" w:right="0"/>
        <w:jc w:val="left"/>
      </w:pPr>
      <w:r>
        <w:t xml:space="preserve">I, the above named member, understand the installation of a pressure reducing valve (PRV) is a one-time option available when the meter is set and that Benton City WSC will furnish and install the device at their expense. I understand that once installed, it becomes my property and I am responsible for its maintenance. I understand that if the pressure is below 100 psi at my location a PRV will not be installed by Benton City WSC, but can be installed at my expense. </w:t>
      </w:r>
    </w:p>
    <w:p w14:paraId="69130BDD" w14:textId="77777777" w:rsidR="00F5421D" w:rsidRDefault="00000000">
      <w:pPr>
        <w:spacing w:after="0" w:line="259" w:lineRule="auto"/>
        <w:ind w:left="360" w:right="0" w:firstLine="0"/>
        <w:jc w:val="left"/>
      </w:pPr>
      <w:r>
        <w:t xml:space="preserve"> </w:t>
      </w:r>
    </w:p>
    <w:p w14:paraId="1ABAFF38" w14:textId="77777777" w:rsidR="00F5421D" w:rsidRDefault="00000000">
      <w:pPr>
        <w:spacing w:after="23" w:line="259" w:lineRule="auto"/>
        <w:ind w:left="360" w:right="0" w:firstLine="0"/>
        <w:jc w:val="left"/>
      </w:pPr>
      <w:r>
        <w:t xml:space="preserve"> </w:t>
      </w:r>
    </w:p>
    <w:p w14:paraId="12DDCA55" w14:textId="77777777" w:rsidR="00F5421D" w:rsidRDefault="00000000">
      <w:pPr>
        <w:ind w:left="370" w:right="11"/>
      </w:pPr>
      <w:r>
        <w:t xml:space="preserve">Member’s Acceptance ______________________________ Date __________ </w:t>
      </w:r>
    </w:p>
    <w:p w14:paraId="61A7E130" w14:textId="77777777" w:rsidR="00F5421D" w:rsidRDefault="00000000">
      <w:pPr>
        <w:spacing w:after="0" w:line="259" w:lineRule="auto"/>
        <w:ind w:left="428" w:right="0" w:firstLine="0"/>
        <w:jc w:val="center"/>
      </w:pPr>
      <w:r>
        <w:rPr>
          <w:b/>
          <w:sz w:val="28"/>
        </w:rPr>
        <w:t xml:space="preserve"> </w:t>
      </w:r>
    </w:p>
    <w:p w14:paraId="0076E521" w14:textId="77777777" w:rsidR="00F5421D" w:rsidRDefault="00000000">
      <w:pPr>
        <w:spacing w:after="0" w:line="259" w:lineRule="auto"/>
        <w:ind w:left="428" w:right="0" w:firstLine="0"/>
        <w:jc w:val="center"/>
      </w:pPr>
      <w:r>
        <w:rPr>
          <w:b/>
          <w:sz w:val="28"/>
        </w:rPr>
        <w:t xml:space="preserve"> </w:t>
      </w:r>
    </w:p>
    <w:p w14:paraId="6C40CBAC" w14:textId="77777777" w:rsidR="00F5421D" w:rsidRDefault="00000000">
      <w:pPr>
        <w:spacing w:after="0" w:line="259" w:lineRule="auto"/>
        <w:ind w:left="428" w:right="0" w:firstLine="0"/>
        <w:jc w:val="center"/>
      </w:pPr>
      <w:r>
        <w:rPr>
          <w:b/>
          <w:sz w:val="28"/>
        </w:rPr>
        <w:t xml:space="preserve"> </w:t>
      </w:r>
    </w:p>
    <w:p w14:paraId="0CD27788" w14:textId="77777777" w:rsidR="00F5421D" w:rsidRDefault="00000000">
      <w:pPr>
        <w:spacing w:after="0" w:line="259" w:lineRule="auto"/>
        <w:ind w:left="360" w:right="0" w:firstLine="0"/>
        <w:jc w:val="left"/>
      </w:pPr>
      <w:r>
        <w:rPr>
          <w:noProof/>
        </w:rPr>
        <w:drawing>
          <wp:inline distT="0" distB="0" distL="0" distR="0" wp14:anchorId="5E272E28" wp14:editId="20229710">
            <wp:extent cx="1069340" cy="1082040"/>
            <wp:effectExtent l="0" t="0" r="0" b="0"/>
            <wp:docPr id="12287" name="Picture 12287"/>
            <wp:cNvGraphicFramePr/>
            <a:graphic xmlns:a="http://schemas.openxmlformats.org/drawingml/2006/main">
              <a:graphicData uri="http://schemas.openxmlformats.org/drawingml/2006/picture">
                <pic:pic xmlns:pic="http://schemas.openxmlformats.org/drawingml/2006/picture">
                  <pic:nvPicPr>
                    <pic:cNvPr id="12287" name="Picture 12287"/>
                    <pic:cNvPicPr/>
                  </pic:nvPicPr>
                  <pic:blipFill>
                    <a:blip r:embed="rId268"/>
                    <a:stretch>
                      <a:fillRect/>
                    </a:stretch>
                  </pic:blipFill>
                  <pic:spPr>
                    <a:xfrm>
                      <a:off x="0" y="0"/>
                      <a:ext cx="1069340" cy="1082040"/>
                    </a:xfrm>
                    <a:prstGeom prst="rect">
                      <a:avLst/>
                    </a:prstGeom>
                  </pic:spPr>
                </pic:pic>
              </a:graphicData>
            </a:graphic>
          </wp:inline>
        </w:drawing>
      </w:r>
    </w:p>
    <w:p w14:paraId="01404698" w14:textId="77777777" w:rsidR="00F5421D" w:rsidRDefault="00000000">
      <w:pPr>
        <w:spacing w:after="14" w:line="259" w:lineRule="auto"/>
        <w:ind w:left="360" w:right="0" w:firstLine="0"/>
        <w:jc w:val="left"/>
      </w:pPr>
      <w:r>
        <w:rPr>
          <w:b/>
        </w:rPr>
        <w:t xml:space="preserve"> </w:t>
      </w:r>
    </w:p>
    <w:p w14:paraId="19E0F2D0" w14:textId="77777777" w:rsidR="00F5421D" w:rsidRDefault="00000000">
      <w:pPr>
        <w:pStyle w:val="Heading3"/>
        <w:spacing w:after="9" w:line="248" w:lineRule="auto"/>
        <w:ind w:left="893" w:right="961"/>
        <w:jc w:val="center"/>
      </w:pPr>
      <w:r>
        <w:rPr>
          <w:rFonts w:ascii="Times New Roman" w:eastAsia="Times New Roman" w:hAnsi="Times New Roman" w:cs="Times New Roman"/>
          <w:sz w:val="28"/>
        </w:rPr>
        <w:t xml:space="preserve">YOU CAN NOW REQUEST PERSONAL INFORMATION CONTAINED IN OUR UTIITY RECORDS NOT BE RELEASED TO UNAUTHORIZED PERSONS  </w:t>
      </w:r>
    </w:p>
    <w:p w14:paraId="65CFD4E0" w14:textId="77777777" w:rsidR="00F5421D" w:rsidRDefault="00000000">
      <w:pPr>
        <w:spacing w:after="0" w:line="259" w:lineRule="auto"/>
        <w:ind w:left="0" w:right="0" w:firstLine="0"/>
        <w:jc w:val="left"/>
      </w:pPr>
      <w:r>
        <w:rPr>
          <w:color w:val="0000FF"/>
        </w:rPr>
        <w:t xml:space="preserve"> </w:t>
      </w:r>
    </w:p>
    <w:p w14:paraId="71268D5F" w14:textId="77777777" w:rsidR="00F5421D" w:rsidRDefault="00F5421D">
      <w:pPr>
        <w:ind w:left="24" w:right="11"/>
      </w:pPr>
      <w:hyperlink r:id="rId273">
        <w:r>
          <w:rPr>
            <w:color w:val="0000FF"/>
            <w:u w:val="single" w:color="0000FF"/>
          </w:rPr>
          <w:t>Chapter 182, Subchapter B of the Texas Utilities Code</w:t>
        </w:r>
      </w:hyperlink>
      <w:hyperlink r:id="rId274">
        <w:r>
          <w:rPr>
            <w:color w:val="0000FF"/>
            <w:u w:val="single" w:color="0000FF"/>
          </w:rPr>
          <w:t xml:space="preserve"> </w:t>
        </w:r>
      </w:hyperlink>
      <w:r w:rsidR="00000000">
        <w:t>makes confidential a water utility customer’s address, telephone number, account records, social security number,</w:t>
      </w:r>
      <w:r w:rsidR="00000000">
        <w:rPr>
          <w:vertAlign w:val="superscript"/>
        </w:rPr>
        <w:t>1</w:t>
      </w:r>
      <w:r w:rsidR="00000000">
        <w:t xml:space="preserve"> and information relating to the volume or units of utility usage, or the amounts billed to or collected from the individual for utility usage.  However, utility </w:t>
      </w:r>
    </w:p>
    <w:p w14:paraId="6F0A5E8F" w14:textId="77777777" w:rsidR="00F5421D" w:rsidRDefault="00000000">
      <w:pPr>
        <w:ind w:left="24" w:right="11"/>
      </w:pPr>
      <w:r>
        <w:t xml:space="preserve">customers may elect to authorize disclosure of this information by completing the form at the bottom of this page and returning it to:         </w:t>
      </w:r>
    </w:p>
    <w:p w14:paraId="7BDA8743" w14:textId="77777777" w:rsidR="00F5421D" w:rsidRDefault="00000000">
      <w:pPr>
        <w:spacing w:after="13" w:line="249" w:lineRule="auto"/>
        <w:ind w:left="1115" w:right="0"/>
        <w:jc w:val="center"/>
      </w:pPr>
      <w:r>
        <w:t>Benton City Water Supply Corporation</w:t>
      </w:r>
      <w:r>
        <w:rPr>
          <w:color w:val="FF0000"/>
        </w:rPr>
        <w:t xml:space="preserve"> </w:t>
      </w:r>
    </w:p>
    <w:p w14:paraId="0984042A" w14:textId="77777777" w:rsidR="00F5421D" w:rsidRDefault="00000000">
      <w:pPr>
        <w:tabs>
          <w:tab w:val="center" w:pos="360"/>
          <w:tab w:val="center" w:pos="1080"/>
          <w:tab w:val="center" w:pos="1800"/>
          <w:tab w:val="center" w:pos="2520"/>
          <w:tab w:val="center" w:pos="3240"/>
          <w:tab w:val="center" w:pos="4614"/>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980 FM 3175 </w:t>
      </w:r>
    </w:p>
    <w:p w14:paraId="28A06540" w14:textId="77777777" w:rsidR="00F5421D" w:rsidRDefault="00000000">
      <w:pPr>
        <w:tabs>
          <w:tab w:val="center" w:pos="360"/>
          <w:tab w:val="center" w:pos="1080"/>
          <w:tab w:val="center" w:pos="1800"/>
          <w:tab w:val="center" w:pos="2520"/>
          <w:tab w:val="center" w:pos="3240"/>
          <w:tab w:val="center" w:pos="4890"/>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Lytle, Texas 78052 </w:t>
      </w:r>
    </w:p>
    <w:p w14:paraId="2C58FF40" w14:textId="77777777" w:rsidR="00F5421D" w:rsidRDefault="00000000">
      <w:pPr>
        <w:spacing w:after="0" w:line="259" w:lineRule="auto"/>
        <w:ind w:left="0" w:right="0" w:firstLine="0"/>
        <w:jc w:val="left"/>
      </w:pPr>
      <w:r>
        <w:t xml:space="preserve"> </w:t>
      </w:r>
    </w:p>
    <w:p w14:paraId="6D44FA29" w14:textId="77777777" w:rsidR="00F5421D" w:rsidRDefault="00000000">
      <w:pPr>
        <w:spacing w:after="13" w:line="249" w:lineRule="auto"/>
        <w:ind w:right="0"/>
        <w:jc w:val="center"/>
      </w:pPr>
      <w:r>
        <w:t xml:space="preserve">Customers may rescind a request for disclosure by providing submitting a written request to the address above. Your response is not necessary if you wish for your information to remain confidential. </w:t>
      </w:r>
    </w:p>
    <w:p w14:paraId="0A3DF4C7" w14:textId="77777777" w:rsidR="00F5421D" w:rsidRDefault="00000000">
      <w:pPr>
        <w:spacing w:after="0" w:line="259" w:lineRule="auto"/>
        <w:ind w:left="0" w:right="0" w:firstLine="0"/>
        <w:jc w:val="left"/>
      </w:pPr>
      <w:r>
        <w:t xml:space="preserve"> </w:t>
      </w:r>
    </w:p>
    <w:p w14:paraId="05E42FC4" w14:textId="77777777" w:rsidR="00F5421D" w:rsidRDefault="00000000">
      <w:pPr>
        <w:spacing w:after="8" w:line="248" w:lineRule="auto"/>
        <w:ind w:left="344" w:right="0"/>
      </w:pPr>
      <w:r>
        <w:rPr>
          <w:b/>
        </w:rPr>
        <w:lastRenderedPageBreak/>
        <w:t xml:space="preserve">WE MUST STILL PROVIDE THIS INFORMATION UNDER LAW TO CERTAIN PERSONS. </w:t>
      </w:r>
    </w:p>
    <w:p w14:paraId="1E0931E5" w14:textId="77777777" w:rsidR="00F5421D" w:rsidRDefault="00000000">
      <w:pPr>
        <w:ind w:left="24" w:right="11"/>
      </w:pPr>
      <w:r>
        <w:t xml:space="preserve">Regardless of the confidentiality provision in Utilities Code Sec. 182.052,  we must still provide this information to (1) an official or employee of the state or a political subdivision of the state, or the federal government acting in an official capacity; (2) an employee of a utility acting in connection with the employee’s duties; (3) a consumer reporting agency; (4) a contractor or subcontractor approved by and providing services to the utility or to the state, a political subdivision of the state, the federal government, or an agency of the state or federal government; (5) a person for whom the customer has contractually waived confidentiality for personal information; or (6) another entity that provides water, wastewater, sewer, gas, garbage, electricity, or drainage service for compensation. </w:t>
      </w:r>
    </w:p>
    <w:p w14:paraId="61CBE0CD" w14:textId="77777777" w:rsidR="00F5421D" w:rsidRDefault="00000000">
      <w:pPr>
        <w:spacing w:after="0" w:line="259" w:lineRule="auto"/>
        <w:ind w:left="0" w:right="0" w:firstLine="0"/>
        <w:jc w:val="left"/>
      </w:pPr>
      <w:r>
        <w:t xml:space="preserve"> </w:t>
      </w:r>
    </w:p>
    <w:p w14:paraId="657C04AB" w14:textId="77777777" w:rsidR="00F5421D" w:rsidRDefault="00000000">
      <w:pPr>
        <w:spacing w:after="26" w:line="249" w:lineRule="auto"/>
        <w:ind w:left="370" w:right="0"/>
        <w:jc w:val="left"/>
      </w:pPr>
      <w:r>
        <w:rPr>
          <w:sz w:val="20"/>
        </w:rPr>
        <w:t xml:space="preserve"> See Texas Public Information Act, Government Code Sec. 552.147, for limitations on disclosure of Social Security numbers. </w:t>
      </w:r>
    </w:p>
    <w:p w14:paraId="61CBF90C" w14:textId="77777777" w:rsidR="00F5421D" w:rsidRDefault="00000000">
      <w:pPr>
        <w:tabs>
          <w:tab w:val="center" w:pos="5329"/>
        </w:tabs>
        <w:spacing w:after="0" w:line="259" w:lineRule="auto"/>
        <w:ind w:left="0" w:right="0" w:firstLine="0"/>
        <w:jc w:val="left"/>
      </w:pPr>
      <w:r>
        <w:t xml:space="preserve"> </w:t>
      </w:r>
      <w:r>
        <w:tab/>
      </w:r>
      <w:r>
        <w:rPr>
          <w:rFonts w:ascii="Calibri" w:eastAsia="Calibri" w:hAnsi="Calibri" w:cs="Calibri"/>
          <w:noProof/>
          <w:sz w:val="22"/>
        </w:rPr>
        <mc:AlternateContent>
          <mc:Choice Requires="wpg">
            <w:drawing>
              <wp:inline distT="0" distB="0" distL="0" distR="0" wp14:anchorId="6A0A152E" wp14:editId="1FDB73C8">
                <wp:extent cx="6401435" cy="635"/>
                <wp:effectExtent l="0" t="0" r="0" b="0"/>
                <wp:docPr id="164454" name="Group 164454"/>
                <wp:cNvGraphicFramePr/>
                <a:graphic xmlns:a="http://schemas.openxmlformats.org/drawingml/2006/main">
                  <a:graphicData uri="http://schemas.microsoft.com/office/word/2010/wordprocessingGroup">
                    <wpg:wgp>
                      <wpg:cNvGrpSpPr/>
                      <wpg:grpSpPr>
                        <a:xfrm>
                          <a:off x="0" y="0"/>
                          <a:ext cx="6401435" cy="635"/>
                          <a:chOff x="0" y="0"/>
                          <a:chExt cx="6401435" cy="635"/>
                        </a:xfrm>
                      </wpg:grpSpPr>
                      <wps:wsp>
                        <wps:cNvPr id="12285" name="Shape 12285"/>
                        <wps:cNvSpPr/>
                        <wps:spPr>
                          <a:xfrm>
                            <a:off x="0" y="0"/>
                            <a:ext cx="6401435" cy="635"/>
                          </a:xfrm>
                          <a:custGeom>
                            <a:avLst/>
                            <a:gdLst/>
                            <a:ahLst/>
                            <a:cxnLst/>
                            <a:rect l="0" t="0" r="0" b="0"/>
                            <a:pathLst>
                              <a:path w="6401435" h="635">
                                <a:moveTo>
                                  <a:pt x="0" y="0"/>
                                </a:moveTo>
                                <a:lnTo>
                                  <a:pt x="6401435" y="635"/>
                                </a:lnTo>
                              </a:path>
                            </a:pathLst>
                          </a:custGeom>
                          <a:ln w="12700" cap="flat">
                            <a:custDash>
                              <a:ds d="300000"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4454" style="width:504.05pt;height:0.0499878pt;mso-position-horizontal-relative:char;mso-position-vertical-relative:line" coordsize="64014,6">
                <v:shape id="Shape 12285" style="position:absolute;width:64014;height:6;left:0;top:0;" coordsize="6401435,635" path="m0,0l6401435,635">
                  <v:stroke weight="1pt" endcap="flat" dashstyle="3 1" joinstyle="round" on="true" color="#000000"/>
                  <v:fill on="false" color="#000000" opacity="0"/>
                </v:shape>
              </v:group>
            </w:pict>
          </mc:Fallback>
        </mc:AlternateContent>
      </w:r>
    </w:p>
    <w:p w14:paraId="691E34E6" w14:textId="77777777" w:rsidR="00F5421D" w:rsidRDefault="00000000">
      <w:pPr>
        <w:spacing w:after="10" w:line="249" w:lineRule="auto"/>
        <w:ind w:left="1459" w:right="1456"/>
        <w:jc w:val="center"/>
      </w:pPr>
      <w:r>
        <w:rPr>
          <w:b/>
        </w:rPr>
        <w:t>Detach and Return This Section</w:t>
      </w:r>
      <w:r>
        <w:t xml:space="preserve"> </w:t>
      </w:r>
    </w:p>
    <w:p w14:paraId="46E038D7" w14:textId="77777777" w:rsidR="00F5421D" w:rsidRDefault="00000000">
      <w:pPr>
        <w:ind w:left="24" w:right="11"/>
      </w:pPr>
      <w:r>
        <w:t xml:space="preserve">Yes, I want you to make my personal information (address, telephone number, and social security number) confidential. </w:t>
      </w:r>
    </w:p>
    <w:p w14:paraId="22F16F6B" w14:textId="77777777" w:rsidR="00F5421D" w:rsidRDefault="00000000">
      <w:pPr>
        <w:spacing w:after="0" w:line="259" w:lineRule="auto"/>
        <w:ind w:left="0" w:right="0" w:firstLine="0"/>
        <w:jc w:val="left"/>
      </w:pPr>
      <w:r>
        <w:t xml:space="preserve"> </w:t>
      </w:r>
    </w:p>
    <w:tbl>
      <w:tblPr>
        <w:tblStyle w:val="TableGrid"/>
        <w:tblW w:w="8341" w:type="dxa"/>
        <w:tblInd w:w="0" w:type="dxa"/>
        <w:tblLook w:val="04A0" w:firstRow="1" w:lastRow="0" w:firstColumn="1" w:lastColumn="0" w:noHBand="0" w:noVBand="1"/>
      </w:tblPr>
      <w:tblGrid>
        <w:gridCol w:w="3961"/>
        <w:gridCol w:w="720"/>
        <w:gridCol w:w="3660"/>
      </w:tblGrid>
      <w:tr w:rsidR="00F5421D" w14:paraId="14299535" w14:textId="77777777">
        <w:trPr>
          <w:trHeight w:val="271"/>
        </w:trPr>
        <w:tc>
          <w:tcPr>
            <w:tcW w:w="3961" w:type="dxa"/>
            <w:tcBorders>
              <w:top w:val="nil"/>
              <w:left w:val="nil"/>
              <w:bottom w:val="nil"/>
              <w:right w:val="nil"/>
            </w:tcBorders>
          </w:tcPr>
          <w:p w14:paraId="234C1126" w14:textId="77777777" w:rsidR="00F5421D" w:rsidRDefault="00000000">
            <w:pPr>
              <w:spacing w:after="0" w:line="259" w:lineRule="auto"/>
              <w:ind w:left="0" w:right="0" w:firstLine="0"/>
              <w:jc w:val="left"/>
            </w:pPr>
            <w:r>
              <w:t xml:space="preserve">_____________________________ </w:t>
            </w:r>
          </w:p>
        </w:tc>
        <w:tc>
          <w:tcPr>
            <w:tcW w:w="720" w:type="dxa"/>
            <w:tcBorders>
              <w:top w:val="nil"/>
              <w:left w:val="nil"/>
              <w:bottom w:val="nil"/>
              <w:right w:val="nil"/>
            </w:tcBorders>
          </w:tcPr>
          <w:p w14:paraId="383A97E7" w14:textId="77777777" w:rsidR="00F5421D" w:rsidRDefault="00000000">
            <w:pPr>
              <w:spacing w:after="0" w:line="259" w:lineRule="auto"/>
              <w:ind w:left="0" w:right="0" w:firstLine="0"/>
              <w:jc w:val="left"/>
            </w:pPr>
            <w:r>
              <w:t xml:space="preserve"> </w:t>
            </w:r>
          </w:p>
        </w:tc>
        <w:tc>
          <w:tcPr>
            <w:tcW w:w="3660" w:type="dxa"/>
            <w:tcBorders>
              <w:top w:val="nil"/>
              <w:left w:val="nil"/>
              <w:bottom w:val="nil"/>
              <w:right w:val="nil"/>
            </w:tcBorders>
          </w:tcPr>
          <w:p w14:paraId="3AE23C21" w14:textId="77777777" w:rsidR="00F5421D" w:rsidRDefault="00000000">
            <w:pPr>
              <w:spacing w:after="0" w:line="259" w:lineRule="auto"/>
              <w:ind w:left="0" w:right="0" w:firstLine="0"/>
            </w:pPr>
            <w:r>
              <w:t xml:space="preserve">______________________________ </w:t>
            </w:r>
          </w:p>
        </w:tc>
      </w:tr>
      <w:tr w:rsidR="00F5421D" w14:paraId="2EE21CDD" w14:textId="77777777">
        <w:trPr>
          <w:trHeight w:val="276"/>
        </w:trPr>
        <w:tc>
          <w:tcPr>
            <w:tcW w:w="3961" w:type="dxa"/>
            <w:tcBorders>
              <w:top w:val="nil"/>
              <w:left w:val="nil"/>
              <w:bottom w:val="nil"/>
              <w:right w:val="nil"/>
            </w:tcBorders>
          </w:tcPr>
          <w:p w14:paraId="1A4DD637" w14:textId="77777777" w:rsidR="00F5421D" w:rsidRDefault="00000000">
            <w:pPr>
              <w:tabs>
                <w:tab w:val="center" w:pos="3240"/>
              </w:tabs>
              <w:spacing w:after="0" w:line="259" w:lineRule="auto"/>
              <w:ind w:left="0" w:right="0" w:firstLine="0"/>
              <w:jc w:val="left"/>
            </w:pPr>
            <w:r>
              <w:rPr>
                <w:i/>
              </w:rPr>
              <w:t xml:space="preserve">Name of Account Holder  </w:t>
            </w:r>
            <w:r>
              <w:rPr>
                <w:i/>
              </w:rPr>
              <w:tab/>
              <w:t xml:space="preserve"> </w:t>
            </w:r>
          </w:p>
        </w:tc>
        <w:tc>
          <w:tcPr>
            <w:tcW w:w="720" w:type="dxa"/>
            <w:tcBorders>
              <w:top w:val="nil"/>
              <w:left w:val="nil"/>
              <w:bottom w:val="nil"/>
              <w:right w:val="nil"/>
            </w:tcBorders>
          </w:tcPr>
          <w:p w14:paraId="371FCC28" w14:textId="77777777" w:rsidR="00F5421D" w:rsidRDefault="00000000">
            <w:pPr>
              <w:spacing w:after="0" w:line="259" w:lineRule="auto"/>
              <w:ind w:left="0" w:right="0" w:firstLine="0"/>
              <w:jc w:val="left"/>
            </w:pPr>
            <w:r>
              <w:rPr>
                <w:i/>
              </w:rPr>
              <w:t xml:space="preserve"> </w:t>
            </w:r>
          </w:p>
        </w:tc>
        <w:tc>
          <w:tcPr>
            <w:tcW w:w="3660" w:type="dxa"/>
            <w:tcBorders>
              <w:top w:val="nil"/>
              <w:left w:val="nil"/>
              <w:bottom w:val="nil"/>
              <w:right w:val="nil"/>
            </w:tcBorders>
          </w:tcPr>
          <w:p w14:paraId="59E7DBA5" w14:textId="77777777" w:rsidR="00F5421D" w:rsidRDefault="00000000">
            <w:pPr>
              <w:spacing w:after="0" w:line="259" w:lineRule="auto"/>
              <w:ind w:left="0" w:right="0" w:firstLine="0"/>
              <w:jc w:val="left"/>
            </w:pPr>
            <w:r>
              <w:rPr>
                <w:i/>
              </w:rPr>
              <w:t>Account Number</w:t>
            </w:r>
            <w:r>
              <w:rPr>
                <w:i/>
                <w:sz w:val="20"/>
              </w:rPr>
              <w:t xml:space="preserve"> </w:t>
            </w:r>
          </w:p>
        </w:tc>
      </w:tr>
      <w:tr w:rsidR="00F5421D" w14:paraId="544EB5E7" w14:textId="77777777">
        <w:trPr>
          <w:trHeight w:val="276"/>
        </w:trPr>
        <w:tc>
          <w:tcPr>
            <w:tcW w:w="3961" w:type="dxa"/>
            <w:tcBorders>
              <w:top w:val="nil"/>
              <w:left w:val="nil"/>
              <w:bottom w:val="nil"/>
              <w:right w:val="nil"/>
            </w:tcBorders>
          </w:tcPr>
          <w:p w14:paraId="337A0E8C" w14:textId="77777777" w:rsidR="00F5421D" w:rsidRDefault="00000000">
            <w:pPr>
              <w:spacing w:after="0" w:line="259" w:lineRule="auto"/>
              <w:ind w:left="0" w:right="0" w:firstLine="0"/>
              <w:jc w:val="left"/>
            </w:pPr>
            <w:r>
              <w:t xml:space="preserve">____________________________ </w:t>
            </w:r>
          </w:p>
        </w:tc>
        <w:tc>
          <w:tcPr>
            <w:tcW w:w="720" w:type="dxa"/>
            <w:tcBorders>
              <w:top w:val="nil"/>
              <w:left w:val="nil"/>
              <w:bottom w:val="nil"/>
              <w:right w:val="nil"/>
            </w:tcBorders>
          </w:tcPr>
          <w:p w14:paraId="6C8CD68A" w14:textId="77777777" w:rsidR="00F5421D" w:rsidRDefault="00000000">
            <w:pPr>
              <w:spacing w:after="0" w:line="259" w:lineRule="auto"/>
              <w:ind w:left="0" w:right="0" w:firstLine="0"/>
              <w:jc w:val="left"/>
            </w:pPr>
            <w:r>
              <w:t xml:space="preserve"> </w:t>
            </w:r>
          </w:p>
        </w:tc>
        <w:tc>
          <w:tcPr>
            <w:tcW w:w="3660" w:type="dxa"/>
            <w:tcBorders>
              <w:top w:val="nil"/>
              <w:left w:val="nil"/>
              <w:bottom w:val="nil"/>
              <w:right w:val="nil"/>
            </w:tcBorders>
          </w:tcPr>
          <w:p w14:paraId="720F697C" w14:textId="77777777" w:rsidR="00F5421D" w:rsidRDefault="00000000">
            <w:pPr>
              <w:spacing w:after="0" w:line="259" w:lineRule="auto"/>
              <w:ind w:left="0" w:right="0" w:firstLine="0"/>
            </w:pPr>
            <w:r>
              <w:t xml:space="preserve">______________________________ </w:t>
            </w:r>
          </w:p>
        </w:tc>
      </w:tr>
      <w:tr w:rsidR="00F5421D" w14:paraId="0C65A1C1" w14:textId="77777777">
        <w:trPr>
          <w:trHeight w:val="276"/>
        </w:trPr>
        <w:tc>
          <w:tcPr>
            <w:tcW w:w="3961" w:type="dxa"/>
            <w:tcBorders>
              <w:top w:val="nil"/>
              <w:left w:val="nil"/>
              <w:bottom w:val="nil"/>
              <w:right w:val="nil"/>
            </w:tcBorders>
          </w:tcPr>
          <w:p w14:paraId="6AA5427F" w14:textId="77777777" w:rsidR="00F5421D" w:rsidRDefault="00000000">
            <w:pPr>
              <w:tabs>
                <w:tab w:val="center" w:pos="1080"/>
                <w:tab w:val="center" w:pos="1800"/>
                <w:tab w:val="center" w:pos="2520"/>
                <w:tab w:val="center" w:pos="3240"/>
              </w:tabs>
              <w:spacing w:after="0" w:line="259" w:lineRule="auto"/>
              <w:ind w:left="0" w:right="0" w:firstLine="0"/>
              <w:jc w:val="left"/>
            </w:pPr>
            <w:r>
              <w:rPr>
                <w:i/>
              </w:rPr>
              <w:t xml:space="preserve">Address </w:t>
            </w:r>
            <w:r>
              <w:rPr>
                <w:i/>
              </w:rPr>
              <w:tab/>
              <w:t xml:space="preserve"> </w:t>
            </w:r>
            <w:r>
              <w:rPr>
                <w:i/>
              </w:rPr>
              <w:tab/>
              <w:t xml:space="preserve"> </w:t>
            </w:r>
            <w:r>
              <w:rPr>
                <w:i/>
              </w:rPr>
              <w:tab/>
              <w:t xml:space="preserve"> </w:t>
            </w:r>
            <w:r>
              <w:rPr>
                <w:i/>
              </w:rPr>
              <w:tab/>
              <w:t xml:space="preserve"> </w:t>
            </w:r>
          </w:p>
        </w:tc>
        <w:tc>
          <w:tcPr>
            <w:tcW w:w="720" w:type="dxa"/>
            <w:tcBorders>
              <w:top w:val="nil"/>
              <w:left w:val="nil"/>
              <w:bottom w:val="nil"/>
              <w:right w:val="nil"/>
            </w:tcBorders>
          </w:tcPr>
          <w:p w14:paraId="60F4EB56" w14:textId="77777777" w:rsidR="00F5421D" w:rsidRDefault="00000000">
            <w:pPr>
              <w:spacing w:after="0" w:line="259" w:lineRule="auto"/>
              <w:ind w:left="0" w:right="0" w:firstLine="0"/>
              <w:jc w:val="left"/>
            </w:pPr>
            <w:r>
              <w:rPr>
                <w:i/>
              </w:rPr>
              <w:t xml:space="preserve"> </w:t>
            </w:r>
          </w:p>
        </w:tc>
        <w:tc>
          <w:tcPr>
            <w:tcW w:w="3660" w:type="dxa"/>
            <w:tcBorders>
              <w:top w:val="nil"/>
              <w:left w:val="nil"/>
              <w:bottom w:val="nil"/>
              <w:right w:val="nil"/>
            </w:tcBorders>
          </w:tcPr>
          <w:p w14:paraId="2EF51CFB" w14:textId="77777777" w:rsidR="00F5421D" w:rsidRDefault="00000000">
            <w:pPr>
              <w:spacing w:after="0" w:line="259" w:lineRule="auto"/>
              <w:ind w:left="0" w:right="0" w:firstLine="0"/>
              <w:jc w:val="left"/>
            </w:pPr>
            <w:r>
              <w:rPr>
                <w:i/>
              </w:rPr>
              <w:t>Area Code/Telephone Number</w:t>
            </w:r>
            <w:r>
              <w:rPr>
                <w:i/>
                <w:sz w:val="20"/>
              </w:rPr>
              <w:t xml:space="preserve"> </w:t>
            </w:r>
          </w:p>
        </w:tc>
      </w:tr>
      <w:tr w:rsidR="00F5421D" w14:paraId="26F78353" w14:textId="77777777">
        <w:trPr>
          <w:trHeight w:val="276"/>
        </w:trPr>
        <w:tc>
          <w:tcPr>
            <w:tcW w:w="3961" w:type="dxa"/>
            <w:tcBorders>
              <w:top w:val="nil"/>
              <w:left w:val="nil"/>
              <w:bottom w:val="nil"/>
              <w:right w:val="nil"/>
            </w:tcBorders>
          </w:tcPr>
          <w:p w14:paraId="31FB110D" w14:textId="77777777" w:rsidR="00F5421D" w:rsidRDefault="00000000">
            <w:pPr>
              <w:spacing w:after="0" w:line="259" w:lineRule="auto"/>
              <w:ind w:left="0" w:right="0" w:firstLine="0"/>
              <w:jc w:val="left"/>
            </w:pPr>
            <w:r>
              <w:t xml:space="preserve">_____________________________ </w:t>
            </w:r>
          </w:p>
        </w:tc>
        <w:tc>
          <w:tcPr>
            <w:tcW w:w="720" w:type="dxa"/>
            <w:tcBorders>
              <w:top w:val="nil"/>
              <w:left w:val="nil"/>
              <w:bottom w:val="nil"/>
              <w:right w:val="nil"/>
            </w:tcBorders>
          </w:tcPr>
          <w:p w14:paraId="07C9F272" w14:textId="77777777" w:rsidR="00F5421D" w:rsidRDefault="00000000">
            <w:pPr>
              <w:spacing w:after="0" w:line="259" w:lineRule="auto"/>
              <w:ind w:left="0" w:right="0" w:firstLine="0"/>
              <w:jc w:val="left"/>
            </w:pPr>
            <w:r>
              <w:t xml:space="preserve"> </w:t>
            </w:r>
          </w:p>
        </w:tc>
        <w:tc>
          <w:tcPr>
            <w:tcW w:w="3660" w:type="dxa"/>
            <w:tcBorders>
              <w:top w:val="nil"/>
              <w:left w:val="nil"/>
              <w:bottom w:val="nil"/>
              <w:right w:val="nil"/>
            </w:tcBorders>
          </w:tcPr>
          <w:p w14:paraId="6966C745" w14:textId="77777777" w:rsidR="00F5421D" w:rsidRDefault="00000000">
            <w:pPr>
              <w:spacing w:after="0" w:line="259" w:lineRule="auto"/>
              <w:ind w:left="0" w:right="0" w:firstLine="0"/>
            </w:pPr>
            <w:r>
              <w:t xml:space="preserve">______________________________ </w:t>
            </w:r>
          </w:p>
        </w:tc>
      </w:tr>
      <w:tr w:rsidR="00F5421D" w14:paraId="446E2419" w14:textId="77777777">
        <w:trPr>
          <w:trHeight w:val="271"/>
        </w:trPr>
        <w:tc>
          <w:tcPr>
            <w:tcW w:w="3961" w:type="dxa"/>
            <w:tcBorders>
              <w:top w:val="nil"/>
              <w:left w:val="nil"/>
              <w:bottom w:val="nil"/>
              <w:right w:val="nil"/>
            </w:tcBorders>
          </w:tcPr>
          <w:p w14:paraId="0075D827" w14:textId="77777777" w:rsidR="00F5421D" w:rsidRDefault="00000000">
            <w:pPr>
              <w:tabs>
                <w:tab w:val="center" w:pos="2520"/>
                <w:tab w:val="center" w:pos="3240"/>
              </w:tabs>
              <w:spacing w:after="0" w:line="259" w:lineRule="auto"/>
              <w:ind w:left="0" w:right="0" w:firstLine="0"/>
              <w:jc w:val="left"/>
            </w:pPr>
            <w:r>
              <w:rPr>
                <w:i/>
              </w:rPr>
              <w:t xml:space="preserve">City, State, Zip Code </w:t>
            </w:r>
            <w:r>
              <w:rPr>
                <w:i/>
              </w:rPr>
              <w:tab/>
              <w:t xml:space="preserve"> </w:t>
            </w:r>
            <w:r>
              <w:rPr>
                <w:i/>
              </w:rPr>
              <w:tab/>
              <w:t xml:space="preserve"> </w:t>
            </w:r>
          </w:p>
        </w:tc>
        <w:tc>
          <w:tcPr>
            <w:tcW w:w="720" w:type="dxa"/>
            <w:tcBorders>
              <w:top w:val="nil"/>
              <w:left w:val="nil"/>
              <w:bottom w:val="nil"/>
              <w:right w:val="nil"/>
            </w:tcBorders>
          </w:tcPr>
          <w:p w14:paraId="43F21135" w14:textId="77777777" w:rsidR="00F5421D" w:rsidRDefault="00000000">
            <w:pPr>
              <w:spacing w:after="0" w:line="259" w:lineRule="auto"/>
              <w:ind w:left="0" w:right="0" w:firstLine="0"/>
              <w:jc w:val="left"/>
            </w:pPr>
            <w:r>
              <w:rPr>
                <w:i/>
              </w:rPr>
              <w:t xml:space="preserve"> </w:t>
            </w:r>
          </w:p>
        </w:tc>
        <w:tc>
          <w:tcPr>
            <w:tcW w:w="3660" w:type="dxa"/>
            <w:tcBorders>
              <w:top w:val="nil"/>
              <w:left w:val="nil"/>
              <w:bottom w:val="nil"/>
              <w:right w:val="nil"/>
            </w:tcBorders>
          </w:tcPr>
          <w:p w14:paraId="388AEB35" w14:textId="77777777" w:rsidR="00F5421D" w:rsidRDefault="00000000">
            <w:pPr>
              <w:spacing w:after="0" w:line="259" w:lineRule="auto"/>
              <w:ind w:left="0" w:right="0" w:firstLine="0"/>
              <w:jc w:val="left"/>
            </w:pPr>
            <w:r>
              <w:rPr>
                <w:i/>
              </w:rPr>
              <w:t xml:space="preserve">Signature </w:t>
            </w:r>
          </w:p>
        </w:tc>
      </w:tr>
    </w:tbl>
    <w:p w14:paraId="506BB6BC" w14:textId="77777777" w:rsidR="00F5421D" w:rsidRDefault="00000000">
      <w:pPr>
        <w:spacing w:after="0" w:line="259" w:lineRule="auto"/>
        <w:ind w:left="360" w:right="0" w:firstLine="0"/>
        <w:jc w:val="left"/>
      </w:pPr>
      <w:r>
        <w:t xml:space="preserve"> </w:t>
      </w:r>
    </w:p>
    <w:p w14:paraId="4F4E3A77" w14:textId="77777777" w:rsidR="00F5421D" w:rsidRDefault="00000000">
      <w:pPr>
        <w:spacing w:after="0" w:line="259" w:lineRule="auto"/>
        <w:ind w:left="360" w:right="0" w:firstLine="0"/>
        <w:jc w:val="left"/>
      </w:pPr>
      <w:r>
        <w:t xml:space="preserve"> </w:t>
      </w:r>
    </w:p>
    <w:p w14:paraId="0725BDDA" w14:textId="77777777" w:rsidR="00F5421D" w:rsidRDefault="00000000">
      <w:pPr>
        <w:spacing w:after="0" w:line="259" w:lineRule="auto"/>
        <w:ind w:left="360" w:right="0" w:firstLine="0"/>
        <w:jc w:val="left"/>
      </w:pPr>
      <w:r>
        <w:rPr>
          <w:sz w:val="20"/>
        </w:rPr>
        <w:t xml:space="preserve"> </w:t>
      </w:r>
    </w:p>
    <w:p w14:paraId="4DF106C5" w14:textId="77777777" w:rsidR="00F5421D" w:rsidRDefault="00F5421D">
      <w:pPr>
        <w:sectPr w:rsidR="00F5421D">
          <w:headerReference w:type="even" r:id="rId275"/>
          <w:headerReference w:type="default" r:id="rId276"/>
          <w:footerReference w:type="even" r:id="rId277"/>
          <w:footerReference w:type="default" r:id="rId278"/>
          <w:headerReference w:type="first" r:id="rId279"/>
          <w:footerReference w:type="first" r:id="rId280"/>
          <w:pgSz w:w="12240" w:h="15840"/>
          <w:pgMar w:top="1020" w:right="1003" w:bottom="1006" w:left="648" w:header="777" w:footer="699" w:gutter="0"/>
          <w:cols w:space="720"/>
        </w:sectPr>
      </w:pPr>
    </w:p>
    <w:p w14:paraId="329DA4B6" w14:textId="77777777" w:rsidR="00F5421D" w:rsidRDefault="00000000">
      <w:pPr>
        <w:tabs>
          <w:tab w:val="center" w:pos="4350"/>
          <w:tab w:val="center" w:pos="7541"/>
        </w:tabs>
        <w:spacing w:after="0" w:line="259" w:lineRule="auto"/>
        <w:ind w:left="0" w:right="0" w:firstLine="0"/>
        <w:jc w:val="left"/>
      </w:pPr>
      <w:r>
        <w:rPr>
          <w:sz w:val="20"/>
        </w:rPr>
        <w:lastRenderedPageBreak/>
        <w:t xml:space="preserve">Form RD-TX 442-8                                              </w:t>
      </w:r>
      <w:r>
        <w:rPr>
          <w:sz w:val="20"/>
        </w:rPr>
        <w:tab/>
        <w:t xml:space="preserve"> </w:t>
      </w:r>
      <w:r>
        <w:rPr>
          <w:sz w:val="20"/>
        </w:rPr>
        <w:tab/>
      </w:r>
      <w:r>
        <w:rPr>
          <w:b/>
          <w:sz w:val="20"/>
        </w:rPr>
        <w:t xml:space="preserve">UNITED STATES DEPARTMENT OF AGRICULTURE </w:t>
      </w:r>
      <w:r>
        <w:rPr>
          <w:sz w:val="20"/>
        </w:rPr>
        <w:t xml:space="preserve"> </w:t>
      </w:r>
    </w:p>
    <w:p w14:paraId="64C4983B" w14:textId="77777777" w:rsidR="00F5421D" w:rsidRDefault="00000000">
      <w:pPr>
        <w:tabs>
          <w:tab w:val="center" w:pos="1484"/>
          <w:tab w:val="center" w:pos="2204"/>
          <w:tab w:val="center" w:pos="2924"/>
          <w:tab w:val="center" w:pos="3644"/>
          <w:tab w:val="center" w:pos="4364"/>
          <w:tab w:val="center" w:pos="5087"/>
          <w:tab w:val="center" w:pos="5807"/>
          <w:tab w:val="center" w:pos="6527"/>
          <w:tab w:val="center" w:pos="7247"/>
          <w:tab w:val="center" w:pos="9097"/>
        </w:tabs>
        <w:spacing w:after="179" w:line="259" w:lineRule="auto"/>
        <w:ind w:left="0" w:right="0" w:firstLine="0"/>
        <w:jc w:val="left"/>
      </w:pPr>
      <w:r>
        <w:rPr>
          <w:sz w:val="20"/>
        </w:rPr>
        <w:t xml:space="preserve">(Rev. 6-06)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sz w:val="20"/>
        </w:rPr>
        <w:t>Rural Utilities Service</w:t>
      </w:r>
      <w:r>
        <w:rPr>
          <w:sz w:val="20"/>
        </w:rPr>
        <w:t xml:space="preserve">  </w:t>
      </w:r>
    </w:p>
    <w:p w14:paraId="6510FF86" w14:textId="77777777" w:rsidR="00F5421D" w:rsidRDefault="00000000">
      <w:pPr>
        <w:spacing w:after="0" w:line="259" w:lineRule="auto"/>
        <w:ind w:left="0" w:right="773" w:firstLine="0"/>
        <w:jc w:val="center"/>
      </w:pPr>
      <w:r>
        <w:rPr>
          <w:b/>
          <w:sz w:val="20"/>
        </w:rPr>
        <w:t xml:space="preserve">RIGHT-OF-WAY EASEMENT </w:t>
      </w:r>
      <w:r>
        <w:rPr>
          <w:sz w:val="20"/>
        </w:rPr>
        <w:t xml:space="preserve"> </w:t>
      </w:r>
    </w:p>
    <w:p w14:paraId="5827ADB1" w14:textId="77777777" w:rsidR="00F5421D" w:rsidRDefault="00000000">
      <w:pPr>
        <w:spacing w:after="63" w:line="259" w:lineRule="auto"/>
        <w:ind w:left="0" w:right="524" w:firstLine="0"/>
        <w:jc w:val="center"/>
      </w:pPr>
      <w:r>
        <w:rPr>
          <w:sz w:val="12"/>
        </w:rPr>
        <w:t xml:space="preserve">   </w:t>
      </w:r>
    </w:p>
    <w:p w14:paraId="053F3C5E" w14:textId="77777777" w:rsidR="00F5421D" w:rsidRDefault="00000000">
      <w:pPr>
        <w:spacing w:after="4" w:line="249" w:lineRule="auto"/>
        <w:ind w:left="48" w:right="0"/>
        <w:jc w:val="left"/>
      </w:pPr>
      <w:r>
        <w:rPr>
          <w:b/>
          <w:sz w:val="20"/>
        </w:rPr>
        <w:t xml:space="preserve">KNOW ALL MEN BY THESE PRESENTS, </w:t>
      </w:r>
      <w:r>
        <w:rPr>
          <w:sz w:val="20"/>
        </w:rPr>
        <w:t xml:space="preserve">That ____________________________________________________   </w:t>
      </w:r>
    </w:p>
    <w:p w14:paraId="65FB8630" w14:textId="77777777" w:rsidR="00F5421D" w:rsidRDefault="00000000">
      <w:pPr>
        <w:spacing w:after="4" w:line="249" w:lineRule="auto"/>
        <w:ind w:left="48" w:right="819"/>
        <w:jc w:val="left"/>
      </w:pPr>
      <w:r>
        <w:rPr>
          <w:sz w:val="20"/>
        </w:rPr>
        <w:t>(hereinafter called "Granto</w:t>
      </w:r>
      <w:r>
        <w:rPr>
          <w:color w:val="007F00"/>
          <w:sz w:val="20"/>
        </w:rPr>
        <w:t>r</w:t>
      </w:r>
      <w:r>
        <w:rPr>
          <w:sz w:val="20"/>
        </w:rPr>
        <w:t>s"), in consideration of one dollar ($1.00) and other good and valuable consideration paid by BENTON CITY WATER SUPPLY CORPORATION, (hereinafter called "Grantee"), the receipt and sufficiency of which is hereby acknowledged, does hereby grant, bargain, sell, t</w:t>
      </w:r>
      <w:r>
        <w:rPr>
          <w:color w:val="007F00"/>
          <w:sz w:val="20"/>
        </w:rPr>
        <w:t>r</w:t>
      </w:r>
      <w:r>
        <w:rPr>
          <w:sz w:val="20"/>
        </w:rPr>
        <w:t>ansfer, and convey to said Grantee, its successors, and assigns, a perpetual easement with the right to erect, construct, install, and lay and thereafter access and use, operate, inspect, repair, maintain, replace, upgrade, parallel and remove water distribution and/or sewer collection lines and appurtenances, over and across ___________________ acres of land, more particularly described in instrument recorded in Vol.________, Page_________, Deed Records, ____________________ County, Texas, together with the right of ingress and egress over Grantors' adjacent lands for the purposes for which the above mentioned rights are granted.  The easement hereby granted shall not exceed 15</w:t>
      </w:r>
      <w:r>
        <w:rPr>
          <w:color w:val="007F00"/>
          <w:sz w:val="20"/>
        </w:rPr>
        <w:t>'</w:t>
      </w:r>
      <w:r>
        <w:rPr>
          <w:sz w:val="20"/>
        </w:rPr>
        <w:t xml:space="preserve"> in width, the center line thereof to be located across said land as follows:    </w:t>
      </w:r>
    </w:p>
    <w:p w14:paraId="7D57C76F" w14:textId="77777777" w:rsidR="00F5421D" w:rsidRDefault="00000000">
      <w:pPr>
        <w:spacing w:after="0" w:line="259" w:lineRule="auto"/>
        <w:ind w:left="43" w:right="0" w:firstLine="0"/>
        <w:jc w:val="left"/>
      </w:pPr>
      <w:r>
        <w:rPr>
          <w:sz w:val="16"/>
        </w:rPr>
        <w:t xml:space="preserve">   </w:t>
      </w:r>
    </w:p>
    <w:p w14:paraId="2B8AF206" w14:textId="77777777" w:rsidR="00F5421D" w:rsidRDefault="00000000">
      <w:pPr>
        <w:spacing w:after="34" w:line="238" w:lineRule="auto"/>
        <w:ind w:left="43" w:right="10707" w:firstLine="0"/>
        <w:jc w:val="left"/>
      </w:pPr>
      <w:r>
        <w:rPr>
          <w:sz w:val="16"/>
        </w:rPr>
        <w:t xml:space="preserve">   </w:t>
      </w:r>
    </w:p>
    <w:p w14:paraId="0C739E09" w14:textId="77777777" w:rsidR="00F5421D" w:rsidRDefault="00000000">
      <w:pPr>
        <w:spacing w:after="0" w:line="259" w:lineRule="auto"/>
        <w:ind w:right="850"/>
        <w:jc w:val="right"/>
      </w:pPr>
      <w:r>
        <w:rPr>
          <w:sz w:val="20"/>
        </w:rPr>
        <w:t xml:space="preserve">Grantee shall have such other rights and benefits necessary and/or convenient for the full enjoyment and use of the  </w:t>
      </w:r>
    </w:p>
    <w:p w14:paraId="4A82682E" w14:textId="77777777" w:rsidR="00F5421D" w:rsidRDefault="00000000">
      <w:pPr>
        <w:spacing w:after="4" w:line="249" w:lineRule="auto"/>
        <w:ind w:left="48" w:right="773"/>
        <w:jc w:val="left"/>
      </w:pPr>
      <w:r>
        <w:rPr>
          <w:sz w:val="20"/>
        </w:rPr>
        <w:t xml:space="preserve">rights herein granted, including without limitation, (1) the reasonable right of ingress and egress over and across lands owned by Grantor which are contiguous to the easement; (2) the reasonable right from time to time to remove any and all paving, undergrowth and other obstructions that may injure the Grantee's facilities and appurtenances or interfere with the construction, maintenance, inspection, operation, protection, repair, alteration, testing, replacement, upgrading, relocation (as above limited), substitution or removal thereof; and (3) the right to abandon-in-place any and all water supply and/or sewer distribution lines, service lines and associated appurtenances, such that Grantee shall have no obligation or liability to Grantor, or their successor or assigns, to move or remove any such abandoned lines or appurtenances.   </w:t>
      </w:r>
    </w:p>
    <w:p w14:paraId="07E38D4C" w14:textId="77777777" w:rsidR="00F5421D" w:rsidRDefault="00000000">
      <w:pPr>
        <w:spacing w:after="66" w:line="259" w:lineRule="auto"/>
        <w:ind w:left="43" w:right="0" w:firstLine="0"/>
        <w:jc w:val="left"/>
      </w:pPr>
      <w:r>
        <w:rPr>
          <w:sz w:val="12"/>
        </w:rPr>
        <w:t xml:space="preserve">   </w:t>
      </w:r>
    </w:p>
    <w:p w14:paraId="3FB05541" w14:textId="77777777" w:rsidR="00F5421D" w:rsidRDefault="00000000">
      <w:pPr>
        <w:spacing w:after="4" w:line="249" w:lineRule="auto"/>
        <w:ind w:left="38" w:right="752" w:firstLine="711"/>
        <w:jc w:val="left"/>
      </w:pPr>
      <w:r>
        <w:rPr>
          <w:sz w:val="20"/>
        </w:rPr>
        <w:t xml:space="preserve">In the event the county or state hereafter widens or relocates any public road so as to require the relocation of this water and/or sewer line as installed, Grantor further grants to Grantee an additional easement over and across the land described above for the purpose of laterally relocating said water and/or sewer lines as may be necessary to clear the road improvements, which easement hereby granted shall be limited to a strip of land 15' in width, the center line thereof being the pipeline as relocated.   </w:t>
      </w:r>
    </w:p>
    <w:p w14:paraId="6AC384BD" w14:textId="77777777" w:rsidR="00F5421D" w:rsidRDefault="00000000">
      <w:pPr>
        <w:spacing w:after="63" w:line="259" w:lineRule="auto"/>
        <w:ind w:left="43" w:right="0" w:firstLine="0"/>
        <w:jc w:val="left"/>
      </w:pPr>
      <w:r>
        <w:rPr>
          <w:b/>
          <w:sz w:val="12"/>
        </w:rPr>
        <w:t xml:space="preserve"> </w:t>
      </w:r>
      <w:r>
        <w:rPr>
          <w:sz w:val="12"/>
        </w:rPr>
        <w:t xml:space="preserve">  </w:t>
      </w:r>
    </w:p>
    <w:p w14:paraId="69C8369A" w14:textId="77777777" w:rsidR="00F5421D" w:rsidRDefault="00000000">
      <w:pPr>
        <w:spacing w:after="0" w:line="259" w:lineRule="auto"/>
        <w:ind w:right="850"/>
        <w:jc w:val="right"/>
      </w:pPr>
      <w:r>
        <w:rPr>
          <w:sz w:val="20"/>
        </w:rPr>
        <w:t xml:space="preserve">The consideration recited herein shall constitute payment in full for all damages sustained by Grantors by reason of </w:t>
      </w:r>
    </w:p>
    <w:p w14:paraId="40E39A05" w14:textId="77777777" w:rsidR="00F5421D" w:rsidRDefault="00000000">
      <w:pPr>
        <w:spacing w:after="4" w:line="249" w:lineRule="auto"/>
        <w:ind w:left="48" w:right="755"/>
        <w:jc w:val="left"/>
      </w:pPr>
      <w:r>
        <w:rPr>
          <w:sz w:val="20"/>
        </w:rPr>
        <w:t>the installation of the structures referred to herein, and the Grantee will maintain such easement in a state of good repair and efficiency so that no unreasonable damages will result from its use to Grantors' premises.  This agreement together with other provisions of this grant shall constitute a covenant running with the land for the benef</w:t>
      </w:r>
      <w:r>
        <w:rPr>
          <w:color w:val="007F00"/>
          <w:sz w:val="20"/>
        </w:rPr>
        <w:t>i</w:t>
      </w:r>
      <w:r>
        <w:rPr>
          <w:sz w:val="20"/>
        </w:rPr>
        <w:t xml:space="preserve">t of the Grantee, its successors, and assigns.  The Grantors covenant that they are the owners of the above described lands and that said lands are free and clear of all encumbrances and liens except the following:   </w:t>
      </w:r>
    </w:p>
    <w:p w14:paraId="7698971E" w14:textId="77777777" w:rsidR="00F5421D" w:rsidRDefault="00000000">
      <w:pPr>
        <w:spacing w:after="0" w:line="259" w:lineRule="auto"/>
        <w:ind w:left="43" w:right="0" w:firstLine="0"/>
        <w:jc w:val="left"/>
      </w:pPr>
      <w:r>
        <w:rPr>
          <w:sz w:val="12"/>
        </w:rPr>
        <w:t xml:space="preserve">  </w:t>
      </w:r>
    </w:p>
    <w:p w14:paraId="56EA49EA" w14:textId="77777777" w:rsidR="00F5421D" w:rsidRDefault="00000000">
      <w:pPr>
        <w:spacing w:after="63" w:line="259" w:lineRule="auto"/>
        <w:ind w:left="43" w:right="0" w:firstLine="0"/>
        <w:jc w:val="left"/>
      </w:pPr>
      <w:r>
        <w:rPr>
          <w:sz w:val="12"/>
        </w:rPr>
        <w:t xml:space="preserve">  </w:t>
      </w:r>
    </w:p>
    <w:p w14:paraId="75228520" w14:textId="77777777" w:rsidR="00F5421D" w:rsidRDefault="00000000">
      <w:pPr>
        <w:spacing w:after="4" w:line="249" w:lineRule="auto"/>
        <w:ind w:left="38" w:right="471" w:firstLine="711"/>
        <w:jc w:val="left"/>
      </w:pPr>
      <w:r>
        <w:rPr>
          <w:sz w:val="20"/>
        </w:rPr>
        <w:t xml:space="preserve">Grantor does hereby bind itself, its successors and assigns, to WARRANT AND FOREVER DEFEND, all and singular, the easement herein granted to Grantee, or Grantee's successors and assigns, against every person whomsoever claiming, or to claim, the same or any part thereof.   </w:t>
      </w:r>
    </w:p>
    <w:p w14:paraId="485A04C6" w14:textId="77777777" w:rsidR="00F5421D" w:rsidRDefault="00000000">
      <w:pPr>
        <w:spacing w:after="63" w:line="259" w:lineRule="auto"/>
        <w:ind w:left="43" w:right="0" w:firstLine="0"/>
        <w:jc w:val="left"/>
      </w:pPr>
      <w:r>
        <w:rPr>
          <w:i/>
          <w:sz w:val="12"/>
        </w:rPr>
        <w:t xml:space="preserve"> </w:t>
      </w:r>
      <w:r>
        <w:rPr>
          <w:sz w:val="12"/>
        </w:rPr>
        <w:t xml:space="preserve">  </w:t>
      </w:r>
    </w:p>
    <w:p w14:paraId="40760C5A" w14:textId="77777777" w:rsidR="00F5421D" w:rsidRDefault="00000000">
      <w:pPr>
        <w:spacing w:after="4" w:line="249" w:lineRule="auto"/>
        <w:ind w:left="759" w:right="0"/>
        <w:jc w:val="left"/>
      </w:pPr>
      <w:r>
        <w:rPr>
          <w:sz w:val="20"/>
        </w:rPr>
        <w:t xml:space="preserve">The easement conveyed herein was obtained or improved through Federal financial assistance.  This easement is </w:t>
      </w:r>
    </w:p>
    <w:p w14:paraId="0BC4AC2B" w14:textId="77777777" w:rsidR="00F5421D" w:rsidRDefault="00000000">
      <w:pPr>
        <w:spacing w:after="4" w:line="249" w:lineRule="auto"/>
        <w:ind w:left="48" w:right="795"/>
        <w:jc w:val="left"/>
      </w:pPr>
      <w:r>
        <w:rPr>
          <w:sz w:val="20"/>
        </w:rPr>
        <w:t xml:space="preserve">subject to the provisions of Title VI of the Civil Rights Act of 1964 and the regulations issued pursuant thereto for so long as the easement continues to be used for the same or similar purpose for which financial assistance was extended or for so long as the Grantee owns it, whichever is longer.   </w:t>
      </w:r>
    </w:p>
    <w:p w14:paraId="130DAE70" w14:textId="77777777" w:rsidR="00F5421D" w:rsidRDefault="00000000">
      <w:pPr>
        <w:spacing w:after="20" w:line="259" w:lineRule="auto"/>
        <w:ind w:left="749" w:right="0" w:firstLine="0"/>
        <w:jc w:val="left"/>
      </w:pPr>
      <w:r>
        <w:rPr>
          <w:sz w:val="16"/>
        </w:rPr>
        <w:t xml:space="preserve"> </w:t>
      </w:r>
    </w:p>
    <w:p w14:paraId="0EE9B6BD" w14:textId="77777777" w:rsidR="00F5421D" w:rsidRDefault="00000000">
      <w:pPr>
        <w:spacing w:after="136" w:line="249" w:lineRule="auto"/>
        <w:ind w:left="29" w:right="0" w:firstLine="720"/>
        <w:jc w:val="left"/>
      </w:pPr>
      <w:r>
        <w:rPr>
          <w:b/>
          <w:sz w:val="20"/>
        </w:rPr>
        <w:t>IN WITNESS WHEREOF</w:t>
      </w:r>
      <w:r>
        <w:rPr>
          <w:sz w:val="20"/>
        </w:rPr>
        <w:t xml:space="preserve"> the said Grantors have executed this instrument this ________day of _____________________, 20_______.   </w:t>
      </w:r>
    </w:p>
    <w:p w14:paraId="37141F0B" w14:textId="77777777" w:rsidR="00F5421D" w:rsidRDefault="00000000">
      <w:pPr>
        <w:spacing w:after="0" w:line="259" w:lineRule="auto"/>
        <w:ind w:right="850"/>
        <w:jc w:val="right"/>
      </w:pPr>
      <w:r>
        <w:rPr>
          <w:sz w:val="20"/>
        </w:rPr>
        <w:t xml:space="preserve">_______________________________________________   </w:t>
      </w:r>
    </w:p>
    <w:p w14:paraId="19F7AD2F" w14:textId="77777777" w:rsidR="00F5421D" w:rsidRDefault="00000000">
      <w:pPr>
        <w:spacing w:after="116" w:line="259" w:lineRule="auto"/>
        <w:ind w:right="850"/>
        <w:jc w:val="right"/>
      </w:pPr>
      <w:r>
        <w:rPr>
          <w:sz w:val="20"/>
        </w:rPr>
        <w:lastRenderedPageBreak/>
        <w:t xml:space="preserve">_______________________________________________   </w:t>
      </w:r>
    </w:p>
    <w:p w14:paraId="4DBBA2CA" w14:textId="77777777" w:rsidR="00F5421D" w:rsidRDefault="00000000">
      <w:pPr>
        <w:spacing w:after="0" w:line="259" w:lineRule="auto"/>
        <w:ind w:left="777" w:right="1369"/>
        <w:jc w:val="center"/>
      </w:pPr>
      <w:r>
        <w:rPr>
          <w:sz w:val="20"/>
        </w:rPr>
        <w:t xml:space="preserve"> ACKNOWLEDGEMENT   </w:t>
      </w:r>
    </w:p>
    <w:p w14:paraId="3260FA7F" w14:textId="77777777" w:rsidR="00F5421D" w:rsidRDefault="00000000">
      <w:pPr>
        <w:tabs>
          <w:tab w:val="center" w:pos="2204"/>
          <w:tab w:val="center" w:pos="2924"/>
          <w:tab w:val="center" w:pos="3694"/>
        </w:tabs>
        <w:spacing w:after="4" w:line="249" w:lineRule="auto"/>
        <w:ind w:left="0" w:right="0" w:firstLine="0"/>
        <w:jc w:val="left"/>
      </w:pPr>
      <w:r>
        <w:rPr>
          <w:sz w:val="20"/>
        </w:rPr>
        <w:t xml:space="preserve">STATE OF TEXAS   </w:t>
      </w:r>
      <w:r>
        <w:rPr>
          <w:sz w:val="20"/>
        </w:rPr>
        <w:tab/>
        <w:t xml:space="preserve">   </w:t>
      </w:r>
      <w:r>
        <w:rPr>
          <w:sz w:val="20"/>
        </w:rPr>
        <w:tab/>
        <w:t xml:space="preserve">   </w:t>
      </w:r>
      <w:r>
        <w:rPr>
          <w:sz w:val="20"/>
        </w:rPr>
        <w:tab/>
        <w:t xml:space="preserve">§   </w:t>
      </w:r>
    </w:p>
    <w:p w14:paraId="4D76AF2E" w14:textId="77777777" w:rsidR="00F5421D" w:rsidRDefault="00000000">
      <w:pPr>
        <w:tabs>
          <w:tab w:val="center" w:pos="3699"/>
        </w:tabs>
        <w:spacing w:after="4" w:line="249" w:lineRule="auto"/>
        <w:ind w:left="0" w:right="0" w:firstLine="0"/>
        <w:jc w:val="left"/>
      </w:pPr>
      <w:r>
        <w:rPr>
          <w:b/>
          <w:sz w:val="20"/>
        </w:rPr>
        <w:t>COUNTY OF</w:t>
      </w:r>
      <w:r>
        <w:rPr>
          <w:sz w:val="20"/>
        </w:rPr>
        <w:t xml:space="preserve"> ______________   </w:t>
      </w:r>
      <w:r>
        <w:rPr>
          <w:sz w:val="20"/>
        </w:rPr>
        <w:tab/>
      </w:r>
      <w:r>
        <w:rPr>
          <w:b/>
          <w:sz w:val="20"/>
        </w:rPr>
        <w:t xml:space="preserve">§ </w:t>
      </w:r>
      <w:r>
        <w:rPr>
          <w:sz w:val="20"/>
        </w:rPr>
        <w:t xml:space="preserve">  </w:t>
      </w:r>
    </w:p>
    <w:p w14:paraId="5D2B57C4" w14:textId="77777777" w:rsidR="00F5421D" w:rsidRDefault="00000000">
      <w:pPr>
        <w:spacing w:after="63" w:line="259" w:lineRule="auto"/>
        <w:ind w:left="43" w:right="0" w:firstLine="0"/>
        <w:jc w:val="left"/>
      </w:pPr>
      <w:r>
        <w:rPr>
          <w:b/>
          <w:sz w:val="12"/>
        </w:rPr>
        <w:t xml:space="preserve"> </w:t>
      </w:r>
      <w:r>
        <w:rPr>
          <w:sz w:val="12"/>
        </w:rPr>
        <w:t xml:space="preserve">  </w:t>
      </w:r>
    </w:p>
    <w:p w14:paraId="62D2F529" w14:textId="77777777" w:rsidR="00F5421D" w:rsidRDefault="00000000">
      <w:pPr>
        <w:spacing w:after="4" w:line="249" w:lineRule="auto"/>
        <w:ind w:left="48" w:right="0"/>
        <w:jc w:val="left"/>
      </w:pPr>
      <w:r>
        <w:rPr>
          <w:sz w:val="20"/>
        </w:rPr>
        <w:t xml:space="preserve">This instrument was acknowledged before me on ________________ by ________________________________________.   </w:t>
      </w:r>
    </w:p>
    <w:p w14:paraId="52140281" w14:textId="77777777" w:rsidR="00F5421D" w:rsidRDefault="00000000">
      <w:pPr>
        <w:spacing w:after="0" w:line="259" w:lineRule="auto"/>
        <w:ind w:left="43" w:right="0" w:firstLine="0"/>
        <w:jc w:val="left"/>
      </w:pPr>
      <w:r>
        <w:rPr>
          <w:sz w:val="12"/>
        </w:rPr>
        <w:t xml:space="preserve">  </w:t>
      </w:r>
    </w:p>
    <w:p w14:paraId="64B0FC2F" w14:textId="77777777" w:rsidR="00F5421D" w:rsidRDefault="00000000">
      <w:pPr>
        <w:spacing w:after="63" w:line="259" w:lineRule="auto"/>
        <w:ind w:left="43" w:right="0" w:firstLine="0"/>
        <w:jc w:val="left"/>
      </w:pPr>
      <w:r>
        <w:rPr>
          <w:sz w:val="12"/>
        </w:rPr>
        <w:t xml:space="preserve">  </w:t>
      </w:r>
    </w:p>
    <w:p w14:paraId="74C7716F" w14:textId="77777777" w:rsidR="00F5421D" w:rsidRDefault="00000000">
      <w:pPr>
        <w:tabs>
          <w:tab w:val="center" w:pos="764"/>
          <w:tab w:val="center" w:pos="1484"/>
          <w:tab w:val="center" w:pos="2204"/>
          <w:tab w:val="center" w:pos="2924"/>
          <w:tab w:val="center" w:pos="3644"/>
          <w:tab w:val="center" w:pos="4364"/>
          <w:tab w:val="center" w:pos="7432"/>
        </w:tabs>
        <w:spacing w:after="4" w:line="249" w:lineRule="auto"/>
        <w:ind w:left="0"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____________________________________________   </w:t>
      </w:r>
    </w:p>
    <w:p w14:paraId="2257B1C7" w14:textId="77777777" w:rsidR="00F5421D" w:rsidRDefault="00000000">
      <w:pPr>
        <w:tabs>
          <w:tab w:val="center" w:pos="764"/>
          <w:tab w:val="center" w:pos="1484"/>
          <w:tab w:val="center" w:pos="2204"/>
          <w:tab w:val="center" w:pos="2924"/>
          <w:tab w:val="center" w:pos="3644"/>
          <w:tab w:val="center" w:pos="4364"/>
          <w:tab w:val="center" w:pos="6725"/>
        </w:tabs>
        <w:spacing w:after="4" w:line="249" w:lineRule="auto"/>
        <w:ind w:left="0"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Notary Public, State of Texas      </w:t>
      </w:r>
    </w:p>
    <w:p w14:paraId="194BDBEA" w14:textId="77777777" w:rsidR="00F5421D" w:rsidRDefault="00000000">
      <w:pPr>
        <w:spacing w:after="2" w:line="259" w:lineRule="auto"/>
        <w:ind w:left="39" w:right="183"/>
        <w:jc w:val="left"/>
      </w:pPr>
      <w:r>
        <w:rPr>
          <w:b/>
          <w:sz w:val="32"/>
        </w:rPr>
        <w:t xml:space="preserve">BENTON CITY WATER SUPPLY CORP. </w:t>
      </w:r>
    </w:p>
    <w:p w14:paraId="0E405177" w14:textId="77777777" w:rsidR="00F5421D" w:rsidRDefault="00000000">
      <w:pPr>
        <w:spacing w:after="0" w:line="259" w:lineRule="auto"/>
        <w:ind w:left="39" w:right="579"/>
        <w:jc w:val="center"/>
      </w:pPr>
      <w:r>
        <w:rPr>
          <w:noProof/>
        </w:rPr>
        <w:drawing>
          <wp:anchor distT="0" distB="0" distL="114300" distR="114300" simplePos="0" relativeHeight="251664384" behindDoc="0" locked="0" layoutInCell="1" allowOverlap="0" wp14:anchorId="40F592FA" wp14:editId="28145A10">
            <wp:simplePos x="0" y="0"/>
            <wp:positionH relativeFrom="column">
              <wp:posOffset>-94106</wp:posOffset>
            </wp:positionH>
            <wp:positionV relativeFrom="paragraph">
              <wp:posOffset>-70988</wp:posOffset>
            </wp:positionV>
            <wp:extent cx="1069340" cy="1082040"/>
            <wp:effectExtent l="0" t="0" r="0" b="0"/>
            <wp:wrapSquare wrapText="bothSides"/>
            <wp:docPr id="12605" name="Picture 12605"/>
            <wp:cNvGraphicFramePr/>
            <a:graphic xmlns:a="http://schemas.openxmlformats.org/drawingml/2006/main">
              <a:graphicData uri="http://schemas.openxmlformats.org/drawingml/2006/picture">
                <pic:pic xmlns:pic="http://schemas.openxmlformats.org/drawingml/2006/picture">
                  <pic:nvPicPr>
                    <pic:cNvPr id="12605" name="Picture 12605"/>
                    <pic:cNvPicPr/>
                  </pic:nvPicPr>
                  <pic:blipFill>
                    <a:blip r:embed="rId268"/>
                    <a:stretch>
                      <a:fillRect/>
                    </a:stretch>
                  </pic:blipFill>
                  <pic:spPr>
                    <a:xfrm>
                      <a:off x="0" y="0"/>
                      <a:ext cx="1069340" cy="1082040"/>
                    </a:xfrm>
                    <a:prstGeom prst="rect">
                      <a:avLst/>
                    </a:prstGeom>
                  </pic:spPr>
                </pic:pic>
              </a:graphicData>
            </a:graphic>
          </wp:anchor>
        </w:drawing>
      </w:r>
      <w:r>
        <w:rPr>
          <w:b/>
          <w:sz w:val="32"/>
        </w:rPr>
        <w:t xml:space="preserve">980 FM 3175 </w:t>
      </w:r>
    </w:p>
    <w:p w14:paraId="5481F136" w14:textId="77777777" w:rsidR="00F5421D" w:rsidRDefault="00000000">
      <w:pPr>
        <w:pStyle w:val="Heading2"/>
        <w:tabs>
          <w:tab w:val="center" w:pos="5139"/>
          <w:tab w:val="right" w:pos="10831"/>
        </w:tabs>
        <w:ind w:left="0" w:right="0" w:firstLine="0"/>
        <w:jc w:val="left"/>
      </w:pPr>
      <w:r>
        <w:rPr>
          <w:rFonts w:ascii="Calibri" w:eastAsia="Calibri" w:hAnsi="Calibri" w:cs="Calibri"/>
          <w:b w:val="0"/>
          <w:sz w:val="22"/>
        </w:rPr>
        <w:tab/>
      </w:r>
      <w:r>
        <w:t xml:space="preserve">Lytle, Texas 78052 </w:t>
      </w:r>
      <w:r>
        <w:tab/>
      </w:r>
      <w:r>
        <w:rPr>
          <w:b w:val="0"/>
          <w:sz w:val="24"/>
        </w:rPr>
        <w:t xml:space="preserve">PWS: 1630034 </w:t>
      </w:r>
    </w:p>
    <w:p w14:paraId="180F7A30" w14:textId="2CA1955E" w:rsidR="00F5421D" w:rsidRDefault="00000000">
      <w:pPr>
        <w:spacing w:after="63" w:line="248" w:lineRule="auto"/>
        <w:ind w:left="14" w:right="0" w:firstLine="295"/>
      </w:pPr>
      <w:r>
        <w:rPr>
          <w:b/>
        </w:rPr>
        <w:t xml:space="preserve">(830)709-3254 </w:t>
      </w:r>
      <w:r>
        <w:rPr>
          <w:b/>
        </w:rPr>
        <w:tab/>
      </w:r>
      <w:r>
        <w:t xml:space="preserve">CCN: 12578 </w:t>
      </w:r>
      <w:r w:rsidR="00E06A7E" w:rsidRPr="00E06A7E">
        <w:rPr>
          <w:b/>
        </w:rPr>
        <w:t>bentoncity@bentoncitywater.com</w:t>
      </w:r>
    </w:p>
    <w:p w14:paraId="24CF478D" w14:textId="77777777" w:rsidR="00F5421D" w:rsidRDefault="00000000">
      <w:pPr>
        <w:spacing w:after="0" w:line="259" w:lineRule="auto"/>
        <w:ind w:left="0" w:right="467" w:firstLine="0"/>
        <w:jc w:val="center"/>
      </w:pPr>
      <w:r>
        <w:rPr>
          <w:b/>
          <w:sz w:val="32"/>
        </w:rPr>
        <w:t xml:space="preserve"> </w:t>
      </w:r>
    </w:p>
    <w:p w14:paraId="3EF8A3F8" w14:textId="77777777" w:rsidR="00F5421D" w:rsidRDefault="00000000">
      <w:pPr>
        <w:spacing w:after="0" w:line="259" w:lineRule="auto"/>
        <w:ind w:left="0" w:right="467" w:firstLine="0"/>
        <w:jc w:val="center"/>
      </w:pPr>
      <w:r>
        <w:rPr>
          <w:b/>
          <w:sz w:val="32"/>
        </w:rPr>
        <w:t xml:space="preserve"> </w:t>
      </w:r>
    </w:p>
    <w:p w14:paraId="63B74053" w14:textId="77777777" w:rsidR="00F5421D" w:rsidRDefault="00000000">
      <w:pPr>
        <w:pStyle w:val="Heading3"/>
        <w:spacing w:after="9" w:line="248" w:lineRule="auto"/>
        <w:ind w:left="893" w:right="1434"/>
        <w:jc w:val="center"/>
      </w:pPr>
      <w:r>
        <w:rPr>
          <w:rFonts w:ascii="Times New Roman" w:eastAsia="Times New Roman" w:hAnsi="Times New Roman" w:cs="Times New Roman"/>
          <w:sz w:val="28"/>
        </w:rPr>
        <w:t xml:space="preserve">Benton City Water Supply Corporation  Deferred payment agreement </w:t>
      </w:r>
    </w:p>
    <w:p w14:paraId="082BAB30" w14:textId="77777777" w:rsidR="00F5421D" w:rsidRDefault="00000000">
      <w:pPr>
        <w:spacing w:after="258" w:line="259" w:lineRule="auto"/>
        <w:ind w:left="29" w:right="0" w:firstLine="0"/>
        <w:jc w:val="left"/>
      </w:pPr>
      <w:r>
        <w:t xml:space="preserve"> </w:t>
      </w:r>
      <w:r>
        <w:tab/>
        <w:t xml:space="preserve"> </w:t>
      </w:r>
    </w:p>
    <w:p w14:paraId="0E530DA8" w14:textId="77777777" w:rsidR="00F5421D" w:rsidRDefault="00000000">
      <w:pPr>
        <w:spacing w:after="0" w:line="259" w:lineRule="auto"/>
        <w:ind w:left="749" w:right="0" w:firstLine="0"/>
        <w:jc w:val="left"/>
      </w:pPr>
      <w:r>
        <w:t xml:space="preserve"> </w:t>
      </w:r>
    </w:p>
    <w:p w14:paraId="233FA8DF" w14:textId="77777777" w:rsidR="00F5421D" w:rsidRDefault="00000000">
      <w:pPr>
        <w:spacing w:line="356" w:lineRule="auto"/>
        <w:ind w:left="14" w:right="242" w:firstLine="720"/>
      </w:pPr>
      <w:r>
        <w:t xml:space="preserve">By execution of this Agreement, the undersigned Member agrees to payment of outstanding debt for water utility service as set forth below: </w:t>
      </w:r>
    </w:p>
    <w:p w14:paraId="5C3E2763" w14:textId="77777777" w:rsidR="00F5421D" w:rsidRDefault="00000000">
      <w:pPr>
        <w:spacing w:after="122"/>
        <w:ind w:left="759" w:right="11"/>
      </w:pPr>
      <w:r>
        <w:t xml:space="preserve">Member agrees to pay $ _________ per month, in addition to current monthly water utility service </w:t>
      </w:r>
    </w:p>
    <w:p w14:paraId="5779D987" w14:textId="77777777" w:rsidR="00F5421D" w:rsidRDefault="00000000">
      <w:pPr>
        <w:spacing w:line="358" w:lineRule="auto"/>
        <w:ind w:left="24" w:right="11"/>
      </w:pPr>
      <w:r>
        <w:t xml:space="preserve">rates, fees, and charges, as set forth in the Corporation’s Tariff, until the account is paid in full.  Any fees normally assessed by the corporation on any unpaid balance shall apply to the declining unpaid balance. </w:t>
      </w:r>
    </w:p>
    <w:p w14:paraId="789B04B4" w14:textId="77777777" w:rsidR="00F5421D" w:rsidRDefault="00000000">
      <w:pPr>
        <w:spacing w:after="124"/>
        <w:ind w:left="759" w:right="11"/>
      </w:pPr>
      <w:r>
        <w:t xml:space="preserve">Failure to fulfill the terms of this Agreement shall institute the Corporation’s disconnection </w:t>
      </w:r>
    </w:p>
    <w:p w14:paraId="6E106679" w14:textId="77777777" w:rsidR="00F5421D" w:rsidRDefault="00000000">
      <w:pPr>
        <w:spacing w:after="161"/>
        <w:ind w:left="24" w:right="11"/>
      </w:pPr>
      <w:r>
        <w:t xml:space="preserve">procedures as set forth in the Corporation’s Tariff unless other satisfactory arrangements are made by the </w:t>
      </w:r>
    </w:p>
    <w:p w14:paraId="06381E2E" w14:textId="77777777" w:rsidR="00F5421D" w:rsidRDefault="00000000">
      <w:pPr>
        <w:spacing w:after="124"/>
        <w:ind w:left="24" w:right="11"/>
      </w:pPr>
      <w:r>
        <w:t xml:space="preserve">Member and approved by the Corporation’s authorized representative. </w:t>
      </w:r>
    </w:p>
    <w:p w14:paraId="31EA85AE" w14:textId="77777777" w:rsidR="00F5421D" w:rsidRDefault="00000000">
      <w:pPr>
        <w:spacing w:after="112" w:line="259" w:lineRule="auto"/>
        <w:ind w:left="749" w:right="0" w:firstLine="0"/>
        <w:jc w:val="left"/>
      </w:pPr>
      <w:r>
        <w:t xml:space="preserve"> </w:t>
      </w:r>
    </w:p>
    <w:p w14:paraId="0D173C2E" w14:textId="77777777" w:rsidR="00F5421D" w:rsidRDefault="00000000">
      <w:pPr>
        <w:ind w:left="759" w:right="11"/>
      </w:pPr>
      <w:r>
        <w:t xml:space="preserve">_______________________________________ </w:t>
      </w:r>
    </w:p>
    <w:p w14:paraId="4F6C6DA1" w14:textId="77777777" w:rsidR="00F5421D" w:rsidRDefault="00000000">
      <w:pPr>
        <w:ind w:left="759" w:right="11"/>
      </w:pPr>
      <w:r>
        <w:t xml:space="preserve">Member </w:t>
      </w:r>
    </w:p>
    <w:p w14:paraId="0DB686D1" w14:textId="77777777" w:rsidR="00F5421D" w:rsidRDefault="00000000">
      <w:pPr>
        <w:spacing w:after="0" w:line="259" w:lineRule="auto"/>
        <w:ind w:left="749" w:right="0" w:firstLine="0"/>
        <w:jc w:val="left"/>
      </w:pPr>
      <w:r>
        <w:t xml:space="preserve"> </w:t>
      </w:r>
    </w:p>
    <w:p w14:paraId="2E5EC4C9" w14:textId="77777777" w:rsidR="00F5421D" w:rsidRDefault="00000000">
      <w:pPr>
        <w:ind w:left="759" w:right="11"/>
      </w:pPr>
      <w:r>
        <w:t xml:space="preserve">_______________________________________ </w:t>
      </w:r>
    </w:p>
    <w:p w14:paraId="04B02A17" w14:textId="77777777" w:rsidR="00F5421D" w:rsidRDefault="00000000">
      <w:pPr>
        <w:ind w:left="759" w:right="11"/>
      </w:pPr>
      <w:r>
        <w:t xml:space="preserve">Date </w:t>
      </w:r>
    </w:p>
    <w:p w14:paraId="754B6A60" w14:textId="77777777" w:rsidR="00F5421D" w:rsidRDefault="00000000">
      <w:pPr>
        <w:spacing w:after="0" w:line="259" w:lineRule="auto"/>
        <w:ind w:left="749" w:right="0" w:firstLine="0"/>
        <w:jc w:val="left"/>
      </w:pPr>
      <w:r>
        <w:t xml:space="preserve"> </w:t>
      </w:r>
    </w:p>
    <w:p w14:paraId="693CE3A7" w14:textId="77777777" w:rsidR="00F5421D" w:rsidRDefault="00000000">
      <w:pPr>
        <w:spacing w:after="10" w:line="249" w:lineRule="auto"/>
        <w:ind w:left="759" w:right="0"/>
        <w:jc w:val="left"/>
      </w:pPr>
      <w:r>
        <w:rPr>
          <w:u w:val="single" w:color="000000"/>
        </w:rPr>
        <w:t>_______________________________________</w:t>
      </w:r>
      <w:r>
        <w:t xml:space="preserve"> </w:t>
      </w:r>
    </w:p>
    <w:p w14:paraId="5FF66465" w14:textId="77777777" w:rsidR="00F5421D" w:rsidRDefault="00000000">
      <w:pPr>
        <w:ind w:left="759" w:right="11"/>
      </w:pPr>
      <w:r>
        <w:t xml:space="preserve">WSC Corporation Official  </w:t>
      </w:r>
    </w:p>
    <w:p w14:paraId="0A7651A8" w14:textId="77777777" w:rsidR="00F5421D" w:rsidRDefault="00000000">
      <w:pPr>
        <w:spacing w:after="0" w:line="259" w:lineRule="auto"/>
        <w:ind w:left="749" w:right="0" w:firstLine="0"/>
        <w:jc w:val="left"/>
      </w:pPr>
      <w:r>
        <w:t xml:space="preserve"> </w:t>
      </w:r>
    </w:p>
    <w:p w14:paraId="78276123" w14:textId="77777777" w:rsidR="00F5421D" w:rsidRDefault="00000000">
      <w:pPr>
        <w:ind w:left="759" w:right="11"/>
      </w:pPr>
      <w:r>
        <w:t xml:space="preserve">_______________________________________ </w:t>
      </w:r>
    </w:p>
    <w:p w14:paraId="19C66405" w14:textId="77777777" w:rsidR="00F5421D" w:rsidRDefault="00000000">
      <w:pPr>
        <w:ind w:left="759" w:right="11"/>
      </w:pPr>
      <w:r>
        <w:t xml:space="preserve">Title </w:t>
      </w:r>
    </w:p>
    <w:p w14:paraId="6AF7C14C" w14:textId="77777777" w:rsidR="00F5421D" w:rsidRDefault="00000000">
      <w:pPr>
        <w:spacing w:after="2" w:line="259" w:lineRule="auto"/>
        <w:ind w:left="39" w:right="183"/>
        <w:jc w:val="left"/>
      </w:pPr>
      <w:r>
        <w:rPr>
          <w:noProof/>
        </w:rPr>
        <w:lastRenderedPageBreak/>
        <w:drawing>
          <wp:anchor distT="0" distB="0" distL="114300" distR="114300" simplePos="0" relativeHeight="251665408" behindDoc="0" locked="0" layoutInCell="1" allowOverlap="0" wp14:anchorId="2FCFD81A" wp14:editId="53A23170">
            <wp:simplePos x="0" y="0"/>
            <wp:positionH relativeFrom="column">
              <wp:posOffset>18288</wp:posOffset>
            </wp:positionH>
            <wp:positionV relativeFrom="paragraph">
              <wp:posOffset>-757</wp:posOffset>
            </wp:positionV>
            <wp:extent cx="1069340" cy="1082040"/>
            <wp:effectExtent l="0" t="0" r="0" b="0"/>
            <wp:wrapSquare wrapText="bothSides"/>
            <wp:docPr id="12735" name="Picture 12735"/>
            <wp:cNvGraphicFramePr/>
            <a:graphic xmlns:a="http://schemas.openxmlformats.org/drawingml/2006/main">
              <a:graphicData uri="http://schemas.openxmlformats.org/drawingml/2006/picture">
                <pic:pic xmlns:pic="http://schemas.openxmlformats.org/drawingml/2006/picture">
                  <pic:nvPicPr>
                    <pic:cNvPr id="12735" name="Picture 12735"/>
                    <pic:cNvPicPr/>
                  </pic:nvPicPr>
                  <pic:blipFill>
                    <a:blip r:embed="rId268"/>
                    <a:stretch>
                      <a:fillRect/>
                    </a:stretch>
                  </pic:blipFill>
                  <pic:spPr>
                    <a:xfrm>
                      <a:off x="0" y="0"/>
                      <a:ext cx="1069340" cy="1082040"/>
                    </a:xfrm>
                    <a:prstGeom prst="rect">
                      <a:avLst/>
                    </a:prstGeom>
                  </pic:spPr>
                </pic:pic>
              </a:graphicData>
            </a:graphic>
          </wp:anchor>
        </w:drawing>
      </w:r>
      <w:r>
        <w:rPr>
          <w:b/>
          <w:sz w:val="32"/>
        </w:rPr>
        <w:t xml:space="preserve">BENTON CITY WATER SUPPLY CORP. </w:t>
      </w:r>
    </w:p>
    <w:p w14:paraId="3DBF6444" w14:textId="77777777" w:rsidR="00F5421D" w:rsidRDefault="00000000">
      <w:pPr>
        <w:spacing w:after="0" w:line="259" w:lineRule="auto"/>
        <w:ind w:left="39" w:right="550"/>
        <w:jc w:val="center"/>
      </w:pPr>
      <w:r>
        <w:rPr>
          <w:b/>
          <w:sz w:val="32"/>
        </w:rPr>
        <w:t xml:space="preserve">980 FM 3175 </w:t>
      </w:r>
    </w:p>
    <w:p w14:paraId="72764EA8" w14:textId="77777777" w:rsidR="00F5421D" w:rsidRDefault="00000000">
      <w:pPr>
        <w:pStyle w:val="Heading2"/>
        <w:tabs>
          <w:tab w:val="center" w:pos="5139"/>
          <w:tab w:val="right" w:pos="10831"/>
        </w:tabs>
        <w:ind w:left="0" w:right="0" w:firstLine="0"/>
        <w:jc w:val="left"/>
      </w:pPr>
      <w:r>
        <w:rPr>
          <w:rFonts w:ascii="Calibri" w:eastAsia="Calibri" w:hAnsi="Calibri" w:cs="Calibri"/>
          <w:b w:val="0"/>
          <w:sz w:val="22"/>
        </w:rPr>
        <w:tab/>
      </w:r>
      <w:r>
        <w:t xml:space="preserve">Lytle, Texas 78052 </w:t>
      </w:r>
      <w:r>
        <w:tab/>
      </w:r>
      <w:r>
        <w:rPr>
          <w:b w:val="0"/>
          <w:sz w:val="24"/>
        </w:rPr>
        <w:t xml:space="preserve">PWS: 1630034 </w:t>
      </w:r>
    </w:p>
    <w:p w14:paraId="0E860F72" w14:textId="6D2C9AF0" w:rsidR="00E06A7E" w:rsidRDefault="00000000" w:rsidP="00E06A7E">
      <w:pPr>
        <w:spacing w:after="8" w:line="248" w:lineRule="auto"/>
        <w:ind w:left="14" w:right="0" w:firstLine="295"/>
      </w:pPr>
      <w:r>
        <w:rPr>
          <w:b/>
        </w:rPr>
        <w:t xml:space="preserve">(830)709-3254 </w:t>
      </w:r>
      <w:r>
        <w:rPr>
          <w:b/>
        </w:rPr>
        <w:tab/>
      </w:r>
      <w:r>
        <w:t xml:space="preserve">CCN: </w:t>
      </w:r>
      <w:hyperlink r:id="rId281" w:history="1">
        <w:r w:rsidR="00E06A7E" w:rsidRPr="004654EC">
          <w:rPr>
            <w:rStyle w:val="Hyperlink"/>
          </w:rPr>
          <w:t xml:space="preserve">12578 </w:t>
        </w:r>
        <w:r w:rsidR="00E06A7E" w:rsidRPr="004654EC">
          <w:rPr>
            <w:rStyle w:val="Hyperlink"/>
          </w:rPr>
          <w:t>bentoncity@bentoncitywater.com</w:t>
        </w:r>
      </w:hyperlink>
    </w:p>
    <w:p w14:paraId="41BE0112" w14:textId="01FAD33A" w:rsidR="00F5421D" w:rsidRDefault="00000000" w:rsidP="00E06A7E">
      <w:pPr>
        <w:spacing w:after="8" w:line="248" w:lineRule="auto"/>
        <w:ind w:left="14" w:right="0" w:firstLine="295"/>
      </w:pPr>
      <w:r>
        <w:t xml:space="preserve"> </w:t>
      </w:r>
    </w:p>
    <w:p w14:paraId="313BE4BC" w14:textId="77777777" w:rsidR="00F5421D" w:rsidRDefault="00000000">
      <w:pPr>
        <w:pStyle w:val="Heading3"/>
        <w:spacing w:after="0" w:line="259" w:lineRule="auto"/>
        <w:ind w:left="987" w:firstLine="0"/>
      </w:pPr>
      <w:r>
        <w:rPr>
          <w:rFonts w:ascii="Arial" w:eastAsia="Arial" w:hAnsi="Arial" w:cs="Arial"/>
          <w:sz w:val="28"/>
        </w:rPr>
        <w:t xml:space="preserve">ALTERNATE BILLING AGREEMENT FOR RENTAL ACCOUNTS </w:t>
      </w:r>
    </w:p>
    <w:p w14:paraId="61C2C7ED" w14:textId="77777777" w:rsidR="00F5421D" w:rsidRDefault="00000000">
      <w:pPr>
        <w:spacing w:after="0" w:line="259" w:lineRule="auto"/>
        <w:ind w:left="29" w:right="0" w:firstLine="0"/>
        <w:jc w:val="left"/>
      </w:pPr>
      <w:r>
        <w:rPr>
          <w:rFonts w:ascii="Arial" w:eastAsia="Arial" w:hAnsi="Arial" w:cs="Arial"/>
          <w:b/>
          <w:sz w:val="28"/>
        </w:rPr>
        <w:t xml:space="preserve"> </w:t>
      </w:r>
    </w:p>
    <w:p w14:paraId="087CC1D1" w14:textId="77777777" w:rsidR="00F5421D" w:rsidRDefault="00000000">
      <w:pPr>
        <w:spacing w:after="0" w:line="259" w:lineRule="auto"/>
        <w:ind w:left="29" w:right="0" w:firstLine="0"/>
        <w:jc w:val="left"/>
      </w:pPr>
      <w:r>
        <w:rPr>
          <w:rFonts w:ascii="Arial" w:eastAsia="Arial" w:hAnsi="Arial" w:cs="Arial"/>
          <w:b/>
          <w:sz w:val="28"/>
        </w:rPr>
        <w:t xml:space="preserve"> </w:t>
      </w:r>
    </w:p>
    <w:p w14:paraId="352425ED" w14:textId="77777777" w:rsidR="00F5421D" w:rsidRDefault="00000000">
      <w:pPr>
        <w:spacing w:after="0" w:line="259" w:lineRule="auto"/>
        <w:ind w:left="29" w:right="0" w:firstLine="0"/>
        <w:jc w:val="left"/>
      </w:pPr>
      <w:r>
        <w:rPr>
          <w:rFonts w:ascii="Arial" w:eastAsia="Arial" w:hAnsi="Arial" w:cs="Arial"/>
          <w:sz w:val="28"/>
        </w:rPr>
        <w:t xml:space="preserve"> </w:t>
      </w:r>
    </w:p>
    <w:p w14:paraId="46CFB503" w14:textId="77777777" w:rsidR="00F5421D" w:rsidRDefault="00000000">
      <w:pPr>
        <w:spacing w:after="13" w:line="249" w:lineRule="auto"/>
        <w:ind w:left="24" w:right="458"/>
        <w:jc w:val="left"/>
      </w:pPr>
      <w:r>
        <w:t xml:space="preserve">MEMBER: _____________________________________             METER #:_______________ </w:t>
      </w:r>
    </w:p>
    <w:p w14:paraId="29600B9C" w14:textId="77777777" w:rsidR="00F5421D" w:rsidRDefault="00000000">
      <w:pPr>
        <w:spacing w:after="0" w:line="259" w:lineRule="auto"/>
        <w:ind w:left="29" w:right="0" w:firstLine="0"/>
        <w:jc w:val="left"/>
      </w:pPr>
      <w:r>
        <w:t xml:space="preserve"> </w:t>
      </w:r>
    </w:p>
    <w:p w14:paraId="64AA1924" w14:textId="77777777" w:rsidR="00F5421D" w:rsidRDefault="00000000">
      <w:pPr>
        <w:spacing w:after="13" w:line="249" w:lineRule="auto"/>
        <w:ind w:left="24" w:right="458"/>
        <w:jc w:val="left"/>
      </w:pPr>
      <w:r>
        <w:t xml:space="preserve">ADDRESS: _____________________________________              ACCT #: _______________ </w:t>
      </w:r>
    </w:p>
    <w:p w14:paraId="6C936021" w14:textId="77777777" w:rsidR="00F5421D" w:rsidRDefault="00000000">
      <w:pPr>
        <w:spacing w:after="3" w:line="259" w:lineRule="auto"/>
        <w:ind w:left="29" w:right="0" w:firstLine="0"/>
        <w:jc w:val="left"/>
      </w:pPr>
      <w:r>
        <w:t xml:space="preserve"> </w:t>
      </w:r>
    </w:p>
    <w:p w14:paraId="6CDBBAF6" w14:textId="77777777" w:rsidR="00F5421D" w:rsidRDefault="00000000">
      <w:pPr>
        <w:tabs>
          <w:tab w:val="center" w:pos="2189"/>
          <w:tab w:val="center" w:pos="2909"/>
          <w:tab w:val="center" w:pos="3630"/>
          <w:tab w:val="center" w:pos="4350"/>
          <w:tab w:val="center" w:pos="5070"/>
          <w:tab w:val="center" w:pos="5790"/>
        </w:tabs>
        <w:spacing w:after="13" w:line="249" w:lineRule="auto"/>
        <w:ind w:left="0" w:right="0" w:firstLine="0"/>
        <w:jc w:val="left"/>
      </w:pPr>
      <w:r>
        <w:t xml:space="preserve">CITY, STATE ZIP: </w:t>
      </w:r>
      <w:r>
        <w:rPr>
          <w:rFonts w:ascii="Calibri" w:eastAsia="Calibri" w:hAnsi="Calibri" w:cs="Calibri"/>
          <w:noProof/>
          <w:sz w:val="22"/>
        </w:rPr>
        <mc:AlternateContent>
          <mc:Choice Requires="wpg">
            <w:drawing>
              <wp:inline distT="0" distB="0" distL="0" distR="0" wp14:anchorId="104F8748" wp14:editId="560596B8">
                <wp:extent cx="2443226" cy="7620"/>
                <wp:effectExtent l="0" t="0" r="0" b="0"/>
                <wp:docPr id="161264" name="Group 161264"/>
                <wp:cNvGraphicFramePr/>
                <a:graphic xmlns:a="http://schemas.openxmlformats.org/drawingml/2006/main">
                  <a:graphicData uri="http://schemas.microsoft.com/office/word/2010/wordprocessingGroup">
                    <wpg:wgp>
                      <wpg:cNvGrpSpPr/>
                      <wpg:grpSpPr>
                        <a:xfrm>
                          <a:off x="0" y="0"/>
                          <a:ext cx="2443226" cy="7620"/>
                          <a:chOff x="0" y="0"/>
                          <a:chExt cx="2443226" cy="7620"/>
                        </a:xfrm>
                      </wpg:grpSpPr>
                      <wps:wsp>
                        <wps:cNvPr id="189174" name="Shape 189174"/>
                        <wps:cNvSpPr/>
                        <wps:spPr>
                          <a:xfrm>
                            <a:off x="0" y="0"/>
                            <a:ext cx="2443226" cy="9144"/>
                          </a:xfrm>
                          <a:custGeom>
                            <a:avLst/>
                            <a:gdLst/>
                            <a:ahLst/>
                            <a:cxnLst/>
                            <a:rect l="0" t="0" r="0" b="0"/>
                            <a:pathLst>
                              <a:path w="2443226" h="9144">
                                <a:moveTo>
                                  <a:pt x="0" y="0"/>
                                </a:moveTo>
                                <a:lnTo>
                                  <a:pt x="2443226" y="0"/>
                                </a:lnTo>
                                <a:lnTo>
                                  <a:pt x="24432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264" style="width:192.38pt;height:0.600006pt;mso-position-horizontal-relative:char;mso-position-vertical-relative:line" coordsize="24432,76">
                <v:shape id="Shape 189175" style="position:absolute;width:24432;height:91;left:0;top:0;" coordsize="2443226,9144" path="m0,0l2443226,0l2443226,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 </w:t>
      </w:r>
    </w:p>
    <w:p w14:paraId="44A05BA3" w14:textId="77777777" w:rsidR="00F5421D" w:rsidRDefault="00000000">
      <w:pPr>
        <w:spacing w:line="259" w:lineRule="auto"/>
        <w:ind w:left="29" w:right="0" w:firstLine="0"/>
        <w:jc w:val="left"/>
      </w:pPr>
      <w:r>
        <w:t xml:space="preserve"> </w:t>
      </w:r>
    </w:p>
    <w:p w14:paraId="56E8682F" w14:textId="77777777" w:rsidR="00F5421D" w:rsidRDefault="00000000">
      <w:pPr>
        <w:tabs>
          <w:tab w:val="center" w:pos="2909"/>
          <w:tab w:val="center" w:pos="3630"/>
          <w:tab w:val="center" w:pos="4350"/>
          <w:tab w:val="center" w:pos="5070"/>
          <w:tab w:val="center" w:pos="5790"/>
        </w:tabs>
        <w:spacing w:after="13" w:line="249" w:lineRule="auto"/>
        <w:ind w:left="0" w:right="0" w:firstLine="0"/>
        <w:jc w:val="left"/>
      </w:pPr>
      <w:r>
        <w:t xml:space="preserve">PHONE NUMBER: </w:t>
      </w:r>
      <w:r>
        <w:rPr>
          <w:rFonts w:ascii="Calibri" w:eastAsia="Calibri" w:hAnsi="Calibri" w:cs="Calibri"/>
          <w:noProof/>
          <w:sz w:val="22"/>
        </w:rPr>
        <mc:AlternateContent>
          <mc:Choice Requires="wpg">
            <w:drawing>
              <wp:inline distT="0" distB="0" distL="0" distR="0" wp14:anchorId="2F73E836" wp14:editId="0CA03184">
                <wp:extent cx="2417318" cy="7620"/>
                <wp:effectExtent l="0" t="0" r="0" b="0"/>
                <wp:docPr id="161265" name="Group 161265"/>
                <wp:cNvGraphicFramePr/>
                <a:graphic xmlns:a="http://schemas.openxmlformats.org/drawingml/2006/main">
                  <a:graphicData uri="http://schemas.microsoft.com/office/word/2010/wordprocessingGroup">
                    <wpg:wgp>
                      <wpg:cNvGrpSpPr/>
                      <wpg:grpSpPr>
                        <a:xfrm>
                          <a:off x="0" y="0"/>
                          <a:ext cx="2417318" cy="7620"/>
                          <a:chOff x="0" y="0"/>
                          <a:chExt cx="2417318" cy="7620"/>
                        </a:xfrm>
                      </wpg:grpSpPr>
                      <wps:wsp>
                        <wps:cNvPr id="189176" name="Shape 189176"/>
                        <wps:cNvSpPr/>
                        <wps:spPr>
                          <a:xfrm>
                            <a:off x="0" y="0"/>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1265" style="width:190.34pt;height:0.600006pt;mso-position-horizontal-relative:char;mso-position-vertical-relative:line" coordsize="24173,76">
                <v:shape id="Shape 189177" style="position:absolute;width:24173;height:91;left:0;top:0;" coordsize="2417318,9144" path="m0,0l2417318,0l2417318,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r>
        <w:tab/>
        <w:t xml:space="preserve"> </w:t>
      </w:r>
    </w:p>
    <w:p w14:paraId="2CF1C976" w14:textId="77777777" w:rsidR="00F5421D" w:rsidRDefault="00000000">
      <w:pPr>
        <w:spacing w:after="0" w:line="259" w:lineRule="auto"/>
        <w:ind w:left="29" w:right="0" w:firstLine="0"/>
        <w:jc w:val="left"/>
      </w:pPr>
      <w:r>
        <w:t xml:space="preserve">  </w:t>
      </w:r>
    </w:p>
    <w:p w14:paraId="52CA8D68" w14:textId="77777777" w:rsidR="00F5421D" w:rsidRDefault="00000000">
      <w:pPr>
        <w:spacing w:after="13" w:line="249" w:lineRule="auto"/>
        <w:ind w:left="24" w:right="458"/>
        <w:jc w:val="left"/>
      </w:pPr>
      <w:r>
        <w:t xml:space="preserve">I hereby authorize Benton City Water Supply Corporation to send all billings on my account to the person(s) and address below until further written notice: </w:t>
      </w:r>
    </w:p>
    <w:p w14:paraId="3F9FAAF2" w14:textId="77777777" w:rsidR="00F5421D" w:rsidRDefault="00000000">
      <w:pPr>
        <w:spacing w:after="0" w:line="259" w:lineRule="auto"/>
        <w:ind w:left="29" w:right="0" w:firstLine="0"/>
        <w:jc w:val="left"/>
      </w:pPr>
      <w:r>
        <w:t xml:space="preserve"> </w:t>
      </w:r>
    </w:p>
    <w:p w14:paraId="6B6DC96C" w14:textId="77777777" w:rsidR="00F5421D" w:rsidRDefault="00000000">
      <w:pPr>
        <w:spacing w:after="0" w:line="259" w:lineRule="auto"/>
        <w:ind w:left="29" w:right="0" w:firstLine="0"/>
        <w:jc w:val="left"/>
      </w:pPr>
      <w:r>
        <w:rPr>
          <w:b/>
          <w:u w:val="single" w:color="000000"/>
        </w:rPr>
        <w:t>RENTER’S INFORMATION</w:t>
      </w:r>
      <w:r>
        <w:rPr>
          <w:b/>
        </w:rPr>
        <w:t xml:space="preserve"> </w:t>
      </w:r>
    </w:p>
    <w:p w14:paraId="6DD52752" w14:textId="77777777" w:rsidR="00F5421D" w:rsidRDefault="00000000">
      <w:pPr>
        <w:spacing w:line="259" w:lineRule="auto"/>
        <w:ind w:left="29" w:right="0" w:firstLine="0"/>
        <w:jc w:val="left"/>
      </w:pPr>
      <w:r>
        <w:t xml:space="preserve"> </w:t>
      </w:r>
    </w:p>
    <w:p w14:paraId="255274FE" w14:textId="77777777" w:rsidR="00F5421D" w:rsidRDefault="00000000">
      <w:pPr>
        <w:tabs>
          <w:tab w:val="center" w:pos="5249"/>
        </w:tabs>
        <w:spacing w:after="13" w:line="249" w:lineRule="auto"/>
        <w:ind w:left="0" w:right="0" w:firstLine="0"/>
        <w:jc w:val="left"/>
      </w:pPr>
      <w:r>
        <w:t xml:space="preserve">Renter’s Name:  </w:t>
      </w:r>
      <w:r>
        <w:tab/>
        <w:t xml:space="preserve">___________________________________________________ </w:t>
      </w:r>
    </w:p>
    <w:p w14:paraId="675F0605" w14:textId="77777777" w:rsidR="00F5421D" w:rsidRDefault="00000000">
      <w:pPr>
        <w:spacing w:line="259" w:lineRule="auto"/>
        <w:ind w:left="29" w:right="0" w:firstLine="0"/>
        <w:jc w:val="left"/>
      </w:pPr>
      <w:r>
        <w:t xml:space="preserve"> </w:t>
      </w:r>
    </w:p>
    <w:p w14:paraId="4376CE2D" w14:textId="77777777" w:rsidR="00F5421D" w:rsidRDefault="00000000">
      <w:pPr>
        <w:tabs>
          <w:tab w:val="center" w:pos="5249"/>
        </w:tabs>
        <w:spacing w:after="13" w:line="249" w:lineRule="auto"/>
        <w:ind w:left="0" w:right="0" w:firstLine="0"/>
        <w:jc w:val="left"/>
      </w:pPr>
      <w:r>
        <w:t xml:space="preserve">Mailing Address: </w:t>
      </w:r>
      <w:r>
        <w:tab/>
        <w:t xml:space="preserve">___________________________________________________ </w:t>
      </w:r>
    </w:p>
    <w:p w14:paraId="3FD05E74" w14:textId="77777777" w:rsidR="00F5421D" w:rsidRDefault="00000000">
      <w:pPr>
        <w:spacing w:line="259" w:lineRule="auto"/>
        <w:ind w:left="29" w:right="0" w:firstLine="0"/>
        <w:jc w:val="left"/>
      </w:pPr>
      <w:r>
        <w:t xml:space="preserve"> </w:t>
      </w:r>
    </w:p>
    <w:p w14:paraId="37C45445" w14:textId="77777777" w:rsidR="00F5421D" w:rsidRDefault="00000000">
      <w:pPr>
        <w:tabs>
          <w:tab w:val="center" w:pos="5249"/>
        </w:tabs>
        <w:spacing w:after="13" w:line="249" w:lineRule="auto"/>
        <w:ind w:left="0" w:right="0" w:firstLine="0"/>
        <w:jc w:val="left"/>
      </w:pPr>
      <w:r>
        <w:t xml:space="preserve">City, State, Zip: </w:t>
      </w:r>
      <w:r>
        <w:tab/>
        <w:t xml:space="preserve">___________________________________________________ </w:t>
      </w:r>
    </w:p>
    <w:p w14:paraId="01E1A387" w14:textId="77777777" w:rsidR="00F5421D" w:rsidRDefault="00000000">
      <w:pPr>
        <w:spacing w:line="259" w:lineRule="auto"/>
        <w:ind w:left="29" w:right="0" w:firstLine="0"/>
        <w:jc w:val="left"/>
      </w:pPr>
      <w:r>
        <w:t xml:space="preserve"> </w:t>
      </w:r>
    </w:p>
    <w:p w14:paraId="484B17F5" w14:textId="77777777" w:rsidR="00F5421D" w:rsidRDefault="00000000">
      <w:pPr>
        <w:tabs>
          <w:tab w:val="center" w:pos="5249"/>
        </w:tabs>
        <w:spacing w:after="13" w:line="249" w:lineRule="auto"/>
        <w:ind w:left="0" w:right="0" w:firstLine="0"/>
        <w:jc w:val="left"/>
      </w:pPr>
      <w:r>
        <w:t xml:space="preserve">Phone Number: </w:t>
      </w:r>
      <w:r>
        <w:tab/>
        <w:t xml:space="preserve">___________________________________________________ </w:t>
      </w:r>
    </w:p>
    <w:p w14:paraId="03E2E867" w14:textId="77777777" w:rsidR="00F5421D" w:rsidRDefault="00000000">
      <w:pPr>
        <w:spacing w:after="0" w:line="259" w:lineRule="auto"/>
        <w:ind w:left="29" w:right="0" w:firstLine="0"/>
        <w:jc w:val="left"/>
      </w:pPr>
      <w:r>
        <w:t xml:space="preserve"> </w:t>
      </w:r>
    </w:p>
    <w:p w14:paraId="32FA6C18" w14:textId="77777777" w:rsidR="00F5421D" w:rsidRDefault="00000000">
      <w:pPr>
        <w:spacing w:after="0" w:line="259" w:lineRule="auto"/>
        <w:ind w:left="29" w:right="0" w:firstLine="0"/>
        <w:jc w:val="left"/>
      </w:pPr>
      <w:r>
        <w:t xml:space="preserve"> </w:t>
      </w:r>
    </w:p>
    <w:p w14:paraId="4C11A2CB" w14:textId="77777777" w:rsidR="00F5421D" w:rsidRDefault="00000000">
      <w:pPr>
        <w:spacing w:after="13" w:line="249" w:lineRule="auto"/>
        <w:ind w:left="24" w:right="458"/>
        <w:jc w:val="left"/>
      </w:pPr>
      <w:r>
        <w:t xml:space="preserve">I understand that I, as the Member, am responsible for this account and all incurred charges. It is my responsibility to see that this account balance is kept current, as is any other account in the Corporation. I understand that my membership will continue to be in my name, as I am the property owner. This account shall not be reinstated until all debt on the account has been retired. </w:t>
      </w:r>
    </w:p>
    <w:p w14:paraId="5B9F29ED" w14:textId="77777777" w:rsidR="00F5421D" w:rsidRDefault="00000000">
      <w:pPr>
        <w:spacing w:after="0" w:line="259" w:lineRule="auto"/>
        <w:ind w:left="29" w:right="0" w:firstLine="0"/>
        <w:jc w:val="left"/>
      </w:pPr>
      <w:r>
        <w:t xml:space="preserve"> </w:t>
      </w:r>
    </w:p>
    <w:p w14:paraId="04183D52" w14:textId="77777777" w:rsidR="00F5421D" w:rsidRDefault="00000000">
      <w:pPr>
        <w:spacing w:after="13" w:line="249" w:lineRule="auto"/>
        <w:ind w:left="24" w:right="458"/>
        <w:jc w:val="left"/>
      </w:pPr>
      <w:r>
        <w:t xml:space="preserve">I also understand that under this agreement that I will be sent a copy of the bill &amp; notice of all delinquencies on this account prior to disconnection of service. A notification fee can be charged to the account in accordance with the provisions of the Corporation’s Tariff. </w:t>
      </w:r>
    </w:p>
    <w:p w14:paraId="30F52C8F" w14:textId="77777777" w:rsidR="00F5421D" w:rsidRDefault="00000000">
      <w:pPr>
        <w:spacing w:after="0" w:line="259" w:lineRule="auto"/>
        <w:ind w:left="29" w:right="0" w:firstLine="0"/>
        <w:jc w:val="left"/>
      </w:pPr>
      <w:r>
        <w:t xml:space="preserve"> </w:t>
      </w:r>
    </w:p>
    <w:p w14:paraId="48BB4583" w14:textId="77777777" w:rsidR="00F5421D" w:rsidRDefault="00000000">
      <w:pPr>
        <w:spacing w:after="13" w:line="249" w:lineRule="auto"/>
        <w:ind w:left="24" w:right="458"/>
        <w:jc w:val="left"/>
      </w:pPr>
      <w:r>
        <w:t xml:space="preserve">I understand that if I request that my membership be canceled at this location, thereby discontinuing service to an occupied rental property, that the Corporation will provide the above listed person with written notice of disconnection five (5) days prior to the scheduled disconnection date. </w:t>
      </w:r>
    </w:p>
    <w:p w14:paraId="53668B14" w14:textId="77777777" w:rsidR="00F5421D" w:rsidRDefault="00000000">
      <w:pPr>
        <w:spacing w:after="0" w:line="259" w:lineRule="auto"/>
        <w:ind w:left="29" w:right="0" w:firstLine="0"/>
        <w:jc w:val="left"/>
      </w:pPr>
      <w:r>
        <w:t xml:space="preserve"> </w:t>
      </w:r>
    </w:p>
    <w:p w14:paraId="1FF26BF7" w14:textId="77777777" w:rsidR="00F5421D" w:rsidRDefault="00000000">
      <w:pPr>
        <w:spacing w:line="259" w:lineRule="auto"/>
        <w:ind w:left="29" w:right="0" w:firstLine="0"/>
        <w:jc w:val="left"/>
      </w:pPr>
      <w:r>
        <w:lastRenderedPageBreak/>
        <w:t xml:space="preserve"> </w:t>
      </w:r>
    </w:p>
    <w:p w14:paraId="32249336" w14:textId="77777777" w:rsidR="00F5421D" w:rsidRDefault="00000000">
      <w:pPr>
        <w:tabs>
          <w:tab w:val="center" w:pos="7156"/>
        </w:tabs>
        <w:spacing w:after="13" w:line="249" w:lineRule="auto"/>
        <w:ind w:left="0" w:right="0" w:firstLine="0"/>
        <w:jc w:val="left"/>
      </w:pPr>
      <w:r>
        <w:t xml:space="preserve">Signature_____________________________ </w:t>
      </w:r>
      <w:r>
        <w:tab/>
        <w:t xml:space="preserve">        Date___________________________  </w:t>
      </w:r>
    </w:p>
    <w:p w14:paraId="40304619" w14:textId="77777777" w:rsidR="00F5421D" w:rsidRDefault="00000000">
      <w:pPr>
        <w:spacing w:after="0" w:line="259" w:lineRule="auto"/>
        <w:ind w:left="29" w:right="0" w:firstLine="0"/>
        <w:jc w:val="left"/>
      </w:pPr>
      <w:r>
        <w:rPr>
          <w:b/>
        </w:rPr>
        <w:t xml:space="preserve"> </w:t>
      </w:r>
    </w:p>
    <w:p w14:paraId="16FE11DD" w14:textId="77777777" w:rsidR="00F5421D" w:rsidRDefault="00000000">
      <w:pPr>
        <w:spacing w:after="0" w:line="259" w:lineRule="auto"/>
        <w:ind w:left="0" w:right="487" w:firstLine="0"/>
        <w:jc w:val="center"/>
      </w:pPr>
      <w:r>
        <w:rPr>
          <w:b/>
        </w:rPr>
        <w:t xml:space="preserve"> </w:t>
      </w:r>
    </w:p>
    <w:p w14:paraId="2C000A87" w14:textId="77777777" w:rsidR="00F5421D" w:rsidRDefault="00000000">
      <w:pPr>
        <w:spacing w:after="50" w:line="259" w:lineRule="auto"/>
        <w:ind w:left="0" w:right="487" w:firstLine="0"/>
        <w:jc w:val="center"/>
      </w:pPr>
      <w:r>
        <w:t xml:space="preserve"> </w:t>
      </w:r>
    </w:p>
    <w:p w14:paraId="18A09C36" w14:textId="77777777" w:rsidR="00F5421D" w:rsidRDefault="00000000">
      <w:pPr>
        <w:spacing w:after="2" w:line="259" w:lineRule="auto"/>
        <w:ind w:left="39" w:right="183"/>
        <w:jc w:val="left"/>
      </w:pPr>
      <w:r>
        <w:rPr>
          <w:noProof/>
        </w:rPr>
        <w:drawing>
          <wp:anchor distT="0" distB="0" distL="114300" distR="114300" simplePos="0" relativeHeight="251666432" behindDoc="0" locked="0" layoutInCell="1" allowOverlap="0" wp14:anchorId="78985CE2" wp14:editId="08303255">
            <wp:simplePos x="0" y="0"/>
            <wp:positionH relativeFrom="column">
              <wp:posOffset>18288</wp:posOffset>
            </wp:positionH>
            <wp:positionV relativeFrom="paragraph">
              <wp:posOffset>-1011</wp:posOffset>
            </wp:positionV>
            <wp:extent cx="1069340" cy="1082040"/>
            <wp:effectExtent l="0" t="0" r="0" b="0"/>
            <wp:wrapSquare wrapText="bothSides"/>
            <wp:docPr id="12924" name="Picture 12924"/>
            <wp:cNvGraphicFramePr/>
            <a:graphic xmlns:a="http://schemas.openxmlformats.org/drawingml/2006/main">
              <a:graphicData uri="http://schemas.openxmlformats.org/drawingml/2006/picture">
                <pic:pic xmlns:pic="http://schemas.openxmlformats.org/drawingml/2006/picture">
                  <pic:nvPicPr>
                    <pic:cNvPr id="12924" name="Picture 12924"/>
                    <pic:cNvPicPr/>
                  </pic:nvPicPr>
                  <pic:blipFill>
                    <a:blip r:embed="rId268"/>
                    <a:stretch>
                      <a:fillRect/>
                    </a:stretch>
                  </pic:blipFill>
                  <pic:spPr>
                    <a:xfrm>
                      <a:off x="0" y="0"/>
                      <a:ext cx="1069340" cy="1082040"/>
                    </a:xfrm>
                    <a:prstGeom prst="rect">
                      <a:avLst/>
                    </a:prstGeom>
                  </pic:spPr>
                </pic:pic>
              </a:graphicData>
            </a:graphic>
          </wp:anchor>
        </w:drawing>
      </w:r>
      <w:r>
        <w:rPr>
          <w:b/>
          <w:sz w:val="32"/>
        </w:rPr>
        <w:t xml:space="preserve">BENTON CITY WATER SUPPLY CORP. </w:t>
      </w:r>
    </w:p>
    <w:p w14:paraId="64957BD0" w14:textId="77777777" w:rsidR="00F5421D" w:rsidRDefault="00000000">
      <w:pPr>
        <w:spacing w:after="0" w:line="259" w:lineRule="auto"/>
        <w:ind w:left="39" w:right="550"/>
        <w:jc w:val="center"/>
      </w:pPr>
      <w:r>
        <w:rPr>
          <w:b/>
          <w:sz w:val="32"/>
        </w:rPr>
        <w:t xml:space="preserve">980 FM 3175 </w:t>
      </w:r>
    </w:p>
    <w:p w14:paraId="55BBBD3E" w14:textId="77777777" w:rsidR="00F5421D" w:rsidRDefault="00000000">
      <w:pPr>
        <w:pStyle w:val="Heading2"/>
        <w:tabs>
          <w:tab w:val="center" w:pos="5139"/>
          <w:tab w:val="right" w:pos="10831"/>
        </w:tabs>
        <w:ind w:left="0" w:right="0" w:firstLine="0"/>
        <w:jc w:val="left"/>
      </w:pPr>
      <w:r>
        <w:rPr>
          <w:rFonts w:ascii="Calibri" w:eastAsia="Calibri" w:hAnsi="Calibri" w:cs="Calibri"/>
          <w:b w:val="0"/>
          <w:sz w:val="22"/>
        </w:rPr>
        <w:tab/>
      </w:r>
      <w:r>
        <w:t xml:space="preserve">Lytle, Texas 78052 </w:t>
      </w:r>
      <w:r>
        <w:tab/>
      </w:r>
      <w:r>
        <w:rPr>
          <w:b w:val="0"/>
          <w:sz w:val="24"/>
        </w:rPr>
        <w:t xml:space="preserve">PWS: 1630034 </w:t>
      </w:r>
    </w:p>
    <w:p w14:paraId="1E57D5D5" w14:textId="44613F52" w:rsidR="00F5421D" w:rsidRDefault="00000000">
      <w:pPr>
        <w:spacing w:after="8" w:line="248" w:lineRule="auto"/>
        <w:ind w:left="14" w:right="0" w:firstLine="295"/>
      </w:pPr>
      <w:r>
        <w:rPr>
          <w:b/>
        </w:rPr>
        <w:t xml:space="preserve">(830)709-3254 </w:t>
      </w:r>
      <w:r>
        <w:rPr>
          <w:b/>
        </w:rPr>
        <w:tab/>
      </w:r>
      <w:r>
        <w:t xml:space="preserve">CCN: 12578 </w:t>
      </w:r>
      <w:r w:rsidR="00E06A7E" w:rsidRPr="00E06A7E">
        <w:rPr>
          <w:b/>
        </w:rPr>
        <w:t>bentoncity@bentoncitywater.com</w:t>
      </w:r>
    </w:p>
    <w:p w14:paraId="2AB30BD8" w14:textId="77777777" w:rsidR="00F5421D" w:rsidRDefault="00000000">
      <w:pPr>
        <w:spacing w:after="127" w:line="259" w:lineRule="auto"/>
        <w:ind w:left="29" w:right="0" w:firstLine="0"/>
        <w:jc w:val="left"/>
      </w:pPr>
      <w:r>
        <w:t xml:space="preserve"> </w:t>
      </w:r>
    </w:p>
    <w:p w14:paraId="31DA318A" w14:textId="77777777" w:rsidR="00F5421D" w:rsidRDefault="00000000">
      <w:pPr>
        <w:pStyle w:val="Heading2"/>
        <w:ind w:left="0" w:right="549" w:firstLine="0"/>
        <w:jc w:val="center"/>
      </w:pPr>
      <w:r>
        <w:rPr>
          <w:sz w:val="40"/>
        </w:rPr>
        <w:t xml:space="preserve">Payment Arrangements </w:t>
      </w:r>
    </w:p>
    <w:tbl>
      <w:tblPr>
        <w:tblStyle w:val="TableGrid"/>
        <w:tblW w:w="5821" w:type="dxa"/>
        <w:tblInd w:w="29" w:type="dxa"/>
        <w:tblLook w:val="04A0" w:firstRow="1" w:lastRow="0" w:firstColumn="1" w:lastColumn="0" w:noHBand="0" w:noVBand="1"/>
      </w:tblPr>
      <w:tblGrid>
        <w:gridCol w:w="1440"/>
        <w:gridCol w:w="715"/>
        <w:gridCol w:w="725"/>
        <w:gridCol w:w="2941"/>
      </w:tblGrid>
      <w:tr w:rsidR="00F5421D" w14:paraId="01DFD312" w14:textId="77777777">
        <w:trPr>
          <w:trHeight w:val="547"/>
        </w:trPr>
        <w:tc>
          <w:tcPr>
            <w:tcW w:w="1440" w:type="dxa"/>
            <w:tcBorders>
              <w:top w:val="nil"/>
              <w:left w:val="nil"/>
              <w:bottom w:val="nil"/>
              <w:right w:val="nil"/>
            </w:tcBorders>
          </w:tcPr>
          <w:p w14:paraId="1AAB4D55" w14:textId="77777777" w:rsidR="00F5421D" w:rsidRDefault="00000000">
            <w:pPr>
              <w:spacing w:after="0" w:line="259" w:lineRule="auto"/>
              <w:ind w:left="0" w:right="0" w:firstLine="0"/>
              <w:jc w:val="left"/>
            </w:pPr>
            <w:r>
              <w:t xml:space="preserve"> </w:t>
            </w:r>
          </w:p>
          <w:p w14:paraId="38C27352" w14:textId="77777777" w:rsidR="00F5421D" w:rsidRDefault="00000000">
            <w:pPr>
              <w:spacing w:after="0" w:line="259" w:lineRule="auto"/>
              <w:ind w:left="0" w:right="0" w:firstLine="0"/>
              <w:jc w:val="left"/>
            </w:pPr>
            <w:r>
              <w:t xml:space="preserve"> </w:t>
            </w:r>
          </w:p>
        </w:tc>
        <w:tc>
          <w:tcPr>
            <w:tcW w:w="715" w:type="dxa"/>
            <w:tcBorders>
              <w:top w:val="nil"/>
              <w:left w:val="nil"/>
              <w:bottom w:val="nil"/>
              <w:right w:val="nil"/>
            </w:tcBorders>
          </w:tcPr>
          <w:p w14:paraId="16CEE888" w14:textId="77777777" w:rsidR="00F5421D" w:rsidRDefault="00F5421D">
            <w:pPr>
              <w:spacing w:after="160" w:line="259" w:lineRule="auto"/>
              <w:ind w:left="0" w:right="0" w:firstLine="0"/>
              <w:jc w:val="left"/>
            </w:pPr>
          </w:p>
        </w:tc>
        <w:tc>
          <w:tcPr>
            <w:tcW w:w="725" w:type="dxa"/>
            <w:tcBorders>
              <w:top w:val="nil"/>
              <w:left w:val="nil"/>
              <w:bottom w:val="nil"/>
              <w:right w:val="nil"/>
            </w:tcBorders>
          </w:tcPr>
          <w:p w14:paraId="1ABB77C9" w14:textId="77777777" w:rsidR="00F5421D" w:rsidRDefault="00F5421D">
            <w:pPr>
              <w:spacing w:after="160" w:line="259" w:lineRule="auto"/>
              <w:ind w:left="0" w:right="0" w:firstLine="0"/>
              <w:jc w:val="left"/>
            </w:pPr>
          </w:p>
        </w:tc>
        <w:tc>
          <w:tcPr>
            <w:tcW w:w="2941" w:type="dxa"/>
            <w:tcBorders>
              <w:top w:val="nil"/>
              <w:left w:val="nil"/>
              <w:bottom w:val="nil"/>
              <w:right w:val="nil"/>
            </w:tcBorders>
          </w:tcPr>
          <w:p w14:paraId="24EF0D59" w14:textId="77777777" w:rsidR="00F5421D" w:rsidRDefault="00F5421D">
            <w:pPr>
              <w:spacing w:after="160" w:line="259" w:lineRule="auto"/>
              <w:ind w:left="0" w:right="0" w:firstLine="0"/>
              <w:jc w:val="left"/>
            </w:pPr>
          </w:p>
        </w:tc>
      </w:tr>
      <w:tr w:rsidR="00F5421D" w14:paraId="1EB9555D" w14:textId="77777777">
        <w:trPr>
          <w:trHeight w:val="552"/>
        </w:trPr>
        <w:tc>
          <w:tcPr>
            <w:tcW w:w="1440" w:type="dxa"/>
            <w:tcBorders>
              <w:top w:val="nil"/>
              <w:left w:val="nil"/>
              <w:bottom w:val="nil"/>
              <w:right w:val="nil"/>
            </w:tcBorders>
          </w:tcPr>
          <w:p w14:paraId="02B114D0" w14:textId="77777777" w:rsidR="00F5421D" w:rsidRDefault="00000000">
            <w:pPr>
              <w:spacing w:after="0" w:line="259" w:lineRule="auto"/>
              <w:ind w:left="0" w:right="0" w:firstLine="0"/>
              <w:jc w:val="left"/>
            </w:pPr>
            <w:r>
              <w:t xml:space="preserve">Date:    </w:t>
            </w:r>
          </w:p>
          <w:p w14:paraId="5E7816AD" w14:textId="77777777" w:rsidR="00F5421D" w:rsidRDefault="00000000">
            <w:pPr>
              <w:spacing w:after="0" w:line="259" w:lineRule="auto"/>
              <w:ind w:left="0" w:right="0" w:firstLine="0"/>
              <w:jc w:val="left"/>
            </w:pPr>
            <w:r>
              <w:t xml:space="preserve"> </w:t>
            </w:r>
          </w:p>
        </w:tc>
        <w:tc>
          <w:tcPr>
            <w:tcW w:w="715" w:type="dxa"/>
            <w:tcBorders>
              <w:top w:val="nil"/>
              <w:left w:val="nil"/>
              <w:bottom w:val="nil"/>
              <w:right w:val="nil"/>
            </w:tcBorders>
          </w:tcPr>
          <w:p w14:paraId="400AD4A4" w14:textId="77777777" w:rsidR="00F5421D" w:rsidRDefault="00000000">
            <w:pPr>
              <w:spacing w:after="0" w:line="259" w:lineRule="auto"/>
              <w:ind w:left="0" w:right="0" w:firstLine="0"/>
              <w:jc w:val="left"/>
            </w:pPr>
            <w:r>
              <w:t xml:space="preserve"> </w:t>
            </w:r>
          </w:p>
        </w:tc>
        <w:tc>
          <w:tcPr>
            <w:tcW w:w="725" w:type="dxa"/>
            <w:tcBorders>
              <w:top w:val="nil"/>
              <w:left w:val="nil"/>
              <w:bottom w:val="nil"/>
              <w:right w:val="nil"/>
            </w:tcBorders>
          </w:tcPr>
          <w:p w14:paraId="7A8C7C0E" w14:textId="77777777" w:rsidR="00F5421D" w:rsidRDefault="00000000">
            <w:pPr>
              <w:spacing w:after="0" w:line="259" w:lineRule="auto"/>
              <w:ind w:left="5" w:right="0" w:firstLine="0"/>
              <w:jc w:val="left"/>
            </w:pPr>
            <w:r>
              <w:t xml:space="preserve"> </w:t>
            </w:r>
          </w:p>
        </w:tc>
        <w:tc>
          <w:tcPr>
            <w:tcW w:w="2941" w:type="dxa"/>
            <w:tcBorders>
              <w:top w:val="nil"/>
              <w:left w:val="nil"/>
              <w:bottom w:val="nil"/>
              <w:right w:val="nil"/>
            </w:tcBorders>
          </w:tcPr>
          <w:p w14:paraId="7A80152D" w14:textId="77777777" w:rsidR="00F5421D" w:rsidRDefault="00000000">
            <w:pPr>
              <w:tabs>
                <w:tab w:val="center" w:pos="721"/>
                <w:tab w:val="center" w:pos="1441"/>
                <w:tab w:val="center" w:pos="2161"/>
                <w:tab w:val="right" w:pos="2941"/>
              </w:tabs>
              <w:spacing w:after="0" w:line="259" w:lineRule="auto"/>
              <w:ind w:left="-1440" w:right="0" w:firstLine="0"/>
              <w:jc w:val="left"/>
            </w:pPr>
            <w:r>
              <w:rPr>
                <w:rFonts w:ascii="Calibri" w:eastAsia="Calibri" w:hAnsi="Calibri" w:cs="Calibri"/>
                <w:noProof/>
                <w:sz w:val="22"/>
              </w:rPr>
              <mc:AlternateContent>
                <mc:Choice Requires="wpg">
                  <w:drawing>
                    <wp:inline distT="0" distB="0" distL="0" distR="0" wp14:anchorId="3C078D78" wp14:editId="08CAFCFA">
                      <wp:extent cx="2743454" cy="7620"/>
                      <wp:effectExtent l="0" t="0" r="0" b="0"/>
                      <wp:docPr id="160592" name="Group 160592"/>
                      <wp:cNvGraphicFramePr/>
                      <a:graphic xmlns:a="http://schemas.openxmlformats.org/drawingml/2006/main">
                        <a:graphicData uri="http://schemas.microsoft.com/office/word/2010/wordprocessingGroup">
                          <wpg:wgp>
                            <wpg:cNvGrpSpPr/>
                            <wpg:grpSpPr>
                              <a:xfrm>
                                <a:off x="0" y="0"/>
                                <a:ext cx="2743454" cy="7620"/>
                                <a:chOff x="0" y="0"/>
                                <a:chExt cx="2743454" cy="7620"/>
                              </a:xfrm>
                            </wpg:grpSpPr>
                            <wps:wsp>
                              <wps:cNvPr id="189178" name="Shape 189178"/>
                              <wps:cNvSpPr/>
                              <wps:spPr>
                                <a:xfrm>
                                  <a:off x="0" y="0"/>
                                  <a:ext cx="2743454" cy="9144"/>
                                </a:xfrm>
                                <a:custGeom>
                                  <a:avLst/>
                                  <a:gdLst/>
                                  <a:ahLst/>
                                  <a:cxnLst/>
                                  <a:rect l="0" t="0" r="0" b="0"/>
                                  <a:pathLst>
                                    <a:path w="2743454" h="9144">
                                      <a:moveTo>
                                        <a:pt x="0" y="0"/>
                                      </a:moveTo>
                                      <a:lnTo>
                                        <a:pt x="2743454" y="0"/>
                                      </a:lnTo>
                                      <a:lnTo>
                                        <a:pt x="2743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592" style="width:216.02pt;height:0.599976pt;mso-position-horizontal-relative:char;mso-position-vertical-relative:line" coordsize="27434,76">
                      <v:shape id="Shape 189179" style="position:absolute;width:27434;height:91;left:0;top:0;" coordsize="2743454,9144" path="m0,0l2743454,0l2743454,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p>
        </w:tc>
      </w:tr>
      <w:tr w:rsidR="00F5421D" w14:paraId="2F311AEB" w14:textId="77777777">
        <w:trPr>
          <w:trHeight w:val="550"/>
        </w:trPr>
        <w:tc>
          <w:tcPr>
            <w:tcW w:w="1440" w:type="dxa"/>
            <w:tcBorders>
              <w:top w:val="nil"/>
              <w:left w:val="nil"/>
              <w:bottom w:val="nil"/>
              <w:right w:val="nil"/>
            </w:tcBorders>
          </w:tcPr>
          <w:p w14:paraId="470C878F" w14:textId="77777777" w:rsidR="00F5421D" w:rsidRDefault="00000000">
            <w:pPr>
              <w:spacing w:after="0" w:line="259" w:lineRule="auto"/>
              <w:ind w:left="0" w:right="0" w:firstLine="0"/>
              <w:jc w:val="left"/>
            </w:pPr>
            <w:r>
              <w:t xml:space="preserve">Member: </w:t>
            </w:r>
          </w:p>
          <w:p w14:paraId="46B94A52" w14:textId="77777777" w:rsidR="00F5421D" w:rsidRDefault="00000000">
            <w:pPr>
              <w:spacing w:after="0" w:line="259" w:lineRule="auto"/>
              <w:ind w:left="0" w:right="0" w:firstLine="0"/>
              <w:jc w:val="left"/>
            </w:pPr>
            <w:r>
              <w:t xml:space="preserve"> </w:t>
            </w:r>
          </w:p>
        </w:tc>
        <w:tc>
          <w:tcPr>
            <w:tcW w:w="715" w:type="dxa"/>
            <w:tcBorders>
              <w:top w:val="nil"/>
              <w:left w:val="nil"/>
              <w:bottom w:val="nil"/>
              <w:right w:val="nil"/>
            </w:tcBorders>
          </w:tcPr>
          <w:p w14:paraId="4D650FAB" w14:textId="77777777" w:rsidR="00F5421D" w:rsidRDefault="00000000">
            <w:pPr>
              <w:spacing w:after="0" w:line="259" w:lineRule="auto"/>
              <w:ind w:left="0" w:right="0" w:firstLine="0"/>
              <w:jc w:val="left"/>
            </w:pPr>
            <w:r>
              <w:t xml:space="preserve"> </w:t>
            </w:r>
          </w:p>
        </w:tc>
        <w:tc>
          <w:tcPr>
            <w:tcW w:w="725" w:type="dxa"/>
            <w:tcBorders>
              <w:top w:val="nil"/>
              <w:left w:val="nil"/>
              <w:bottom w:val="nil"/>
              <w:right w:val="nil"/>
            </w:tcBorders>
          </w:tcPr>
          <w:p w14:paraId="3916F1D5" w14:textId="77777777" w:rsidR="00F5421D" w:rsidRDefault="00000000">
            <w:pPr>
              <w:spacing w:after="0" w:line="259" w:lineRule="auto"/>
              <w:ind w:left="5" w:right="0" w:firstLine="0"/>
              <w:jc w:val="left"/>
            </w:pPr>
            <w:r>
              <w:t xml:space="preserve"> </w:t>
            </w:r>
          </w:p>
        </w:tc>
        <w:tc>
          <w:tcPr>
            <w:tcW w:w="2941" w:type="dxa"/>
            <w:tcBorders>
              <w:top w:val="nil"/>
              <w:left w:val="nil"/>
              <w:bottom w:val="nil"/>
              <w:right w:val="nil"/>
            </w:tcBorders>
          </w:tcPr>
          <w:p w14:paraId="404842A2" w14:textId="77777777" w:rsidR="00F5421D" w:rsidRDefault="00000000">
            <w:pPr>
              <w:tabs>
                <w:tab w:val="center" w:pos="721"/>
                <w:tab w:val="center" w:pos="1441"/>
                <w:tab w:val="center" w:pos="2161"/>
                <w:tab w:val="right" w:pos="2941"/>
              </w:tabs>
              <w:spacing w:after="0" w:line="259" w:lineRule="auto"/>
              <w:ind w:left="-1440" w:right="0" w:firstLine="0"/>
              <w:jc w:val="left"/>
            </w:pPr>
            <w:r>
              <w:rPr>
                <w:rFonts w:ascii="Calibri" w:eastAsia="Calibri" w:hAnsi="Calibri" w:cs="Calibri"/>
                <w:noProof/>
                <w:sz w:val="22"/>
              </w:rPr>
              <mc:AlternateContent>
                <mc:Choice Requires="wpg">
                  <w:drawing>
                    <wp:inline distT="0" distB="0" distL="0" distR="0" wp14:anchorId="6E57C820" wp14:editId="38A57481">
                      <wp:extent cx="2743454" cy="7620"/>
                      <wp:effectExtent l="0" t="0" r="0" b="0"/>
                      <wp:docPr id="160661" name="Group 160661"/>
                      <wp:cNvGraphicFramePr/>
                      <a:graphic xmlns:a="http://schemas.openxmlformats.org/drawingml/2006/main">
                        <a:graphicData uri="http://schemas.microsoft.com/office/word/2010/wordprocessingGroup">
                          <wpg:wgp>
                            <wpg:cNvGrpSpPr/>
                            <wpg:grpSpPr>
                              <a:xfrm>
                                <a:off x="0" y="0"/>
                                <a:ext cx="2743454" cy="7620"/>
                                <a:chOff x="0" y="0"/>
                                <a:chExt cx="2743454" cy="7620"/>
                              </a:xfrm>
                            </wpg:grpSpPr>
                            <wps:wsp>
                              <wps:cNvPr id="189180" name="Shape 189180"/>
                              <wps:cNvSpPr/>
                              <wps:spPr>
                                <a:xfrm>
                                  <a:off x="0" y="0"/>
                                  <a:ext cx="2743454" cy="9144"/>
                                </a:xfrm>
                                <a:custGeom>
                                  <a:avLst/>
                                  <a:gdLst/>
                                  <a:ahLst/>
                                  <a:cxnLst/>
                                  <a:rect l="0" t="0" r="0" b="0"/>
                                  <a:pathLst>
                                    <a:path w="2743454" h="9144">
                                      <a:moveTo>
                                        <a:pt x="0" y="0"/>
                                      </a:moveTo>
                                      <a:lnTo>
                                        <a:pt x="2743454" y="0"/>
                                      </a:lnTo>
                                      <a:lnTo>
                                        <a:pt x="2743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661" style="width:216.02pt;height:0.600037pt;mso-position-horizontal-relative:char;mso-position-vertical-relative:line" coordsize="27434,76">
                      <v:shape id="Shape 189181" style="position:absolute;width:27434;height:91;left:0;top:0;" coordsize="2743454,9144" path="m0,0l2743454,0l2743454,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p>
        </w:tc>
      </w:tr>
      <w:tr w:rsidR="00F5421D" w14:paraId="088773BD" w14:textId="77777777">
        <w:trPr>
          <w:trHeight w:val="552"/>
        </w:trPr>
        <w:tc>
          <w:tcPr>
            <w:tcW w:w="1440" w:type="dxa"/>
            <w:tcBorders>
              <w:top w:val="nil"/>
              <w:left w:val="nil"/>
              <w:bottom w:val="nil"/>
              <w:right w:val="nil"/>
            </w:tcBorders>
          </w:tcPr>
          <w:p w14:paraId="09E26997" w14:textId="77777777" w:rsidR="00F5421D" w:rsidRDefault="00000000">
            <w:pPr>
              <w:spacing w:after="0" w:line="259" w:lineRule="auto"/>
              <w:ind w:left="0" w:right="0" w:firstLine="0"/>
              <w:jc w:val="left"/>
            </w:pPr>
            <w:r>
              <w:t xml:space="preserve">Account# </w:t>
            </w:r>
          </w:p>
          <w:p w14:paraId="4DF96C85" w14:textId="77777777" w:rsidR="00F5421D" w:rsidRDefault="00000000">
            <w:pPr>
              <w:spacing w:after="0" w:line="259" w:lineRule="auto"/>
              <w:ind w:left="0" w:right="0" w:firstLine="0"/>
              <w:jc w:val="left"/>
            </w:pPr>
            <w:r>
              <w:t xml:space="preserve"> </w:t>
            </w:r>
          </w:p>
        </w:tc>
        <w:tc>
          <w:tcPr>
            <w:tcW w:w="715" w:type="dxa"/>
            <w:tcBorders>
              <w:top w:val="nil"/>
              <w:left w:val="nil"/>
              <w:bottom w:val="nil"/>
              <w:right w:val="nil"/>
            </w:tcBorders>
          </w:tcPr>
          <w:p w14:paraId="74C4F9AA" w14:textId="77777777" w:rsidR="00F5421D" w:rsidRDefault="00000000">
            <w:pPr>
              <w:spacing w:after="0" w:line="259" w:lineRule="auto"/>
              <w:ind w:left="0" w:right="0" w:firstLine="0"/>
              <w:jc w:val="left"/>
            </w:pPr>
            <w:r>
              <w:t xml:space="preserve"> </w:t>
            </w:r>
          </w:p>
        </w:tc>
        <w:tc>
          <w:tcPr>
            <w:tcW w:w="725" w:type="dxa"/>
            <w:tcBorders>
              <w:top w:val="nil"/>
              <w:left w:val="nil"/>
              <w:bottom w:val="nil"/>
              <w:right w:val="nil"/>
            </w:tcBorders>
          </w:tcPr>
          <w:p w14:paraId="43AAD64F" w14:textId="77777777" w:rsidR="00F5421D" w:rsidRDefault="00000000">
            <w:pPr>
              <w:spacing w:after="0" w:line="259" w:lineRule="auto"/>
              <w:ind w:left="5" w:right="0" w:firstLine="0"/>
              <w:jc w:val="left"/>
            </w:pPr>
            <w:r>
              <w:t xml:space="preserve"> </w:t>
            </w:r>
          </w:p>
        </w:tc>
        <w:tc>
          <w:tcPr>
            <w:tcW w:w="2941" w:type="dxa"/>
            <w:tcBorders>
              <w:top w:val="nil"/>
              <w:left w:val="nil"/>
              <w:bottom w:val="nil"/>
              <w:right w:val="nil"/>
            </w:tcBorders>
          </w:tcPr>
          <w:p w14:paraId="0BEC6FBE" w14:textId="77777777" w:rsidR="00F5421D" w:rsidRDefault="00000000">
            <w:pPr>
              <w:tabs>
                <w:tab w:val="center" w:pos="721"/>
                <w:tab w:val="center" w:pos="1441"/>
                <w:tab w:val="center" w:pos="2161"/>
                <w:tab w:val="right" w:pos="2941"/>
              </w:tabs>
              <w:spacing w:after="0" w:line="259" w:lineRule="auto"/>
              <w:ind w:left="-1440" w:right="0" w:firstLine="0"/>
              <w:jc w:val="left"/>
            </w:pPr>
            <w:r>
              <w:rPr>
                <w:rFonts w:ascii="Calibri" w:eastAsia="Calibri" w:hAnsi="Calibri" w:cs="Calibri"/>
                <w:noProof/>
                <w:sz w:val="22"/>
              </w:rPr>
              <mc:AlternateContent>
                <mc:Choice Requires="wpg">
                  <w:drawing>
                    <wp:inline distT="0" distB="0" distL="0" distR="0" wp14:anchorId="3E733C86" wp14:editId="65E5BB57">
                      <wp:extent cx="2743454" cy="7620"/>
                      <wp:effectExtent l="0" t="0" r="0" b="0"/>
                      <wp:docPr id="160804" name="Group 160804"/>
                      <wp:cNvGraphicFramePr/>
                      <a:graphic xmlns:a="http://schemas.openxmlformats.org/drawingml/2006/main">
                        <a:graphicData uri="http://schemas.microsoft.com/office/word/2010/wordprocessingGroup">
                          <wpg:wgp>
                            <wpg:cNvGrpSpPr/>
                            <wpg:grpSpPr>
                              <a:xfrm>
                                <a:off x="0" y="0"/>
                                <a:ext cx="2743454" cy="7620"/>
                                <a:chOff x="0" y="0"/>
                                <a:chExt cx="2743454" cy="7620"/>
                              </a:xfrm>
                            </wpg:grpSpPr>
                            <wps:wsp>
                              <wps:cNvPr id="189182" name="Shape 189182"/>
                              <wps:cNvSpPr/>
                              <wps:spPr>
                                <a:xfrm>
                                  <a:off x="0" y="0"/>
                                  <a:ext cx="2743454" cy="9144"/>
                                </a:xfrm>
                                <a:custGeom>
                                  <a:avLst/>
                                  <a:gdLst/>
                                  <a:ahLst/>
                                  <a:cxnLst/>
                                  <a:rect l="0" t="0" r="0" b="0"/>
                                  <a:pathLst>
                                    <a:path w="2743454" h="9144">
                                      <a:moveTo>
                                        <a:pt x="0" y="0"/>
                                      </a:moveTo>
                                      <a:lnTo>
                                        <a:pt x="2743454" y="0"/>
                                      </a:lnTo>
                                      <a:lnTo>
                                        <a:pt x="2743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804" style="width:216.02pt;height:0.600006pt;mso-position-horizontal-relative:char;mso-position-vertical-relative:line" coordsize="27434,76">
                      <v:shape id="Shape 189183" style="position:absolute;width:27434;height:91;left:0;top:0;" coordsize="2743454,9144" path="m0,0l2743454,0l2743454,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p>
        </w:tc>
      </w:tr>
      <w:tr w:rsidR="00F5421D" w14:paraId="5A72633C" w14:textId="77777777">
        <w:trPr>
          <w:trHeight w:val="552"/>
        </w:trPr>
        <w:tc>
          <w:tcPr>
            <w:tcW w:w="1440" w:type="dxa"/>
            <w:tcBorders>
              <w:top w:val="nil"/>
              <w:left w:val="nil"/>
              <w:bottom w:val="nil"/>
              <w:right w:val="nil"/>
            </w:tcBorders>
          </w:tcPr>
          <w:p w14:paraId="4F6FD77A" w14:textId="77777777" w:rsidR="00F5421D" w:rsidRDefault="00000000">
            <w:pPr>
              <w:spacing w:after="0" w:line="259" w:lineRule="auto"/>
              <w:ind w:left="0" w:right="0" w:firstLine="0"/>
              <w:jc w:val="left"/>
            </w:pPr>
            <w:r>
              <w:t xml:space="preserve">Location# </w:t>
            </w:r>
          </w:p>
          <w:p w14:paraId="10AA378B" w14:textId="77777777" w:rsidR="00F5421D" w:rsidRDefault="00000000">
            <w:pPr>
              <w:spacing w:after="0" w:line="259" w:lineRule="auto"/>
              <w:ind w:left="0" w:right="0" w:firstLine="0"/>
              <w:jc w:val="left"/>
            </w:pPr>
            <w:r>
              <w:t xml:space="preserve"> </w:t>
            </w:r>
          </w:p>
        </w:tc>
        <w:tc>
          <w:tcPr>
            <w:tcW w:w="715" w:type="dxa"/>
            <w:tcBorders>
              <w:top w:val="nil"/>
              <w:left w:val="nil"/>
              <w:bottom w:val="nil"/>
              <w:right w:val="nil"/>
            </w:tcBorders>
          </w:tcPr>
          <w:p w14:paraId="6D218943" w14:textId="77777777" w:rsidR="00F5421D" w:rsidRDefault="00000000">
            <w:pPr>
              <w:spacing w:after="0" w:line="259" w:lineRule="auto"/>
              <w:ind w:left="0" w:right="0" w:firstLine="0"/>
              <w:jc w:val="left"/>
            </w:pPr>
            <w:r>
              <w:t xml:space="preserve"> </w:t>
            </w:r>
          </w:p>
        </w:tc>
        <w:tc>
          <w:tcPr>
            <w:tcW w:w="725" w:type="dxa"/>
            <w:tcBorders>
              <w:top w:val="nil"/>
              <w:left w:val="nil"/>
              <w:bottom w:val="nil"/>
              <w:right w:val="nil"/>
            </w:tcBorders>
          </w:tcPr>
          <w:p w14:paraId="3A9BD144" w14:textId="77777777" w:rsidR="00F5421D" w:rsidRDefault="00000000">
            <w:pPr>
              <w:spacing w:after="0" w:line="259" w:lineRule="auto"/>
              <w:ind w:left="5" w:right="0" w:firstLine="0"/>
              <w:jc w:val="left"/>
            </w:pPr>
            <w:r>
              <w:t xml:space="preserve"> </w:t>
            </w:r>
          </w:p>
        </w:tc>
        <w:tc>
          <w:tcPr>
            <w:tcW w:w="2941" w:type="dxa"/>
            <w:tcBorders>
              <w:top w:val="nil"/>
              <w:left w:val="nil"/>
              <w:bottom w:val="nil"/>
              <w:right w:val="nil"/>
            </w:tcBorders>
          </w:tcPr>
          <w:p w14:paraId="06B7F659" w14:textId="77777777" w:rsidR="00F5421D" w:rsidRDefault="00000000">
            <w:pPr>
              <w:tabs>
                <w:tab w:val="center" w:pos="721"/>
                <w:tab w:val="center" w:pos="1441"/>
                <w:tab w:val="center" w:pos="2161"/>
                <w:tab w:val="right" w:pos="2941"/>
              </w:tabs>
              <w:spacing w:after="0" w:line="259" w:lineRule="auto"/>
              <w:ind w:left="-1440" w:right="0" w:firstLine="0"/>
              <w:jc w:val="left"/>
            </w:pPr>
            <w:r>
              <w:rPr>
                <w:rFonts w:ascii="Calibri" w:eastAsia="Calibri" w:hAnsi="Calibri" w:cs="Calibri"/>
                <w:noProof/>
                <w:sz w:val="22"/>
              </w:rPr>
              <mc:AlternateContent>
                <mc:Choice Requires="wpg">
                  <w:drawing>
                    <wp:inline distT="0" distB="0" distL="0" distR="0" wp14:anchorId="3950F091" wp14:editId="7129BD18">
                      <wp:extent cx="2743454" cy="7620"/>
                      <wp:effectExtent l="0" t="0" r="0" b="0"/>
                      <wp:docPr id="160869" name="Group 160869"/>
                      <wp:cNvGraphicFramePr/>
                      <a:graphic xmlns:a="http://schemas.openxmlformats.org/drawingml/2006/main">
                        <a:graphicData uri="http://schemas.microsoft.com/office/word/2010/wordprocessingGroup">
                          <wpg:wgp>
                            <wpg:cNvGrpSpPr/>
                            <wpg:grpSpPr>
                              <a:xfrm>
                                <a:off x="0" y="0"/>
                                <a:ext cx="2743454" cy="7620"/>
                                <a:chOff x="0" y="0"/>
                                <a:chExt cx="2743454" cy="7620"/>
                              </a:xfrm>
                            </wpg:grpSpPr>
                            <wps:wsp>
                              <wps:cNvPr id="189184" name="Shape 189184"/>
                              <wps:cNvSpPr/>
                              <wps:spPr>
                                <a:xfrm>
                                  <a:off x="0" y="0"/>
                                  <a:ext cx="2743454" cy="9144"/>
                                </a:xfrm>
                                <a:custGeom>
                                  <a:avLst/>
                                  <a:gdLst/>
                                  <a:ahLst/>
                                  <a:cxnLst/>
                                  <a:rect l="0" t="0" r="0" b="0"/>
                                  <a:pathLst>
                                    <a:path w="2743454" h="9144">
                                      <a:moveTo>
                                        <a:pt x="0" y="0"/>
                                      </a:moveTo>
                                      <a:lnTo>
                                        <a:pt x="2743454" y="0"/>
                                      </a:lnTo>
                                      <a:lnTo>
                                        <a:pt x="2743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869" style="width:216.02pt;height:0.599976pt;mso-position-horizontal-relative:char;mso-position-vertical-relative:line" coordsize="27434,76">
                      <v:shape id="Shape 189185" style="position:absolute;width:27434;height:91;left:0;top:0;" coordsize="2743454,9144" path="m0,0l2743454,0l2743454,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p>
        </w:tc>
      </w:tr>
      <w:tr w:rsidR="00F5421D" w14:paraId="03F651C9" w14:textId="77777777">
        <w:trPr>
          <w:trHeight w:val="552"/>
        </w:trPr>
        <w:tc>
          <w:tcPr>
            <w:tcW w:w="1440" w:type="dxa"/>
            <w:tcBorders>
              <w:top w:val="nil"/>
              <w:left w:val="nil"/>
              <w:bottom w:val="nil"/>
              <w:right w:val="nil"/>
            </w:tcBorders>
          </w:tcPr>
          <w:p w14:paraId="7155E9C2" w14:textId="77777777" w:rsidR="00F5421D" w:rsidRDefault="00000000">
            <w:pPr>
              <w:spacing w:after="0" w:line="259" w:lineRule="auto"/>
              <w:ind w:left="0" w:right="0" w:firstLine="0"/>
              <w:jc w:val="left"/>
            </w:pPr>
            <w:r>
              <w:t xml:space="preserve">Phone# </w:t>
            </w:r>
          </w:p>
          <w:p w14:paraId="07F5A613" w14:textId="77777777" w:rsidR="00F5421D" w:rsidRDefault="00000000">
            <w:pPr>
              <w:spacing w:after="0" w:line="259" w:lineRule="auto"/>
              <w:ind w:left="0" w:right="0" w:firstLine="0"/>
              <w:jc w:val="left"/>
            </w:pPr>
            <w:r>
              <w:t xml:space="preserve"> </w:t>
            </w:r>
          </w:p>
        </w:tc>
        <w:tc>
          <w:tcPr>
            <w:tcW w:w="715" w:type="dxa"/>
            <w:tcBorders>
              <w:top w:val="nil"/>
              <w:left w:val="nil"/>
              <w:bottom w:val="nil"/>
              <w:right w:val="nil"/>
            </w:tcBorders>
          </w:tcPr>
          <w:p w14:paraId="75F0DE45" w14:textId="77777777" w:rsidR="00F5421D" w:rsidRDefault="00000000">
            <w:pPr>
              <w:spacing w:after="0" w:line="259" w:lineRule="auto"/>
              <w:ind w:left="0" w:right="0" w:firstLine="0"/>
              <w:jc w:val="left"/>
            </w:pPr>
            <w:r>
              <w:t xml:space="preserve"> </w:t>
            </w:r>
          </w:p>
        </w:tc>
        <w:tc>
          <w:tcPr>
            <w:tcW w:w="725" w:type="dxa"/>
            <w:tcBorders>
              <w:top w:val="nil"/>
              <w:left w:val="nil"/>
              <w:bottom w:val="nil"/>
              <w:right w:val="nil"/>
            </w:tcBorders>
          </w:tcPr>
          <w:p w14:paraId="348C0630" w14:textId="77777777" w:rsidR="00F5421D" w:rsidRDefault="00000000">
            <w:pPr>
              <w:spacing w:after="0" w:line="259" w:lineRule="auto"/>
              <w:ind w:left="5" w:right="0" w:firstLine="0"/>
              <w:jc w:val="left"/>
            </w:pPr>
            <w:r>
              <w:t xml:space="preserve"> </w:t>
            </w:r>
          </w:p>
        </w:tc>
        <w:tc>
          <w:tcPr>
            <w:tcW w:w="2941" w:type="dxa"/>
            <w:tcBorders>
              <w:top w:val="nil"/>
              <w:left w:val="nil"/>
              <w:bottom w:val="nil"/>
              <w:right w:val="nil"/>
            </w:tcBorders>
          </w:tcPr>
          <w:p w14:paraId="7AD6227F" w14:textId="77777777" w:rsidR="00F5421D" w:rsidRDefault="00000000">
            <w:pPr>
              <w:tabs>
                <w:tab w:val="center" w:pos="721"/>
                <w:tab w:val="center" w:pos="1441"/>
                <w:tab w:val="center" w:pos="2161"/>
                <w:tab w:val="right" w:pos="2941"/>
              </w:tabs>
              <w:spacing w:after="0" w:line="259" w:lineRule="auto"/>
              <w:ind w:left="-1440" w:right="0" w:firstLine="0"/>
              <w:jc w:val="left"/>
            </w:pPr>
            <w:r>
              <w:rPr>
                <w:rFonts w:ascii="Calibri" w:eastAsia="Calibri" w:hAnsi="Calibri" w:cs="Calibri"/>
                <w:noProof/>
                <w:sz w:val="22"/>
              </w:rPr>
              <mc:AlternateContent>
                <mc:Choice Requires="wpg">
                  <w:drawing>
                    <wp:inline distT="0" distB="0" distL="0" distR="0" wp14:anchorId="69483A6D" wp14:editId="12F6596B">
                      <wp:extent cx="2743454" cy="7620"/>
                      <wp:effectExtent l="0" t="0" r="0" b="0"/>
                      <wp:docPr id="160935" name="Group 160935"/>
                      <wp:cNvGraphicFramePr/>
                      <a:graphic xmlns:a="http://schemas.openxmlformats.org/drawingml/2006/main">
                        <a:graphicData uri="http://schemas.microsoft.com/office/word/2010/wordprocessingGroup">
                          <wpg:wgp>
                            <wpg:cNvGrpSpPr/>
                            <wpg:grpSpPr>
                              <a:xfrm>
                                <a:off x="0" y="0"/>
                                <a:ext cx="2743454" cy="7620"/>
                                <a:chOff x="0" y="0"/>
                                <a:chExt cx="2743454" cy="7620"/>
                              </a:xfrm>
                            </wpg:grpSpPr>
                            <wps:wsp>
                              <wps:cNvPr id="189186" name="Shape 189186"/>
                              <wps:cNvSpPr/>
                              <wps:spPr>
                                <a:xfrm>
                                  <a:off x="0" y="0"/>
                                  <a:ext cx="2743454" cy="9144"/>
                                </a:xfrm>
                                <a:custGeom>
                                  <a:avLst/>
                                  <a:gdLst/>
                                  <a:ahLst/>
                                  <a:cxnLst/>
                                  <a:rect l="0" t="0" r="0" b="0"/>
                                  <a:pathLst>
                                    <a:path w="2743454" h="9144">
                                      <a:moveTo>
                                        <a:pt x="0" y="0"/>
                                      </a:moveTo>
                                      <a:lnTo>
                                        <a:pt x="2743454" y="0"/>
                                      </a:lnTo>
                                      <a:lnTo>
                                        <a:pt x="2743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935" style="width:216.02pt;height:0.600006pt;mso-position-horizontal-relative:char;mso-position-vertical-relative:line" coordsize="27434,76">
                      <v:shape id="Shape 189187" style="position:absolute;width:27434;height:91;left:0;top:0;" coordsize="2743454,9144" path="m0,0l2743454,0l2743454,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p>
        </w:tc>
      </w:tr>
      <w:tr w:rsidR="00F5421D" w14:paraId="73C8CFF6" w14:textId="77777777">
        <w:trPr>
          <w:trHeight w:val="271"/>
        </w:trPr>
        <w:tc>
          <w:tcPr>
            <w:tcW w:w="1440" w:type="dxa"/>
            <w:tcBorders>
              <w:top w:val="nil"/>
              <w:left w:val="nil"/>
              <w:bottom w:val="nil"/>
              <w:right w:val="nil"/>
            </w:tcBorders>
          </w:tcPr>
          <w:p w14:paraId="1BAC3203" w14:textId="77777777" w:rsidR="00F5421D" w:rsidRDefault="00000000">
            <w:pPr>
              <w:spacing w:after="0" w:line="259" w:lineRule="auto"/>
              <w:ind w:left="0" w:right="0" w:firstLine="0"/>
              <w:jc w:val="left"/>
            </w:pPr>
            <w:r>
              <w:t xml:space="preserve">Reason: </w:t>
            </w:r>
          </w:p>
        </w:tc>
        <w:tc>
          <w:tcPr>
            <w:tcW w:w="715" w:type="dxa"/>
            <w:tcBorders>
              <w:top w:val="nil"/>
              <w:left w:val="nil"/>
              <w:bottom w:val="nil"/>
              <w:right w:val="nil"/>
            </w:tcBorders>
          </w:tcPr>
          <w:p w14:paraId="38075417" w14:textId="77777777" w:rsidR="00F5421D" w:rsidRDefault="00000000">
            <w:pPr>
              <w:spacing w:after="0" w:line="259" w:lineRule="auto"/>
              <w:ind w:left="0" w:right="0" w:firstLine="0"/>
              <w:jc w:val="left"/>
            </w:pPr>
            <w:r>
              <w:t xml:space="preserve"> </w:t>
            </w:r>
          </w:p>
        </w:tc>
        <w:tc>
          <w:tcPr>
            <w:tcW w:w="725" w:type="dxa"/>
            <w:tcBorders>
              <w:top w:val="nil"/>
              <w:left w:val="nil"/>
              <w:bottom w:val="nil"/>
              <w:right w:val="nil"/>
            </w:tcBorders>
          </w:tcPr>
          <w:p w14:paraId="0C31B646" w14:textId="77777777" w:rsidR="00F5421D" w:rsidRDefault="00000000">
            <w:pPr>
              <w:spacing w:after="0" w:line="259" w:lineRule="auto"/>
              <w:ind w:left="5" w:right="0" w:firstLine="0"/>
              <w:jc w:val="left"/>
            </w:pPr>
            <w:r>
              <w:t xml:space="preserve"> </w:t>
            </w:r>
          </w:p>
        </w:tc>
        <w:tc>
          <w:tcPr>
            <w:tcW w:w="2941" w:type="dxa"/>
            <w:tcBorders>
              <w:top w:val="nil"/>
              <w:left w:val="nil"/>
              <w:bottom w:val="nil"/>
              <w:right w:val="nil"/>
            </w:tcBorders>
          </w:tcPr>
          <w:p w14:paraId="6A2A4C95" w14:textId="77777777" w:rsidR="00F5421D" w:rsidRDefault="00000000">
            <w:pPr>
              <w:tabs>
                <w:tab w:val="center" w:pos="721"/>
                <w:tab w:val="center" w:pos="1441"/>
                <w:tab w:val="center" w:pos="2161"/>
                <w:tab w:val="right" w:pos="2941"/>
              </w:tabs>
              <w:spacing w:after="0" w:line="259" w:lineRule="auto"/>
              <w:ind w:left="-1440" w:right="0" w:firstLine="0"/>
              <w:jc w:val="left"/>
            </w:pPr>
            <w:r>
              <w:rPr>
                <w:rFonts w:ascii="Calibri" w:eastAsia="Calibri" w:hAnsi="Calibri" w:cs="Calibri"/>
                <w:noProof/>
                <w:sz w:val="22"/>
              </w:rPr>
              <mc:AlternateContent>
                <mc:Choice Requires="wpg">
                  <w:drawing>
                    <wp:inline distT="0" distB="0" distL="0" distR="0" wp14:anchorId="0FD10DFA" wp14:editId="6211FAD2">
                      <wp:extent cx="2743454" cy="7620"/>
                      <wp:effectExtent l="0" t="0" r="0" b="0"/>
                      <wp:docPr id="160989" name="Group 160989"/>
                      <wp:cNvGraphicFramePr/>
                      <a:graphic xmlns:a="http://schemas.openxmlformats.org/drawingml/2006/main">
                        <a:graphicData uri="http://schemas.microsoft.com/office/word/2010/wordprocessingGroup">
                          <wpg:wgp>
                            <wpg:cNvGrpSpPr/>
                            <wpg:grpSpPr>
                              <a:xfrm>
                                <a:off x="0" y="0"/>
                                <a:ext cx="2743454" cy="7620"/>
                                <a:chOff x="0" y="0"/>
                                <a:chExt cx="2743454" cy="7620"/>
                              </a:xfrm>
                            </wpg:grpSpPr>
                            <wps:wsp>
                              <wps:cNvPr id="189188" name="Shape 189188"/>
                              <wps:cNvSpPr/>
                              <wps:spPr>
                                <a:xfrm>
                                  <a:off x="0" y="0"/>
                                  <a:ext cx="2743454" cy="9144"/>
                                </a:xfrm>
                                <a:custGeom>
                                  <a:avLst/>
                                  <a:gdLst/>
                                  <a:ahLst/>
                                  <a:cxnLst/>
                                  <a:rect l="0" t="0" r="0" b="0"/>
                                  <a:pathLst>
                                    <a:path w="2743454" h="9144">
                                      <a:moveTo>
                                        <a:pt x="0" y="0"/>
                                      </a:moveTo>
                                      <a:lnTo>
                                        <a:pt x="2743454" y="0"/>
                                      </a:lnTo>
                                      <a:lnTo>
                                        <a:pt x="27434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989" style="width:216.02pt;height:0.599976pt;mso-position-horizontal-relative:char;mso-position-vertical-relative:line" coordsize="27434,76">
                      <v:shape id="Shape 189189" style="position:absolute;width:27434;height:91;left:0;top:0;" coordsize="2743454,9144" path="m0,0l2743454,0l2743454,9144l0,9144l0,0">
                        <v:stroke weight="0pt" endcap="flat" joinstyle="miter" miterlimit="10" on="false" color="#000000" opacity="0"/>
                        <v:fill on="true" color="#000000"/>
                      </v:shape>
                    </v:group>
                  </w:pict>
                </mc:Fallback>
              </mc:AlternateContent>
            </w:r>
            <w:r>
              <w:t xml:space="preserve"> </w:t>
            </w:r>
            <w:r>
              <w:tab/>
              <w:t xml:space="preserve"> </w:t>
            </w:r>
            <w:r>
              <w:tab/>
              <w:t xml:space="preserve"> </w:t>
            </w:r>
            <w:r>
              <w:tab/>
              <w:t xml:space="preserve"> </w:t>
            </w:r>
            <w:r>
              <w:tab/>
              <w:t xml:space="preserve"> </w:t>
            </w:r>
          </w:p>
        </w:tc>
      </w:tr>
    </w:tbl>
    <w:p w14:paraId="79DEF66B" w14:textId="77777777" w:rsidR="00F5421D" w:rsidRDefault="00000000">
      <w:pPr>
        <w:spacing w:after="0" w:line="259" w:lineRule="auto"/>
        <w:ind w:left="29" w:right="0" w:firstLine="0"/>
        <w:jc w:val="left"/>
      </w:pPr>
      <w:r>
        <w:t xml:space="preserve"> </w:t>
      </w:r>
    </w:p>
    <w:p w14:paraId="79A04FFE" w14:textId="77777777" w:rsidR="00F5421D" w:rsidRDefault="00000000">
      <w:pPr>
        <w:spacing w:after="0" w:line="259" w:lineRule="auto"/>
        <w:ind w:left="29" w:right="0" w:firstLine="0"/>
        <w:jc w:val="left"/>
      </w:pPr>
      <w:r>
        <w:t xml:space="preserve"> </w:t>
      </w:r>
    </w:p>
    <w:p w14:paraId="1629BD7C" w14:textId="77777777" w:rsidR="00F5421D" w:rsidRDefault="00000000">
      <w:pPr>
        <w:spacing w:after="0" w:line="259" w:lineRule="auto"/>
        <w:ind w:left="29" w:right="0" w:firstLine="0"/>
        <w:jc w:val="left"/>
      </w:pPr>
      <w:r>
        <w:t xml:space="preserve"> </w:t>
      </w:r>
    </w:p>
    <w:p w14:paraId="5A56FB69" w14:textId="77777777" w:rsidR="00F5421D" w:rsidRDefault="00000000">
      <w:pPr>
        <w:tabs>
          <w:tab w:val="center" w:pos="3690"/>
          <w:tab w:val="center" w:pos="4350"/>
          <w:tab w:val="center" w:pos="5070"/>
          <w:tab w:val="center" w:pos="5790"/>
          <w:tab w:val="center" w:pos="6510"/>
        </w:tabs>
        <w:ind w:left="0" w:right="0" w:firstLine="0"/>
        <w:jc w:val="left"/>
      </w:pPr>
      <w:r>
        <w:t xml:space="preserve">Current Outstanding Balance  </w:t>
      </w:r>
      <w:r>
        <w:tab/>
        <w:t>$</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5F7E248" w14:textId="77777777" w:rsidR="00F5421D" w:rsidRDefault="00000000">
      <w:pPr>
        <w:spacing w:after="0" w:line="259" w:lineRule="auto"/>
        <w:ind w:left="29" w:right="0" w:firstLine="0"/>
        <w:jc w:val="left"/>
      </w:pPr>
      <w:r>
        <w:t xml:space="preserve"> </w:t>
      </w:r>
    </w:p>
    <w:p w14:paraId="21B0B6A8" w14:textId="77777777" w:rsidR="00F5421D" w:rsidRDefault="00000000">
      <w:pPr>
        <w:spacing w:after="0" w:line="259" w:lineRule="auto"/>
        <w:ind w:left="29" w:right="0" w:firstLine="0"/>
        <w:jc w:val="left"/>
      </w:pPr>
      <w:r>
        <w:t xml:space="preserve"> </w:t>
      </w:r>
    </w:p>
    <w:p w14:paraId="135BFDFC" w14:textId="77777777" w:rsidR="00F5421D" w:rsidRDefault="00000000">
      <w:pPr>
        <w:spacing w:after="0" w:line="259" w:lineRule="auto"/>
        <w:ind w:left="29" w:right="0" w:firstLine="0"/>
        <w:jc w:val="left"/>
      </w:pPr>
      <w:r>
        <w:t xml:space="preserve"> </w:t>
      </w:r>
    </w:p>
    <w:p w14:paraId="4B2B73CE" w14:textId="77777777" w:rsidR="00F5421D" w:rsidRDefault="00000000">
      <w:pPr>
        <w:ind w:left="24" w:right="580"/>
      </w:pPr>
      <w:r>
        <w:t xml:space="preserve">I promise to pay back this total amount in </w:t>
      </w:r>
      <w:r>
        <w:rPr>
          <w:u w:val="single" w:color="000000"/>
        </w:rPr>
        <w:t xml:space="preserve">   </w:t>
      </w:r>
      <w:r>
        <w:t xml:space="preserve"> payments monthly plus my current water bill (all fees apply).  The first payment will be </w:t>
      </w:r>
      <w:r>
        <w:rPr>
          <w:u w:val="single" w:color="000000"/>
        </w:rPr>
        <w:t xml:space="preserve">   </w:t>
      </w:r>
      <w:r>
        <w:t xml:space="preserve"> for   $</w:t>
      </w:r>
      <w:r>
        <w:rPr>
          <w:u w:val="single" w:color="000000"/>
        </w:rPr>
        <w:t xml:space="preserve">   </w:t>
      </w:r>
      <w:r>
        <w:t xml:space="preserve"> and I will make the final payment of this agreement by</w:t>
      </w:r>
      <w:r>
        <w:rPr>
          <w:u w:val="single" w:color="000000"/>
        </w:rPr>
        <w:t xml:space="preserve">    </w:t>
      </w:r>
      <w:r>
        <w:t xml:space="preserve">. </w:t>
      </w:r>
    </w:p>
    <w:p w14:paraId="5D0675B5" w14:textId="77777777" w:rsidR="00F5421D" w:rsidRDefault="00000000">
      <w:pPr>
        <w:spacing w:after="0" w:line="259" w:lineRule="auto"/>
        <w:ind w:left="29" w:right="0" w:firstLine="0"/>
        <w:jc w:val="left"/>
      </w:pPr>
      <w:r>
        <w:t xml:space="preserve"> </w:t>
      </w:r>
    </w:p>
    <w:p w14:paraId="5BDE92B8" w14:textId="77777777" w:rsidR="00F5421D" w:rsidRDefault="00000000">
      <w:pPr>
        <w:ind w:left="24" w:right="226"/>
      </w:pPr>
      <w:r>
        <w:t xml:space="preserve">If I fail to complete these arrangements, the total amount will be due immediately.  I also understand that if the arrangements are not kept BCWSC may disconnect my services for non-payment.   </w:t>
      </w:r>
    </w:p>
    <w:p w14:paraId="04AF8140" w14:textId="77777777" w:rsidR="00F5421D" w:rsidRDefault="00000000">
      <w:pPr>
        <w:spacing w:after="0" w:line="259" w:lineRule="auto"/>
        <w:ind w:left="29" w:right="0" w:firstLine="0"/>
        <w:jc w:val="left"/>
      </w:pPr>
      <w:r>
        <w:t xml:space="preserve"> </w:t>
      </w:r>
    </w:p>
    <w:p w14:paraId="5BFE3702" w14:textId="77777777" w:rsidR="00F5421D" w:rsidRDefault="00000000">
      <w:pPr>
        <w:ind w:left="24" w:right="11"/>
      </w:pPr>
      <w:r>
        <w:t xml:space="preserve">I have read and understand this agreement and voluntarily accept the terms. </w:t>
      </w:r>
    </w:p>
    <w:p w14:paraId="429141DC" w14:textId="77777777" w:rsidR="00F5421D" w:rsidRDefault="00000000">
      <w:pPr>
        <w:spacing w:after="0" w:line="259" w:lineRule="auto"/>
        <w:ind w:left="29" w:right="0" w:firstLine="0"/>
        <w:jc w:val="left"/>
      </w:pPr>
      <w:r>
        <w:t xml:space="preserve"> </w:t>
      </w:r>
    </w:p>
    <w:p w14:paraId="5998719B" w14:textId="77777777" w:rsidR="00F5421D" w:rsidRDefault="00000000">
      <w:pPr>
        <w:spacing w:after="0" w:line="259" w:lineRule="auto"/>
        <w:ind w:left="29" w:right="0" w:firstLine="0"/>
        <w:jc w:val="left"/>
      </w:pPr>
      <w:r>
        <w:t xml:space="preserve"> </w:t>
      </w:r>
    </w:p>
    <w:p w14:paraId="484B3B99" w14:textId="77777777" w:rsidR="00F5421D" w:rsidRDefault="00000000">
      <w:pPr>
        <w:ind w:left="24" w:right="11"/>
      </w:pPr>
      <w:r>
        <w:t xml:space="preserve">______________________________ </w:t>
      </w:r>
    </w:p>
    <w:p w14:paraId="093A32D4" w14:textId="77777777" w:rsidR="00F5421D" w:rsidRDefault="00000000">
      <w:pPr>
        <w:ind w:left="24" w:right="11"/>
      </w:pPr>
      <w:r>
        <w:t xml:space="preserve">Signature  </w:t>
      </w:r>
    </w:p>
    <w:p w14:paraId="18BCA51E" w14:textId="77777777" w:rsidR="00F5421D" w:rsidRDefault="00000000">
      <w:pPr>
        <w:spacing w:after="0" w:line="259" w:lineRule="auto"/>
        <w:ind w:left="29" w:right="0" w:firstLine="0"/>
        <w:jc w:val="left"/>
      </w:pPr>
      <w:r>
        <w:lastRenderedPageBreak/>
        <w:t xml:space="preserve"> </w:t>
      </w:r>
    </w:p>
    <w:p w14:paraId="181728EC" w14:textId="77777777" w:rsidR="00F5421D" w:rsidRDefault="00000000">
      <w:pPr>
        <w:ind w:left="24" w:right="11"/>
      </w:pPr>
      <w:r>
        <w:t xml:space="preserve">______________________________ </w:t>
      </w:r>
    </w:p>
    <w:p w14:paraId="4B89A1FA" w14:textId="77777777" w:rsidR="00F5421D" w:rsidRDefault="00000000">
      <w:pPr>
        <w:ind w:left="24" w:right="11"/>
      </w:pPr>
      <w:r>
        <w:t xml:space="preserve">Date </w:t>
      </w:r>
    </w:p>
    <w:p w14:paraId="7A17CF28" w14:textId="77777777" w:rsidR="00F5421D" w:rsidRDefault="00000000">
      <w:pPr>
        <w:spacing w:after="0" w:line="259" w:lineRule="auto"/>
        <w:ind w:left="29" w:right="0" w:firstLine="0"/>
        <w:jc w:val="left"/>
      </w:pPr>
      <w:r>
        <w:t xml:space="preserve"> </w:t>
      </w:r>
    </w:p>
    <w:p w14:paraId="7E731B7A" w14:textId="77777777" w:rsidR="00F5421D" w:rsidRDefault="00000000">
      <w:pPr>
        <w:spacing w:after="2" w:line="259" w:lineRule="auto"/>
        <w:ind w:left="39" w:right="183"/>
        <w:jc w:val="left"/>
      </w:pPr>
      <w:r>
        <w:rPr>
          <w:noProof/>
        </w:rPr>
        <w:drawing>
          <wp:anchor distT="0" distB="0" distL="114300" distR="114300" simplePos="0" relativeHeight="251667456" behindDoc="0" locked="0" layoutInCell="1" allowOverlap="0" wp14:anchorId="66D043AC" wp14:editId="5EC10136">
            <wp:simplePos x="0" y="0"/>
            <wp:positionH relativeFrom="column">
              <wp:posOffset>18288</wp:posOffset>
            </wp:positionH>
            <wp:positionV relativeFrom="paragraph">
              <wp:posOffset>-757</wp:posOffset>
            </wp:positionV>
            <wp:extent cx="1069340" cy="1082040"/>
            <wp:effectExtent l="0" t="0" r="0" b="0"/>
            <wp:wrapSquare wrapText="bothSides"/>
            <wp:docPr id="13212" name="Picture 13212"/>
            <wp:cNvGraphicFramePr/>
            <a:graphic xmlns:a="http://schemas.openxmlformats.org/drawingml/2006/main">
              <a:graphicData uri="http://schemas.openxmlformats.org/drawingml/2006/picture">
                <pic:pic xmlns:pic="http://schemas.openxmlformats.org/drawingml/2006/picture">
                  <pic:nvPicPr>
                    <pic:cNvPr id="13212" name="Picture 13212"/>
                    <pic:cNvPicPr/>
                  </pic:nvPicPr>
                  <pic:blipFill>
                    <a:blip r:embed="rId268"/>
                    <a:stretch>
                      <a:fillRect/>
                    </a:stretch>
                  </pic:blipFill>
                  <pic:spPr>
                    <a:xfrm>
                      <a:off x="0" y="0"/>
                      <a:ext cx="1069340" cy="1082040"/>
                    </a:xfrm>
                    <a:prstGeom prst="rect">
                      <a:avLst/>
                    </a:prstGeom>
                  </pic:spPr>
                </pic:pic>
              </a:graphicData>
            </a:graphic>
          </wp:anchor>
        </w:drawing>
      </w:r>
      <w:r>
        <w:rPr>
          <w:b/>
          <w:sz w:val="32"/>
        </w:rPr>
        <w:t xml:space="preserve">BENTON CITY WATER SUPPLY CORP. </w:t>
      </w:r>
    </w:p>
    <w:p w14:paraId="20F21188" w14:textId="77777777" w:rsidR="00F5421D" w:rsidRDefault="00000000">
      <w:pPr>
        <w:spacing w:after="0" w:line="259" w:lineRule="auto"/>
        <w:ind w:left="39" w:right="550"/>
        <w:jc w:val="center"/>
      </w:pPr>
      <w:r>
        <w:rPr>
          <w:b/>
          <w:sz w:val="32"/>
        </w:rPr>
        <w:t xml:space="preserve">980 FM 3175 </w:t>
      </w:r>
    </w:p>
    <w:p w14:paraId="01974BC7" w14:textId="77777777" w:rsidR="00F5421D" w:rsidRDefault="00000000">
      <w:pPr>
        <w:pStyle w:val="Heading3"/>
        <w:tabs>
          <w:tab w:val="center" w:pos="5139"/>
          <w:tab w:val="right" w:pos="10831"/>
        </w:tabs>
        <w:spacing w:after="0" w:line="259" w:lineRule="auto"/>
        <w:ind w:left="0" w:firstLine="0"/>
      </w:pPr>
      <w:r>
        <w:rPr>
          <w:rFonts w:ascii="Calibri" w:eastAsia="Calibri" w:hAnsi="Calibri" w:cs="Calibri"/>
          <w:b w:val="0"/>
          <w:sz w:val="22"/>
        </w:rPr>
        <w:tab/>
      </w:r>
      <w:r>
        <w:rPr>
          <w:rFonts w:ascii="Times New Roman" w:eastAsia="Times New Roman" w:hAnsi="Times New Roman" w:cs="Times New Roman"/>
          <w:sz w:val="32"/>
        </w:rPr>
        <w:t xml:space="preserve">Lytle, Texas 78052 </w:t>
      </w:r>
      <w:r>
        <w:rPr>
          <w:rFonts w:ascii="Times New Roman" w:eastAsia="Times New Roman" w:hAnsi="Times New Roman" w:cs="Times New Roman"/>
          <w:sz w:val="32"/>
        </w:rPr>
        <w:tab/>
      </w:r>
      <w:r>
        <w:rPr>
          <w:rFonts w:ascii="Times New Roman" w:eastAsia="Times New Roman" w:hAnsi="Times New Roman" w:cs="Times New Roman"/>
          <w:b w:val="0"/>
        </w:rPr>
        <w:t xml:space="preserve">PWS: 1630034 </w:t>
      </w:r>
    </w:p>
    <w:p w14:paraId="2442BBB4" w14:textId="27FB56C7" w:rsidR="00F5421D" w:rsidRDefault="00000000">
      <w:pPr>
        <w:spacing w:after="228" w:line="248" w:lineRule="auto"/>
        <w:ind w:left="14" w:right="0" w:firstLine="295"/>
      </w:pPr>
      <w:r>
        <w:rPr>
          <w:b/>
        </w:rPr>
        <w:t xml:space="preserve">(830)709-3254 </w:t>
      </w:r>
      <w:r>
        <w:rPr>
          <w:b/>
        </w:rPr>
        <w:tab/>
      </w:r>
      <w:r>
        <w:t xml:space="preserve">CCN: 12578 </w:t>
      </w:r>
      <w:r w:rsidR="00E06A7E" w:rsidRPr="00E06A7E">
        <w:rPr>
          <w:b/>
        </w:rPr>
        <w:t>bentoncity@bentoncitywater.com</w:t>
      </w:r>
    </w:p>
    <w:p w14:paraId="2F27BAE4" w14:textId="77777777" w:rsidR="00F5421D" w:rsidRDefault="00000000">
      <w:pPr>
        <w:spacing w:after="47" w:line="248" w:lineRule="auto"/>
        <w:ind w:left="704" w:right="0"/>
      </w:pPr>
      <w:r>
        <w:rPr>
          <w:b/>
        </w:rPr>
        <w:t xml:space="preserve">APPLICATION FOR HYDRAULIC INVESTIGATION FOR STANDARD SERVICE  </w:t>
      </w:r>
    </w:p>
    <w:p w14:paraId="22397B48" w14:textId="77777777" w:rsidR="00F5421D" w:rsidRDefault="00000000">
      <w:pPr>
        <w:spacing w:after="0" w:line="259" w:lineRule="auto"/>
        <w:ind w:left="29" w:right="0" w:firstLine="0"/>
        <w:jc w:val="left"/>
      </w:pPr>
      <w:r>
        <w:t xml:space="preserve">  </w:t>
      </w:r>
    </w:p>
    <w:p w14:paraId="123B4F11" w14:textId="77777777" w:rsidR="00F5421D" w:rsidRDefault="00000000">
      <w:pPr>
        <w:spacing w:after="2" w:line="247" w:lineRule="auto"/>
        <w:ind w:left="34" w:right="381"/>
        <w:jc w:val="left"/>
      </w:pPr>
      <w:r>
        <w:t xml:space="preserve">Standard Service Hydraulic investigation is based on the estimated usage for one household. Any other needs will require a Non-Service Hydraulic Investigation. A Hydraulic Investigation and Administrative Fee of $100.00 per connection is payable in advance is non-refundable. </w:t>
      </w:r>
      <w:r>
        <w:rPr>
          <w:b/>
        </w:rPr>
        <w:t xml:space="preserve">A copy of the Warranty Deed or Deed of Trust must be included with this application. </w:t>
      </w:r>
    </w:p>
    <w:p w14:paraId="0854E91A" w14:textId="77777777" w:rsidR="00F5421D" w:rsidRDefault="00000000">
      <w:pPr>
        <w:spacing w:after="0" w:line="259" w:lineRule="auto"/>
        <w:ind w:left="29" w:right="0" w:firstLine="0"/>
        <w:jc w:val="left"/>
      </w:pPr>
      <w:r>
        <w:t xml:space="preserve">  </w:t>
      </w:r>
    </w:p>
    <w:p w14:paraId="3C7F42D4" w14:textId="77777777" w:rsidR="00F5421D" w:rsidRDefault="00000000">
      <w:pPr>
        <w:spacing w:after="0" w:line="259" w:lineRule="auto"/>
        <w:ind w:left="29" w:right="0" w:firstLine="0"/>
        <w:jc w:val="left"/>
      </w:pPr>
      <w:r>
        <w:t xml:space="preserve"> </w:t>
      </w:r>
    </w:p>
    <w:p w14:paraId="79339FEF" w14:textId="77777777" w:rsidR="00F5421D" w:rsidRDefault="00000000">
      <w:pPr>
        <w:spacing w:after="6" w:line="259" w:lineRule="auto"/>
        <w:ind w:left="0" w:right="0"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4C8B7EF9" w14:textId="77777777" w:rsidR="00F5421D" w:rsidRDefault="00000000">
      <w:pPr>
        <w:tabs>
          <w:tab w:val="center" w:pos="1469"/>
          <w:tab w:val="center" w:pos="2189"/>
          <w:tab w:val="center" w:pos="2909"/>
          <w:tab w:val="center" w:pos="3630"/>
          <w:tab w:val="center" w:pos="4350"/>
          <w:tab w:val="center" w:pos="5070"/>
          <w:tab w:val="center" w:pos="6200"/>
        </w:tabs>
        <w:spacing w:after="54" w:line="248" w:lineRule="auto"/>
        <w:ind w:left="0" w:right="0" w:firstLine="0"/>
        <w:jc w:val="left"/>
      </w:pPr>
      <w:r>
        <w:rPr>
          <w:b/>
        </w:rPr>
        <w:t xml:space="preserve">Name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Phone # </w:t>
      </w:r>
    </w:p>
    <w:p w14:paraId="1E92E6B5" w14:textId="77777777" w:rsidR="00F5421D" w:rsidRDefault="00000000">
      <w:pPr>
        <w:spacing w:after="0" w:line="259" w:lineRule="auto"/>
        <w:ind w:left="29" w:right="0" w:firstLine="0"/>
        <w:jc w:val="left"/>
      </w:pPr>
      <w:r>
        <w:t xml:space="preserve">  </w:t>
      </w:r>
    </w:p>
    <w:p w14:paraId="04A975D7" w14:textId="77777777" w:rsidR="00F5421D" w:rsidRDefault="00000000">
      <w:pPr>
        <w:spacing w:after="6" w:line="259" w:lineRule="auto"/>
        <w:ind w:left="0" w:right="0"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41A628A" w14:textId="77777777" w:rsidR="00F5421D" w:rsidRDefault="00000000">
      <w:pPr>
        <w:tabs>
          <w:tab w:val="center" w:pos="3630"/>
          <w:tab w:val="center" w:pos="4350"/>
          <w:tab w:val="center" w:pos="5070"/>
          <w:tab w:val="center" w:pos="6715"/>
        </w:tabs>
        <w:spacing w:after="54" w:line="248" w:lineRule="auto"/>
        <w:ind w:left="0" w:right="0" w:firstLine="0"/>
        <w:jc w:val="left"/>
      </w:pPr>
      <w:r>
        <w:rPr>
          <w:b/>
        </w:rPr>
        <w:t xml:space="preserve">Address/Location of Property </w:t>
      </w:r>
      <w:r>
        <w:rPr>
          <w:b/>
        </w:rPr>
        <w:tab/>
        <w:t xml:space="preserve"> </w:t>
      </w:r>
      <w:r>
        <w:rPr>
          <w:b/>
        </w:rPr>
        <w:tab/>
        <w:t xml:space="preserve"> </w:t>
      </w:r>
      <w:r>
        <w:rPr>
          <w:b/>
        </w:rPr>
        <w:tab/>
        <w:t xml:space="preserve"> </w:t>
      </w:r>
      <w:r>
        <w:rPr>
          <w:b/>
        </w:rPr>
        <w:tab/>
        <w:t xml:space="preserve">Alternate Phone # </w:t>
      </w:r>
    </w:p>
    <w:p w14:paraId="33433322" w14:textId="77777777" w:rsidR="00F5421D" w:rsidRDefault="00000000">
      <w:pPr>
        <w:spacing w:after="0" w:line="259" w:lineRule="auto"/>
        <w:ind w:left="29" w:right="0" w:firstLine="0"/>
        <w:jc w:val="left"/>
      </w:pPr>
      <w:r>
        <w:t xml:space="preserve"> </w:t>
      </w:r>
    </w:p>
    <w:p w14:paraId="340D6184" w14:textId="77777777" w:rsidR="00F5421D" w:rsidRDefault="00000000">
      <w:pPr>
        <w:spacing w:after="6" w:line="259" w:lineRule="auto"/>
        <w:ind w:left="0" w:right="0"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062C758" w14:textId="77777777" w:rsidR="00F5421D" w:rsidRDefault="00000000">
      <w:pPr>
        <w:tabs>
          <w:tab w:val="center" w:pos="2189"/>
          <w:tab w:val="center" w:pos="2909"/>
          <w:tab w:val="center" w:pos="3870"/>
          <w:tab w:val="center" w:pos="5412"/>
        </w:tabs>
        <w:spacing w:after="54" w:line="248" w:lineRule="auto"/>
        <w:ind w:left="0" w:right="0" w:firstLine="0"/>
        <w:jc w:val="left"/>
      </w:pPr>
      <w:r>
        <w:rPr>
          <w:b/>
        </w:rPr>
        <w:t xml:space="preserve">City State Zip </w:t>
      </w:r>
      <w:r>
        <w:rPr>
          <w:b/>
        </w:rPr>
        <w:tab/>
        <w:t xml:space="preserve"> </w:t>
      </w:r>
      <w:r>
        <w:rPr>
          <w:b/>
        </w:rPr>
        <w:tab/>
        <w:t xml:space="preserve"> </w:t>
      </w:r>
      <w:r>
        <w:rPr>
          <w:b/>
        </w:rPr>
        <w:tab/>
        <w:t xml:space="preserve"> </w:t>
      </w:r>
      <w:r>
        <w:rPr>
          <w:b/>
        </w:rPr>
        <w:tab/>
        <w:t xml:space="preserve">                         Email </w:t>
      </w:r>
    </w:p>
    <w:p w14:paraId="68862BE5" w14:textId="77777777" w:rsidR="00F5421D" w:rsidRDefault="00000000">
      <w:pPr>
        <w:spacing w:after="0" w:line="259" w:lineRule="auto"/>
        <w:ind w:left="29" w:right="0" w:firstLine="0"/>
        <w:jc w:val="left"/>
      </w:pPr>
      <w:r>
        <w:t xml:space="preserve">  </w:t>
      </w:r>
    </w:p>
    <w:p w14:paraId="7E4EE17B" w14:textId="77777777" w:rsidR="00F5421D" w:rsidRDefault="00000000">
      <w:pPr>
        <w:spacing w:after="2" w:line="247" w:lineRule="auto"/>
        <w:ind w:left="34" w:right="216"/>
        <w:jc w:val="left"/>
      </w:pPr>
      <w:r>
        <w:t xml:space="preserve">The Hydraulic Investigation fee of </w:t>
      </w:r>
      <w:r>
        <w:rPr>
          <w:b/>
        </w:rPr>
        <w:t>$100.00</w:t>
      </w:r>
      <w:r>
        <w:t xml:space="preserve"> for </w:t>
      </w:r>
      <w:r>
        <w:rPr>
          <w:b/>
        </w:rPr>
        <w:t>(1) One connection</w:t>
      </w:r>
      <w:r>
        <w:t xml:space="preserve"> is for engineering and administrative cost. Any additional cost will be at the Applicant’s expense. This is not a service agreement, only an application for a feasibility study. A time of four weeks should be allowed for engineering work-ups and mailings. The location of connection is subject to approval by the Corporation.  </w:t>
      </w:r>
    </w:p>
    <w:p w14:paraId="332D2C7D" w14:textId="77777777" w:rsidR="00F5421D" w:rsidRDefault="00000000">
      <w:pPr>
        <w:spacing w:after="0" w:line="259" w:lineRule="auto"/>
        <w:ind w:left="29" w:right="0" w:firstLine="0"/>
        <w:jc w:val="left"/>
      </w:pPr>
      <w:r>
        <w:t xml:space="preserve">  </w:t>
      </w:r>
    </w:p>
    <w:p w14:paraId="6710742D" w14:textId="77777777" w:rsidR="00F5421D" w:rsidRDefault="00000000">
      <w:pPr>
        <w:ind w:left="24" w:right="115"/>
      </w:pPr>
      <w:r>
        <w:t xml:space="preserve">I, the undersigned, attest that the property to which this study is applicable is not part of a division for property.  </w:t>
      </w:r>
    </w:p>
    <w:p w14:paraId="7D45C819" w14:textId="77777777" w:rsidR="00F5421D" w:rsidRDefault="00000000">
      <w:pPr>
        <w:spacing w:after="0" w:line="259" w:lineRule="auto"/>
        <w:ind w:left="29" w:right="0" w:firstLine="0"/>
        <w:jc w:val="left"/>
      </w:pPr>
      <w:r>
        <w:t xml:space="preserve">  </w:t>
      </w:r>
    </w:p>
    <w:p w14:paraId="791A5A8B" w14:textId="77777777" w:rsidR="00F5421D" w:rsidRDefault="00000000">
      <w:pPr>
        <w:tabs>
          <w:tab w:val="center" w:pos="749"/>
          <w:tab w:val="center" w:pos="1469"/>
          <w:tab w:val="center" w:pos="2189"/>
          <w:tab w:val="center" w:pos="2909"/>
          <w:tab w:val="center" w:pos="3630"/>
          <w:tab w:val="center" w:pos="4350"/>
          <w:tab w:val="center" w:pos="5070"/>
          <w:tab w:val="center" w:pos="5790"/>
          <w:tab w:val="center" w:pos="6510"/>
          <w:tab w:val="center" w:pos="7230"/>
          <w:tab w:val="center" w:pos="7950"/>
          <w:tab w:val="center" w:pos="8671"/>
          <w:tab w:val="center" w:pos="9391"/>
        </w:tabs>
        <w:ind w:left="0" w:right="0" w:firstLine="0"/>
        <w:jc w:val="left"/>
      </w:pPr>
      <w:r>
        <w:t xml:space="preserve">X  </w:t>
      </w:r>
      <w:r>
        <w:rPr>
          <w:rFonts w:ascii="Calibri" w:eastAsia="Calibri" w:hAnsi="Calibri" w:cs="Calibri"/>
          <w:noProof/>
          <w:sz w:val="22"/>
        </w:rPr>
        <mc:AlternateContent>
          <mc:Choice Requires="wpg">
            <w:drawing>
              <wp:inline distT="0" distB="0" distL="0" distR="0" wp14:anchorId="2D586BC1" wp14:editId="342A9D9C">
                <wp:extent cx="3056255" cy="7620"/>
                <wp:effectExtent l="0" t="0" r="0" b="0"/>
                <wp:docPr id="157998" name="Group 157998"/>
                <wp:cNvGraphicFramePr/>
                <a:graphic xmlns:a="http://schemas.openxmlformats.org/drawingml/2006/main">
                  <a:graphicData uri="http://schemas.microsoft.com/office/word/2010/wordprocessingGroup">
                    <wpg:wgp>
                      <wpg:cNvGrpSpPr/>
                      <wpg:grpSpPr>
                        <a:xfrm>
                          <a:off x="0" y="0"/>
                          <a:ext cx="3056255" cy="7620"/>
                          <a:chOff x="0" y="0"/>
                          <a:chExt cx="3056255" cy="7620"/>
                        </a:xfrm>
                      </wpg:grpSpPr>
                      <wps:wsp>
                        <wps:cNvPr id="189190" name="Shape 189190"/>
                        <wps:cNvSpPr/>
                        <wps:spPr>
                          <a:xfrm>
                            <a:off x="0" y="0"/>
                            <a:ext cx="3056255" cy="9144"/>
                          </a:xfrm>
                          <a:custGeom>
                            <a:avLst/>
                            <a:gdLst/>
                            <a:ahLst/>
                            <a:cxnLst/>
                            <a:rect l="0" t="0" r="0" b="0"/>
                            <a:pathLst>
                              <a:path w="3056255" h="9144">
                                <a:moveTo>
                                  <a:pt x="0" y="0"/>
                                </a:moveTo>
                                <a:lnTo>
                                  <a:pt x="3056255" y="0"/>
                                </a:lnTo>
                                <a:lnTo>
                                  <a:pt x="30562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7998" style="width:240.65pt;height:0.600037pt;mso-position-horizontal-relative:char;mso-position-vertical-relative:line" coordsize="30562,76">
                <v:shape id="Shape 189191" style="position:absolute;width:30562;height:91;left:0;top:0;" coordsize="3056255,9144" path="m0,0l3056255,0l3056255,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03108341" w14:textId="77777777" w:rsidR="00F5421D" w:rsidRDefault="00000000">
      <w:pPr>
        <w:tabs>
          <w:tab w:val="center" w:pos="1469"/>
          <w:tab w:val="center" w:pos="2189"/>
          <w:tab w:val="center" w:pos="2909"/>
          <w:tab w:val="center" w:pos="3630"/>
          <w:tab w:val="center" w:pos="4350"/>
          <w:tab w:val="center" w:pos="5070"/>
          <w:tab w:val="center" w:pos="6016"/>
          <w:tab w:val="center" w:pos="6510"/>
          <w:tab w:val="center" w:pos="7230"/>
          <w:tab w:val="center" w:pos="7950"/>
          <w:tab w:val="center" w:pos="8671"/>
          <w:tab w:val="center" w:pos="9391"/>
        </w:tabs>
        <w:ind w:left="0" w:right="0" w:firstLine="0"/>
        <w:jc w:val="left"/>
      </w:pPr>
      <w:r>
        <w:t xml:space="preserve">Signature  </w:t>
      </w:r>
      <w:r>
        <w:tab/>
        <w:t xml:space="preserve">  </w:t>
      </w:r>
      <w:r>
        <w:tab/>
        <w:t xml:space="preserve"> </w:t>
      </w:r>
      <w:r>
        <w:tab/>
        <w:t xml:space="preserve"> </w:t>
      </w:r>
      <w:r>
        <w:tab/>
        <w:t xml:space="preserve"> </w:t>
      </w:r>
      <w:r>
        <w:tab/>
        <w:t xml:space="preserve"> </w:t>
      </w:r>
      <w:r>
        <w:tab/>
        <w:t xml:space="preserve"> </w:t>
      </w:r>
      <w:r>
        <w:tab/>
        <w:t xml:space="preserve">Date </w:t>
      </w:r>
      <w:r>
        <w:tab/>
        <w:t xml:space="preserve"> </w:t>
      </w:r>
      <w:r>
        <w:tab/>
        <w:t xml:space="preserve">  </w:t>
      </w:r>
      <w:r>
        <w:tab/>
        <w:t xml:space="preserve"> </w:t>
      </w:r>
      <w:r>
        <w:tab/>
        <w:t xml:space="preserve"> </w:t>
      </w:r>
      <w:r>
        <w:tab/>
        <w:t xml:space="preserve">  </w:t>
      </w:r>
    </w:p>
    <w:p w14:paraId="2B8818BA" w14:textId="77777777" w:rsidR="00F5421D" w:rsidRDefault="00000000">
      <w:pPr>
        <w:spacing w:after="50" w:line="259" w:lineRule="auto"/>
        <w:ind w:left="29" w:right="0" w:firstLine="0"/>
        <w:jc w:val="left"/>
      </w:pPr>
      <w:r>
        <w:t xml:space="preserve"> </w:t>
      </w:r>
    </w:p>
    <w:p w14:paraId="1F294F52" w14:textId="77777777" w:rsidR="00F5421D" w:rsidRDefault="00000000">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14:anchorId="61ED42FC" wp14:editId="662FAB2A">
                <wp:extent cx="6835140" cy="45085"/>
                <wp:effectExtent l="0" t="0" r="0" b="0"/>
                <wp:docPr id="158002" name="Group 158002"/>
                <wp:cNvGraphicFramePr/>
                <a:graphic xmlns:a="http://schemas.openxmlformats.org/drawingml/2006/main">
                  <a:graphicData uri="http://schemas.microsoft.com/office/word/2010/wordprocessingGroup">
                    <wpg:wgp>
                      <wpg:cNvGrpSpPr/>
                      <wpg:grpSpPr>
                        <a:xfrm>
                          <a:off x="0" y="0"/>
                          <a:ext cx="6835140" cy="45085"/>
                          <a:chOff x="0" y="0"/>
                          <a:chExt cx="6835140" cy="45085"/>
                        </a:xfrm>
                      </wpg:grpSpPr>
                      <wps:wsp>
                        <wps:cNvPr id="189192" name="Shape 189192"/>
                        <wps:cNvSpPr/>
                        <wps:spPr>
                          <a:xfrm>
                            <a:off x="0" y="0"/>
                            <a:ext cx="6835140" cy="45085"/>
                          </a:xfrm>
                          <a:custGeom>
                            <a:avLst/>
                            <a:gdLst/>
                            <a:ahLst/>
                            <a:cxnLst/>
                            <a:rect l="0" t="0" r="0" b="0"/>
                            <a:pathLst>
                              <a:path w="6835140" h="45085">
                                <a:moveTo>
                                  <a:pt x="0" y="0"/>
                                </a:moveTo>
                                <a:lnTo>
                                  <a:pt x="6835140" y="0"/>
                                </a:lnTo>
                                <a:lnTo>
                                  <a:pt x="6835140" y="45085"/>
                                </a:lnTo>
                                <a:lnTo>
                                  <a:pt x="0" y="450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002" style="width:538.2pt;height:3.54999pt;mso-position-horizontal-relative:char;mso-position-vertical-relative:line" coordsize="68351,450">
                <v:shape id="Shape 189193" style="position:absolute;width:68351;height:450;left:0;top:0;" coordsize="6835140,45085" path="m0,0l6835140,0l6835140,45085l0,45085l0,0">
                  <v:stroke weight="0pt" endcap="flat" joinstyle="miter" miterlimit="10" on="false" color="#000000" opacity="0"/>
                  <v:fill on="true" color="#000000"/>
                </v:shape>
              </v:group>
            </w:pict>
          </mc:Fallback>
        </mc:AlternateContent>
      </w:r>
      <w:r>
        <w:t xml:space="preserve"> </w:t>
      </w:r>
    </w:p>
    <w:p w14:paraId="0ED4CCAA" w14:textId="77777777" w:rsidR="00F5421D" w:rsidRDefault="00000000">
      <w:pPr>
        <w:spacing w:after="10" w:line="249" w:lineRule="auto"/>
        <w:ind w:left="1459" w:right="2002"/>
        <w:jc w:val="center"/>
      </w:pPr>
      <w:r>
        <w:rPr>
          <w:b/>
        </w:rPr>
        <w:t xml:space="preserve">OFFICE USE  </w:t>
      </w:r>
    </w:p>
    <w:p w14:paraId="14BC615D" w14:textId="77777777" w:rsidR="00F5421D" w:rsidRDefault="00000000">
      <w:pPr>
        <w:spacing w:after="0" w:line="259" w:lineRule="auto"/>
        <w:ind w:left="29" w:right="0" w:firstLine="0"/>
        <w:jc w:val="left"/>
      </w:pPr>
      <w:r>
        <w:t xml:space="preserve">  </w:t>
      </w:r>
    </w:p>
    <w:p w14:paraId="19EFEAD4" w14:textId="77777777" w:rsidR="00F5421D" w:rsidRDefault="00000000">
      <w:pPr>
        <w:tabs>
          <w:tab w:val="center" w:pos="3630"/>
          <w:tab w:val="center" w:pos="4350"/>
          <w:tab w:val="center" w:pos="5070"/>
          <w:tab w:val="center" w:pos="7950"/>
          <w:tab w:val="center" w:pos="8671"/>
          <w:tab w:val="center" w:pos="9391"/>
          <w:tab w:val="center" w:pos="10111"/>
        </w:tabs>
        <w:spacing w:after="8" w:line="248" w:lineRule="auto"/>
        <w:ind w:left="0" w:right="0" w:firstLine="0"/>
        <w:jc w:val="left"/>
      </w:pPr>
      <w:r>
        <w:rPr>
          <w:b/>
        </w:rPr>
        <w:t xml:space="preserve">Received By: __________   </w:t>
      </w:r>
      <w:r>
        <w:rPr>
          <w:b/>
        </w:rPr>
        <w:tab/>
        <w:t xml:space="preserve"> </w:t>
      </w:r>
      <w:r>
        <w:rPr>
          <w:b/>
        </w:rPr>
        <w:tab/>
        <w:t xml:space="preserve"> </w:t>
      </w:r>
      <w:r>
        <w:rPr>
          <w:b/>
        </w:rPr>
        <w:tab/>
        <w:t xml:space="preserve"> </w:t>
      </w:r>
      <w:r>
        <w:rPr>
          <w:b/>
        </w:rPr>
        <w:tab/>
        <w:t xml:space="preserve">Emailed to Engineer: </w:t>
      </w:r>
      <w:r>
        <w:rPr>
          <w:rFonts w:ascii="Calibri" w:eastAsia="Calibri" w:hAnsi="Calibri" w:cs="Calibri"/>
          <w:noProof/>
          <w:sz w:val="22"/>
        </w:rPr>
        <mc:AlternateContent>
          <mc:Choice Requires="wpg">
            <w:drawing>
              <wp:inline distT="0" distB="0" distL="0" distR="0" wp14:anchorId="4DC6607E" wp14:editId="4E70B3BD">
                <wp:extent cx="1355090" cy="15240"/>
                <wp:effectExtent l="0" t="0" r="0" b="0"/>
                <wp:docPr id="157999" name="Group 157999"/>
                <wp:cNvGraphicFramePr/>
                <a:graphic xmlns:a="http://schemas.openxmlformats.org/drawingml/2006/main">
                  <a:graphicData uri="http://schemas.microsoft.com/office/word/2010/wordprocessingGroup">
                    <wpg:wgp>
                      <wpg:cNvGrpSpPr/>
                      <wpg:grpSpPr>
                        <a:xfrm>
                          <a:off x="0" y="0"/>
                          <a:ext cx="1355090" cy="15240"/>
                          <a:chOff x="0" y="0"/>
                          <a:chExt cx="1355090" cy="15240"/>
                        </a:xfrm>
                      </wpg:grpSpPr>
                      <wps:wsp>
                        <wps:cNvPr id="189194" name="Shape 189194"/>
                        <wps:cNvSpPr/>
                        <wps:spPr>
                          <a:xfrm>
                            <a:off x="0" y="0"/>
                            <a:ext cx="1355090" cy="15240"/>
                          </a:xfrm>
                          <a:custGeom>
                            <a:avLst/>
                            <a:gdLst/>
                            <a:ahLst/>
                            <a:cxnLst/>
                            <a:rect l="0" t="0" r="0" b="0"/>
                            <a:pathLst>
                              <a:path w="1355090" h="15240">
                                <a:moveTo>
                                  <a:pt x="0" y="0"/>
                                </a:moveTo>
                                <a:lnTo>
                                  <a:pt x="1355090" y="0"/>
                                </a:lnTo>
                                <a:lnTo>
                                  <a:pt x="1355090"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7999" style="width:106.7pt;height:1.20001pt;mso-position-horizontal-relative:char;mso-position-vertical-relative:line" coordsize="13550,152">
                <v:shape id="Shape 189195" style="position:absolute;width:13550;height:152;left:0;top:0;" coordsize="1355090,15240" path="m0,0l1355090,0l1355090,15240l0,15240l0,0">
                  <v:stroke weight="0pt" endcap="flat" joinstyle="miter" miterlimit="10" on="false" color="#000000" opacity="0"/>
                  <v:fill on="true" color="#000000"/>
                </v:shape>
              </v:group>
            </w:pict>
          </mc:Fallback>
        </mc:AlternateContent>
      </w:r>
      <w:r>
        <w:rPr>
          <w:b/>
        </w:rPr>
        <w:tab/>
        <w:t xml:space="preserve"> </w:t>
      </w:r>
      <w:r>
        <w:rPr>
          <w:b/>
        </w:rPr>
        <w:tab/>
        <w:t xml:space="preserve"> </w:t>
      </w:r>
      <w:r>
        <w:rPr>
          <w:b/>
        </w:rPr>
        <w:tab/>
        <w:t xml:space="preserve"> </w:t>
      </w:r>
    </w:p>
    <w:p w14:paraId="241089C7" w14:textId="77777777" w:rsidR="00F5421D" w:rsidRDefault="00000000">
      <w:pPr>
        <w:tabs>
          <w:tab w:val="center" w:pos="4350"/>
          <w:tab w:val="center" w:pos="5070"/>
          <w:tab w:val="center" w:pos="6150"/>
          <w:tab w:val="center" w:pos="7811"/>
        </w:tabs>
        <w:ind w:left="0" w:right="0" w:firstLine="0"/>
        <w:jc w:val="left"/>
      </w:pPr>
      <w:r>
        <w:t xml:space="preserve">Paid: □ Cash    □ Check   □ Credit Card </w:t>
      </w:r>
      <w:r>
        <w:tab/>
        <w:t xml:space="preserve"> </w:t>
      </w:r>
      <w:r>
        <w:tab/>
        <w:t xml:space="preserve"> </w:t>
      </w:r>
      <w:r>
        <w:tab/>
        <w:t xml:space="preserve">Report: </w:t>
      </w:r>
      <w:r>
        <w:tab/>
        <w:t xml:space="preserve">□ Approved </w:t>
      </w:r>
    </w:p>
    <w:p w14:paraId="29826B11" w14:textId="77777777" w:rsidR="00F5421D" w:rsidRDefault="00000000">
      <w:pPr>
        <w:tabs>
          <w:tab w:val="center" w:pos="749"/>
          <w:tab w:val="center" w:pos="1469"/>
          <w:tab w:val="center" w:pos="2189"/>
          <w:tab w:val="center" w:pos="2909"/>
          <w:tab w:val="center" w:pos="3630"/>
          <w:tab w:val="center" w:pos="4350"/>
          <w:tab w:val="center" w:pos="5070"/>
          <w:tab w:val="center" w:pos="5790"/>
          <w:tab w:val="center" w:pos="6510"/>
          <w:tab w:val="center" w:pos="7751"/>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Rejected </w:t>
      </w:r>
    </w:p>
    <w:p w14:paraId="0B522181" w14:textId="77777777" w:rsidR="00F5421D" w:rsidRDefault="00000000">
      <w:pPr>
        <w:tabs>
          <w:tab w:val="center" w:pos="2189"/>
          <w:tab w:val="center" w:pos="2909"/>
          <w:tab w:val="center" w:pos="3630"/>
          <w:tab w:val="center" w:pos="4350"/>
          <w:tab w:val="center" w:pos="5070"/>
          <w:tab w:val="center" w:pos="5790"/>
          <w:tab w:val="center" w:pos="6510"/>
          <w:tab w:val="center" w:pos="8328"/>
        </w:tabs>
        <w:spacing w:after="38"/>
        <w:ind w:left="0" w:right="0" w:firstLine="0"/>
        <w:jc w:val="left"/>
      </w:pPr>
      <w:r>
        <w:lastRenderedPageBreak/>
        <w:t xml:space="preserve">Notified of Results: </w:t>
      </w:r>
      <w:r>
        <w:rPr>
          <w:rFonts w:ascii="Calibri" w:eastAsia="Calibri" w:hAnsi="Calibri" w:cs="Calibri"/>
          <w:noProof/>
          <w:sz w:val="22"/>
        </w:rPr>
        <mc:AlternateContent>
          <mc:Choice Requires="wpg">
            <w:drawing>
              <wp:inline distT="0" distB="0" distL="0" distR="0" wp14:anchorId="54AC3E10" wp14:editId="6ED5D4EF">
                <wp:extent cx="1083869" cy="7620"/>
                <wp:effectExtent l="0" t="0" r="0" b="0"/>
                <wp:docPr id="158000" name="Group 158000"/>
                <wp:cNvGraphicFramePr/>
                <a:graphic xmlns:a="http://schemas.openxmlformats.org/drawingml/2006/main">
                  <a:graphicData uri="http://schemas.microsoft.com/office/word/2010/wordprocessingGroup">
                    <wpg:wgp>
                      <wpg:cNvGrpSpPr/>
                      <wpg:grpSpPr>
                        <a:xfrm>
                          <a:off x="0" y="0"/>
                          <a:ext cx="1083869" cy="7620"/>
                          <a:chOff x="0" y="0"/>
                          <a:chExt cx="1083869" cy="7620"/>
                        </a:xfrm>
                      </wpg:grpSpPr>
                      <wps:wsp>
                        <wps:cNvPr id="189196" name="Shape 189196"/>
                        <wps:cNvSpPr/>
                        <wps:spPr>
                          <a:xfrm>
                            <a:off x="0" y="0"/>
                            <a:ext cx="1083869" cy="9144"/>
                          </a:xfrm>
                          <a:custGeom>
                            <a:avLst/>
                            <a:gdLst/>
                            <a:ahLst/>
                            <a:cxnLst/>
                            <a:rect l="0" t="0" r="0" b="0"/>
                            <a:pathLst>
                              <a:path w="1083869" h="9144">
                                <a:moveTo>
                                  <a:pt x="0" y="0"/>
                                </a:moveTo>
                                <a:lnTo>
                                  <a:pt x="1083869" y="0"/>
                                </a:lnTo>
                                <a:lnTo>
                                  <a:pt x="10838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000" style="width:85.344pt;height:0.599976pt;mso-position-horizontal-relative:char;mso-position-vertical-relative:line" coordsize="10838,76">
                <v:shape id="Shape 189197" style="position:absolute;width:10838;height:91;left:0;top:0;" coordsize="1083869,9144" path="m0,0l1083869,0l1083869,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Additional Info Req. </w:t>
      </w:r>
    </w:p>
    <w:p w14:paraId="68DBF96C" w14:textId="77777777" w:rsidR="00F5421D" w:rsidRDefault="00000000">
      <w:pPr>
        <w:ind w:left="24" w:right="11"/>
      </w:pPr>
      <w:r>
        <w:t xml:space="preserve">Via: □ Email   □ Phone </w:t>
      </w:r>
    </w:p>
    <w:p w14:paraId="59FCA0D7" w14:textId="77777777" w:rsidR="00F5421D" w:rsidRDefault="00000000">
      <w:pPr>
        <w:spacing w:after="112" w:line="259" w:lineRule="auto"/>
        <w:ind w:left="29" w:right="0" w:firstLine="0"/>
        <w:jc w:val="left"/>
      </w:pPr>
      <w:r>
        <w:t xml:space="preserve"> </w:t>
      </w:r>
    </w:p>
    <w:p w14:paraId="4BB33491" w14:textId="77777777" w:rsidR="00F5421D" w:rsidRDefault="00000000">
      <w:pPr>
        <w:tabs>
          <w:tab w:val="center" w:pos="1469"/>
          <w:tab w:val="center" w:pos="2189"/>
          <w:tab w:val="center" w:pos="2909"/>
          <w:tab w:val="center" w:pos="3630"/>
          <w:tab w:val="center" w:pos="4350"/>
          <w:tab w:val="center" w:pos="5070"/>
          <w:tab w:val="center" w:pos="5790"/>
          <w:tab w:val="center" w:pos="6510"/>
          <w:tab w:val="center" w:pos="7230"/>
          <w:tab w:val="center" w:pos="7950"/>
          <w:tab w:val="center" w:pos="8671"/>
          <w:tab w:val="center" w:pos="9391"/>
        </w:tabs>
        <w:spacing w:after="131"/>
        <w:ind w:left="0" w:right="0" w:firstLine="0"/>
        <w:jc w:val="left"/>
      </w:pPr>
      <w:r>
        <w:t xml:space="preserve">Comments: </w:t>
      </w:r>
      <w:r>
        <w:rPr>
          <w:rFonts w:ascii="Calibri" w:eastAsia="Calibri" w:hAnsi="Calibri" w:cs="Calibri"/>
          <w:noProof/>
          <w:sz w:val="22"/>
        </w:rPr>
        <mc:AlternateContent>
          <mc:Choice Requires="wpg">
            <w:drawing>
              <wp:inline distT="0" distB="0" distL="0" distR="0" wp14:anchorId="1C56CEF6" wp14:editId="494E69D7">
                <wp:extent cx="5699125" cy="7620"/>
                <wp:effectExtent l="0" t="0" r="0" b="0"/>
                <wp:docPr id="158001" name="Group 158001"/>
                <wp:cNvGraphicFramePr/>
                <a:graphic xmlns:a="http://schemas.openxmlformats.org/drawingml/2006/main">
                  <a:graphicData uri="http://schemas.microsoft.com/office/word/2010/wordprocessingGroup">
                    <wpg:wgp>
                      <wpg:cNvGrpSpPr/>
                      <wpg:grpSpPr>
                        <a:xfrm>
                          <a:off x="0" y="0"/>
                          <a:ext cx="5699125" cy="7620"/>
                          <a:chOff x="0" y="0"/>
                          <a:chExt cx="5699125" cy="7620"/>
                        </a:xfrm>
                      </wpg:grpSpPr>
                      <wps:wsp>
                        <wps:cNvPr id="189198" name="Shape 189198"/>
                        <wps:cNvSpPr/>
                        <wps:spPr>
                          <a:xfrm>
                            <a:off x="0" y="0"/>
                            <a:ext cx="5699125" cy="9144"/>
                          </a:xfrm>
                          <a:custGeom>
                            <a:avLst/>
                            <a:gdLst/>
                            <a:ahLst/>
                            <a:cxnLst/>
                            <a:rect l="0" t="0" r="0" b="0"/>
                            <a:pathLst>
                              <a:path w="5699125" h="9144">
                                <a:moveTo>
                                  <a:pt x="0" y="0"/>
                                </a:moveTo>
                                <a:lnTo>
                                  <a:pt x="5699125" y="0"/>
                                </a:lnTo>
                                <a:lnTo>
                                  <a:pt x="569912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8001" style="width:448.75pt;height:0.599976pt;mso-position-horizontal-relative:char;mso-position-vertical-relative:line" coordsize="56991,76">
                <v:shape id="Shape 189199" style="position:absolute;width:56991;height:91;left:0;top:0;" coordsize="5699125,9144" path="m0,0l5699125,0l5699125,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4F47E0F" w14:textId="77777777" w:rsidR="00F5421D" w:rsidRDefault="00000000">
      <w:pPr>
        <w:spacing w:after="0" w:line="259" w:lineRule="auto"/>
        <w:ind w:left="29" w:right="0" w:firstLine="0"/>
        <w:jc w:val="left"/>
      </w:pP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2294E80F" w14:textId="77777777" w:rsidR="00F5421D" w:rsidRDefault="00F5421D">
      <w:pPr>
        <w:sectPr w:rsidR="00F5421D">
          <w:headerReference w:type="even" r:id="rId282"/>
          <w:headerReference w:type="default" r:id="rId283"/>
          <w:footerReference w:type="even" r:id="rId284"/>
          <w:footerReference w:type="default" r:id="rId285"/>
          <w:headerReference w:type="first" r:id="rId286"/>
          <w:footerReference w:type="first" r:id="rId287"/>
          <w:pgSz w:w="12240" w:h="15840"/>
          <w:pgMar w:top="1017" w:right="430" w:bottom="1109" w:left="979" w:header="720" w:footer="699" w:gutter="0"/>
          <w:cols w:space="720"/>
        </w:sectPr>
      </w:pPr>
    </w:p>
    <w:p w14:paraId="45973C6C" w14:textId="77777777" w:rsidR="00F5421D" w:rsidRDefault="00000000">
      <w:pPr>
        <w:pStyle w:val="Heading4"/>
        <w:ind w:left="893" w:right="890"/>
      </w:pPr>
      <w:r>
        <w:lastRenderedPageBreak/>
        <w:t xml:space="preserve">CUSTOMER NOTICE OF WATER USE RESTRICTIONS  BENTON CITY WSC DROUGHT CONTINGENCY &amp; EMERGENCY WATER DEMAND MANAGEMENT PLAN </w:t>
      </w:r>
    </w:p>
    <w:p w14:paraId="55F5E52F" w14:textId="77777777" w:rsidR="00F5421D" w:rsidRDefault="00000000">
      <w:pPr>
        <w:spacing w:after="0" w:line="259" w:lineRule="auto"/>
        <w:ind w:left="69" w:right="0" w:firstLine="0"/>
        <w:jc w:val="center"/>
      </w:pPr>
      <w:r>
        <w:rPr>
          <w:b/>
          <w:sz w:val="28"/>
        </w:rPr>
        <w:t xml:space="preserve"> </w:t>
      </w:r>
    </w:p>
    <w:p w14:paraId="55660FC5" w14:textId="77777777" w:rsidR="00F5421D" w:rsidRDefault="00000000">
      <w:pPr>
        <w:spacing w:after="0" w:line="259" w:lineRule="auto"/>
        <w:ind w:left="0" w:right="0" w:firstLine="0"/>
        <w:jc w:val="left"/>
      </w:pPr>
      <w:r>
        <w:t xml:space="preserve"> </w:t>
      </w:r>
    </w:p>
    <w:p w14:paraId="4777CE49" w14:textId="77777777" w:rsidR="00F5421D" w:rsidRDefault="00000000">
      <w:pPr>
        <w:spacing w:after="0" w:line="259" w:lineRule="auto"/>
        <w:ind w:left="0" w:right="0" w:firstLine="0"/>
        <w:jc w:val="left"/>
      </w:pPr>
      <w:r>
        <w:t xml:space="preserve"> </w:t>
      </w:r>
    </w:p>
    <w:p w14:paraId="5A319891" w14:textId="77777777" w:rsidR="00F5421D" w:rsidRDefault="00000000">
      <w:pPr>
        <w:ind w:left="24" w:right="11"/>
      </w:pPr>
      <w:r>
        <w:t xml:space="preserve">DATE: ____________________ </w:t>
      </w:r>
    </w:p>
    <w:p w14:paraId="3BB6C88B" w14:textId="77777777" w:rsidR="00F5421D" w:rsidRDefault="00000000">
      <w:pPr>
        <w:spacing w:after="0" w:line="259" w:lineRule="auto"/>
        <w:ind w:left="720" w:right="0" w:firstLine="0"/>
        <w:jc w:val="left"/>
      </w:pPr>
      <w:r>
        <w:t xml:space="preserve"> </w:t>
      </w:r>
    </w:p>
    <w:p w14:paraId="6E385C7A" w14:textId="77777777" w:rsidR="00F5421D" w:rsidRDefault="00000000">
      <w:pPr>
        <w:ind w:left="24" w:right="11"/>
      </w:pPr>
      <w:r>
        <w:t xml:space="preserve">TO: Customers of Benton City Water Supply Corporation </w:t>
      </w:r>
    </w:p>
    <w:p w14:paraId="0340A850" w14:textId="77777777" w:rsidR="00F5421D" w:rsidRDefault="00000000">
      <w:pPr>
        <w:spacing w:after="0" w:line="259" w:lineRule="auto"/>
        <w:ind w:left="0" w:right="0" w:firstLine="0"/>
        <w:jc w:val="left"/>
      </w:pPr>
      <w:r>
        <w:t xml:space="preserve"> </w:t>
      </w:r>
    </w:p>
    <w:p w14:paraId="6285BF6E" w14:textId="77777777" w:rsidR="00F5421D" w:rsidRDefault="00000000">
      <w:pPr>
        <w:ind w:left="24" w:right="11"/>
      </w:pPr>
      <w:r>
        <w:t xml:space="preserve">FROM: ___________________________, Manager, Benton City WSC </w:t>
      </w:r>
    </w:p>
    <w:p w14:paraId="400DCBE9" w14:textId="77777777" w:rsidR="00F5421D" w:rsidRDefault="00000000">
      <w:pPr>
        <w:spacing w:after="0" w:line="259" w:lineRule="auto"/>
        <w:ind w:left="0" w:right="0" w:firstLine="0"/>
        <w:jc w:val="left"/>
      </w:pPr>
      <w:r>
        <w:t xml:space="preserve"> </w:t>
      </w:r>
    </w:p>
    <w:p w14:paraId="6C54782B" w14:textId="77777777" w:rsidR="00F5421D" w:rsidRDefault="00000000">
      <w:pPr>
        <w:spacing w:after="0" w:line="259" w:lineRule="auto"/>
        <w:ind w:left="0" w:right="0" w:firstLine="0"/>
        <w:jc w:val="left"/>
      </w:pPr>
      <w:r>
        <w:t xml:space="preserve"> </w:t>
      </w:r>
    </w:p>
    <w:p w14:paraId="7F92F13E" w14:textId="77777777" w:rsidR="00F5421D" w:rsidRDefault="00000000">
      <w:pPr>
        <w:ind w:left="24" w:right="11"/>
      </w:pPr>
      <w:r>
        <w:t xml:space="preserve">Due to extreme water usage during the past weeks, our system is unable to meet the demand of all water needs. Therefore, under our Drought Contingency and Emergency Water Demand Management Plan on file with the Texas Commission on Environmental Quality, Stage </w:t>
      </w:r>
      <w:r>
        <w:rPr>
          <w:u w:val="single" w:color="000000"/>
        </w:rPr>
        <w:t>____</w:t>
      </w:r>
      <w:r>
        <w:t>_-_</w:t>
      </w:r>
      <w:r>
        <w:rPr>
          <w:u w:val="single" w:color="000000"/>
        </w:rPr>
        <w:t>____________</w:t>
      </w:r>
      <w:r>
        <w:t xml:space="preserve"> allocations will begin on _____________________ and will be in effect no later than  </w:t>
      </w:r>
      <w:r>
        <w:rPr>
          <w:u w:val="single" w:color="000000"/>
        </w:rPr>
        <w:t xml:space="preserve">______________________ </w:t>
      </w:r>
      <w:r>
        <w:t xml:space="preserve">or until the situation improves. </w:t>
      </w:r>
    </w:p>
    <w:p w14:paraId="433DDFD1" w14:textId="77777777" w:rsidR="00F5421D" w:rsidRDefault="00000000">
      <w:pPr>
        <w:spacing w:after="0" w:line="259" w:lineRule="auto"/>
        <w:ind w:left="0" w:right="0" w:firstLine="0"/>
        <w:jc w:val="left"/>
      </w:pPr>
      <w:r>
        <w:t xml:space="preserve"> </w:t>
      </w:r>
    </w:p>
    <w:p w14:paraId="37C03E5A" w14:textId="77777777" w:rsidR="00F5421D" w:rsidRDefault="00000000">
      <w:pPr>
        <w:ind w:left="24" w:right="11"/>
      </w:pPr>
      <w:r>
        <w:t xml:space="preserve">Stage ____ allocation restricts your water use as follows: </w:t>
      </w:r>
    </w:p>
    <w:p w14:paraId="6524CBF9" w14:textId="77777777" w:rsidR="00F5421D" w:rsidRDefault="00000000">
      <w:pPr>
        <w:ind w:left="24" w:right="11"/>
      </w:pPr>
      <w:r>
        <w:t xml:space="preserve">_________________________________________________________________________________ </w:t>
      </w:r>
    </w:p>
    <w:p w14:paraId="4FB20206" w14:textId="77777777" w:rsidR="00F5421D" w:rsidRDefault="00000000">
      <w:pPr>
        <w:ind w:left="24" w:right="11"/>
      </w:pPr>
      <w:r>
        <w:t>_____________________________________________________________________________________</w:t>
      </w:r>
    </w:p>
    <w:p w14:paraId="7B046F9A" w14:textId="77777777" w:rsidR="00F5421D" w:rsidRDefault="00000000">
      <w:pPr>
        <w:ind w:left="24" w:right="11"/>
      </w:pPr>
      <w:r>
        <w:t xml:space="preserve">_____________________________________________________________________________ </w:t>
      </w:r>
    </w:p>
    <w:p w14:paraId="743A5576" w14:textId="77777777" w:rsidR="00F5421D" w:rsidRDefault="00000000">
      <w:pPr>
        <w:spacing w:after="0" w:line="259" w:lineRule="auto"/>
        <w:ind w:left="0" w:right="0" w:firstLine="0"/>
        <w:jc w:val="left"/>
      </w:pPr>
      <w:r>
        <w:t xml:space="preserve"> </w:t>
      </w:r>
    </w:p>
    <w:p w14:paraId="7CED8D12" w14:textId="77777777" w:rsidR="00F5421D" w:rsidRDefault="00000000">
      <w:pPr>
        <w:ind w:left="24" w:right="11"/>
      </w:pPr>
      <w:r>
        <w:t xml:space="preserve">The Board has authorized those penalties and measures contained in the Corporation’s tariff that may be levied against you and placed on your account(s) if you are found violating this allocation.  Subsequent violations may result in temporary termination of service. If you feel you have good cause for a variance from this water use restrictions program, please contact us in writing at the address above. A complete copy of our approved Drought Contingency and Emergency Water Demand Management Plan is available for review at our business office. A copy may be obtained for standard copying charges. </w:t>
      </w:r>
    </w:p>
    <w:p w14:paraId="4049D976" w14:textId="77777777" w:rsidR="00F5421D" w:rsidRDefault="00000000">
      <w:pPr>
        <w:spacing w:after="0" w:line="259" w:lineRule="auto"/>
        <w:ind w:left="0" w:right="0" w:firstLine="0"/>
        <w:jc w:val="left"/>
      </w:pPr>
      <w:r>
        <w:t xml:space="preserve"> </w:t>
      </w:r>
    </w:p>
    <w:p w14:paraId="6C284953" w14:textId="77777777" w:rsidR="00F5421D" w:rsidRDefault="00000000">
      <w:pPr>
        <w:ind w:left="24" w:right="11"/>
      </w:pPr>
      <w:r>
        <w:t xml:space="preserve">Thank you for your cooperation. </w:t>
      </w:r>
    </w:p>
    <w:p w14:paraId="6091DD9A" w14:textId="77777777" w:rsidR="00F5421D" w:rsidRDefault="00000000">
      <w:pPr>
        <w:spacing w:after="0" w:line="259" w:lineRule="auto"/>
        <w:ind w:left="0" w:right="0" w:firstLine="0"/>
        <w:jc w:val="left"/>
      </w:pPr>
      <w:r>
        <w:t xml:space="preserve"> </w:t>
      </w:r>
    </w:p>
    <w:p w14:paraId="56EF3EE0" w14:textId="77777777" w:rsidR="00F5421D" w:rsidRDefault="00000000">
      <w:pPr>
        <w:spacing w:after="0" w:line="259" w:lineRule="auto"/>
        <w:ind w:left="0" w:right="0" w:firstLine="0"/>
        <w:jc w:val="left"/>
      </w:pPr>
      <w:r>
        <w:t xml:space="preserve"> </w:t>
      </w:r>
    </w:p>
    <w:p w14:paraId="334C00BA" w14:textId="77777777" w:rsidR="00F5421D" w:rsidRDefault="00000000">
      <w:pPr>
        <w:spacing w:after="0" w:line="259" w:lineRule="auto"/>
        <w:ind w:left="0" w:right="0" w:firstLine="0"/>
        <w:jc w:val="left"/>
      </w:pPr>
      <w:r>
        <w:t xml:space="preserve"> </w:t>
      </w:r>
    </w:p>
    <w:p w14:paraId="05C4A1E3" w14:textId="77777777" w:rsidR="00F5421D" w:rsidRDefault="00000000">
      <w:pPr>
        <w:ind w:left="24" w:right="11"/>
      </w:pPr>
      <w:r>
        <w:t xml:space="preserve">Corporation Official   ____________________________ </w:t>
      </w:r>
    </w:p>
    <w:p w14:paraId="63832B6C" w14:textId="77777777" w:rsidR="00F5421D" w:rsidRDefault="00000000">
      <w:pPr>
        <w:ind w:left="24" w:right="11"/>
      </w:pPr>
      <w:r>
        <w:t>Title: ___________________________________________</w:t>
      </w:r>
    </w:p>
    <w:p w14:paraId="3A25C3A6" w14:textId="77777777" w:rsidR="00F5421D" w:rsidRDefault="00000000">
      <w:pPr>
        <w:pStyle w:val="Heading4"/>
        <w:ind w:left="893" w:right="894"/>
      </w:pPr>
      <w:r>
        <w:t xml:space="preserve">CUSTOMER NOTICE OF FIRST VIOLATION AND PENALTY OF  BENTON CITY WSC DROUGHT CONTINGENCY &amp; EMERGENCY WATER DEMAND MANAGEMENT PLAN </w:t>
      </w:r>
    </w:p>
    <w:p w14:paraId="55CF82FB" w14:textId="77777777" w:rsidR="00F5421D" w:rsidRDefault="00000000">
      <w:pPr>
        <w:spacing w:after="0" w:line="259" w:lineRule="auto"/>
        <w:ind w:left="0" w:right="0" w:firstLine="0"/>
        <w:jc w:val="left"/>
      </w:pPr>
      <w:r>
        <w:t xml:space="preserve"> </w:t>
      </w:r>
    </w:p>
    <w:p w14:paraId="14E0C28F" w14:textId="77777777" w:rsidR="00F5421D" w:rsidRDefault="00000000">
      <w:pPr>
        <w:spacing w:after="0" w:line="259" w:lineRule="auto"/>
        <w:ind w:left="0" w:right="0" w:firstLine="0"/>
        <w:jc w:val="left"/>
      </w:pPr>
      <w:r>
        <w:t xml:space="preserve"> </w:t>
      </w:r>
    </w:p>
    <w:p w14:paraId="0D94A698" w14:textId="77777777" w:rsidR="00F5421D" w:rsidRDefault="00000000">
      <w:pPr>
        <w:ind w:left="24" w:right="11"/>
      </w:pPr>
      <w:r>
        <w:t xml:space="preserve">DATE: _____________________________ </w:t>
      </w:r>
    </w:p>
    <w:p w14:paraId="1AC7C301" w14:textId="77777777" w:rsidR="00F5421D" w:rsidRDefault="00000000">
      <w:pPr>
        <w:spacing w:after="0" w:line="259" w:lineRule="auto"/>
        <w:ind w:left="0" w:right="0" w:firstLine="0"/>
        <w:jc w:val="left"/>
      </w:pPr>
      <w:r>
        <w:lastRenderedPageBreak/>
        <w:t xml:space="preserve">  </w:t>
      </w:r>
    </w:p>
    <w:p w14:paraId="7C90B029" w14:textId="77777777" w:rsidR="00F5421D" w:rsidRDefault="00000000">
      <w:pPr>
        <w:ind w:left="24" w:right="11"/>
      </w:pPr>
      <w:r>
        <w:t>FROM: _</w:t>
      </w:r>
      <w:r>
        <w:rPr>
          <w:u w:val="single" w:color="000000"/>
        </w:rPr>
        <w:t>________________________________</w:t>
      </w:r>
      <w:r>
        <w:t xml:space="preserve">, Corporation Official, Benton City WSC </w:t>
      </w:r>
    </w:p>
    <w:p w14:paraId="55C31AF1" w14:textId="77777777" w:rsidR="00F5421D" w:rsidRDefault="00000000">
      <w:pPr>
        <w:spacing w:after="0" w:line="259" w:lineRule="auto"/>
        <w:ind w:left="0" w:right="0" w:firstLine="0"/>
        <w:jc w:val="left"/>
      </w:pPr>
      <w:r>
        <w:t xml:space="preserve">  </w:t>
      </w:r>
    </w:p>
    <w:p w14:paraId="38ED67BE" w14:textId="77777777" w:rsidR="00F5421D" w:rsidRDefault="00000000">
      <w:pPr>
        <w:ind w:left="24" w:right="11"/>
      </w:pPr>
      <w:r>
        <w:t xml:space="preserve">TO: ________________________________, you are hereby notified that on ___________ it was determined that you violated the restrictions on your water use that are required under the Corporation’s Drought Contingency and Emergency Water Demand Management Plan. Specifically, [DESCRIBE VIOLATION].  </w:t>
      </w:r>
    </w:p>
    <w:p w14:paraId="06B1B5D9" w14:textId="77777777" w:rsidR="00F5421D" w:rsidRDefault="00000000">
      <w:pPr>
        <w:spacing w:after="0" w:line="259" w:lineRule="auto"/>
        <w:ind w:left="0" w:right="0" w:firstLine="0"/>
        <w:jc w:val="left"/>
      </w:pPr>
      <w:r>
        <w:t xml:space="preserve"> </w:t>
      </w:r>
    </w:p>
    <w:p w14:paraId="6A9A06CB" w14:textId="77777777" w:rsidR="00F5421D" w:rsidRDefault="00000000">
      <w:pPr>
        <w:ind w:left="24" w:right="11"/>
      </w:pPr>
      <w:r>
        <w:t xml:space="preserve">This is the FIRST NOTICE of violation. You are hereby notified of a violation of the Corporation’s Notice of Water Use Restrictions sent to all customers on ______ (see attached [ATTACH COPY OF CUSTOMER NOTICE OF WATER USE RESTRICTIONS]). Accordingly, and as provided in the Corporation’s Tariff, you are hereby directed to pay a penalty of $______, to be received in the Corporation’s business office  no later than __________a.m./p.m.,_____________ 20______.  </w:t>
      </w:r>
      <w:r>
        <w:rPr>
          <w:b/>
        </w:rPr>
        <w:t>Failure to pay this penalty by this date and time will result in disconnection of your water service WITHOUT FURTHER NOTICE.</w:t>
      </w:r>
      <w:r>
        <w:t xml:space="preserve">  </w:t>
      </w:r>
      <w:r>
        <w:rPr>
          <w:b/>
        </w:rPr>
        <w:t>Any further reconnection will require payment of the penalty and a charge for the service call to restore service.</w:t>
      </w:r>
      <w:r>
        <w:t xml:space="preserve"> </w:t>
      </w:r>
    </w:p>
    <w:p w14:paraId="32038618" w14:textId="77777777" w:rsidR="00F5421D" w:rsidRDefault="00000000">
      <w:pPr>
        <w:spacing w:after="0" w:line="259" w:lineRule="auto"/>
        <w:ind w:left="0" w:right="0" w:firstLine="0"/>
        <w:jc w:val="left"/>
      </w:pPr>
      <w:r>
        <w:t xml:space="preserve"> </w:t>
      </w:r>
      <w:r>
        <w:rPr>
          <w:b/>
        </w:rPr>
        <w:t xml:space="preserve"> </w:t>
      </w:r>
    </w:p>
    <w:p w14:paraId="4C3C1338" w14:textId="77777777" w:rsidR="00F5421D" w:rsidRDefault="00000000">
      <w:pPr>
        <w:spacing w:after="8" w:line="248" w:lineRule="auto"/>
        <w:ind w:left="24" w:right="0"/>
      </w:pPr>
      <w:r>
        <w:rPr>
          <w:b/>
        </w:rPr>
        <w:t>You will be assessed an additional, and more severe, penalty for any future violation(s) of the Corporation’s Water Use Restrictions following this Notice.</w:t>
      </w:r>
      <w:r>
        <w:t xml:space="preserve"> Continued violations may result in disconnection of your water service regardless of whether you pay the penalties assessed for these violations. </w:t>
      </w:r>
    </w:p>
    <w:p w14:paraId="37BA36A4" w14:textId="77777777" w:rsidR="00F5421D" w:rsidRDefault="00000000">
      <w:pPr>
        <w:spacing w:after="0" w:line="259" w:lineRule="auto"/>
        <w:ind w:left="0" w:right="0" w:firstLine="0"/>
        <w:jc w:val="left"/>
      </w:pPr>
      <w:r>
        <w:t xml:space="preserve">   </w:t>
      </w:r>
    </w:p>
    <w:p w14:paraId="7DCF0F9C" w14:textId="77777777" w:rsidR="00F5421D" w:rsidRDefault="00000000">
      <w:pPr>
        <w:ind w:left="24" w:right="11"/>
      </w:pPr>
      <w:r>
        <w:t xml:space="preserve">A complete copy of the Corporation’s approved Drought Contingency and Emergency Water Demand Management Plan remains available for your review at our business office. A copy of the Plan may be obtained on payment of standard copying charges. </w:t>
      </w:r>
    </w:p>
    <w:p w14:paraId="0B96D24E" w14:textId="77777777" w:rsidR="00F5421D" w:rsidRDefault="00000000">
      <w:pPr>
        <w:spacing w:after="0" w:line="259" w:lineRule="auto"/>
        <w:ind w:left="0" w:right="0" w:firstLine="0"/>
        <w:jc w:val="left"/>
      </w:pPr>
      <w:r>
        <w:t xml:space="preserve"> </w:t>
      </w:r>
    </w:p>
    <w:p w14:paraId="340EACEA" w14:textId="77777777" w:rsidR="00F5421D" w:rsidRDefault="00000000">
      <w:pPr>
        <w:ind w:left="24" w:right="11"/>
      </w:pPr>
      <w:r>
        <w:t xml:space="preserve">The conservation of our water resources is an important responsibility of all members and customers. We appreciate your cooperation. </w:t>
      </w:r>
    </w:p>
    <w:p w14:paraId="320C57CA" w14:textId="77777777" w:rsidR="00F5421D" w:rsidRDefault="00000000">
      <w:pPr>
        <w:spacing w:after="0" w:line="259" w:lineRule="auto"/>
        <w:ind w:left="0" w:right="0" w:firstLine="0"/>
        <w:jc w:val="left"/>
      </w:pPr>
      <w:r>
        <w:t xml:space="preserve"> </w:t>
      </w:r>
    </w:p>
    <w:p w14:paraId="1E909E80" w14:textId="77777777" w:rsidR="00F5421D" w:rsidRDefault="00000000">
      <w:pPr>
        <w:ind w:left="24" w:right="11"/>
      </w:pPr>
      <w:r>
        <w:t xml:space="preserve">Corporation Official ____________________________ </w:t>
      </w:r>
    </w:p>
    <w:p w14:paraId="2D1D5E3B" w14:textId="77777777" w:rsidR="00F5421D" w:rsidRDefault="00000000">
      <w:pPr>
        <w:spacing w:after="0" w:line="259" w:lineRule="auto"/>
        <w:ind w:left="0" w:right="0" w:firstLine="0"/>
        <w:jc w:val="left"/>
      </w:pPr>
      <w:r>
        <w:t xml:space="preserve"> </w:t>
      </w:r>
    </w:p>
    <w:p w14:paraId="5AB4CD15" w14:textId="77777777" w:rsidR="00F5421D" w:rsidRDefault="00000000">
      <w:pPr>
        <w:ind w:left="24" w:right="11"/>
      </w:pPr>
      <w:r>
        <w:t xml:space="preserve">Title:___________________________________________ </w:t>
      </w:r>
    </w:p>
    <w:p w14:paraId="652C7BB0" w14:textId="77777777" w:rsidR="00F5421D" w:rsidRDefault="00000000">
      <w:pPr>
        <w:spacing w:after="0" w:line="259" w:lineRule="auto"/>
        <w:ind w:left="0" w:right="0" w:firstLine="0"/>
        <w:jc w:val="left"/>
      </w:pPr>
      <w:r>
        <w:t xml:space="preserve"> </w:t>
      </w:r>
    </w:p>
    <w:p w14:paraId="7691FFB4" w14:textId="77777777" w:rsidR="00F5421D" w:rsidRDefault="00000000">
      <w:pPr>
        <w:spacing w:after="0" w:line="259" w:lineRule="auto"/>
        <w:ind w:left="0" w:right="0" w:firstLine="0"/>
        <w:jc w:val="left"/>
      </w:pPr>
      <w:r>
        <w:t xml:space="preserve"> </w:t>
      </w:r>
    </w:p>
    <w:p w14:paraId="5A0B8464" w14:textId="77777777" w:rsidR="00F5421D" w:rsidRDefault="00000000">
      <w:pPr>
        <w:pStyle w:val="Heading4"/>
        <w:ind w:left="893" w:right="892"/>
      </w:pPr>
      <w:r>
        <w:t xml:space="preserve">CUSTOMER NOTICE OF SECOND VIOLATION AND PENALTY OF BENTON CITY WSC DROUGHT CONTINGENCY &amp; EMERGENCY WATER DEMAND MANAGEMENT PLAN </w:t>
      </w:r>
    </w:p>
    <w:p w14:paraId="06E2CEAB" w14:textId="77777777" w:rsidR="00F5421D" w:rsidRDefault="00000000">
      <w:pPr>
        <w:spacing w:after="0" w:line="259" w:lineRule="auto"/>
        <w:ind w:left="69" w:right="0" w:firstLine="0"/>
        <w:jc w:val="center"/>
      </w:pPr>
      <w:r>
        <w:rPr>
          <w:b/>
          <w:sz w:val="28"/>
        </w:rPr>
        <w:t xml:space="preserve"> </w:t>
      </w:r>
    </w:p>
    <w:p w14:paraId="461F1D89" w14:textId="77777777" w:rsidR="00F5421D" w:rsidRDefault="00000000">
      <w:pPr>
        <w:ind w:left="24" w:right="11"/>
      </w:pPr>
      <w:r>
        <w:t xml:space="preserve">DATE: _____________________________ </w:t>
      </w:r>
    </w:p>
    <w:p w14:paraId="32BCD914" w14:textId="77777777" w:rsidR="00F5421D" w:rsidRDefault="00000000">
      <w:pPr>
        <w:spacing w:after="0" w:line="259" w:lineRule="auto"/>
        <w:ind w:left="0" w:right="0" w:firstLine="0"/>
        <w:jc w:val="left"/>
      </w:pPr>
      <w:r>
        <w:t xml:space="preserve">  </w:t>
      </w:r>
    </w:p>
    <w:p w14:paraId="11E0929C" w14:textId="77777777" w:rsidR="00F5421D" w:rsidRDefault="00000000">
      <w:pPr>
        <w:ind w:left="24" w:right="11"/>
      </w:pPr>
      <w:r>
        <w:t xml:space="preserve">FROM: ______________________________, Corporation Official, BENTON CITY WSC </w:t>
      </w:r>
    </w:p>
    <w:p w14:paraId="6F6522F1" w14:textId="77777777" w:rsidR="00F5421D" w:rsidRDefault="00000000">
      <w:pPr>
        <w:spacing w:after="0" w:line="259" w:lineRule="auto"/>
        <w:ind w:left="0" w:right="0" w:firstLine="0"/>
        <w:jc w:val="left"/>
      </w:pPr>
      <w:r>
        <w:t xml:space="preserve">  </w:t>
      </w:r>
    </w:p>
    <w:p w14:paraId="15FA6134" w14:textId="77777777" w:rsidR="00F5421D" w:rsidRDefault="00000000">
      <w:pPr>
        <w:ind w:left="24" w:right="11"/>
      </w:pPr>
      <w:r>
        <w:lastRenderedPageBreak/>
        <w:t xml:space="preserve">TO: _______________________________, you are hereby notified that on _____ it was determined that you violated the restrictions on your water use that are required under the Corporation’s Drought Contingency and Emergency Water Demand Management Plan. Specifically, [DESCRIBE VIOLATION]. </w:t>
      </w:r>
    </w:p>
    <w:p w14:paraId="416FBFDD" w14:textId="77777777" w:rsidR="00F5421D" w:rsidRDefault="00000000">
      <w:pPr>
        <w:spacing w:after="0" w:line="259" w:lineRule="auto"/>
        <w:ind w:left="0" w:right="0" w:firstLine="0"/>
        <w:jc w:val="left"/>
      </w:pPr>
      <w:r>
        <w:t xml:space="preserve">  </w:t>
      </w:r>
    </w:p>
    <w:p w14:paraId="77204F0F" w14:textId="77777777" w:rsidR="00F5421D" w:rsidRDefault="00000000">
      <w:pPr>
        <w:ind w:left="24" w:right="11"/>
      </w:pPr>
      <w:r>
        <w:rPr>
          <w:b/>
        </w:rPr>
        <w:t>This is the SECOND violation.</w:t>
      </w:r>
      <w:r>
        <w:t xml:space="preserve"> You were notified of a previous violation on ______ (see attached </w:t>
      </w:r>
    </w:p>
    <w:p w14:paraId="2D85E11F" w14:textId="77777777" w:rsidR="00F5421D" w:rsidRDefault="00000000">
      <w:pPr>
        <w:spacing w:after="29"/>
        <w:ind w:left="24" w:right="11"/>
      </w:pPr>
      <w:r>
        <w:t xml:space="preserve">[ATTACH COPY OF CUSTOMER NOTICE OF VIOLATION]). Accordingly, and as provided in the </w:t>
      </w:r>
    </w:p>
    <w:p w14:paraId="041A20AE" w14:textId="77777777" w:rsidR="00F5421D" w:rsidRDefault="00000000">
      <w:pPr>
        <w:spacing w:after="8" w:line="248" w:lineRule="auto"/>
        <w:ind w:left="24" w:right="0"/>
      </w:pPr>
      <w:r>
        <w:t xml:space="preserve">Corporation’s Tariff, you are hereby directed to pay a penalty of </w:t>
      </w:r>
      <w:r>
        <w:rPr>
          <w:u w:val="single" w:color="000000"/>
        </w:rPr>
        <w:t>______</w:t>
      </w:r>
      <w:r>
        <w:t xml:space="preserve">, to be received in the Corporation’s business office no later than ________ __a.m./p.m., _______________________ 20______.  </w:t>
      </w:r>
      <w:r>
        <w:rPr>
          <w:b/>
        </w:rPr>
        <w:t>Failure to pay this penalty by this date and time will result in disconnection of your water service WITHOUT FURTHER NOTICE.</w:t>
      </w:r>
      <w:r>
        <w:t xml:space="preserve">  </w:t>
      </w:r>
      <w:r>
        <w:rPr>
          <w:b/>
        </w:rPr>
        <w:t xml:space="preserve">Any further reconnection will require payment of the penalty and a charge for the service call to restore service. </w:t>
      </w:r>
    </w:p>
    <w:p w14:paraId="79647272" w14:textId="77777777" w:rsidR="00F5421D" w:rsidRDefault="00000000">
      <w:pPr>
        <w:spacing w:after="0" w:line="259" w:lineRule="auto"/>
        <w:ind w:left="0" w:right="0" w:firstLine="0"/>
        <w:jc w:val="left"/>
      </w:pPr>
      <w:r>
        <w:t xml:space="preserve">  </w:t>
      </w:r>
    </w:p>
    <w:p w14:paraId="1D878B4F" w14:textId="77777777" w:rsidR="00F5421D" w:rsidRDefault="00000000">
      <w:pPr>
        <w:ind w:left="24" w:right="11"/>
      </w:pPr>
      <w:r>
        <w:t xml:space="preserve">You are directed immediately to restrict your water use as directed in the Corporation’s first Notice of </w:t>
      </w:r>
    </w:p>
    <w:p w14:paraId="73F80DF8" w14:textId="77777777" w:rsidR="00F5421D" w:rsidRDefault="00000000">
      <w:pPr>
        <w:ind w:left="24" w:right="11"/>
      </w:pPr>
      <w:r>
        <w:t xml:space="preserve">Violation. </w:t>
      </w:r>
      <w:r>
        <w:rPr>
          <w:b/>
        </w:rPr>
        <w:t>You will be assessed an additional, and more severe, penalty for any violation(s) of the Corporation’s Water Use Restrictions following this Notice.</w:t>
      </w:r>
      <w:r>
        <w:t xml:space="preserve"> Continued violations may result in disconnection of your water service regardless of whether you pay the penalties assessed for these violations. </w:t>
      </w:r>
    </w:p>
    <w:p w14:paraId="0E3CCCBF" w14:textId="77777777" w:rsidR="00F5421D" w:rsidRDefault="00000000">
      <w:pPr>
        <w:spacing w:after="0" w:line="259" w:lineRule="auto"/>
        <w:ind w:left="0" w:right="0" w:firstLine="0"/>
        <w:jc w:val="left"/>
      </w:pPr>
      <w:r>
        <w:t xml:space="preserve">  </w:t>
      </w:r>
    </w:p>
    <w:p w14:paraId="4D87735C" w14:textId="77777777" w:rsidR="00F5421D" w:rsidRDefault="00000000">
      <w:pPr>
        <w:ind w:left="24" w:right="11"/>
      </w:pPr>
      <w:r>
        <w:t xml:space="preserve">A complete copy of our approved Drought Contingency and Emergency Water demand Management Plan remains available for your review at our business office. A copy of the Plan may be obtained on payment of standard copying charges. </w:t>
      </w:r>
    </w:p>
    <w:p w14:paraId="60615E32" w14:textId="77777777" w:rsidR="00F5421D" w:rsidRDefault="00000000">
      <w:pPr>
        <w:spacing w:after="0" w:line="259" w:lineRule="auto"/>
        <w:ind w:left="0" w:right="0" w:firstLine="0"/>
        <w:jc w:val="left"/>
      </w:pPr>
      <w:r>
        <w:t xml:space="preserve">  </w:t>
      </w:r>
    </w:p>
    <w:p w14:paraId="126792D6" w14:textId="77777777" w:rsidR="00F5421D" w:rsidRDefault="00000000">
      <w:pPr>
        <w:ind w:left="24" w:right="11"/>
      </w:pPr>
      <w:r>
        <w:t xml:space="preserve">The conservation of our water resources is an important responsibility of all members and customers. We appreciate your cooperation.  </w:t>
      </w:r>
    </w:p>
    <w:p w14:paraId="2A78DA16" w14:textId="77777777" w:rsidR="00F5421D" w:rsidRDefault="00000000">
      <w:pPr>
        <w:spacing w:after="0" w:line="259" w:lineRule="auto"/>
        <w:ind w:left="0" w:right="0" w:firstLine="0"/>
        <w:jc w:val="left"/>
      </w:pPr>
      <w:r>
        <w:t xml:space="preserve"> </w:t>
      </w:r>
    </w:p>
    <w:p w14:paraId="79533643" w14:textId="77777777" w:rsidR="00F5421D" w:rsidRDefault="00000000">
      <w:pPr>
        <w:spacing w:after="0" w:line="259" w:lineRule="auto"/>
        <w:ind w:left="0" w:right="0" w:firstLine="0"/>
        <w:jc w:val="left"/>
      </w:pPr>
      <w:r>
        <w:t xml:space="preserve"> </w:t>
      </w:r>
    </w:p>
    <w:p w14:paraId="085591FE" w14:textId="77777777" w:rsidR="00F5421D" w:rsidRDefault="00000000">
      <w:pPr>
        <w:ind w:left="24" w:right="11"/>
      </w:pPr>
      <w:r>
        <w:t xml:space="preserve">Corporation Official ____________________________ </w:t>
      </w:r>
    </w:p>
    <w:p w14:paraId="55CE753E" w14:textId="77777777" w:rsidR="00F5421D" w:rsidRDefault="00000000">
      <w:pPr>
        <w:spacing w:after="0" w:line="259" w:lineRule="auto"/>
        <w:ind w:left="0" w:right="0" w:firstLine="0"/>
        <w:jc w:val="left"/>
      </w:pPr>
      <w:r>
        <w:t xml:space="preserve"> </w:t>
      </w:r>
    </w:p>
    <w:p w14:paraId="6C74BFA9" w14:textId="77777777" w:rsidR="00F5421D" w:rsidRDefault="00000000">
      <w:pPr>
        <w:ind w:left="24" w:right="11"/>
      </w:pPr>
      <w:r>
        <w:t xml:space="preserve">Title _________________________________________ </w:t>
      </w:r>
    </w:p>
    <w:p w14:paraId="55E9A510" w14:textId="77777777" w:rsidR="00F5421D" w:rsidRDefault="00000000">
      <w:pPr>
        <w:spacing w:after="0" w:line="259" w:lineRule="auto"/>
        <w:ind w:left="0" w:right="0" w:firstLine="0"/>
        <w:jc w:val="left"/>
      </w:pPr>
      <w:r>
        <w:t xml:space="preserve">  </w:t>
      </w:r>
    </w:p>
    <w:p w14:paraId="7F6E3B96" w14:textId="77777777" w:rsidR="00F5421D" w:rsidRDefault="00000000">
      <w:pPr>
        <w:spacing w:after="0" w:line="259" w:lineRule="auto"/>
        <w:ind w:left="0" w:right="0" w:firstLine="0"/>
        <w:jc w:val="left"/>
      </w:pPr>
      <w:r>
        <w:t xml:space="preserve">  </w:t>
      </w:r>
    </w:p>
    <w:p w14:paraId="42F0F575" w14:textId="77777777" w:rsidR="00F5421D" w:rsidRDefault="00000000">
      <w:pPr>
        <w:spacing w:after="0" w:line="259" w:lineRule="auto"/>
        <w:ind w:left="0" w:right="0" w:firstLine="0"/>
        <w:jc w:val="left"/>
      </w:pPr>
      <w:r>
        <w:t xml:space="preserve">  </w:t>
      </w:r>
    </w:p>
    <w:p w14:paraId="31056F08" w14:textId="77777777" w:rsidR="00F5421D" w:rsidRDefault="00000000">
      <w:pPr>
        <w:spacing w:after="0" w:line="259" w:lineRule="auto"/>
        <w:ind w:left="136" w:right="0" w:firstLine="0"/>
        <w:jc w:val="center"/>
      </w:pPr>
      <w:r>
        <w:rPr>
          <w:b/>
          <w:sz w:val="28"/>
        </w:rPr>
        <w:t xml:space="preserve"> </w:t>
      </w:r>
    </w:p>
    <w:p w14:paraId="38816477" w14:textId="77777777" w:rsidR="00F5421D" w:rsidRDefault="00000000">
      <w:pPr>
        <w:pStyle w:val="Heading4"/>
        <w:ind w:left="10" w:right="10"/>
      </w:pPr>
      <w:r>
        <w:t xml:space="preserve">CUSTOMER NOTICE OF SUBSEQUENT VIOLATION AND PENALTY OFBENTON CITY WSC DROUGHT CONTINGENCY &amp; EMERGENCY WATER DEMAND MANAGEMENT PLAN </w:t>
      </w:r>
    </w:p>
    <w:p w14:paraId="56F80BE9" w14:textId="77777777" w:rsidR="00F5421D" w:rsidRDefault="00000000">
      <w:pPr>
        <w:spacing w:after="0" w:line="259" w:lineRule="auto"/>
        <w:ind w:left="0" w:right="0" w:firstLine="0"/>
        <w:jc w:val="left"/>
      </w:pPr>
      <w:r>
        <w:t xml:space="preserve">   </w:t>
      </w:r>
    </w:p>
    <w:p w14:paraId="04EDCBF4" w14:textId="77777777" w:rsidR="00F5421D" w:rsidRDefault="00000000">
      <w:pPr>
        <w:ind w:left="24" w:right="11"/>
      </w:pPr>
      <w:r>
        <w:t xml:space="preserve">DATE: ___________________________ </w:t>
      </w:r>
    </w:p>
    <w:p w14:paraId="31B60F1B" w14:textId="77777777" w:rsidR="00F5421D" w:rsidRDefault="00000000">
      <w:pPr>
        <w:spacing w:after="0" w:line="259" w:lineRule="auto"/>
        <w:ind w:left="0" w:right="0" w:firstLine="0"/>
        <w:jc w:val="left"/>
      </w:pPr>
      <w:r>
        <w:t xml:space="preserve">  </w:t>
      </w:r>
    </w:p>
    <w:p w14:paraId="306E52E1" w14:textId="77777777" w:rsidR="00F5421D" w:rsidRDefault="00000000">
      <w:pPr>
        <w:ind w:left="24" w:right="11"/>
      </w:pPr>
      <w:r>
        <w:t xml:space="preserve">FROM: ______________________________, Corporation Official, BENTON CITYWSC </w:t>
      </w:r>
    </w:p>
    <w:p w14:paraId="136E53F0" w14:textId="77777777" w:rsidR="00F5421D" w:rsidRDefault="00000000">
      <w:pPr>
        <w:spacing w:after="0" w:line="259" w:lineRule="auto"/>
        <w:ind w:left="0" w:right="0" w:firstLine="0"/>
        <w:jc w:val="left"/>
      </w:pPr>
      <w:r>
        <w:t xml:space="preserve">  </w:t>
      </w:r>
    </w:p>
    <w:p w14:paraId="0A96DBA2" w14:textId="77777777" w:rsidR="00F5421D" w:rsidRDefault="00000000">
      <w:pPr>
        <w:ind w:left="24" w:right="11"/>
      </w:pPr>
      <w:r>
        <w:lastRenderedPageBreak/>
        <w:t xml:space="preserve">TO: _____________________________, you are hereby notified that on _____ it was determined that you violated the allocation restricting your water use which is required under the Corporation’s Drought Contingency and Emergency Water Demand Plan. Specifically, [DESCRIBE VIOLATION]. </w:t>
      </w:r>
    </w:p>
    <w:p w14:paraId="5874873A" w14:textId="77777777" w:rsidR="00F5421D" w:rsidRDefault="00000000">
      <w:pPr>
        <w:spacing w:after="0" w:line="259" w:lineRule="auto"/>
        <w:ind w:left="0" w:right="0" w:firstLine="0"/>
        <w:jc w:val="left"/>
      </w:pPr>
      <w:r>
        <w:t xml:space="preserve">  </w:t>
      </w:r>
    </w:p>
    <w:p w14:paraId="0974B0D0" w14:textId="77777777" w:rsidR="00F5421D" w:rsidRDefault="00000000">
      <w:pPr>
        <w:ind w:left="24" w:right="11"/>
      </w:pPr>
      <w:r>
        <w:t xml:space="preserve">You have been notified previously of the restrictions on your water use that must be followed, and you were assessed a penalty for your second violation which occurred on _______ (see attached [ATTACH A COPY </w:t>
      </w:r>
    </w:p>
    <w:p w14:paraId="5CAFCEE3" w14:textId="77777777" w:rsidR="00F5421D" w:rsidRDefault="00000000">
      <w:pPr>
        <w:ind w:left="24" w:right="11"/>
      </w:pPr>
      <w:r>
        <w:t xml:space="preserve">OF CUSTOMER NOTICE OF SECOND VIOLATION AND PENALTY]). </w:t>
      </w:r>
    </w:p>
    <w:p w14:paraId="5FA0C490" w14:textId="77777777" w:rsidR="00F5421D" w:rsidRDefault="00000000">
      <w:pPr>
        <w:spacing w:after="0" w:line="259" w:lineRule="auto"/>
        <w:ind w:left="0" w:right="0" w:firstLine="0"/>
        <w:jc w:val="left"/>
      </w:pPr>
      <w:r>
        <w:t xml:space="preserve">  </w:t>
      </w:r>
    </w:p>
    <w:p w14:paraId="35A1A9F2" w14:textId="77777777" w:rsidR="00F5421D" w:rsidRDefault="00000000">
      <w:pPr>
        <w:ind w:left="24" w:right="11"/>
      </w:pPr>
      <w:r>
        <w:t xml:space="preserve">The Corporation’s previous notice advised you that you would be assessed an additional, and more severe, penalty if the violation continued. This is required under the Corporation’s Tariff. Accordingly, you are hereby directed to pay a penalty of _______, to be received in the Corporation’s business office no later than __________a.m./p.m., _____________20______. </w:t>
      </w:r>
      <w:r>
        <w:rPr>
          <w:b/>
        </w:rPr>
        <w:t>Failure to pay this penalty by this date and time will result in disconnection of your water service WITHOUT FURTHER NOTICE.</w:t>
      </w:r>
      <w:r>
        <w:t xml:space="preserve"> Any reconnection will require payment of the penalty and a charge for the service call to restore service. </w:t>
      </w:r>
    </w:p>
    <w:p w14:paraId="16017665" w14:textId="77777777" w:rsidR="00F5421D" w:rsidRDefault="00000000">
      <w:pPr>
        <w:spacing w:after="0" w:line="259" w:lineRule="auto"/>
        <w:ind w:left="0" w:right="0" w:firstLine="0"/>
        <w:jc w:val="left"/>
      </w:pPr>
      <w:r>
        <w:t xml:space="preserve"> </w:t>
      </w:r>
    </w:p>
    <w:p w14:paraId="5127AD20" w14:textId="77777777" w:rsidR="00F5421D" w:rsidRDefault="00000000">
      <w:pPr>
        <w:ind w:left="24" w:right="11"/>
      </w:pPr>
      <w:r>
        <w:t xml:space="preserve">In addition, the Corporation may install a flow restricting device, which will limit the amount of water that will flow through your meter. The costs of this procedure will be for the actual work and equipment and shall be paid by the customer. Removal of this device will be considered Meter Tampering and will result in disconnection of service without further notice.   </w:t>
      </w:r>
    </w:p>
    <w:p w14:paraId="7A297372" w14:textId="77777777" w:rsidR="00F5421D" w:rsidRDefault="00000000">
      <w:pPr>
        <w:spacing w:after="0" w:line="259" w:lineRule="auto"/>
        <w:ind w:left="0" w:right="0" w:firstLine="0"/>
        <w:jc w:val="left"/>
      </w:pPr>
      <w:r>
        <w:t xml:space="preserve">  </w:t>
      </w:r>
    </w:p>
    <w:p w14:paraId="233EDFEA" w14:textId="77777777" w:rsidR="00F5421D" w:rsidRDefault="00000000">
      <w:pPr>
        <w:spacing w:after="8" w:line="248" w:lineRule="auto"/>
        <w:ind w:left="24" w:right="0"/>
      </w:pPr>
      <w:r>
        <w:t xml:space="preserve">You are once again directed immediately to restrict your water use as directed in the Corporation’s first notice to you. You have been directed to do so _______ previously. </w:t>
      </w:r>
      <w:r>
        <w:rPr>
          <w:b/>
        </w:rPr>
        <w:t>Additional penalties will be assessed for additional violations. In addition to these penalties, YOUR WATER SERVICE WILL BE TERMINATED FOR A PERIOD OF THREE (3) DAYS FOR ANY ADDITIONAL VIOLATIONS regardless of whether you pay the penalties assessed for these violations.</w:t>
      </w:r>
      <w:r>
        <w:t xml:space="preserve"> </w:t>
      </w:r>
    </w:p>
    <w:p w14:paraId="3E20E575" w14:textId="77777777" w:rsidR="00F5421D" w:rsidRDefault="00000000">
      <w:pPr>
        <w:spacing w:after="0" w:line="259" w:lineRule="auto"/>
        <w:ind w:left="0" w:right="0" w:firstLine="0"/>
        <w:jc w:val="left"/>
      </w:pPr>
      <w:r>
        <w:t xml:space="preserve">  </w:t>
      </w:r>
    </w:p>
    <w:p w14:paraId="0F0F7DFE" w14:textId="77777777" w:rsidR="00F5421D" w:rsidRDefault="00000000">
      <w:pPr>
        <w:ind w:left="24" w:right="11"/>
      </w:pPr>
      <w:r>
        <w:t xml:space="preserve">Your prompt attention to this matter will be appreciated by the Benton Water Supply Corporation and its members. </w:t>
      </w:r>
    </w:p>
    <w:p w14:paraId="60612D7F" w14:textId="77777777" w:rsidR="00F5421D" w:rsidRDefault="00000000">
      <w:pPr>
        <w:spacing w:after="0" w:line="259" w:lineRule="auto"/>
        <w:ind w:left="0" w:right="0" w:firstLine="0"/>
        <w:jc w:val="left"/>
      </w:pPr>
      <w:r>
        <w:t xml:space="preserve">  </w:t>
      </w:r>
    </w:p>
    <w:p w14:paraId="0B1B5222" w14:textId="77777777" w:rsidR="00F5421D" w:rsidRDefault="00000000">
      <w:pPr>
        <w:spacing w:after="0" w:line="259" w:lineRule="auto"/>
        <w:ind w:left="0" w:right="0" w:firstLine="0"/>
        <w:jc w:val="left"/>
      </w:pPr>
      <w:r>
        <w:t xml:space="preserve"> </w:t>
      </w:r>
    </w:p>
    <w:p w14:paraId="322A9288" w14:textId="77777777" w:rsidR="00F5421D" w:rsidRDefault="00000000">
      <w:pPr>
        <w:ind w:left="24" w:right="11"/>
      </w:pPr>
      <w:r>
        <w:t xml:space="preserve">Corporation Official ____________________________ </w:t>
      </w:r>
    </w:p>
    <w:p w14:paraId="26443D61" w14:textId="77777777" w:rsidR="00F5421D" w:rsidRDefault="00000000">
      <w:pPr>
        <w:spacing w:after="0" w:line="259" w:lineRule="auto"/>
        <w:ind w:left="0" w:right="0" w:firstLine="0"/>
        <w:jc w:val="left"/>
      </w:pPr>
      <w:r>
        <w:t xml:space="preserve"> </w:t>
      </w:r>
    </w:p>
    <w:p w14:paraId="22F38124" w14:textId="77777777" w:rsidR="00F5421D" w:rsidRDefault="00000000">
      <w:pPr>
        <w:ind w:left="24" w:right="11"/>
      </w:pPr>
      <w:r>
        <w:t xml:space="preserve">Title_________________________________________ </w:t>
      </w:r>
    </w:p>
    <w:p w14:paraId="72ADFFD1" w14:textId="77777777" w:rsidR="00F5421D" w:rsidRDefault="00000000">
      <w:pPr>
        <w:spacing w:after="0" w:line="259" w:lineRule="auto"/>
        <w:ind w:left="0" w:right="0" w:firstLine="0"/>
        <w:jc w:val="left"/>
      </w:pPr>
      <w:r>
        <w:t xml:space="preserve"> </w:t>
      </w:r>
    </w:p>
    <w:p w14:paraId="183BE88B" w14:textId="77777777" w:rsidR="00F5421D" w:rsidRDefault="00000000">
      <w:pPr>
        <w:spacing w:after="0" w:line="259" w:lineRule="auto"/>
        <w:ind w:left="0" w:right="0" w:firstLine="0"/>
        <w:jc w:val="left"/>
      </w:pPr>
      <w:r>
        <w:t xml:space="preserve"> </w:t>
      </w:r>
    </w:p>
    <w:p w14:paraId="4D54DA76" w14:textId="77777777" w:rsidR="00F5421D" w:rsidRDefault="00000000">
      <w:pPr>
        <w:spacing w:after="50" w:line="259" w:lineRule="auto"/>
        <w:ind w:left="0" w:right="0" w:firstLine="0"/>
        <w:jc w:val="left"/>
      </w:pPr>
      <w:r>
        <w:t xml:space="preserve"> </w:t>
      </w:r>
    </w:p>
    <w:p w14:paraId="4B4DC306" w14:textId="77777777" w:rsidR="00F5421D" w:rsidRDefault="00000000">
      <w:pPr>
        <w:spacing w:after="0" w:line="259" w:lineRule="auto"/>
        <w:ind w:left="78" w:right="0" w:firstLine="0"/>
        <w:jc w:val="center"/>
      </w:pPr>
      <w:r>
        <w:rPr>
          <w:b/>
          <w:sz w:val="32"/>
        </w:rPr>
        <w:t xml:space="preserve"> </w:t>
      </w:r>
    </w:p>
    <w:p w14:paraId="013F9513" w14:textId="77777777" w:rsidR="00F5421D" w:rsidRDefault="00000000">
      <w:pPr>
        <w:spacing w:after="0" w:line="259" w:lineRule="auto"/>
        <w:ind w:left="78" w:right="0" w:firstLine="0"/>
        <w:jc w:val="center"/>
      </w:pPr>
      <w:r>
        <w:rPr>
          <w:b/>
          <w:sz w:val="32"/>
        </w:rPr>
        <w:t xml:space="preserve"> </w:t>
      </w:r>
    </w:p>
    <w:p w14:paraId="7F46AFD9" w14:textId="77777777" w:rsidR="00F5421D" w:rsidRDefault="00F5421D">
      <w:pPr>
        <w:sectPr w:rsidR="00F5421D">
          <w:headerReference w:type="even" r:id="rId288"/>
          <w:headerReference w:type="default" r:id="rId289"/>
          <w:footerReference w:type="even" r:id="rId290"/>
          <w:footerReference w:type="default" r:id="rId291"/>
          <w:headerReference w:type="first" r:id="rId292"/>
          <w:footerReference w:type="first" r:id="rId293"/>
          <w:pgSz w:w="12240" w:h="15840"/>
          <w:pgMar w:top="1341" w:right="1005" w:bottom="1169" w:left="1008" w:header="777" w:footer="699" w:gutter="0"/>
          <w:cols w:space="720"/>
        </w:sectPr>
      </w:pPr>
    </w:p>
    <w:p w14:paraId="55D50FA4" w14:textId="77777777" w:rsidR="00F5421D" w:rsidRDefault="00000000">
      <w:pPr>
        <w:pStyle w:val="Heading3"/>
        <w:spacing w:after="0" w:line="259" w:lineRule="auto"/>
        <w:ind w:left="779" w:right="1207"/>
        <w:jc w:val="center"/>
      </w:pPr>
      <w:r>
        <w:rPr>
          <w:rFonts w:ascii="Times New Roman" w:eastAsia="Times New Roman" w:hAnsi="Times New Roman" w:cs="Times New Roman"/>
          <w:sz w:val="32"/>
          <w:u w:val="single" w:color="000000"/>
        </w:rPr>
        <w:lastRenderedPageBreak/>
        <w:t>SAMPLE</w:t>
      </w:r>
      <w:r>
        <w:rPr>
          <w:rFonts w:ascii="Times New Roman" w:eastAsia="Times New Roman" w:hAnsi="Times New Roman" w:cs="Times New Roman"/>
          <w:sz w:val="32"/>
        </w:rPr>
        <w:t xml:space="preserve"> </w:t>
      </w:r>
    </w:p>
    <w:p w14:paraId="69C5FD0A" w14:textId="77777777" w:rsidR="00F5421D" w:rsidRDefault="00000000">
      <w:pPr>
        <w:spacing w:after="0" w:line="259" w:lineRule="auto"/>
        <w:ind w:left="0" w:right="364" w:firstLine="0"/>
        <w:jc w:val="center"/>
      </w:pPr>
      <w:r>
        <w:rPr>
          <w:b/>
          <w:sz w:val="28"/>
        </w:rPr>
        <w:t xml:space="preserve"> </w:t>
      </w:r>
    </w:p>
    <w:p w14:paraId="6B894923" w14:textId="77777777" w:rsidR="00F5421D" w:rsidRDefault="00000000">
      <w:pPr>
        <w:pStyle w:val="Heading4"/>
        <w:spacing w:after="185"/>
        <w:ind w:left="330" w:right="0"/>
        <w:jc w:val="left"/>
      </w:pPr>
      <w:r>
        <w:t xml:space="preserve">NOTICE OF DISCONNECTION FOR VIOLATION OF BENTON CITY WSC DROUGHT CONTINGENCY &amp; EMERGENCY WATER DEMAND MANAGEMENT PLAN </w:t>
      </w:r>
    </w:p>
    <w:p w14:paraId="0CC7C21F" w14:textId="77777777" w:rsidR="00F5421D" w:rsidRDefault="00000000">
      <w:pPr>
        <w:spacing w:after="36" w:line="259" w:lineRule="auto"/>
        <w:ind w:left="0" w:right="0" w:firstLine="0"/>
        <w:jc w:val="left"/>
      </w:pPr>
      <w:r>
        <w:rPr>
          <w:b/>
        </w:rPr>
        <w:t xml:space="preserve"> </w:t>
      </w:r>
    </w:p>
    <w:p w14:paraId="666EE338" w14:textId="77777777" w:rsidR="00F5421D" w:rsidRDefault="00000000">
      <w:pPr>
        <w:ind w:left="24" w:right="11"/>
      </w:pPr>
      <w:r>
        <w:t xml:space="preserve">DATE: __________________________ </w:t>
      </w:r>
    </w:p>
    <w:p w14:paraId="470FD1E1" w14:textId="77777777" w:rsidR="00F5421D" w:rsidRDefault="00000000">
      <w:pPr>
        <w:spacing w:after="0" w:line="259" w:lineRule="auto"/>
        <w:ind w:left="0" w:right="0" w:firstLine="0"/>
        <w:jc w:val="left"/>
      </w:pPr>
      <w:r>
        <w:t xml:space="preserve">  </w:t>
      </w:r>
    </w:p>
    <w:p w14:paraId="44F38C37" w14:textId="77777777" w:rsidR="00F5421D" w:rsidRDefault="00000000">
      <w:pPr>
        <w:spacing w:after="10" w:line="249" w:lineRule="auto"/>
        <w:ind w:left="-5" w:right="0"/>
        <w:jc w:val="left"/>
      </w:pPr>
      <w:r>
        <w:t xml:space="preserve">FROM: </w:t>
      </w:r>
      <w:r>
        <w:rPr>
          <w:u w:val="single" w:color="000000"/>
        </w:rPr>
        <w:t>____________________________</w:t>
      </w:r>
      <w:r>
        <w:t xml:space="preserve">, Corporation Official, </w:t>
      </w:r>
      <w:r>
        <w:rPr>
          <w:u w:val="single" w:color="000000"/>
        </w:rPr>
        <w:t xml:space="preserve">__________ </w:t>
      </w:r>
      <w:r>
        <w:t xml:space="preserve">WSC </w:t>
      </w:r>
    </w:p>
    <w:p w14:paraId="4E56EDE6" w14:textId="77777777" w:rsidR="00F5421D" w:rsidRDefault="00000000">
      <w:pPr>
        <w:spacing w:after="0" w:line="259" w:lineRule="auto"/>
        <w:ind w:left="0" w:right="0" w:firstLine="0"/>
        <w:jc w:val="left"/>
      </w:pPr>
      <w:r>
        <w:t xml:space="preserve">  </w:t>
      </w:r>
    </w:p>
    <w:p w14:paraId="77F17B2D" w14:textId="77777777" w:rsidR="00F5421D" w:rsidRDefault="00000000">
      <w:pPr>
        <w:ind w:left="24" w:right="438"/>
      </w:pPr>
      <w:r>
        <w:t xml:space="preserve">TO: _____________________________, you are hereby notified that on ____ it was determined that you violated the restrictions on your water use that are required under the Corporation’s Drought Contingency and Emergency Water Demand Management Plan. Specifically, [DESCRIBE VIOLATION]. </w:t>
      </w:r>
    </w:p>
    <w:p w14:paraId="060F5966" w14:textId="77777777" w:rsidR="00F5421D" w:rsidRDefault="00000000">
      <w:pPr>
        <w:spacing w:after="0" w:line="259" w:lineRule="auto"/>
        <w:ind w:left="0" w:right="0" w:firstLine="0"/>
        <w:jc w:val="left"/>
      </w:pPr>
      <w:r>
        <w:t xml:space="preserve">  </w:t>
      </w:r>
    </w:p>
    <w:p w14:paraId="15E54ED6" w14:textId="77777777" w:rsidR="00F5421D" w:rsidRDefault="00000000">
      <w:pPr>
        <w:ind w:left="24" w:right="433"/>
      </w:pPr>
      <w:r>
        <w:rPr>
          <w:b/>
        </w:rPr>
        <w:t>There have been repeated violations.</w:t>
      </w:r>
      <w:r>
        <w:t xml:space="preserve"> You previously have been notified of violations on ______, ______, and ______. Because these violations have continued, and as provided under Section H of the Corporation’s Tariff, your water service will be disconnected on </w:t>
      </w:r>
      <w:r>
        <w:rPr>
          <w:u w:val="single" w:color="000000"/>
        </w:rPr>
        <w:t>_________</w:t>
      </w:r>
      <w:r>
        <w:t>_20</w:t>
      </w:r>
      <w:r>
        <w:rPr>
          <w:u w:val="single" w:color="000000"/>
        </w:rPr>
        <w:t>______</w:t>
      </w:r>
      <w:r>
        <w:t xml:space="preserve">. Your service will not be restored until ________ and only after payment of all applicable charges, fees for the service call to restore your service and any monthly bills are paid in full.   </w:t>
      </w:r>
    </w:p>
    <w:p w14:paraId="190E24BD" w14:textId="77777777" w:rsidR="00F5421D" w:rsidRDefault="00000000">
      <w:pPr>
        <w:spacing w:after="0" w:line="259" w:lineRule="auto"/>
        <w:ind w:left="0" w:right="0" w:firstLine="0"/>
        <w:jc w:val="left"/>
      </w:pPr>
      <w:r>
        <w:t xml:space="preserve"> </w:t>
      </w:r>
    </w:p>
    <w:p w14:paraId="4EA41497" w14:textId="77777777" w:rsidR="00F5421D" w:rsidRDefault="00000000">
      <w:pPr>
        <w:ind w:left="24" w:right="11"/>
      </w:pPr>
      <w:r>
        <w:t xml:space="preserve">Additional violations thereafter will result in additional suspensions of your water service. </w:t>
      </w:r>
    </w:p>
    <w:p w14:paraId="07B6CBF6" w14:textId="77777777" w:rsidR="00F5421D" w:rsidRDefault="00000000">
      <w:pPr>
        <w:spacing w:after="16" w:line="259" w:lineRule="auto"/>
        <w:ind w:left="0" w:right="0" w:firstLine="0"/>
        <w:jc w:val="left"/>
      </w:pPr>
      <w:r>
        <w:t xml:space="preserve">   </w:t>
      </w:r>
    </w:p>
    <w:p w14:paraId="0ABB4D73" w14:textId="77777777" w:rsidR="00F5421D" w:rsidRDefault="00000000">
      <w:pPr>
        <w:ind w:left="24" w:right="11"/>
      </w:pPr>
      <w:r>
        <w:t xml:space="preserve">We regret that your continued violation of the water use restrictions required under the Corporation’s Drought Contingency and Emergency Water Demand Plan have led to this action.  </w:t>
      </w:r>
    </w:p>
    <w:p w14:paraId="4E96E747" w14:textId="77777777" w:rsidR="00F5421D" w:rsidRDefault="00000000">
      <w:pPr>
        <w:spacing w:after="0" w:line="259" w:lineRule="auto"/>
        <w:ind w:left="0" w:right="0" w:firstLine="0"/>
        <w:jc w:val="left"/>
      </w:pPr>
      <w:r>
        <w:t xml:space="preserve"> </w:t>
      </w:r>
    </w:p>
    <w:p w14:paraId="0E3378F8" w14:textId="77777777" w:rsidR="00F5421D" w:rsidRDefault="00000000">
      <w:pPr>
        <w:spacing w:after="0" w:line="259" w:lineRule="auto"/>
        <w:ind w:left="0" w:right="0" w:firstLine="0"/>
        <w:jc w:val="left"/>
      </w:pPr>
      <w:r>
        <w:t xml:space="preserve"> </w:t>
      </w:r>
    </w:p>
    <w:p w14:paraId="67B48454" w14:textId="77777777" w:rsidR="00F5421D" w:rsidRDefault="00000000">
      <w:pPr>
        <w:ind w:left="24" w:right="11"/>
      </w:pPr>
      <w:r>
        <w:t xml:space="preserve">Corporation Official ____________________________ </w:t>
      </w:r>
    </w:p>
    <w:p w14:paraId="13457A3D" w14:textId="77777777" w:rsidR="00F5421D" w:rsidRDefault="00000000">
      <w:pPr>
        <w:spacing w:after="0" w:line="259" w:lineRule="auto"/>
        <w:ind w:left="0" w:right="0" w:firstLine="0"/>
        <w:jc w:val="left"/>
      </w:pPr>
      <w:r>
        <w:t xml:space="preserve"> </w:t>
      </w:r>
    </w:p>
    <w:p w14:paraId="6B6F22F7" w14:textId="77777777" w:rsidR="00F5421D" w:rsidRDefault="00000000">
      <w:pPr>
        <w:spacing w:after="10" w:line="249" w:lineRule="auto"/>
        <w:ind w:left="-5" w:right="0"/>
        <w:jc w:val="left"/>
      </w:pPr>
      <w:r>
        <w:t xml:space="preserve">Title </w:t>
      </w:r>
      <w:r>
        <w:rPr>
          <w:u w:val="single" w:color="000000"/>
        </w:rPr>
        <w:t>________________________________________</w:t>
      </w:r>
      <w:r>
        <w:t xml:space="preserve">_ </w:t>
      </w:r>
    </w:p>
    <w:p w14:paraId="219D4F66" w14:textId="77777777" w:rsidR="00F5421D" w:rsidRDefault="00000000">
      <w:pPr>
        <w:spacing w:after="0" w:line="259" w:lineRule="auto"/>
        <w:ind w:left="0" w:right="0" w:firstLine="0"/>
        <w:jc w:val="left"/>
      </w:pPr>
      <w:r>
        <w:t xml:space="preserve"> </w:t>
      </w:r>
    </w:p>
    <w:p w14:paraId="2AFBC4A9" w14:textId="77777777" w:rsidR="00F5421D" w:rsidRDefault="00000000">
      <w:pPr>
        <w:spacing w:after="0" w:line="259" w:lineRule="auto"/>
        <w:ind w:left="0" w:right="0" w:firstLine="0"/>
        <w:jc w:val="left"/>
      </w:pPr>
      <w:r>
        <w:t xml:space="preserve">  </w:t>
      </w:r>
    </w:p>
    <w:p w14:paraId="17B4619C" w14:textId="77777777" w:rsidR="00F5421D" w:rsidRDefault="00000000">
      <w:pPr>
        <w:pStyle w:val="Heading4"/>
        <w:spacing w:after="3" w:line="259" w:lineRule="auto"/>
        <w:ind w:left="12" w:right="434"/>
      </w:pPr>
      <w:r>
        <w:rPr>
          <w:u w:val="single" w:color="000000"/>
        </w:rPr>
        <w:t>SAMPLE</w:t>
      </w:r>
      <w:r>
        <w:t xml:space="preserve"> </w:t>
      </w:r>
    </w:p>
    <w:p w14:paraId="7E116BD2" w14:textId="77777777" w:rsidR="00F5421D" w:rsidRDefault="00000000">
      <w:pPr>
        <w:spacing w:after="0" w:line="259" w:lineRule="auto"/>
        <w:ind w:left="0" w:right="364" w:firstLine="0"/>
        <w:jc w:val="center"/>
      </w:pPr>
      <w:r>
        <w:rPr>
          <w:sz w:val="28"/>
        </w:rPr>
        <w:t xml:space="preserve"> </w:t>
      </w:r>
    </w:p>
    <w:p w14:paraId="7D62426F" w14:textId="77777777" w:rsidR="00F5421D" w:rsidRDefault="00000000">
      <w:pPr>
        <w:pStyle w:val="Heading5"/>
        <w:ind w:left="893" w:right="1317"/>
      </w:pPr>
      <w:r>
        <w:t xml:space="preserve">BENTON CITY WSC </w:t>
      </w:r>
    </w:p>
    <w:p w14:paraId="3D9B92F0" w14:textId="77777777" w:rsidR="00F5421D" w:rsidRDefault="00000000">
      <w:pPr>
        <w:spacing w:after="0" w:line="259" w:lineRule="auto"/>
        <w:ind w:right="440"/>
        <w:jc w:val="center"/>
      </w:pPr>
      <w:r>
        <w:rPr>
          <w:sz w:val="28"/>
        </w:rPr>
        <w:t xml:space="preserve">NOTICE OF PROHIBITION OF MULTIPLE CONNECTIONS  </w:t>
      </w:r>
    </w:p>
    <w:p w14:paraId="1460C959" w14:textId="77777777" w:rsidR="00F5421D" w:rsidRDefault="00000000">
      <w:pPr>
        <w:spacing w:after="0" w:line="259" w:lineRule="auto"/>
        <w:ind w:right="437"/>
        <w:jc w:val="center"/>
      </w:pPr>
      <w:r>
        <w:rPr>
          <w:sz w:val="28"/>
        </w:rPr>
        <w:t>TO A SINGLE TAP</w:t>
      </w:r>
      <w:r>
        <w:rPr>
          <w:b/>
          <w:sz w:val="28"/>
        </w:rPr>
        <w:t xml:space="preserve"> </w:t>
      </w:r>
    </w:p>
    <w:p w14:paraId="60190BBC" w14:textId="77777777" w:rsidR="00F5421D" w:rsidRDefault="00000000">
      <w:pPr>
        <w:spacing w:after="0" w:line="259" w:lineRule="auto"/>
        <w:ind w:left="0" w:right="0" w:firstLine="0"/>
        <w:jc w:val="left"/>
      </w:pPr>
      <w:r>
        <w:rPr>
          <w:i/>
        </w:rPr>
        <w:t xml:space="preserve"> </w:t>
      </w:r>
    </w:p>
    <w:p w14:paraId="3BE4122D" w14:textId="77777777" w:rsidR="00F5421D" w:rsidRDefault="00000000">
      <w:pPr>
        <w:spacing w:after="0" w:line="259" w:lineRule="auto"/>
        <w:ind w:left="0" w:right="0" w:firstLine="0"/>
        <w:jc w:val="left"/>
      </w:pPr>
      <w:r>
        <w:rPr>
          <w:i/>
        </w:rPr>
        <w:t xml:space="preserve"> </w:t>
      </w:r>
    </w:p>
    <w:p w14:paraId="379A0AE3" w14:textId="77777777" w:rsidR="00F5421D" w:rsidRDefault="00000000">
      <w:pPr>
        <w:ind w:left="24" w:right="11"/>
      </w:pPr>
      <w:r>
        <w:t xml:space="preserve">DATE: _____________________________ </w:t>
      </w:r>
    </w:p>
    <w:p w14:paraId="2BA06555" w14:textId="77777777" w:rsidR="00F5421D" w:rsidRDefault="00000000">
      <w:pPr>
        <w:spacing w:after="0" w:line="259" w:lineRule="auto"/>
        <w:ind w:left="0" w:right="0" w:firstLine="0"/>
        <w:jc w:val="left"/>
      </w:pPr>
      <w:r>
        <w:t xml:space="preserve">  </w:t>
      </w:r>
    </w:p>
    <w:p w14:paraId="435C3091" w14:textId="77777777" w:rsidR="00F5421D" w:rsidRDefault="00000000">
      <w:pPr>
        <w:spacing w:after="10" w:line="249" w:lineRule="auto"/>
        <w:ind w:left="-5" w:right="0"/>
        <w:jc w:val="left"/>
      </w:pPr>
      <w:r>
        <w:t xml:space="preserve">FROM: </w:t>
      </w:r>
      <w:r>
        <w:rPr>
          <w:u w:val="single" w:color="000000"/>
        </w:rPr>
        <w:t>_________________________________</w:t>
      </w:r>
      <w:r>
        <w:t xml:space="preserve">, Corporation Official, </w:t>
      </w:r>
      <w:r>
        <w:rPr>
          <w:u w:val="single" w:color="000000"/>
        </w:rPr>
        <w:t xml:space="preserve">BENTON </w:t>
      </w:r>
      <w:r>
        <w:t xml:space="preserve">WSC </w:t>
      </w:r>
    </w:p>
    <w:p w14:paraId="42BFF77A" w14:textId="77777777" w:rsidR="00F5421D" w:rsidRDefault="00000000">
      <w:pPr>
        <w:spacing w:after="0" w:line="259" w:lineRule="auto"/>
        <w:ind w:left="0" w:right="0" w:firstLine="0"/>
        <w:jc w:val="left"/>
      </w:pPr>
      <w:r>
        <w:t xml:space="preserve">  </w:t>
      </w:r>
    </w:p>
    <w:p w14:paraId="5985E420" w14:textId="77777777" w:rsidR="00F5421D" w:rsidRDefault="00000000">
      <w:pPr>
        <w:ind w:left="24" w:right="438"/>
      </w:pPr>
      <w:r>
        <w:lastRenderedPageBreak/>
        <w:t xml:space="preserve">TO: ________________________________, you are hereby notified that ___________ Water Supply Corporation (“Corporation”) has sufficient reason to believe a Multiple Connection exists on your property at </w:t>
      </w:r>
      <w:r>
        <w:rPr>
          <w:u w:val="single" w:color="000000"/>
        </w:rPr>
        <w:t>____________________</w:t>
      </w:r>
      <w:r>
        <w:t xml:space="preserve"> in violation of the Corporation’s tariff, Section E Prohibition of Multiple Connections. Pursuant to the tariff, no more than one (1) residential, commercial, or industrial service connection is allowed per meter or sewer tap.  </w:t>
      </w:r>
    </w:p>
    <w:p w14:paraId="008D938B" w14:textId="77777777" w:rsidR="00F5421D" w:rsidRDefault="00000000">
      <w:pPr>
        <w:spacing w:after="0" w:line="259" w:lineRule="auto"/>
        <w:ind w:left="0" w:right="0" w:firstLine="0"/>
        <w:jc w:val="left"/>
      </w:pPr>
      <w:r>
        <w:t xml:space="preserve"> </w:t>
      </w:r>
    </w:p>
    <w:p w14:paraId="5261EEE5" w14:textId="77777777" w:rsidR="00F5421D" w:rsidRDefault="00000000">
      <w:pPr>
        <w:ind w:left="24" w:right="11"/>
      </w:pPr>
      <w:r>
        <w:t xml:space="preserve">The Corporation shall discontinue service under the Disconnection with Notice provisions of the Corporation’s tariff if the Multiple Connection is not rectified within </w:t>
      </w:r>
      <w:r>
        <w:rPr>
          <w:u w:val="single" w:color="000000"/>
        </w:rPr>
        <w:t xml:space="preserve">____________ </w:t>
      </w:r>
      <w:r>
        <w:t xml:space="preserve">(days or date).  </w:t>
      </w:r>
    </w:p>
    <w:p w14:paraId="1216B843" w14:textId="77777777" w:rsidR="00F5421D" w:rsidRDefault="00000000">
      <w:pPr>
        <w:spacing w:after="0" w:line="259" w:lineRule="auto"/>
        <w:ind w:left="0" w:right="0" w:firstLine="0"/>
        <w:jc w:val="left"/>
      </w:pPr>
      <w:r>
        <w:t xml:space="preserve"> </w:t>
      </w:r>
    </w:p>
    <w:p w14:paraId="0CA7A4F4" w14:textId="77777777" w:rsidR="00F5421D" w:rsidRDefault="00000000">
      <w:pPr>
        <w:spacing w:after="10" w:line="249" w:lineRule="auto"/>
        <w:ind w:left="-5" w:right="0"/>
        <w:jc w:val="left"/>
      </w:pPr>
      <w:r>
        <w:t xml:space="preserve">See 16 Texas Administrative Code </w:t>
      </w:r>
      <w:hyperlink r:id="rId294">
        <w:r w:rsidR="00F5421D">
          <w:rPr>
            <w:color w:val="0000FF"/>
            <w:u w:val="single" w:color="0000FF"/>
          </w:rPr>
          <w:t>(TAC) Section 24.169 (a)(4)</w:t>
        </w:r>
      </w:hyperlink>
      <w:hyperlink r:id="rId295">
        <w:r w:rsidR="00F5421D">
          <w:t>,</w:t>
        </w:r>
      </w:hyperlink>
      <w:r>
        <w:t xml:space="preserve"> and </w:t>
      </w:r>
      <w:hyperlink r:id="rId296">
        <w:r w:rsidR="00F5421D">
          <w:rPr>
            <w:color w:val="0000FF"/>
            <w:u w:val="single" w:color="0000FF"/>
          </w:rPr>
          <w:t>TAC 290.38(15)</w:t>
        </w:r>
      </w:hyperlink>
      <w:hyperlink r:id="rId297">
        <w:r w:rsidR="00F5421D">
          <w:t xml:space="preserve"> </w:t>
        </w:r>
      </w:hyperlink>
      <w:r>
        <w:t xml:space="preserve">and </w:t>
      </w:r>
      <w:hyperlink r:id="rId298">
        <w:r w:rsidR="00F5421D">
          <w:rPr>
            <w:color w:val="0000FF"/>
            <w:u w:val="single" w:color="0000FF"/>
          </w:rPr>
          <w:t>290.44(d)(4).</w:t>
        </w:r>
      </w:hyperlink>
      <w:hyperlink r:id="rId299">
        <w:r w:rsidR="00F5421D">
          <w:t xml:space="preserve"> </w:t>
        </w:r>
      </w:hyperlink>
    </w:p>
    <w:p w14:paraId="166FEA7A" w14:textId="77777777" w:rsidR="00F5421D" w:rsidRDefault="00000000">
      <w:pPr>
        <w:spacing w:after="0" w:line="259" w:lineRule="auto"/>
        <w:ind w:left="0" w:right="0" w:firstLine="0"/>
        <w:jc w:val="left"/>
      </w:pPr>
      <w:r>
        <w:t xml:space="preserve">  </w:t>
      </w:r>
    </w:p>
    <w:p w14:paraId="5E8308E2" w14:textId="77777777" w:rsidR="00F5421D" w:rsidRDefault="00000000">
      <w:pPr>
        <w:ind w:left="24" w:right="11"/>
      </w:pPr>
      <w:r>
        <w:t xml:space="preserve">Corporation Official ____________________________ </w:t>
      </w:r>
    </w:p>
    <w:p w14:paraId="63F8B9A4" w14:textId="77777777" w:rsidR="00F5421D" w:rsidRDefault="00000000">
      <w:pPr>
        <w:spacing w:after="0" w:line="259" w:lineRule="auto"/>
        <w:ind w:left="0" w:right="0" w:firstLine="0"/>
        <w:jc w:val="left"/>
      </w:pPr>
      <w:r>
        <w:t xml:space="preserve"> </w:t>
      </w:r>
    </w:p>
    <w:p w14:paraId="57F6A5DD" w14:textId="77777777" w:rsidR="00F5421D" w:rsidRDefault="00000000">
      <w:pPr>
        <w:ind w:left="24" w:right="11"/>
      </w:pPr>
      <w:r>
        <w:t>Title_________________________________________</w:t>
      </w:r>
    </w:p>
    <w:p w14:paraId="2C45EE98" w14:textId="77777777" w:rsidR="00F5421D" w:rsidRDefault="00000000">
      <w:pPr>
        <w:spacing w:after="0" w:line="259" w:lineRule="auto"/>
        <w:ind w:left="1220" w:right="0" w:firstLine="0"/>
        <w:jc w:val="left"/>
      </w:pPr>
      <w:r>
        <w:rPr>
          <w:rFonts w:ascii="Arial" w:eastAsia="Arial" w:hAnsi="Arial" w:cs="Arial"/>
        </w:rPr>
        <w:t xml:space="preserve"> </w:t>
      </w:r>
    </w:p>
    <w:p w14:paraId="11DF18DC" w14:textId="77777777" w:rsidR="00F5421D" w:rsidRDefault="00000000">
      <w:pPr>
        <w:spacing w:after="0" w:line="259" w:lineRule="auto"/>
        <w:ind w:left="0" w:right="0" w:firstLine="0"/>
        <w:jc w:val="left"/>
      </w:pPr>
      <w:r>
        <w:rPr>
          <w:b/>
          <w:sz w:val="28"/>
        </w:rPr>
        <w:t xml:space="preserve"> </w:t>
      </w:r>
    </w:p>
    <w:p w14:paraId="36C96905" w14:textId="77777777" w:rsidR="00F5421D" w:rsidRDefault="00000000">
      <w:pPr>
        <w:spacing w:after="0" w:line="259" w:lineRule="auto"/>
        <w:ind w:left="0" w:right="0" w:firstLine="0"/>
        <w:jc w:val="left"/>
      </w:pPr>
      <w:r>
        <w:rPr>
          <w:b/>
          <w:sz w:val="28"/>
        </w:rPr>
        <w:t xml:space="preserve"> </w:t>
      </w:r>
      <w:r>
        <w:rPr>
          <w:b/>
          <w:sz w:val="28"/>
        </w:rPr>
        <w:tab/>
        <w:t xml:space="preserve"> </w:t>
      </w:r>
    </w:p>
    <w:p w14:paraId="67CEA806" w14:textId="77777777" w:rsidR="00F5421D" w:rsidRDefault="00000000">
      <w:pPr>
        <w:pStyle w:val="Heading4"/>
        <w:spacing w:after="3" w:line="259" w:lineRule="auto"/>
        <w:ind w:left="12" w:right="434"/>
      </w:pPr>
      <w:r>
        <w:rPr>
          <w:u w:val="single" w:color="000000"/>
        </w:rPr>
        <w:t>SAMPLE</w:t>
      </w:r>
      <w:r>
        <w:t xml:space="preserve"> </w:t>
      </w:r>
    </w:p>
    <w:p w14:paraId="7E10EBC2" w14:textId="77777777" w:rsidR="00F5421D" w:rsidRDefault="00000000">
      <w:pPr>
        <w:spacing w:after="0" w:line="259" w:lineRule="auto"/>
        <w:ind w:left="68" w:right="0" w:firstLine="0"/>
        <w:jc w:val="center"/>
      </w:pPr>
      <w:r>
        <w:rPr>
          <w:b/>
          <w:sz w:val="28"/>
        </w:rPr>
        <w:t xml:space="preserve"> </w:t>
      </w:r>
    </w:p>
    <w:p w14:paraId="6A315BCC" w14:textId="77777777" w:rsidR="00F5421D" w:rsidRDefault="00000000">
      <w:pPr>
        <w:pStyle w:val="Heading5"/>
        <w:ind w:left="2036" w:right="0"/>
        <w:jc w:val="left"/>
      </w:pPr>
      <w:r>
        <w:t xml:space="preserve">____________ WATER SUPPLY CORPORATION INSTALLMENT AGREEMENT </w:t>
      </w:r>
    </w:p>
    <w:p w14:paraId="029B97BA" w14:textId="77777777" w:rsidR="00F5421D" w:rsidRDefault="00000000">
      <w:pPr>
        <w:spacing w:after="0" w:line="259" w:lineRule="auto"/>
        <w:ind w:left="58" w:right="0" w:firstLine="0"/>
        <w:jc w:val="center"/>
      </w:pPr>
      <w:r>
        <w:rPr>
          <w:b/>
        </w:rPr>
        <w:t xml:space="preserve"> </w:t>
      </w:r>
    </w:p>
    <w:p w14:paraId="26185C4A" w14:textId="77777777" w:rsidR="00F5421D" w:rsidRDefault="00000000">
      <w:pPr>
        <w:ind w:left="14" w:right="11" w:firstLine="720"/>
      </w:pPr>
      <w:r>
        <w:t xml:space="preserve">AN AGREEMENT made this _________ day of ____________, 20____, between ____________Water Supply Corporation, a corporation organized under the laws of the State of Texas (hereinafter called the Corporation) and </w:t>
      </w:r>
      <w:r>
        <w:rPr>
          <w:u w:val="single" w:color="000000"/>
        </w:rPr>
        <w:t>_______________________________</w:t>
      </w:r>
      <w:r>
        <w:t xml:space="preserve">, (hereinafter called the Applicant and/or Member). </w:t>
      </w:r>
    </w:p>
    <w:p w14:paraId="0F9952B0" w14:textId="77777777" w:rsidR="00F5421D" w:rsidRDefault="00000000">
      <w:pPr>
        <w:spacing w:after="0" w:line="259" w:lineRule="auto"/>
        <w:ind w:left="720" w:right="0" w:firstLine="0"/>
        <w:jc w:val="left"/>
      </w:pPr>
      <w:r>
        <w:t xml:space="preserve"> </w:t>
      </w:r>
    </w:p>
    <w:p w14:paraId="0805DF37" w14:textId="77777777" w:rsidR="00F5421D" w:rsidRDefault="00000000">
      <w:pPr>
        <w:ind w:left="14" w:right="11" w:firstLine="720"/>
      </w:pPr>
      <w:r>
        <w:t xml:space="preserve">By execution of this Agreement, the undersigned Member agrees to payment of outstanding debt for water utility service, fees, and charges, as set forth in the Corporation’s Tariff, until the </w:t>
      </w:r>
      <w:r>
        <w:rPr>
          <w:u w:val="single" w:color="000000"/>
        </w:rPr>
        <w:t>_______________</w:t>
      </w:r>
      <w:r>
        <w:t xml:space="preserve">  (Equity Buy-In Fee or other connection fee) is paid in full. Any fees normally assessed by the Corporation on any unpaid balance shall apply to the declining unpaid balance. </w:t>
      </w:r>
    </w:p>
    <w:p w14:paraId="6450FA13" w14:textId="77777777" w:rsidR="00F5421D" w:rsidRDefault="00000000">
      <w:pPr>
        <w:spacing w:after="0" w:line="259" w:lineRule="auto"/>
        <w:ind w:left="720" w:right="0" w:firstLine="0"/>
        <w:jc w:val="left"/>
      </w:pPr>
      <w:r>
        <w:t xml:space="preserve"> </w:t>
      </w:r>
    </w:p>
    <w:p w14:paraId="1196947B" w14:textId="77777777" w:rsidR="00F5421D" w:rsidRDefault="00000000">
      <w:pPr>
        <w:spacing w:after="29"/>
        <w:ind w:left="14" w:right="11" w:firstLine="720"/>
      </w:pPr>
      <w:r>
        <w:t xml:space="preserve">Failure to fulfill the terms of this Agreement shall institute the Corporation’s disconnection procedures as set forth in the Corporation’s Tariff. </w:t>
      </w:r>
    </w:p>
    <w:p w14:paraId="58CAE389" w14:textId="77777777" w:rsidR="00F5421D" w:rsidRDefault="00000000">
      <w:pPr>
        <w:spacing w:after="0" w:line="259" w:lineRule="auto"/>
        <w:ind w:left="720" w:right="0" w:firstLine="0"/>
        <w:jc w:val="left"/>
      </w:pPr>
      <w:r>
        <w:t xml:space="preserve"> </w:t>
      </w:r>
    </w:p>
    <w:p w14:paraId="7A87E917" w14:textId="77777777" w:rsidR="00F5421D" w:rsidRDefault="00000000">
      <w:pPr>
        <w:ind w:left="14" w:right="11" w:firstLine="720"/>
      </w:pPr>
      <w:r>
        <w:t xml:space="preserve">APPROVED AND ACCEPTED this _____ day of ____________, 20____ at the regular monthly meeting of the Board of Directors of the ____________ Water Supply Corporation. </w:t>
      </w:r>
    </w:p>
    <w:p w14:paraId="4B060DE4" w14:textId="77777777" w:rsidR="00F5421D" w:rsidRDefault="00000000">
      <w:pPr>
        <w:spacing w:after="0" w:line="259" w:lineRule="auto"/>
        <w:ind w:left="0" w:right="0" w:firstLine="0"/>
        <w:jc w:val="left"/>
      </w:pPr>
      <w:r>
        <w:t xml:space="preserve"> </w:t>
      </w:r>
    </w:p>
    <w:p w14:paraId="424FCB74" w14:textId="77777777" w:rsidR="00F5421D" w:rsidRDefault="00000000">
      <w:pPr>
        <w:tabs>
          <w:tab w:val="center" w:pos="7411"/>
        </w:tabs>
        <w:ind w:left="0" w:right="0" w:firstLine="0"/>
        <w:jc w:val="left"/>
      </w:pPr>
      <w:r>
        <w:t xml:space="preserve">___________________________________  </w:t>
      </w:r>
      <w:r>
        <w:tab/>
        <w:t xml:space="preserve">         ___________________________________ </w:t>
      </w:r>
    </w:p>
    <w:p w14:paraId="0A3D0300" w14:textId="77777777" w:rsidR="00F5421D" w:rsidRDefault="00000000">
      <w:pPr>
        <w:spacing w:after="0" w:line="259" w:lineRule="auto"/>
        <w:ind w:left="0" w:right="0" w:firstLine="0"/>
        <w:jc w:val="left"/>
      </w:pPr>
      <w:r>
        <w:t xml:space="preserve"> </w:t>
      </w:r>
    </w:p>
    <w:p w14:paraId="61A8D304" w14:textId="77777777" w:rsidR="00F5421D" w:rsidRDefault="00000000">
      <w:pPr>
        <w:tabs>
          <w:tab w:val="center" w:pos="4321"/>
          <w:tab w:val="center" w:pos="7287"/>
        </w:tabs>
        <w:ind w:left="0" w:right="0" w:firstLine="0"/>
        <w:jc w:val="left"/>
      </w:pPr>
      <w:r>
        <w:t xml:space="preserve">President, ___________________ WSC  </w:t>
      </w:r>
      <w:r>
        <w:tab/>
        <w:t xml:space="preserve"> </w:t>
      </w:r>
      <w:r>
        <w:tab/>
        <w:t xml:space="preserve">         Sec/Treasurer, ________________ WSC </w:t>
      </w:r>
    </w:p>
    <w:p w14:paraId="24B42D40" w14:textId="77777777" w:rsidR="00F5421D" w:rsidRDefault="00000000">
      <w:pPr>
        <w:spacing w:after="0" w:line="259" w:lineRule="auto"/>
        <w:ind w:left="0" w:right="0" w:firstLine="0"/>
        <w:jc w:val="left"/>
      </w:pPr>
      <w:r>
        <w:t xml:space="preserve"> </w:t>
      </w:r>
    </w:p>
    <w:p w14:paraId="2F38C033" w14:textId="77777777" w:rsidR="00F5421D" w:rsidRDefault="00000000">
      <w:pPr>
        <w:ind w:left="24" w:right="11"/>
      </w:pPr>
      <w:r>
        <w:t xml:space="preserve">THE STATE OF TEXAS   COUNTY OF ____________________________________ </w:t>
      </w:r>
    </w:p>
    <w:p w14:paraId="2F32371A" w14:textId="77777777" w:rsidR="00F5421D" w:rsidRDefault="00000000">
      <w:pPr>
        <w:spacing w:after="0" w:line="259" w:lineRule="auto"/>
        <w:ind w:left="0" w:right="0" w:firstLine="0"/>
        <w:jc w:val="left"/>
      </w:pPr>
      <w:r>
        <w:t xml:space="preserve"> </w:t>
      </w:r>
    </w:p>
    <w:p w14:paraId="34789A5E" w14:textId="77777777" w:rsidR="00F5421D" w:rsidRDefault="00000000">
      <w:pPr>
        <w:ind w:left="14" w:right="11" w:firstLine="720"/>
      </w:pPr>
      <w:r>
        <w:t>IN WITNESS WHEREOF the said Member/Applicant has executed this instrument this _____ day of _</w:t>
      </w:r>
      <w:r>
        <w:rPr>
          <w:u w:val="single" w:color="000000"/>
        </w:rPr>
        <w:t>___________</w:t>
      </w:r>
      <w:r>
        <w:t>, 20</w:t>
      </w:r>
      <w:r>
        <w:rPr>
          <w:u w:val="single" w:color="000000"/>
        </w:rPr>
        <w:t>___</w:t>
      </w:r>
      <w:r>
        <w:t xml:space="preserve">. </w:t>
      </w:r>
    </w:p>
    <w:p w14:paraId="11C6CB4A" w14:textId="77777777" w:rsidR="00F5421D" w:rsidRDefault="00000000">
      <w:pPr>
        <w:spacing w:after="0" w:line="259" w:lineRule="auto"/>
        <w:ind w:left="720" w:right="0" w:firstLine="0"/>
        <w:jc w:val="left"/>
      </w:pPr>
      <w:r>
        <w:lastRenderedPageBreak/>
        <w:t xml:space="preserve"> </w:t>
      </w:r>
    </w:p>
    <w:p w14:paraId="12717FC5" w14:textId="77777777" w:rsidR="00F5421D" w:rsidRDefault="00000000">
      <w:pPr>
        <w:ind w:left="14" w:right="11" w:firstLine="720"/>
      </w:pPr>
      <w:r>
        <w:t xml:space="preserve">BEFORE ME, the undersigned, a Notary Public in and for said County and State of Texas, on this day personally appeared _________________________________, known to me to be the person whose name is subscribed to the foregoing instrument, and acknowledged to me that he/she executed the same for the purpose and consideration therein expressed. </w:t>
      </w:r>
    </w:p>
    <w:p w14:paraId="273F70A6" w14:textId="77777777" w:rsidR="00F5421D" w:rsidRDefault="00000000">
      <w:pPr>
        <w:spacing w:after="0" w:line="259" w:lineRule="auto"/>
        <w:ind w:left="720" w:right="0" w:firstLine="0"/>
        <w:jc w:val="left"/>
      </w:pPr>
      <w:r>
        <w:t xml:space="preserve"> </w:t>
      </w:r>
    </w:p>
    <w:p w14:paraId="47D1601A" w14:textId="77777777" w:rsidR="00F5421D" w:rsidRDefault="00000000">
      <w:pPr>
        <w:ind w:left="730" w:right="11"/>
      </w:pPr>
      <w:r>
        <w:t>GIVEN UNDER MY HAND AND SEAL OF OFFICE THIS _____ day of ____________, 20</w:t>
      </w:r>
      <w:r>
        <w:rPr>
          <w:u w:val="single" w:color="000000"/>
        </w:rPr>
        <w:t>___</w:t>
      </w:r>
      <w:r>
        <w:t xml:space="preserve">. </w:t>
      </w:r>
    </w:p>
    <w:p w14:paraId="4660B071" w14:textId="77777777" w:rsidR="00F5421D" w:rsidRDefault="00000000">
      <w:pPr>
        <w:spacing w:after="0" w:line="259" w:lineRule="auto"/>
        <w:ind w:left="720" w:right="0" w:firstLine="0"/>
        <w:jc w:val="left"/>
      </w:pPr>
      <w:r>
        <w:t xml:space="preserve"> </w:t>
      </w:r>
    </w:p>
    <w:p w14:paraId="065DC794" w14:textId="77777777" w:rsidR="00F5421D" w:rsidRDefault="00000000">
      <w:pPr>
        <w:tabs>
          <w:tab w:val="center" w:pos="720"/>
          <w:tab w:val="center" w:pos="1440"/>
          <w:tab w:val="center" w:pos="2160"/>
          <w:tab w:val="center" w:pos="2880"/>
          <w:tab w:val="center" w:pos="3601"/>
          <w:tab w:val="center" w:pos="4321"/>
          <w:tab w:val="center" w:pos="5041"/>
          <w:tab w:val="center" w:pos="7681"/>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________________________________ </w:t>
      </w:r>
    </w:p>
    <w:p w14:paraId="56BE3B27" w14:textId="77777777" w:rsidR="00F5421D" w:rsidRDefault="00000000">
      <w:pPr>
        <w:tabs>
          <w:tab w:val="center" w:pos="720"/>
          <w:tab w:val="center" w:pos="1440"/>
          <w:tab w:val="center" w:pos="2880"/>
          <w:tab w:val="center" w:pos="3601"/>
          <w:tab w:val="center" w:pos="4321"/>
          <w:tab w:val="center" w:pos="5041"/>
          <w:tab w:val="center" w:pos="7164"/>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Member/Applicant Signature </w:t>
      </w:r>
    </w:p>
    <w:p w14:paraId="5AF01E75" w14:textId="77777777" w:rsidR="00F5421D" w:rsidRDefault="00000000">
      <w:pPr>
        <w:spacing w:after="0" w:line="259" w:lineRule="auto"/>
        <w:ind w:left="0" w:right="0" w:firstLine="0"/>
        <w:jc w:val="left"/>
      </w:pPr>
      <w:r>
        <w:t xml:space="preserve"> </w:t>
      </w:r>
      <w:r>
        <w:tab/>
        <w:t xml:space="preserve"> </w:t>
      </w:r>
    </w:p>
    <w:p w14:paraId="48CD5FCC" w14:textId="77777777" w:rsidR="00F5421D" w:rsidRDefault="00000000">
      <w:pPr>
        <w:tabs>
          <w:tab w:val="center" w:pos="720"/>
          <w:tab w:val="center" w:pos="1440"/>
          <w:tab w:val="center" w:pos="2160"/>
          <w:tab w:val="center" w:pos="2880"/>
          <w:tab w:val="center" w:pos="3601"/>
          <w:tab w:val="center" w:pos="4321"/>
          <w:tab w:val="center" w:pos="5041"/>
          <w:tab w:val="center" w:pos="7681"/>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________________________________ </w:t>
      </w:r>
    </w:p>
    <w:p w14:paraId="09E0E12A" w14:textId="77777777" w:rsidR="00F5421D" w:rsidRDefault="00000000">
      <w:pPr>
        <w:tabs>
          <w:tab w:val="center" w:pos="720"/>
          <w:tab w:val="center" w:pos="1440"/>
          <w:tab w:val="center" w:pos="2160"/>
          <w:tab w:val="center" w:pos="2880"/>
          <w:tab w:val="center" w:pos="3601"/>
          <w:tab w:val="center" w:pos="4321"/>
          <w:tab w:val="center" w:pos="5041"/>
          <w:tab w:val="center" w:pos="6583"/>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Notary Signature </w:t>
      </w:r>
    </w:p>
    <w:p w14:paraId="132AC9C0" w14:textId="77777777" w:rsidR="00F5421D" w:rsidRDefault="00000000">
      <w:pPr>
        <w:spacing w:after="0" w:line="259" w:lineRule="auto"/>
        <w:ind w:left="0" w:right="0" w:firstLine="0"/>
        <w:jc w:val="left"/>
      </w:pPr>
      <w:r>
        <w:t xml:space="preserve"> </w:t>
      </w:r>
    </w:p>
    <w:p w14:paraId="6B8A74C8" w14:textId="77777777" w:rsidR="00F5421D" w:rsidRDefault="00000000">
      <w:pPr>
        <w:spacing w:after="0" w:line="259" w:lineRule="auto"/>
        <w:ind w:left="0" w:right="0" w:firstLine="0"/>
        <w:jc w:val="left"/>
      </w:pPr>
      <w:r>
        <w:t xml:space="preserve"> </w:t>
      </w:r>
    </w:p>
    <w:p w14:paraId="39AF190A" w14:textId="77777777" w:rsidR="00F5421D" w:rsidRDefault="00000000">
      <w:pPr>
        <w:ind w:left="24" w:right="11"/>
      </w:pPr>
      <w:r>
        <w:t xml:space="preserve">Notary Public in and for </w:t>
      </w:r>
      <w:r>
        <w:rPr>
          <w:u w:val="single" w:color="000000"/>
        </w:rPr>
        <w:t>_______________</w:t>
      </w:r>
      <w:r>
        <w:t xml:space="preserve">County, Texas. </w:t>
      </w:r>
    </w:p>
    <w:p w14:paraId="0D605C31" w14:textId="77777777" w:rsidR="00F5421D" w:rsidRDefault="00000000">
      <w:pPr>
        <w:spacing w:after="0" w:line="259" w:lineRule="auto"/>
        <w:ind w:left="0" w:right="0" w:firstLine="0"/>
        <w:jc w:val="left"/>
      </w:pPr>
      <w:r>
        <w:t xml:space="preserve"> </w:t>
      </w:r>
    </w:p>
    <w:p w14:paraId="44BD892F" w14:textId="77777777" w:rsidR="00F5421D" w:rsidRDefault="00000000">
      <w:pPr>
        <w:ind w:left="24" w:right="11"/>
      </w:pPr>
      <w:r>
        <w:t xml:space="preserve">Commission Expires _____/____________/______ </w:t>
      </w:r>
    </w:p>
    <w:p w14:paraId="3644B18F" w14:textId="77777777" w:rsidR="00F5421D" w:rsidRDefault="00F5421D">
      <w:pPr>
        <w:sectPr w:rsidR="00F5421D">
          <w:headerReference w:type="even" r:id="rId300"/>
          <w:headerReference w:type="default" r:id="rId301"/>
          <w:footerReference w:type="even" r:id="rId302"/>
          <w:footerReference w:type="default" r:id="rId303"/>
          <w:headerReference w:type="first" r:id="rId304"/>
          <w:footerReference w:type="first" r:id="rId305"/>
          <w:pgSz w:w="12240" w:h="15840"/>
          <w:pgMar w:top="1019" w:right="572" w:bottom="1307" w:left="1008" w:header="720" w:footer="699" w:gutter="0"/>
          <w:cols w:space="720"/>
          <w:titlePg/>
        </w:sectPr>
      </w:pPr>
    </w:p>
    <w:p w14:paraId="045C7A7E" w14:textId="77777777" w:rsidR="00F5421D" w:rsidRDefault="00000000">
      <w:pPr>
        <w:spacing w:after="14" w:line="259" w:lineRule="auto"/>
        <w:ind w:left="0" w:right="0" w:firstLine="0"/>
        <w:jc w:val="left"/>
      </w:pPr>
      <w:r>
        <w:lastRenderedPageBreak/>
        <w:t xml:space="preserve"> </w:t>
      </w:r>
    </w:p>
    <w:p w14:paraId="6AD3E872" w14:textId="77777777" w:rsidR="00F5421D" w:rsidRDefault="00000000">
      <w:pPr>
        <w:pStyle w:val="Heading4"/>
        <w:spacing w:after="3" w:line="259" w:lineRule="auto"/>
        <w:ind w:left="12" w:right="430"/>
      </w:pPr>
      <w:r>
        <w:rPr>
          <w:u w:val="single" w:color="000000"/>
        </w:rPr>
        <w:t>SAMPLE</w:t>
      </w:r>
      <w:r>
        <w:t xml:space="preserve"> </w:t>
      </w:r>
    </w:p>
    <w:p w14:paraId="5E8951DA" w14:textId="77777777" w:rsidR="00F5421D" w:rsidRDefault="00000000">
      <w:pPr>
        <w:spacing w:after="0" w:line="259" w:lineRule="auto"/>
        <w:ind w:left="0" w:right="360" w:firstLine="0"/>
        <w:jc w:val="center"/>
      </w:pPr>
      <w:r>
        <w:rPr>
          <w:sz w:val="28"/>
        </w:rPr>
        <w:t xml:space="preserve"> </w:t>
      </w:r>
    </w:p>
    <w:p w14:paraId="5515FC86" w14:textId="77777777" w:rsidR="00F5421D" w:rsidRDefault="00000000">
      <w:pPr>
        <w:pStyle w:val="Heading5"/>
        <w:spacing w:after="13"/>
        <w:ind w:left="2036" w:right="0"/>
        <w:jc w:val="left"/>
      </w:pPr>
      <w:r>
        <w:t xml:space="preserve">____________ WATER SUPPLY CORPORATION LINE EXTENSION REIMBURSEMENT AGREEMENT  </w:t>
      </w:r>
    </w:p>
    <w:p w14:paraId="478582D6" w14:textId="77777777" w:rsidR="00F5421D" w:rsidRDefault="00000000">
      <w:pPr>
        <w:spacing w:after="0" w:line="259" w:lineRule="auto"/>
        <w:ind w:left="0" w:right="0" w:firstLine="0"/>
        <w:jc w:val="left"/>
      </w:pPr>
      <w:r>
        <w:t xml:space="preserve"> </w:t>
      </w:r>
    </w:p>
    <w:p w14:paraId="67F923A2" w14:textId="77777777" w:rsidR="00F5421D" w:rsidRDefault="00000000">
      <w:pPr>
        <w:ind w:left="24" w:right="412"/>
      </w:pPr>
      <w:r>
        <w:t xml:space="preserve">The ___________Water Supply Corporation Board affirms that ___________________________ will be compensated as provided in this Reimbursement agreement approved at the regular board meeting on the </w:t>
      </w:r>
      <w:r>
        <w:rPr>
          <w:u w:val="single" w:color="000000"/>
        </w:rPr>
        <w:t xml:space="preserve">______ </w:t>
      </w:r>
      <w:r>
        <w:t xml:space="preserve">day of </w:t>
      </w:r>
      <w:r>
        <w:rPr>
          <w:u w:val="single" w:color="000000"/>
        </w:rPr>
        <w:t>____________</w:t>
      </w:r>
      <w:r>
        <w:t>, 20</w:t>
      </w:r>
      <w:r>
        <w:rPr>
          <w:u w:val="single" w:color="000000"/>
        </w:rPr>
        <w:t>____</w:t>
      </w:r>
      <w:r>
        <w:t xml:space="preserve">, on a prorated basis for construction costs for the ______ feet of             inch line extension which have been paid by _________________________. This will be collected from all approved applicants requesting service from said line extension, to a maximum of ______ connections for a period not to exceed ______ years from the </w:t>
      </w:r>
      <w:r>
        <w:rPr>
          <w:u w:val="single" w:color="000000"/>
        </w:rPr>
        <w:t xml:space="preserve">_____ </w:t>
      </w:r>
      <w:r>
        <w:t xml:space="preserve">day of </w:t>
      </w:r>
      <w:r>
        <w:rPr>
          <w:u w:val="single" w:color="000000"/>
        </w:rPr>
        <w:t>____________</w:t>
      </w:r>
      <w:r>
        <w:t xml:space="preserve"> in the year of </w:t>
      </w:r>
      <w:r>
        <w:rPr>
          <w:u w:val="single" w:color="000000"/>
        </w:rPr>
        <w:t>______</w:t>
      </w:r>
      <w:r>
        <w:t xml:space="preserve"> (date the line extension was completed and/or approved for service) after which time the Reimbursement Agreement will expire and the Corporation shall be under no further obligation to _________________________. The Corporation shall transfer said compensation within _____ days of receipt. </w:t>
      </w:r>
    </w:p>
    <w:p w14:paraId="5BD8DA29" w14:textId="77777777" w:rsidR="00F5421D" w:rsidRDefault="00000000">
      <w:pPr>
        <w:spacing w:after="0" w:line="259" w:lineRule="auto"/>
        <w:ind w:left="0" w:right="0" w:firstLine="0"/>
        <w:jc w:val="left"/>
      </w:pPr>
      <w:r>
        <w:t xml:space="preserve"> </w:t>
      </w:r>
    </w:p>
    <w:p w14:paraId="29364EB5" w14:textId="77777777" w:rsidR="00F5421D" w:rsidRDefault="00000000">
      <w:pPr>
        <w:spacing w:after="0" w:line="259" w:lineRule="auto"/>
        <w:ind w:left="0" w:right="0" w:firstLine="0"/>
        <w:jc w:val="left"/>
      </w:pPr>
      <w:r>
        <w:t xml:space="preserve"> </w:t>
      </w:r>
    </w:p>
    <w:tbl>
      <w:tblPr>
        <w:tblStyle w:val="TableGrid"/>
        <w:tblpPr w:vertAnchor="page" w:horzAnchor="page" w:tblpX="1008" w:tblpY="8653"/>
        <w:tblOverlap w:val="never"/>
        <w:tblW w:w="11282" w:type="dxa"/>
        <w:tblInd w:w="0" w:type="dxa"/>
        <w:tblLook w:val="04A0" w:firstRow="1" w:lastRow="0" w:firstColumn="1" w:lastColumn="0" w:noHBand="0" w:noVBand="1"/>
      </w:tblPr>
      <w:tblGrid>
        <w:gridCol w:w="5761"/>
        <w:gridCol w:w="5521"/>
      </w:tblGrid>
      <w:tr w:rsidR="00F5421D" w14:paraId="1C806062" w14:textId="77777777">
        <w:trPr>
          <w:trHeight w:val="271"/>
        </w:trPr>
        <w:tc>
          <w:tcPr>
            <w:tcW w:w="5761" w:type="dxa"/>
            <w:tcBorders>
              <w:top w:val="nil"/>
              <w:left w:val="nil"/>
              <w:bottom w:val="nil"/>
              <w:right w:val="nil"/>
            </w:tcBorders>
          </w:tcPr>
          <w:p w14:paraId="23763A3E" w14:textId="77777777" w:rsidR="00F5421D" w:rsidRDefault="00000000">
            <w:pPr>
              <w:tabs>
                <w:tab w:val="center" w:pos="4321"/>
                <w:tab w:val="center" w:pos="5041"/>
              </w:tabs>
              <w:spacing w:after="0" w:line="259" w:lineRule="auto"/>
              <w:ind w:left="0" w:right="0" w:firstLine="0"/>
              <w:jc w:val="left"/>
            </w:pPr>
            <w:r>
              <w:t xml:space="preserve">______________________________ </w:t>
            </w:r>
            <w:r>
              <w:tab/>
              <w:t xml:space="preserve"> </w:t>
            </w:r>
            <w:r>
              <w:tab/>
              <w:t xml:space="preserve"> </w:t>
            </w:r>
          </w:p>
        </w:tc>
        <w:tc>
          <w:tcPr>
            <w:tcW w:w="5521" w:type="dxa"/>
            <w:tcBorders>
              <w:top w:val="nil"/>
              <w:left w:val="nil"/>
              <w:bottom w:val="nil"/>
              <w:right w:val="nil"/>
            </w:tcBorders>
          </w:tcPr>
          <w:p w14:paraId="09A510C1" w14:textId="77777777" w:rsidR="00F5421D" w:rsidRDefault="00000000">
            <w:pPr>
              <w:tabs>
                <w:tab w:val="center" w:pos="4321"/>
              </w:tabs>
              <w:spacing w:after="0" w:line="259" w:lineRule="auto"/>
              <w:ind w:left="0" w:right="0" w:firstLine="0"/>
              <w:jc w:val="left"/>
            </w:pPr>
            <w:r>
              <w:t xml:space="preserve">______________________________ </w:t>
            </w:r>
            <w:r>
              <w:tab/>
              <w:t xml:space="preserve">                    </w:t>
            </w:r>
          </w:p>
        </w:tc>
      </w:tr>
      <w:tr w:rsidR="00F5421D" w14:paraId="36EA6212" w14:textId="77777777">
        <w:trPr>
          <w:trHeight w:val="552"/>
        </w:trPr>
        <w:tc>
          <w:tcPr>
            <w:tcW w:w="5761" w:type="dxa"/>
            <w:tcBorders>
              <w:top w:val="nil"/>
              <w:left w:val="nil"/>
              <w:bottom w:val="nil"/>
              <w:right w:val="nil"/>
            </w:tcBorders>
          </w:tcPr>
          <w:p w14:paraId="03FE3FC9" w14:textId="77777777" w:rsidR="00F5421D" w:rsidRDefault="00000000">
            <w:pPr>
              <w:tabs>
                <w:tab w:val="center" w:pos="2160"/>
                <w:tab w:val="center" w:pos="2880"/>
                <w:tab w:val="center" w:pos="3601"/>
                <w:tab w:val="center" w:pos="4321"/>
                <w:tab w:val="center" w:pos="5041"/>
              </w:tabs>
              <w:spacing w:after="0" w:line="259" w:lineRule="auto"/>
              <w:ind w:left="0" w:right="0" w:firstLine="0"/>
              <w:jc w:val="left"/>
            </w:pPr>
            <w:r>
              <w:t xml:space="preserve">Signed by President </w:t>
            </w:r>
            <w:r>
              <w:tab/>
              <w:t xml:space="preserve"> </w:t>
            </w:r>
            <w:r>
              <w:tab/>
              <w:t xml:space="preserve"> </w:t>
            </w:r>
            <w:r>
              <w:tab/>
              <w:t xml:space="preserve"> </w:t>
            </w:r>
            <w:r>
              <w:tab/>
              <w:t xml:space="preserve"> </w:t>
            </w:r>
            <w:r>
              <w:tab/>
              <w:t xml:space="preserve"> </w:t>
            </w:r>
          </w:p>
          <w:p w14:paraId="4BE1ADA1" w14:textId="77777777" w:rsidR="00F5421D" w:rsidRDefault="00000000">
            <w:pPr>
              <w:spacing w:after="0" w:line="259" w:lineRule="auto"/>
              <w:ind w:left="0" w:right="0" w:firstLine="0"/>
              <w:jc w:val="left"/>
            </w:pPr>
            <w:r>
              <w:t xml:space="preserve"> </w:t>
            </w:r>
          </w:p>
        </w:tc>
        <w:tc>
          <w:tcPr>
            <w:tcW w:w="5521" w:type="dxa"/>
            <w:tcBorders>
              <w:top w:val="nil"/>
              <w:left w:val="nil"/>
              <w:bottom w:val="nil"/>
              <w:right w:val="nil"/>
            </w:tcBorders>
          </w:tcPr>
          <w:p w14:paraId="2BCEC864" w14:textId="77777777" w:rsidR="00F5421D" w:rsidRDefault="00000000">
            <w:pPr>
              <w:spacing w:after="0" w:line="259" w:lineRule="auto"/>
              <w:ind w:left="0" w:right="0" w:firstLine="0"/>
              <w:jc w:val="left"/>
            </w:pPr>
            <w:r>
              <w:t xml:space="preserve">Signed by Applicant   </w:t>
            </w:r>
          </w:p>
        </w:tc>
      </w:tr>
      <w:tr w:rsidR="00F5421D" w14:paraId="47FACE67" w14:textId="77777777">
        <w:trPr>
          <w:trHeight w:val="276"/>
        </w:trPr>
        <w:tc>
          <w:tcPr>
            <w:tcW w:w="5761" w:type="dxa"/>
            <w:tcBorders>
              <w:top w:val="nil"/>
              <w:left w:val="nil"/>
              <w:bottom w:val="nil"/>
              <w:right w:val="nil"/>
            </w:tcBorders>
          </w:tcPr>
          <w:p w14:paraId="58C119CA" w14:textId="77777777" w:rsidR="00F5421D" w:rsidRDefault="00000000">
            <w:pPr>
              <w:tabs>
                <w:tab w:val="center" w:pos="4321"/>
                <w:tab w:val="center" w:pos="5041"/>
              </w:tabs>
              <w:spacing w:after="0" w:line="259" w:lineRule="auto"/>
              <w:ind w:left="0" w:right="0" w:firstLine="0"/>
              <w:jc w:val="left"/>
            </w:pPr>
            <w:r>
              <w:t xml:space="preserve">______________________________ </w:t>
            </w:r>
            <w:r>
              <w:tab/>
              <w:t xml:space="preserve"> </w:t>
            </w:r>
            <w:r>
              <w:tab/>
              <w:t xml:space="preserve"> </w:t>
            </w:r>
          </w:p>
        </w:tc>
        <w:tc>
          <w:tcPr>
            <w:tcW w:w="5521" w:type="dxa"/>
            <w:tcBorders>
              <w:top w:val="nil"/>
              <w:left w:val="nil"/>
              <w:bottom w:val="nil"/>
              <w:right w:val="nil"/>
            </w:tcBorders>
          </w:tcPr>
          <w:p w14:paraId="03073EA4" w14:textId="77777777" w:rsidR="00F5421D" w:rsidRDefault="00000000">
            <w:pPr>
              <w:spacing w:after="0" w:line="259" w:lineRule="auto"/>
              <w:ind w:left="0" w:right="0" w:firstLine="0"/>
              <w:jc w:val="left"/>
            </w:pPr>
            <w:r>
              <w:t xml:space="preserve">______________________________ </w:t>
            </w:r>
          </w:p>
        </w:tc>
      </w:tr>
      <w:tr w:rsidR="00F5421D" w14:paraId="7B1C39F1" w14:textId="77777777">
        <w:trPr>
          <w:trHeight w:val="553"/>
        </w:trPr>
        <w:tc>
          <w:tcPr>
            <w:tcW w:w="5761" w:type="dxa"/>
            <w:tcBorders>
              <w:top w:val="nil"/>
              <w:left w:val="nil"/>
              <w:bottom w:val="nil"/>
              <w:right w:val="nil"/>
            </w:tcBorders>
          </w:tcPr>
          <w:p w14:paraId="7BCD216E" w14:textId="77777777" w:rsidR="00F5421D" w:rsidRDefault="00000000">
            <w:pPr>
              <w:tabs>
                <w:tab w:val="center" w:pos="2160"/>
                <w:tab w:val="center" w:pos="2880"/>
                <w:tab w:val="center" w:pos="3601"/>
                <w:tab w:val="center" w:pos="4321"/>
                <w:tab w:val="center" w:pos="5041"/>
              </w:tabs>
              <w:spacing w:after="0" w:line="259" w:lineRule="auto"/>
              <w:ind w:left="0" w:right="0" w:firstLine="0"/>
              <w:jc w:val="left"/>
            </w:pPr>
            <w:r>
              <w:t xml:space="preserve">Address               </w:t>
            </w:r>
            <w:r>
              <w:tab/>
              <w:t xml:space="preserve"> </w:t>
            </w:r>
            <w:r>
              <w:tab/>
              <w:t xml:space="preserve"> </w:t>
            </w:r>
            <w:r>
              <w:tab/>
              <w:t xml:space="preserve"> </w:t>
            </w:r>
            <w:r>
              <w:tab/>
              <w:t xml:space="preserve"> </w:t>
            </w:r>
            <w:r>
              <w:tab/>
              <w:t xml:space="preserve"> </w:t>
            </w:r>
          </w:p>
          <w:p w14:paraId="07886BE8" w14:textId="77777777" w:rsidR="00F5421D" w:rsidRDefault="00000000">
            <w:pPr>
              <w:spacing w:after="0" w:line="259" w:lineRule="auto"/>
              <w:ind w:left="0" w:right="0" w:firstLine="0"/>
              <w:jc w:val="left"/>
            </w:pPr>
            <w:r>
              <w:t xml:space="preserve">                                                                                     </w:t>
            </w:r>
          </w:p>
        </w:tc>
        <w:tc>
          <w:tcPr>
            <w:tcW w:w="5521" w:type="dxa"/>
            <w:tcBorders>
              <w:top w:val="nil"/>
              <w:left w:val="nil"/>
              <w:bottom w:val="nil"/>
              <w:right w:val="nil"/>
            </w:tcBorders>
          </w:tcPr>
          <w:p w14:paraId="17A048F9" w14:textId="77777777" w:rsidR="00F5421D" w:rsidRDefault="00000000">
            <w:pPr>
              <w:spacing w:after="0" w:line="259" w:lineRule="auto"/>
              <w:ind w:left="0" w:right="0" w:firstLine="0"/>
              <w:jc w:val="left"/>
            </w:pPr>
            <w:r>
              <w:t xml:space="preserve"> Address   </w:t>
            </w:r>
          </w:p>
        </w:tc>
      </w:tr>
      <w:tr w:rsidR="00F5421D" w14:paraId="12CB450F" w14:textId="77777777">
        <w:trPr>
          <w:trHeight w:val="276"/>
        </w:trPr>
        <w:tc>
          <w:tcPr>
            <w:tcW w:w="5761" w:type="dxa"/>
            <w:tcBorders>
              <w:top w:val="nil"/>
              <w:left w:val="nil"/>
              <w:bottom w:val="nil"/>
              <w:right w:val="nil"/>
            </w:tcBorders>
          </w:tcPr>
          <w:p w14:paraId="04E7C951" w14:textId="77777777" w:rsidR="00F5421D" w:rsidRDefault="00000000">
            <w:pPr>
              <w:tabs>
                <w:tab w:val="center" w:pos="4321"/>
                <w:tab w:val="center" w:pos="5041"/>
              </w:tabs>
              <w:spacing w:after="0" w:line="259" w:lineRule="auto"/>
              <w:ind w:left="0" w:right="0" w:firstLine="0"/>
              <w:jc w:val="left"/>
            </w:pPr>
            <w:r>
              <w:t xml:space="preserve">______________________________ </w:t>
            </w:r>
            <w:r>
              <w:tab/>
              <w:t xml:space="preserve"> </w:t>
            </w:r>
            <w:r>
              <w:tab/>
              <w:t xml:space="preserve"> </w:t>
            </w:r>
          </w:p>
        </w:tc>
        <w:tc>
          <w:tcPr>
            <w:tcW w:w="5521" w:type="dxa"/>
            <w:tcBorders>
              <w:top w:val="nil"/>
              <w:left w:val="nil"/>
              <w:bottom w:val="nil"/>
              <w:right w:val="nil"/>
            </w:tcBorders>
          </w:tcPr>
          <w:p w14:paraId="4B22D828" w14:textId="77777777" w:rsidR="00F5421D" w:rsidRDefault="00000000">
            <w:pPr>
              <w:spacing w:after="0" w:line="259" w:lineRule="auto"/>
              <w:ind w:left="0" w:right="0" w:firstLine="0"/>
              <w:jc w:val="left"/>
            </w:pPr>
            <w:r>
              <w:t xml:space="preserve">______________________________ </w:t>
            </w:r>
          </w:p>
        </w:tc>
      </w:tr>
      <w:tr w:rsidR="00F5421D" w14:paraId="00281C9E" w14:textId="77777777">
        <w:trPr>
          <w:trHeight w:val="552"/>
        </w:trPr>
        <w:tc>
          <w:tcPr>
            <w:tcW w:w="5761" w:type="dxa"/>
            <w:tcBorders>
              <w:top w:val="nil"/>
              <w:left w:val="nil"/>
              <w:bottom w:val="nil"/>
              <w:right w:val="nil"/>
            </w:tcBorders>
          </w:tcPr>
          <w:p w14:paraId="1B2511B7" w14:textId="77777777" w:rsidR="00F5421D" w:rsidRDefault="00000000">
            <w:pPr>
              <w:tabs>
                <w:tab w:val="center" w:pos="3601"/>
                <w:tab w:val="center" w:pos="4321"/>
                <w:tab w:val="center" w:pos="5041"/>
              </w:tabs>
              <w:spacing w:after="0" w:line="259" w:lineRule="auto"/>
              <w:ind w:left="0" w:right="0" w:firstLine="0"/>
              <w:jc w:val="left"/>
            </w:pPr>
            <w:r>
              <w:t>City</w:t>
            </w:r>
            <w:r>
              <w:rPr>
                <w:u w:val="single" w:color="000000"/>
              </w:rPr>
              <w:t xml:space="preserve">                               </w:t>
            </w:r>
            <w:r>
              <w:t xml:space="preserve">  Zip</w:t>
            </w:r>
            <w:r>
              <w:rPr>
                <w:b/>
              </w:rPr>
              <w:t xml:space="preserve"> </w:t>
            </w:r>
            <w:r>
              <w:rPr>
                <w:rFonts w:ascii="Calibri" w:eastAsia="Calibri" w:hAnsi="Calibri" w:cs="Calibri"/>
                <w:noProof/>
                <w:sz w:val="22"/>
              </w:rPr>
              <mc:AlternateContent>
                <mc:Choice Requires="wpg">
                  <w:drawing>
                    <wp:inline distT="0" distB="0" distL="0" distR="0" wp14:anchorId="603F38F7" wp14:editId="74795017">
                      <wp:extent cx="1012241" cy="15240"/>
                      <wp:effectExtent l="0" t="0" r="0" b="0"/>
                      <wp:docPr id="160004" name="Group 160004"/>
                      <wp:cNvGraphicFramePr/>
                      <a:graphic xmlns:a="http://schemas.openxmlformats.org/drawingml/2006/main">
                        <a:graphicData uri="http://schemas.microsoft.com/office/word/2010/wordprocessingGroup">
                          <wpg:wgp>
                            <wpg:cNvGrpSpPr/>
                            <wpg:grpSpPr>
                              <a:xfrm>
                                <a:off x="0" y="0"/>
                                <a:ext cx="1012241" cy="15240"/>
                                <a:chOff x="0" y="0"/>
                                <a:chExt cx="1012241" cy="15240"/>
                              </a:xfrm>
                            </wpg:grpSpPr>
                            <wps:wsp>
                              <wps:cNvPr id="189200" name="Shape 189200"/>
                              <wps:cNvSpPr/>
                              <wps:spPr>
                                <a:xfrm>
                                  <a:off x="0" y="0"/>
                                  <a:ext cx="1012241" cy="15240"/>
                                </a:xfrm>
                                <a:custGeom>
                                  <a:avLst/>
                                  <a:gdLst/>
                                  <a:ahLst/>
                                  <a:cxnLst/>
                                  <a:rect l="0" t="0" r="0" b="0"/>
                                  <a:pathLst>
                                    <a:path w="1012241" h="15240">
                                      <a:moveTo>
                                        <a:pt x="0" y="0"/>
                                      </a:moveTo>
                                      <a:lnTo>
                                        <a:pt x="1012241" y="0"/>
                                      </a:lnTo>
                                      <a:lnTo>
                                        <a:pt x="1012241"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0004" style="width:79.704pt;height:1.20001pt;mso-position-horizontal-relative:char;mso-position-vertical-relative:line" coordsize="10122,152">
                      <v:shape id="Shape 189201" style="position:absolute;width:10122;height:152;left:0;top:0;" coordsize="1012241,15240" path="m0,0l1012241,0l1012241,15240l0,15240l0,0">
                        <v:stroke weight="0pt" endcap="flat" joinstyle="miter" miterlimit="10" on="false" color="#000000" opacity="0"/>
                        <v:fill on="true" color="#000000"/>
                      </v:shape>
                    </v:group>
                  </w:pict>
                </mc:Fallback>
              </mc:AlternateContent>
            </w:r>
            <w:r>
              <w:rPr>
                <w:b/>
              </w:rPr>
              <w:t xml:space="preserve"> </w:t>
            </w:r>
            <w:r>
              <w:rPr>
                <w:b/>
              </w:rPr>
              <w:tab/>
              <w:t xml:space="preserve"> </w:t>
            </w:r>
            <w:r>
              <w:rPr>
                <w:b/>
              </w:rPr>
              <w:tab/>
              <w:t xml:space="preserve"> </w:t>
            </w:r>
            <w:r>
              <w:rPr>
                <w:b/>
              </w:rPr>
              <w:tab/>
              <w:t xml:space="preserve"> </w:t>
            </w:r>
          </w:p>
          <w:p w14:paraId="782554F8" w14:textId="77777777" w:rsidR="00F5421D" w:rsidRDefault="00000000">
            <w:pPr>
              <w:spacing w:after="0" w:line="259" w:lineRule="auto"/>
              <w:ind w:left="0" w:right="0" w:firstLine="0"/>
              <w:jc w:val="left"/>
            </w:pPr>
            <w:r>
              <w:t xml:space="preserve"> </w:t>
            </w:r>
          </w:p>
        </w:tc>
        <w:tc>
          <w:tcPr>
            <w:tcW w:w="5521" w:type="dxa"/>
            <w:tcBorders>
              <w:top w:val="nil"/>
              <w:left w:val="nil"/>
              <w:bottom w:val="nil"/>
              <w:right w:val="nil"/>
            </w:tcBorders>
          </w:tcPr>
          <w:p w14:paraId="4B39B6D6" w14:textId="77777777" w:rsidR="00F5421D" w:rsidRDefault="00000000">
            <w:pPr>
              <w:spacing w:after="0" w:line="259" w:lineRule="auto"/>
              <w:ind w:left="0" w:right="0" w:firstLine="0"/>
              <w:jc w:val="left"/>
            </w:pPr>
            <w:r>
              <w:t xml:space="preserve">City </w:t>
            </w:r>
            <w:r>
              <w:rPr>
                <w:u w:val="single" w:color="000000"/>
              </w:rPr>
              <w:t xml:space="preserve">                             </w:t>
            </w:r>
            <w:r>
              <w:t xml:space="preserve"> Zip ____________ </w:t>
            </w:r>
          </w:p>
        </w:tc>
      </w:tr>
      <w:tr w:rsidR="00F5421D" w14:paraId="45F87566" w14:textId="77777777">
        <w:trPr>
          <w:trHeight w:val="271"/>
        </w:trPr>
        <w:tc>
          <w:tcPr>
            <w:tcW w:w="5761" w:type="dxa"/>
            <w:tcBorders>
              <w:top w:val="nil"/>
              <w:left w:val="nil"/>
              <w:bottom w:val="nil"/>
              <w:right w:val="nil"/>
            </w:tcBorders>
          </w:tcPr>
          <w:p w14:paraId="1DDE89F4" w14:textId="77777777" w:rsidR="00F5421D" w:rsidRDefault="00000000">
            <w:pPr>
              <w:spacing w:after="0" w:line="259" w:lineRule="auto"/>
              <w:ind w:left="0" w:right="0" w:firstLine="0"/>
              <w:jc w:val="lef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5521" w:type="dxa"/>
            <w:tcBorders>
              <w:top w:val="nil"/>
              <w:left w:val="nil"/>
              <w:bottom w:val="nil"/>
              <w:right w:val="nil"/>
            </w:tcBorders>
          </w:tcPr>
          <w:p w14:paraId="7D5F2417" w14:textId="77777777" w:rsidR="00F5421D" w:rsidRDefault="00000000">
            <w:pPr>
              <w:spacing w:after="0" w:line="259" w:lineRule="auto"/>
              <w:ind w:left="0" w:right="0" w:firstLine="0"/>
              <w:jc w:val="left"/>
            </w:pPr>
            <w:r>
              <w:rPr>
                <w:b/>
              </w:rPr>
              <w:t xml:space="preserve"> </w:t>
            </w:r>
          </w:p>
        </w:tc>
      </w:tr>
    </w:tbl>
    <w:p w14:paraId="67BCAB62" w14:textId="77777777" w:rsidR="00F5421D" w:rsidRDefault="00000000">
      <w:pPr>
        <w:ind w:left="24" w:right="11"/>
      </w:pPr>
      <w:r>
        <w:t xml:space="preserve">It is to understand that the Corporation will secure this compensation through new customer service fees from applicants for service from said line extension, and from no other sources. Accordingly, the compensation provided by this Reimbursement Agreement will be modified automatically in the event any applicant requesting service from said line extension obtains a final administrative or Judicial Determination limiting the amount the Corporation may charge applicants for service from said line extension. </w:t>
      </w:r>
    </w:p>
    <w:p w14:paraId="4C07CCEE" w14:textId="77777777" w:rsidR="00F5421D" w:rsidRDefault="00000000">
      <w:pPr>
        <w:spacing w:after="0" w:line="259" w:lineRule="auto"/>
        <w:ind w:left="0" w:right="0" w:firstLine="0"/>
        <w:jc w:val="left"/>
      </w:pPr>
      <w:r>
        <w:t xml:space="preserve"> </w:t>
      </w:r>
    </w:p>
    <w:p w14:paraId="624DA9BD" w14:textId="77777777" w:rsidR="00F5421D" w:rsidRDefault="00000000">
      <w:pPr>
        <w:ind w:left="24" w:right="11"/>
      </w:pPr>
      <w:r>
        <w:t xml:space="preserve">This agreement entered into on the _____ day of ____________ in the year of ______ by:  </w:t>
      </w:r>
    </w:p>
    <w:p w14:paraId="5875AB59" w14:textId="77777777" w:rsidR="00F5421D" w:rsidRDefault="00000000">
      <w:pPr>
        <w:spacing w:after="0" w:line="259" w:lineRule="auto"/>
        <w:ind w:left="0" w:right="0" w:firstLine="0"/>
        <w:jc w:val="left"/>
      </w:pPr>
      <w:r>
        <w:t xml:space="preserve"> </w:t>
      </w:r>
    </w:p>
    <w:p w14:paraId="353B608E" w14:textId="77777777" w:rsidR="00F5421D" w:rsidRDefault="00000000">
      <w:pPr>
        <w:tabs>
          <w:tab w:val="center" w:pos="6481"/>
          <w:tab w:val="center" w:pos="7201"/>
        </w:tabs>
        <w:ind w:left="0" w:right="0" w:firstLine="0"/>
        <w:jc w:val="left"/>
      </w:pPr>
      <w:r>
        <w:t xml:space="preserve">______________________________Water Supply Corporation </w:t>
      </w:r>
      <w:r>
        <w:tab/>
        <w:t xml:space="preserve"> </w:t>
      </w:r>
      <w:r>
        <w:tab/>
        <w:t xml:space="preserve"> </w:t>
      </w:r>
    </w:p>
    <w:p w14:paraId="41F3FEA7" w14:textId="77777777" w:rsidR="00F5421D" w:rsidRDefault="00000000">
      <w:pPr>
        <w:spacing w:after="10" w:line="259" w:lineRule="auto"/>
        <w:ind w:left="0" w:right="0" w:firstLine="0"/>
        <w:jc w:val="left"/>
      </w:pPr>
      <w:r>
        <w:t xml:space="preserve"> </w:t>
      </w:r>
    </w:p>
    <w:p w14:paraId="487D290E" w14:textId="77777777" w:rsidR="00F5421D" w:rsidRDefault="00000000">
      <w:pPr>
        <w:spacing w:before="10"/>
        <w:ind w:left="24" w:right="11"/>
      </w:pPr>
      <w:r>
        <w:t xml:space="preserve">______________________________ </w:t>
      </w:r>
    </w:p>
    <w:p w14:paraId="049CD681" w14:textId="77777777" w:rsidR="00F5421D" w:rsidRDefault="00000000">
      <w:pPr>
        <w:ind w:left="24" w:right="11"/>
      </w:pPr>
      <w:r>
        <w:t>Witness ___________________________</w:t>
      </w:r>
      <w:r>
        <w:rPr>
          <w:b/>
        </w:rPr>
        <w:t xml:space="preserve"> </w:t>
      </w:r>
    </w:p>
    <w:p w14:paraId="0FDDD33B" w14:textId="77777777" w:rsidR="00F5421D" w:rsidRDefault="00000000">
      <w:pPr>
        <w:spacing w:after="0" w:line="259" w:lineRule="auto"/>
        <w:ind w:left="0" w:right="0" w:firstLine="0"/>
        <w:jc w:val="left"/>
      </w:pPr>
      <w:r>
        <w:t xml:space="preserve">                                                                                                       </w:t>
      </w:r>
    </w:p>
    <w:p w14:paraId="4BFD3308" w14:textId="77777777" w:rsidR="00F5421D" w:rsidRDefault="00000000">
      <w:pPr>
        <w:ind w:left="24" w:right="11"/>
      </w:pPr>
      <w:r>
        <w:t xml:space="preserve">Date filed: ______/____________/______ </w:t>
      </w:r>
    </w:p>
    <w:p w14:paraId="4B9BA760" w14:textId="77777777" w:rsidR="00F5421D" w:rsidRDefault="00000000">
      <w:pPr>
        <w:spacing w:after="0" w:line="259" w:lineRule="auto"/>
        <w:ind w:left="0" w:right="0" w:firstLine="0"/>
        <w:jc w:val="left"/>
      </w:pPr>
      <w:r>
        <w:t xml:space="preserve"> </w:t>
      </w:r>
    </w:p>
    <w:p w14:paraId="2D70F62D" w14:textId="77777777" w:rsidR="00F5421D" w:rsidRDefault="00000000">
      <w:pPr>
        <w:ind w:left="24" w:right="11"/>
      </w:pPr>
      <w:r>
        <w:lastRenderedPageBreak/>
        <w:t xml:space="preserve">THE STATE OF TEXAS, COUNTY OF </w:t>
      </w:r>
      <w:r>
        <w:rPr>
          <w:u w:val="single" w:color="000000"/>
        </w:rPr>
        <w:t>_________________________</w:t>
      </w:r>
      <w:r>
        <w:t xml:space="preserve"> </w:t>
      </w:r>
    </w:p>
    <w:p w14:paraId="61A0F031" w14:textId="77777777" w:rsidR="00F5421D" w:rsidRDefault="00000000">
      <w:pPr>
        <w:spacing w:after="0" w:line="259" w:lineRule="auto"/>
        <w:ind w:left="0" w:right="0" w:firstLine="0"/>
        <w:jc w:val="left"/>
      </w:pPr>
      <w:r>
        <w:t xml:space="preserve"> </w:t>
      </w:r>
    </w:p>
    <w:p w14:paraId="762B6B74" w14:textId="77777777" w:rsidR="00F5421D" w:rsidRDefault="00000000">
      <w:pPr>
        <w:ind w:left="24" w:right="11"/>
      </w:pPr>
      <w:r>
        <w:t xml:space="preserve">IN WITNESS WHEREOF the said Member/Applicant and President of ________ WSC has executed this instrument this ______ day of ____________, 20____. BEFORE ME, the undersigned, a Notary Public in and for </w:t>
      </w:r>
      <w:r>
        <w:rPr>
          <w:u w:val="single" w:color="000000"/>
        </w:rPr>
        <w:t xml:space="preserve"> _________</w:t>
      </w:r>
      <w:r>
        <w:t xml:space="preserve">County and State of Texas, on this day personally appeared  ____________________and ____________________ known to me to be the persons whose names are subscribed to the foregoing instrument, and acknowledged to me that he/she/they executed the same for the purpose and consideration therein expressed. </w:t>
      </w:r>
    </w:p>
    <w:p w14:paraId="7AC6314E" w14:textId="77777777" w:rsidR="00F5421D" w:rsidRDefault="00000000">
      <w:pPr>
        <w:spacing w:after="0" w:line="259" w:lineRule="auto"/>
        <w:ind w:left="0" w:right="0" w:firstLine="0"/>
        <w:jc w:val="left"/>
      </w:pPr>
      <w:r>
        <w:t xml:space="preserve"> </w:t>
      </w:r>
    </w:p>
    <w:p w14:paraId="205E7A65" w14:textId="77777777" w:rsidR="00F5421D" w:rsidRDefault="00000000">
      <w:pPr>
        <w:ind w:left="24" w:right="11"/>
      </w:pPr>
      <w:r>
        <w:t xml:space="preserve">GIVEN UNDER MY HAND AND SEAL OF OFFICE THIS ______ day of ____________, 20____. </w:t>
      </w:r>
    </w:p>
    <w:p w14:paraId="638A2E4F" w14:textId="77777777" w:rsidR="00F5421D" w:rsidRDefault="00000000">
      <w:pPr>
        <w:spacing w:after="0" w:line="259" w:lineRule="auto"/>
        <w:ind w:left="0" w:right="0" w:firstLine="0"/>
        <w:jc w:val="left"/>
      </w:pPr>
      <w:r>
        <w:t xml:space="preserve"> </w:t>
      </w:r>
    </w:p>
    <w:p w14:paraId="471F80B0" w14:textId="77777777" w:rsidR="00F5421D" w:rsidRDefault="00000000">
      <w:pPr>
        <w:spacing w:after="0" w:line="259" w:lineRule="auto"/>
        <w:ind w:left="0" w:right="0" w:firstLine="0"/>
        <w:jc w:val="left"/>
      </w:pPr>
      <w:r>
        <w:t xml:space="preserve"> </w:t>
      </w:r>
    </w:p>
    <w:p w14:paraId="1E98C0AC" w14:textId="77777777" w:rsidR="00F5421D" w:rsidRDefault="00000000">
      <w:pPr>
        <w:tabs>
          <w:tab w:val="center" w:pos="7081"/>
        </w:tabs>
        <w:spacing w:after="8" w:line="248" w:lineRule="auto"/>
        <w:ind w:left="0" w:right="0" w:firstLine="0"/>
        <w:jc w:val="left"/>
      </w:pPr>
      <w:r>
        <w:rPr>
          <w:b/>
        </w:rPr>
        <w:t xml:space="preserve">__________________________________   </w:t>
      </w:r>
      <w:r>
        <w:rPr>
          <w:b/>
        </w:rPr>
        <w:tab/>
        <w:t>__________________________________</w:t>
      </w:r>
      <w:r>
        <w:t xml:space="preserve">     </w:t>
      </w:r>
    </w:p>
    <w:p w14:paraId="65244D11" w14:textId="77777777" w:rsidR="00F5421D" w:rsidRDefault="00000000">
      <w:pPr>
        <w:tabs>
          <w:tab w:val="center" w:pos="2880"/>
          <w:tab w:val="center" w:pos="3601"/>
          <w:tab w:val="center" w:pos="4321"/>
          <w:tab w:val="center" w:pos="6045"/>
        </w:tabs>
        <w:ind w:left="0" w:right="0" w:firstLine="0"/>
        <w:jc w:val="left"/>
      </w:pPr>
      <w:r>
        <w:t xml:space="preserve">Notary Public Signature </w:t>
      </w:r>
      <w:r>
        <w:tab/>
        <w:t xml:space="preserve"> </w:t>
      </w:r>
      <w:r>
        <w:tab/>
        <w:t xml:space="preserve"> </w:t>
      </w:r>
      <w:r>
        <w:tab/>
        <w:t xml:space="preserve"> </w:t>
      </w:r>
      <w:r>
        <w:tab/>
        <w:t xml:space="preserve">Commission Expires </w:t>
      </w:r>
      <w:r>
        <w:br w:type="page"/>
      </w:r>
    </w:p>
    <w:p w14:paraId="3CAD6310" w14:textId="77777777" w:rsidR="00F5421D" w:rsidRDefault="00000000">
      <w:pPr>
        <w:pStyle w:val="Heading4"/>
        <w:spacing w:after="3" w:line="259" w:lineRule="auto"/>
        <w:ind w:left="12" w:right="430"/>
      </w:pPr>
      <w:r>
        <w:rPr>
          <w:u w:val="single" w:color="000000"/>
        </w:rPr>
        <w:lastRenderedPageBreak/>
        <w:t>SAMPLE</w:t>
      </w:r>
      <w:r>
        <w:t xml:space="preserve"> </w:t>
      </w:r>
    </w:p>
    <w:p w14:paraId="62BE2724" w14:textId="77777777" w:rsidR="00F5421D" w:rsidRDefault="00000000">
      <w:pPr>
        <w:spacing w:after="0" w:line="259" w:lineRule="auto"/>
        <w:ind w:left="72" w:right="0" w:firstLine="0"/>
        <w:jc w:val="center"/>
      </w:pPr>
      <w:r>
        <w:rPr>
          <w:b/>
          <w:sz w:val="28"/>
        </w:rPr>
        <w:t xml:space="preserve"> </w:t>
      </w:r>
    </w:p>
    <w:p w14:paraId="33F0711C" w14:textId="77777777" w:rsidR="00F5421D" w:rsidRDefault="00000000">
      <w:pPr>
        <w:pStyle w:val="Heading5"/>
        <w:ind w:left="893" w:right="1320"/>
      </w:pPr>
      <w:r>
        <w:t xml:space="preserve">____________ WATER SUPPLY CORPORATION MEMBERSHIP MORTGAGE AGREEMENT </w:t>
      </w:r>
    </w:p>
    <w:p w14:paraId="2A3021A1" w14:textId="77777777" w:rsidR="00F5421D" w:rsidRDefault="00000000">
      <w:pPr>
        <w:spacing w:after="0" w:line="259" w:lineRule="auto"/>
        <w:ind w:left="0" w:right="360" w:firstLine="0"/>
        <w:jc w:val="center"/>
      </w:pPr>
      <w:r>
        <w:rPr>
          <w:b/>
          <w:sz w:val="28"/>
        </w:rPr>
        <w:t xml:space="preserve"> </w:t>
      </w:r>
    </w:p>
    <w:p w14:paraId="1386EAE4" w14:textId="77777777" w:rsidR="00F5421D" w:rsidRDefault="00000000">
      <w:pPr>
        <w:ind w:left="24" w:right="11"/>
      </w:pPr>
      <w:r>
        <w:t xml:space="preserve"> This agreement hereby verifies that the ________ WSC provides or is able to provide utility service under the terms and conditions of its Tariff to the property so designated in this agreement. </w:t>
      </w:r>
    </w:p>
    <w:p w14:paraId="39EDF8A8" w14:textId="77777777" w:rsidR="00F5421D" w:rsidRDefault="00000000">
      <w:pPr>
        <w:spacing w:after="0" w:line="259" w:lineRule="auto"/>
        <w:ind w:left="0" w:right="0" w:firstLine="0"/>
        <w:jc w:val="left"/>
      </w:pPr>
      <w:r>
        <w:t xml:space="preserve"> </w:t>
      </w:r>
    </w:p>
    <w:p w14:paraId="796917F9" w14:textId="77777777" w:rsidR="00F5421D" w:rsidRDefault="00000000">
      <w:pPr>
        <w:ind w:left="24" w:right="11"/>
      </w:pPr>
      <w:r>
        <w:t xml:space="preserve"> The ________ WSC does meet the service requirements of the Public Utility Commission and Texas Commission on Environmental Quality and currently holds all authorization or certification required. </w:t>
      </w:r>
    </w:p>
    <w:p w14:paraId="4FC9AE95" w14:textId="77777777" w:rsidR="00F5421D" w:rsidRDefault="00000000">
      <w:pPr>
        <w:spacing w:after="0" w:line="259" w:lineRule="auto"/>
        <w:ind w:left="0" w:right="0" w:firstLine="0"/>
        <w:jc w:val="left"/>
      </w:pPr>
      <w:r>
        <w:t xml:space="preserve"> </w:t>
      </w:r>
    </w:p>
    <w:p w14:paraId="073B5F2D" w14:textId="77777777" w:rsidR="00F5421D" w:rsidRDefault="00000000">
      <w:pPr>
        <w:ind w:left="14" w:right="432" w:firstLine="720"/>
      </w:pPr>
      <w:r>
        <w:t xml:space="preserve">The Membership available/assigned to this property is transferable to all legally qualifying interests upon compliance with the terms and conditions of the ________ WSC’s Tariff, including but not limited to completion of all required forms and applications, payment of all fees, and payment of final account balances. </w:t>
      </w:r>
    </w:p>
    <w:p w14:paraId="0BBEFB0C" w14:textId="77777777" w:rsidR="00F5421D" w:rsidRDefault="00000000">
      <w:pPr>
        <w:spacing w:after="0" w:line="259" w:lineRule="auto"/>
        <w:ind w:left="720" w:right="0" w:firstLine="0"/>
        <w:jc w:val="left"/>
      </w:pPr>
      <w:r>
        <w:t xml:space="preserve"> </w:t>
      </w:r>
    </w:p>
    <w:p w14:paraId="38B1A997" w14:textId="77777777" w:rsidR="00F5421D" w:rsidRDefault="00000000">
      <w:pPr>
        <w:ind w:left="14" w:right="432" w:firstLine="720"/>
      </w:pPr>
      <w:r>
        <w:t xml:space="preserve">The ________ WSC shall notify any Loan/Membership guarantor and/or mortgagee by certified mail at least thirty (60) days prior to Membership/Service termination and guarantor/mortgagee hereby guarantees payment of any account balances required to prevent termination of Membership by the ________ WSC. </w:t>
      </w:r>
    </w:p>
    <w:p w14:paraId="12C3E278" w14:textId="77777777" w:rsidR="00F5421D" w:rsidRDefault="00000000">
      <w:pPr>
        <w:spacing w:after="0" w:line="259" w:lineRule="auto"/>
        <w:ind w:left="720" w:right="0" w:firstLine="0"/>
        <w:jc w:val="left"/>
      </w:pPr>
      <w:r>
        <w:t xml:space="preserve"> </w:t>
      </w:r>
    </w:p>
    <w:p w14:paraId="7FD3DC8C" w14:textId="77777777" w:rsidR="00F5421D" w:rsidRDefault="00000000">
      <w:pPr>
        <w:ind w:left="14" w:right="434" w:firstLine="720"/>
      </w:pPr>
      <w:r>
        <w:t xml:space="preserve">A guarantor and/or mortgagee shall qualify as a bona fide lien-holder to the Membership by providing a Deed of Trust*, to be hereto affixed, for the real property in question and designated below which clearly defines the guarantor and/or mortgagee as the lien-holder of the Membership and the real property for which Membership was issued. ________ WSC shall notify the entity so designated in the Deed of Trust*. </w:t>
      </w:r>
    </w:p>
    <w:p w14:paraId="7DC0E795" w14:textId="77777777" w:rsidR="00F5421D" w:rsidRDefault="00000000">
      <w:pPr>
        <w:spacing w:after="0" w:line="259" w:lineRule="auto"/>
        <w:ind w:left="720" w:right="0" w:firstLine="0"/>
        <w:jc w:val="left"/>
      </w:pPr>
      <w:r>
        <w:t xml:space="preserve"> </w:t>
      </w:r>
    </w:p>
    <w:p w14:paraId="6C8141BA" w14:textId="77777777" w:rsidR="00F5421D" w:rsidRDefault="00000000">
      <w:pPr>
        <w:ind w:left="730" w:right="11"/>
      </w:pPr>
      <w:r>
        <w:t xml:space="preserve">Legal Description of Property: </w:t>
      </w:r>
    </w:p>
    <w:p w14:paraId="35C36D7D" w14:textId="77777777" w:rsidR="00F5421D" w:rsidRDefault="00000000">
      <w:pPr>
        <w:spacing w:after="0" w:line="259" w:lineRule="auto"/>
        <w:ind w:left="720" w:right="0" w:firstLine="0"/>
        <w:jc w:val="left"/>
      </w:pPr>
      <w:r>
        <w:t xml:space="preserve"> </w:t>
      </w:r>
    </w:p>
    <w:p w14:paraId="254C2410" w14:textId="77777777" w:rsidR="00F5421D" w:rsidRDefault="00000000">
      <w:pPr>
        <w:spacing w:after="10" w:line="249" w:lineRule="auto"/>
        <w:ind w:left="730" w:right="0"/>
        <w:jc w:val="left"/>
      </w:pPr>
      <w:r>
        <w:rPr>
          <w:u w:val="single" w:color="000000"/>
        </w:rPr>
        <w:t>__________________________________________________________________________</w:t>
      </w:r>
      <w:r>
        <w:t xml:space="preserve"> </w:t>
      </w:r>
    </w:p>
    <w:p w14:paraId="75103082" w14:textId="77777777" w:rsidR="00F5421D" w:rsidRDefault="00000000">
      <w:pPr>
        <w:ind w:left="730" w:right="11"/>
      </w:pPr>
      <w:r>
        <w:t xml:space="preserve">__________________________________________________________________________ </w:t>
      </w:r>
    </w:p>
    <w:p w14:paraId="0921DBFF" w14:textId="77777777" w:rsidR="00F5421D" w:rsidRDefault="00000000">
      <w:pPr>
        <w:spacing w:after="0" w:line="259" w:lineRule="auto"/>
        <w:ind w:left="0" w:right="0" w:firstLine="0"/>
        <w:jc w:val="left"/>
      </w:pPr>
      <w:r>
        <w:t xml:space="preserve"> </w:t>
      </w:r>
    </w:p>
    <w:p w14:paraId="73018759" w14:textId="77777777" w:rsidR="00F5421D" w:rsidRDefault="00000000">
      <w:pPr>
        <w:ind w:left="4331" w:right="1037"/>
      </w:pPr>
      <w:r>
        <w:t xml:space="preserve">___________________________________ Mortgagee (Lien-Holder) </w:t>
      </w:r>
    </w:p>
    <w:p w14:paraId="1CB246A3" w14:textId="77777777" w:rsidR="00F5421D" w:rsidRDefault="00000000">
      <w:pPr>
        <w:spacing w:after="0" w:line="259" w:lineRule="auto"/>
        <w:ind w:left="0" w:right="0" w:firstLine="0"/>
        <w:jc w:val="left"/>
      </w:pPr>
      <w:r>
        <w:t xml:space="preserve"> </w:t>
      </w:r>
    </w:p>
    <w:p w14:paraId="7E4CA4DE" w14:textId="77777777" w:rsidR="00F5421D" w:rsidRDefault="00000000">
      <w:pPr>
        <w:ind w:left="4331" w:right="1105"/>
      </w:pPr>
      <w:r>
        <w:t xml:space="preserve">___________________________________ Guarantor (If Applicable) </w:t>
      </w:r>
    </w:p>
    <w:p w14:paraId="5D5DC7B1" w14:textId="77777777" w:rsidR="00F5421D" w:rsidRDefault="00000000">
      <w:pPr>
        <w:spacing w:after="0" w:line="259" w:lineRule="auto"/>
        <w:ind w:left="0" w:right="0" w:firstLine="0"/>
        <w:jc w:val="left"/>
      </w:pPr>
      <w:r>
        <w:t xml:space="preserve"> </w:t>
      </w:r>
    </w:p>
    <w:p w14:paraId="71C2B2A1" w14:textId="77777777" w:rsidR="00F5421D" w:rsidRDefault="00000000">
      <w:pPr>
        <w:ind w:left="4331" w:right="11"/>
      </w:pPr>
      <w:r>
        <w:t xml:space="preserve">___________________________________ </w:t>
      </w:r>
    </w:p>
    <w:p w14:paraId="554BC8D1" w14:textId="77777777" w:rsidR="00F5421D" w:rsidRDefault="00000000">
      <w:pPr>
        <w:spacing w:after="13" w:line="249" w:lineRule="auto"/>
        <w:ind w:left="1115" w:right="1115"/>
        <w:jc w:val="center"/>
      </w:pPr>
      <w:r>
        <w:t xml:space="preserve">WSC Representative </w:t>
      </w:r>
    </w:p>
    <w:p w14:paraId="5763DD5B" w14:textId="77777777" w:rsidR="00F5421D" w:rsidRDefault="00000000">
      <w:pPr>
        <w:spacing w:after="0" w:line="259" w:lineRule="auto"/>
        <w:ind w:left="0" w:right="0" w:firstLine="0"/>
        <w:jc w:val="left"/>
      </w:pPr>
      <w:r>
        <w:t xml:space="preserve"> </w:t>
      </w:r>
    </w:p>
    <w:p w14:paraId="2D2FC753" w14:textId="77777777" w:rsidR="00F5421D" w:rsidRDefault="00000000">
      <w:pPr>
        <w:spacing w:after="10" w:line="249" w:lineRule="auto"/>
        <w:ind w:left="4331" w:right="1623"/>
        <w:jc w:val="left"/>
      </w:pPr>
      <w:r>
        <w:rPr>
          <w:u w:val="single" w:color="000000"/>
        </w:rPr>
        <w:t>___________________________________</w:t>
      </w:r>
      <w:r>
        <w:t xml:space="preserve"> Date </w:t>
      </w:r>
    </w:p>
    <w:p w14:paraId="1CFE77C6" w14:textId="77777777" w:rsidR="00F5421D" w:rsidRDefault="00000000">
      <w:pPr>
        <w:spacing w:after="0" w:line="259" w:lineRule="auto"/>
        <w:ind w:left="0" w:right="0" w:firstLine="0"/>
        <w:jc w:val="left"/>
      </w:pPr>
      <w:r>
        <w:rPr>
          <w:b/>
        </w:rPr>
        <w:t xml:space="preserve"> </w:t>
      </w:r>
    </w:p>
    <w:p w14:paraId="69459861" w14:textId="77777777" w:rsidR="00F5421D" w:rsidRDefault="00000000">
      <w:pPr>
        <w:spacing w:after="8" w:line="248" w:lineRule="auto"/>
        <w:ind w:left="24" w:right="0"/>
      </w:pPr>
      <w:r>
        <w:rPr>
          <w:b/>
        </w:rPr>
        <w:t xml:space="preserve">Note:   * Please attach Deed of Trust or other proof of ownership for permanent record. </w:t>
      </w:r>
    </w:p>
    <w:p w14:paraId="2DF3BCF2" w14:textId="77777777" w:rsidR="00F5421D" w:rsidRDefault="00000000">
      <w:pPr>
        <w:spacing w:after="0" w:line="259" w:lineRule="auto"/>
        <w:ind w:left="0" w:right="0" w:firstLine="0"/>
        <w:jc w:val="left"/>
      </w:pPr>
      <w:r>
        <w:lastRenderedPageBreak/>
        <w:t xml:space="preserve"> </w:t>
      </w:r>
    </w:p>
    <w:p w14:paraId="7AA4657B" w14:textId="77777777" w:rsidR="00F5421D" w:rsidRDefault="00000000">
      <w:pPr>
        <w:spacing w:after="14" w:line="259" w:lineRule="auto"/>
        <w:ind w:left="0" w:right="0" w:firstLine="0"/>
        <w:jc w:val="left"/>
      </w:pPr>
      <w:r>
        <w:t xml:space="preserve"> </w:t>
      </w:r>
    </w:p>
    <w:p w14:paraId="0FD60A29" w14:textId="77777777" w:rsidR="00F5421D" w:rsidRDefault="00000000">
      <w:pPr>
        <w:spacing w:after="3" w:line="259" w:lineRule="auto"/>
        <w:ind w:left="12" w:right="430"/>
        <w:jc w:val="center"/>
      </w:pPr>
      <w:r>
        <w:rPr>
          <w:b/>
          <w:sz w:val="28"/>
          <w:u w:val="single" w:color="000000"/>
        </w:rPr>
        <w:t>SAMPLE</w:t>
      </w:r>
      <w:r>
        <w:rPr>
          <w:b/>
          <w:sz w:val="28"/>
        </w:rPr>
        <w:t xml:space="preserve"> </w:t>
      </w:r>
    </w:p>
    <w:p w14:paraId="21507EB8" w14:textId="77777777" w:rsidR="00F5421D" w:rsidRDefault="00000000">
      <w:pPr>
        <w:pStyle w:val="Heading4"/>
        <w:spacing w:after="3" w:line="259" w:lineRule="auto"/>
        <w:ind w:left="12" w:right="430"/>
      </w:pPr>
      <w:r>
        <w:rPr>
          <w:u w:val="single" w:color="000000"/>
        </w:rPr>
        <w:t>SAMPLE</w:t>
      </w:r>
      <w:r>
        <w:t xml:space="preserve"> </w:t>
      </w:r>
    </w:p>
    <w:p w14:paraId="281A18AF" w14:textId="77777777" w:rsidR="00F5421D" w:rsidRDefault="00000000">
      <w:pPr>
        <w:spacing w:after="0" w:line="259" w:lineRule="auto"/>
        <w:ind w:left="0" w:right="360" w:firstLine="0"/>
        <w:jc w:val="center"/>
      </w:pPr>
      <w:r>
        <w:rPr>
          <w:b/>
          <w:sz w:val="28"/>
        </w:rPr>
        <w:t xml:space="preserve"> </w:t>
      </w:r>
    </w:p>
    <w:p w14:paraId="0C31C220" w14:textId="77777777" w:rsidR="00F5421D" w:rsidRDefault="00000000">
      <w:pPr>
        <w:pStyle w:val="Heading5"/>
        <w:ind w:left="893" w:right="1320"/>
      </w:pPr>
      <w:r>
        <w:t xml:space="preserve">____________ WATER SUPPLY CORPORATION METER TEST AUTHORIZATION AND TEST REPORT </w:t>
      </w:r>
    </w:p>
    <w:p w14:paraId="6BF10337" w14:textId="77777777" w:rsidR="00F5421D" w:rsidRDefault="00000000">
      <w:pPr>
        <w:spacing w:after="0" w:line="259" w:lineRule="auto"/>
        <w:ind w:left="0" w:right="72" w:firstLine="0"/>
        <w:jc w:val="center"/>
      </w:pPr>
      <w:r>
        <w:rPr>
          <w:b/>
          <w:sz w:val="28"/>
        </w:rPr>
        <w:t xml:space="preserve"> </w:t>
      </w:r>
    </w:p>
    <w:p w14:paraId="18153AA9" w14:textId="77777777" w:rsidR="00F5421D" w:rsidRDefault="00000000">
      <w:pPr>
        <w:spacing w:after="0" w:line="259" w:lineRule="auto"/>
        <w:ind w:left="0" w:right="72" w:firstLine="0"/>
        <w:jc w:val="center"/>
      </w:pPr>
      <w:r>
        <w:rPr>
          <w:b/>
          <w:sz w:val="28"/>
        </w:rPr>
        <w:t xml:space="preserve"> </w:t>
      </w:r>
    </w:p>
    <w:p w14:paraId="01782B9B" w14:textId="77777777" w:rsidR="00F5421D" w:rsidRDefault="00000000">
      <w:pPr>
        <w:ind w:left="24" w:right="11"/>
      </w:pPr>
      <w:r>
        <w:t>NAME: ____________________________________________________________________________</w:t>
      </w:r>
      <w:r>
        <w:rPr>
          <w:i/>
        </w:rPr>
        <w:t xml:space="preserve"> </w:t>
      </w:r>
    </w:p>
    <w:p w14:paraId="7A2D9459" w14:textId="77777777" w:rsidR="00F5421D" w:rsidRDefault="00000000">
      <w:pPr>
        <w:spacing w:after="0" w:line="259" w:lineRule="auto"/>
        <w:ind w:left="0" w:right="0" w:firstLine="0"/>
        <w:jc w:val="left"/>
      </w:pPr>
      <w:r>
        <w:rPr>
          <w:i/>
        </w:rPr>
        <w:t xml:space="preserve"> </w:t>
      </w:r>
    </w:p>
    <w:p w14:paraId="41A11FA2" w14:textId="77777777" w:rsidR="00F5421D" w:rsidRDefault="00000000">
      <w:pPr>
        <w:ind w:left="24" w:right="11"/>
      </w:pPr>
      <w:r>
        <w:t xml:space="preserve">ADDRESS: _________________________________________________________________________ </w:t>
      </w:r>
    </w:p>
    <w:p w14:paraId="5D474E42" w14:textId="77777777" w:rsidR="00F5421D" w:rsidRDefault="00000000">
      <w:pPr>
        <w:spacing w:after="0" w:line="259" w:lineRule="auto"/>
        <w:ind w:left="0" w:right="0" w:firstLine="0"/>
        <w:jc w:val="left"/>
      </w:pPr>
      <w:r>
        <w:t xml:space="preserve"> </w:t>
      </w:r>
    </w:p>
    <w:p w14:paraId="139233F6" w14:textId="77777777" w:rsidR="00F5421D" w:rsidRDefault="00000000">
      <w:pPr>
        <w:ind w:left="24" w:right="11"/>
      </w:pPr>
      <w:r>
        <w:t xml:space="preserve">DATE OF REQUEST: ____________________ PHONE NUMBER (DAY): _____________________ </w:t>
      </w:r>
    </w:p>
    <w:p w14:paraId="6AE0331D" w14:textId="77777777" w:rsidR="00F5421D" w:rsidRDefault="00000000">
      <w:pPr>
        <w:spacing w:after="0" w:line="259" w:lineRule="auto"/>
        <w:ind w:left="0" w:right="0" w:firstLine="0"/>
        <w:jc w:val="left"/>
      </w:pPr>
      <w:r>
        <w:t xml:space="preserve"> </w:t>
      </w:r>
    </w:p>
    <w:p w14:paraId="3615DC11" w14:textId="77777777" w:rsidR="00F5421D" w:rsidRDefault="00000000">
      <w:pPr>
        <w:ind w:left="24" w:right="11"/>
      </w:pPr>
      <w:r>
        <w:t xml:space="preserve">ACCOUNT NUMBER: ___________________ METER SERIAL NUMBER: ____________________ </w:t>
      </w:r>
    </w:p>
    <w:p w14:paraId="7FA84DD1" w14:textId="77777777" w:rsidR="00F5421D" w:rsidRDefault="00000000">
      <w:pPr>
        <w:spacing w:after="0" w:line="259" w:lineRule="auto"/>
        <w:ind w:left="0" w:right="0" w:firstLine="0"/>
        <w:jc w:val="left"/>
      </w:pPr>
      <w:r>
        <w:t xml:space="preserve"> </w:t>
      </w:r>
    </w:p>
    <w:p w14:paraId="76BE3C5D" w14:textId="77777777" w:rsidR="00F5421D" w:rsidRDefault="00000000">
      <w:pPr>
        <w:ind w:left="24" w:right="11"/>
      </w:pPr>
      <w:r>
        <w:t xml:space="preserve">REASONS FOR REQUEST: ___________________________________________________________ </w:t>
      </w:r>
    </w:p>
    <w:p w14:paraId="7B1EBC49" w14:textId="77777777" w:rsidR="00F5421D" w:rsidRDefault="00000000">
      <w:pPr>
        <w:spacing w:after="0" w:line="259" w:lineRule="auto"/>
        <w:ind w:left="0" w:right="0" w:firstLine="0"/>
        <w:jc w:val="left"/>
      </w:pPr>
      <w:r>
        <w:t xml:space="preserve"> </w:t>
      </w:r>
    </w:p>
    <w:p w14:paraId="652A2A23" w14:textId="77777777" w:rsidR="00F5421D" w:rsidRDefault="00000000">
      <w:pPr>
        <w:spacing w:after="0" w:line="259" w:lineRule="auto"/>
        <w:ind w:left="0" w:right="0" w:firstLine="0"/>
        <w:jc w:val="left"/>
      </w:pPr>
      <w:r>
        <w:t xml:space="preserve"> </w:t>
      </w:r>
    </w:p>
    <w:p w14:paraId="1D9F7707" w14:textId="77777777" w:rsidR="00F5421D" w:rsidRDefault="00000000">
      <w:pPr>
        <w:ind w:left="24" w:right="145"/>
      </w:pPr>
      <w:r>
        <w:t xml:space="preserve"> Members requesting a meter test may be present during the test, but if not, Member shall accept test results shown by the Corporation. The test shall be conducted in accordance with the American Water Works Association standards and methods on a certified test bench or on-site with an acceptable certified test meter. Member agrees to pay $____.00 for the test if the results indicate an AWWA acceptable performance, plus any outstanding water utility service. In the event that the Member is required to pay for the test and for outstanding water utility service as set forth herein, said charges shall be applied to the next billing sent to the Member after the date of the test. </w:t>
      </w:r>
    </w:p>
    <w:p w14:paraId="09A61A1E" w14:textId="77777777" w:rsidR="00F5421D" w:rsidRDefault="00000000">
      <w:pPr>
        <w:spacing w:after="0" w:line="259" w:lineRule="auto"/>
        <w:ind w:left="0" w:right="0" w:firstLine="0"/>
        <w:jc w:val="left"/>
      </w:pPr>
      <w:r>
        <w:t xml:space="preserve"> </w:t>
      </w:r>
    </w:p>
    <w:p w14:paraId="4444AAD1" w14:textId="77777777" w:rsidR="00F5421D" w:rsidRDefault="00000000">
      <w:pPr>
        <w:tabs>
          <w:tab w:val="center" w:pos="360"/>
          <w:tab w:val="center" w:pos="720"/>
          <w:tab w:val="center" w:pos="1440"/>
          <w:tab w:val="center" w:pos="2160"/>
          <w:tab w:val="center" w:pos="5220"/>
        </w:tabs>
        <w:spacing w:after="13" w:line="249" w:lineRule="auto"/>
        <w:ind w:left="0" w:right="0" w:firstLine="0"/>
        <w:jc w:val="left"/>
      </w:pPr>
      <w:r>
        <w:t xml:space="preserve"> </w:t>
      </w:r>
      <w:r>
        <w:tab/>
        <w:t xml:space="preserve"> </w:t>
      </w:r>
      <w:r>
        <w:tab/>
        <w:t xml:space="preserve"> </w:t>
      </w:r>
      <w:r>
        <w:tab/>
        <w:t xml:space="preserve"> </w:t>
      </w:r>
      <w:r>
        <w:tab/>
        <w:t xml:space="preserve"> </w:t>
      </w:r>
      <w:r>
        <w:tab/>
      </w:r>
      <w:r>
        <w:rPr>
          <w:i/>
        </w:rPr>
        <w:t xml:space="preserve">_______________________________________ </w:t>
      </w:r>
    </w:p>
    <w:p w14:paraId="1959FD6D" w14:textId="77777777" w:rsidR="00F5421D" w:rsidRDefault="00000000">
      <w:pPr>
        <w:tabs>
          <w:tab w:val="center" w:pos="3745"/>
          <w:tab w:val="center" w:pos="5241"/>
        </w:tabs>
        <w:ind w:left="0" w:right="0" w:firstLine="0"/>
        <w:jc w:val="left"/>
      </w:pPr>
      <w:r>
        <w:t xml:space="preserve"> </w:t>
      </w:r>
      <w:r>
        <w:tab/>
        <w:t xml:space="preserve"> </w:t>
      </w:r>
      <w:r>
        <w:tab/>
        <w:t xml:space="preserve">Signed by Member </w:t>
      </w:r>
    </w:p>
    <w:p w14:paraId="2C5C0ED9" w14:textId="77777777" w:rsidR="00F5421D" w:rsidRDefault="00000000">
      <w:pPr>
        <w:spacing w:after="0" w:line="259" w:lineRule="auto"/>
        <w:ind w:left="0" w:right="0" w:firstLine="0"/>
        <w:jc w:val="left"/>
      </w:pPr>
      <w:r>
        <w:t xml:space="preserve"> </w:t>
      </w:r>
    </w:p>
    <w:p w14:paraId="62B262E9" w14:textId="77777777" w:rsidR="00F5421D" w:rsidRDefault="00000000">
      <w:pPr>
        <w:spacing w:after="0" w:line="259" w:lineRule="auto"/>
        <w:ind w:left="0" w:right="82" w:firstLine="0"/>
        <w:jc w:val="center"/>
      </w:pPr>
      <w:r>
        <w:rPr>
          <w:b/>
        </w:rPr>
        <w:t xml:space="preserve"> </w:t>
      </w:r>
    </w:p>
    <w:p w14:paraId="70897ACE" w14:textId="77777777" w:rsidR="00F5421D" w:rsidRDefault="00000000">
      <w:pPr>
        <w:spacing w:after="10" w:line="249" w:lineRule="auto"/>
        <w:ind w:left="1459" w:right="1593"/>
        <w:jc w:val="center"/>
      </w:pPr>
      <w:r>
        <w:rPr>
          <w:b/>
        </w:rPr>
        <w:t xml:space="preserve">TEST RESULTS </w:t>
      </w:r>
    </w:p>
    <w:p w14:paraId="65391BD5" w14:textId="77777777" w:rsidR="00F5421D" w:rsidRDefault="00000000">
      <w:pPr>
        <w:spacing w:after="60" w:line="259" w:lineRule="auto"/>
        <w:ind w:left="0" w:right="82" w:firstLine="0"/>
        <w:jc w:val="center"/>
      </w:pPr>
      <w:r>
        <w:rPr>
          <w:b/>
        </w:rPr>
        <w:t xml:space="preserve"> </w:t>
      </w:r>
    </w:p>
    <w:p w14:paraId="5AEDA2E7" w14:textId="77777777" w:rsidR="00F5421D" w:rsidRDefault="00000000">
      <w:pPr>
        <w:tabs>
          <w:tab w:val="center" w:pos="2165"/>
          <w:tab w:val="center" w:pos="7127"/>
        </w:tabs>
        <w:spacing w:after="77" w:line="249" w:lineRule="auto"/>
        <w:ind w:left="0" w:right="0" w:firstLine="0"/>
        <w:jc w:val="left"/>
      </w:pPr>
      <w:r>
        <w:rPr>
          <w:rFonts w:ascii="Calibri" w:eastAsia="Calibri" w:hAnsi="Calibri" w:cs="Calibri"/>
          <w:sz w:val="22"/>
        </w:rPr>
        <w:tab/>
      </w:r>
      <w:r>
        <w:t xml:space="preserve">Low Flow (1/4 GPM) </w:t>
      </w:r>
      <w:r>
        <w:tab/>
        <w:t xml:space="preserve">________%   AWWA Standard 97.0 - 103.0 % </w:t>
      </w:r>
    </w:p>
    <w:p w14:paraId="698F60AA" w14:textId="77777777" w:rsidR="00F5421D" w:rsidRDefault="00000000">
      <w:pPr>
        <w:tabs>
          <w:tab w:val="center" w:pos="2182"/>
          <w:tab w:val="center" w:pos="7127"/>
        </w:tabs>
        <w:spacing w:after="77" w:line="249" w:lineRule="auto"/>
        <w:ind w:left="0" w:right="0" w:firstLine="0"/>
        <w:jc w:val="left"/>
      </w:pPr>
      <w:r>
        <w:rPr>
          <w:rFonts w:ascii="Calibri" w:eastAsia="Calibri" w:hAnsi="Calibri" w:cs="Calibri"/>
          <w:sz w:val="22"/>
        </w:rPr>
        <w:tab/>
      </w:r>
      <w:r>
        <w:t xml:space="preserve">Intermediate (2 GPM) </w:t>
      </w:r>
      <w:r>
        <w:tab/>
        <w:t xml:space="preserve">________%   AWWA Standard 98.5 - 101.5 % </w:t>
      </w:r>
    </w:p>
    <w:p w14:paraId="3C7C576A" w14:textId="77777777" w:rsidR="00F5421D" w:rsidRDefault="00000000">
      <w:pPr>
        <w:tabs>
          <w:tab w:val="center" w:pos="2174"/>
          <w:tab w:val="center" w:pos="7128"/>
        </w:tabs>
        <w:spacing w:after="13" w:line="249" w:lineRule="auto"/>
        <w:ind w:left="0" w:right="0" w:firstLine="0"/>
        <w:jc w:val="left"/>
      </w:pPr>
      <w:r>
        <w:rPr>
          <w:rFonts w:ascii="Calibri" w:eastAsia="Calibri" w:hAnsi="Calibri" w:cs="Calibri"/>
          <w:sz w:val="22"/>
        </w:rPr>
        <w:tab/>
      </w:r>
      <w:r>
        <w:t xml:space="preserve">High Flow (10 GPM) </w:t>
      </w:r>
      <w:r>
        <w:tab/>
        <w:t xml:space="preserve">________%   AWWA standard 98.5 </w:t>
      </w:r>
      <w:r>
        <w:rPr>
          <w:b/>
        </w:rPr>
        <w:t xml:space="preserve">- </w:t>
      </w:r>
      <w:r>
        <w:t xml:space="preserve">101.5 % </w:t>
      </w:r>
    </w:p>
    <w:p w14:paraId="09324871" w14:textId="77777777" w:rsidR="00F5421D" w:rsidRDefault="00000000">
      <w:pPr>
        <w:spacing w:after="60" w:line="259" w:lineRule="auto"/>
        <w:ind w:left="0" w:right="82" w:firstLine="0"/>
        <w:jc w:val="center"/>
      </w:pPr>
      <w:r>
        <w:t xml:space="preserve"> </w:t>
      </w:r>
    </w:p>
    <w:p w14:paraId="6911BCBD" w14:textId="77777777" w:rsidR="00F5421D" w:rsidRDefault="00000000">
      <w:pPr>
        <w:spacing w:after="69"/>
        <w:ind w:left="24" w:right="11"/>
      </w:pPr>
      <w:r>
        <w:t xml:space="preserve">Register test ______ minutes at _______ gallons per minute recorded per ____________ gallons.  </w:t>
      </w:r>
    </w:p>
    <w:p w14:paraId="68828682" w14:textId="77777777" w:rsidR="00F5421D" w:rsidRDefault="00000000">
      <w:pPr>
        <w:spacing w:after="69"/>
        <w:ind w:left="730" w:right="11"/>
      </w:pPr>
      <w:r>
        <w:t xml:space="preserve">Meter tests accurately; no adjustments due. </w:t>
      </w:r>
    </w:p>
    <w:p w14:paraId="726F1FFC" w14:textId="77777777" w:rsidR="00F5421D" w:rsidRDefault="00000000">
      <w:pPr>
        <w:spacing w:line="311" w:lineRule="auto"/>
        <w:ind w:left="730" w:right="3343"/>
      </w:pPr>
      <w:r>
        <w:t xml:space="preserve">Meter tests high; adjustment due on water charges by ____ % Meter tests low; no adjustment due. </w:t>
      </w:r>
    </w:p>
    <w:p w14:paraId="2C2B02EE" w14:textId="77777777" w:rsidR="00F5421D" w:rsidRDefault="00000000">
      <w:pPr>
        <w:spacing w:after="0" w:line="259" w:lineRule="auto"/>
        <w:ind w:left="0" w:right="0" w:firstLine="0"/>
        <w:jc w:val="left"/>
      </w:pPr>
      <w:r>
        <w:lastRenderedPageBreak/>
        <w:t xml:space="preserve"> </w:t>
      </w:r>
    </w:p>
    <w:p w14:paraId="091C2C05" w14:textId="77777777" w:rsidR="00F5421D" w:rsidRDefault="00000000">
      <w:pPr>
        <w:ind w:left="24" w:right="2358"/>
      </w:pPr>
      <w:r>
        <w:t xml:space="preserve">Test conducted by </w:t>
      </w:r>
      <w:r>
        <w:rPr>
          <w:u w:val="single" w:color="000000"/>
        </w:rPr>
        <w:t>____________________________________________</w:t>
      </w:r>
      <w:r>
        <w:t xml:space="preserve">_  Approved on _______________ by ______________________________ </w:t>
      </w:r>
    </w:p>
    <w:p w14:paraId="18D18134" w14:textId="77777777" w:rsidR="00F5421D" w:rsidRDefault="00000000">
      <w:pPr>
        <w:spacing w:after="0" w:line="259" w:lineRule="auto"/>
        <w:ind w:left="0" w:right="0" w:firstLine="0"/>
        <w:jc w:val="left"/>
      </w:pPr>
      <w:r>
        <w:t xml:space="preserve"> </w:t>
      </w:r>
    </w:p>
    <w:p w14:paraId="38566303" w14:textId="77777777" w:rsidR="00F5421D" w:rsidRDefault="00000000">
      <w:pPr>
        <w:spacing w:after="0" w:line="259" w:lineRule="auto"/>
        <w:ind w:left="0" w:right="360" w:firstLine="0"/>
        <w:jc w:val="center"/>
      </w:pPr>
      <w:r>
        <w:rPr>
          <w:b/>
          <w:sz w:val="28"/>
        </w:rPr>
        <w:t xml:space="preserve"> </w:t>
      </w:r>
    </w:p>
    <w:p w14:paraId="652129A1" w14:textId="77777777" w:rsidR="00F5421D" w:rsidRDefault="00000000">
      <w:pPr>
        <w:pStyle w:val="Heading4"/>
        <w:spacing w:after="3" w:line="259" w:lineRule="auto"/>
        <w:ind w:left="12" w:right="431"/>
      </w:pPr>
      <w:r>
        <w:rPr>
          <w:u w:val="single" w:color="000000"/>
        </w:rPr>
        <w:t>Sample – Returned Check/Draft</w:t>
      </w:r>
      <w:r>
        <w:t xml:space="preserve"> </w:t>
      </w:r>
    </w:p>
    <w:p w14:paraId="4446E087" w14:textId="77777777" w:rsidR="00F5421D" w:rsidRDefault="00000000">
      <w:pPr>
        <w:spacing w:after="0" w:line="259" w:lineRule="auto"/>
        <w:ind w:left="0" w:right="360" w:firstLine="0"/>
        <w:jc w:val="center"/>
      </w:pPr>
      <w:r>
        <w:rPr>
          <w:b/>
          <w:sz w:val="28"/>
        </w:rPr>
        <w:t xml:space="preserve"> </w:t>
      </w:r>
    </w:p>
    <w:p w14:paraId="6E20691E" w14:textId="77777777" w:rsidR="00F5421D" w:rsidRDefault="00000000">
      <w:pPr>
        <w:spacing w:after="0" w:line="259" w:lineRule="auto"/>
        <w:ind w:left="0" w:right="360" w:firstLine="0"/>
        <w:jc w:val="center"/>
      </w:pPr>
      <w:r>
        <w:rPr>
          <w:b/>
          <w:sz w:val="28"/>
        </w:rPr>
        <w:t xml:space="preserve"> </w:t>
      </w:r>
    </w:p>
    <w:p w14:paraId="6C6D8813" w14:textId="77777777" w:rsidR="00F5421D" w:rsidRDefault="00000000">
      <w:pPr>
        <w:ind w:left="24" w:right="11"/>
      </w:pPr>
      <w:r>
        <w:t xml:space="preserve">September 9, 2024 </w:t>
      </w:r>
    </w:p>
    <w:p w14:paraId="410A3B8F" w14:textId="77777777" w:rsidR="00F5421D" w:rsidRDefault="00000000">
      <w:pPr>
        <w:spacing w:after="0" w:line="259" w:lineRule="auto"/>
        <w:ind w:left="0" w:right="0" w:firstLine="0"/>
        <w:jc w:val="left"/>
      </w:pPr>
      <w:r>
        <w:t xml:space="preserve"> </w:t>
      </w:r>
    </w:p>
    <w:p w14:paraId="409BC420" w14:textId="77777777" w:rsidR="00F5421D" w:rsidRDefault="00000000">
      <w:pPr>
        <w:ind w:left="24" w:right="11"/>
      </w:pPr>
      <w:r>
        <w:t xml:space="preserve">John Smith </w:t>
      </w:r>
    </w:p>
    <w:p w14:paraId="32BFDE09" w14:textId="77777777" w:rsidR="00F5421D" w:rsidRDefault="00000000">
      <w:pPr>
        <w:ind w:left="24" w:right="11"/>
      </w:pPr>
      <w:r>
        <w:t xml:space="preserve">P.O. Box 123 </w:t>
      </w:r>
    </w:p>
    <w:p w14:paraId="05B5D404" w14:textId="77777777" w:rsidR="00F5421D" w:rsidRDefault="00000000">
      <w:pPr>
        <w:ind w:left="24" w:right="11"/>
      </w:pPr>
      <w:r>
        <w:t xml:space="preserve">Anytown, Texas 00000 </w:t>
      </w:r>
    </w:p>
    <w:p w14:paraId="2B9361A4" w14:textId="77777777" w:rsidR="00F5421D" w:rsidRDefault="00000000">
      <w:pPr>
        <w:spacing w:after="0" w:line="259" w:lineRule="auto"/>
        <w:ind w:left="0" w:right="0" w:firstLine="0"/>
        <w:jc w:val="left"/>
      </w:pPr>
      <w:r>
        <w:t xml:space="preserve"> </w:t>
      </w:r>
    </w:p>
    <w:p w14:paraId="50158F4B" w14:textId="77777777" w:rsidR="00F5421D" w:rsidRDefault="00000000">
      <w:pPr>
        <w:ind w:left="24" w:right="11"/>
      </w:pPr>
      <w:r>
        <w:t xml:space="preserve">RE:  Returned Payment </w:t>
      </w:r>
    </w:p>
    <w:p w14:paraId="66270B5B" w14:textId="77777777" w:rsidR="00F5421D" w:rsidRDefault="00000000">
      <w:pPr>
        <w:tabs>
          <w:tab w:val="center" w:pos="1456"/>
        </w:tabs>
        <w:ind w:left="0" w:right="0" w:firstLine="0"/>
        <w:jc w:val="left"/>
      </w:pPr>
      <w:r>
        <w:t xml:space="preserve"> </w:t>
      </w:r>
      <w:r>
        <w:tab/>
        <w:t xml:space="preserve">Account 00000 </w:t>
      </w:r>
    </w:p>
    <w:p w14:paraId="02EB9D78" w14:textId="77777777" w:rsidR="00F5421D" w:rsidRDefault="00000000">
      <w:pPr>
        <w:spacing w:after="0" w:line="259" w:lineRule="auto"/>
        <w:ind w:left="0" w:right="0" w:firstLine="0"/>
        <w:jc w:val="left"/>
      </w:pPr>
      <w:r>
        <w:t xml:space="preserve"> </w:t>
      </w:r>
    </w:p>
    <w:p w14:paraId="2404BE4A" w14:textId="77777777" w:rsidR="00F5421D" w:rsidRDefault="00000000">
      <w:pPr>
        <w:ind w:left="24" w:right="11"/>
      </w:pPr>
      <w:r>
        <w:t xml:space="preserve">Mr. Smith, </w:t>
      </w:r>
    </w:p>
    <w:p w14:paraId="6504F17A" w14:textId="77777777" w:rsidR="00F5421D" w:rsidRDefault="00000000">
      <w:pPr>
        <w:spacing w:after="0" w:line="259" w:lineRule="auto"/>
        <w:ind w:left="0" w:right="0" w:firstLine="0"/>
        <w:jc w:val="left"/>
      </w:pPr>
      <w:r>
        <w:t xml:space="preserve"> </w:t>
      </w:r>
    </w:p>
    <w:p w14:paraId="09B0C8F0" w14:textId="77777777" w:rsidR="00F5421D" w:rsidRDefault="00000000">
      <w:pPr>
        <w:ind w:left="24" w:right="11"/>
      </w:pPr>
      <w:r>
        <w:t xml:space="preserve">Your recent payment has been returned unpaid due to the following: </w:t>
      </w:r>
    </w:p>
    <w:p w14:paraId="5E195D14" w14:textId="77777777" w:rsidR="00F5421D" w:rsidRDefault="00000000">
      <w:pPr>
        <w:spacing w:after="0" w:line="259" w:lineRule="auto"/>
        <w:ind w:left="0" w:right="0" w:firstLine="0"/>
        <w:jc w:val="left"/>
      </w:pPr>
      <w:r>
        <w:t xml:space="preserve"> </w:t>
      </w:r>
    </w:p>
    <w:p w14:paraId="0E14A375" w14:textId="77777777" w:rsidR="00F5421D" w:rsidRDefault="00000000">
      <w:pPr>
        <w:spacing w:after="0" w:line="259" w:lineRule="auto"/>
        <w:ind w:left="0" w:right="0" w:firstLine="0"/>
        <w:jc w:val="left"/>
      </w:pPr>
      <w:r>
        <w:t xml:space="preserve"> </w:t>
      </w:r>
    </w:p>
    <w:p w14:paraId="48CF7527" w14:textId="77777777" w:rsidR="00F5421D" w:rsidRDefault="00000000">
      <w:pPr>
        <w:tabs>
          <w:tab w:val="center" w:pos="5761"/>
          <w:tab w:val="center" w:pos="6481"/>
          <w:tab w:val="center" w:pos="7201"/>
          <w:tab w:val="center" w:pos="7921"/>
          <w:tab w:val="center" w:pos="8642"/>
          <w:tab w:val="center" w:pos="9362"/>
        </w:tabs>
        <w:ind w:left="0" w:right="0" w:firstLine="0"/>
        <w:jc w:val="left"/>
      </w:pPr>
      <w:r>
        <w:t>_____ NSF   _____ Account Closed   ____ Other:</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59CE351B" w14:textId="77777777" w:rsidR="00F5421D" w:rsidRDefault="00000000">
      <w:pPr>
        <w:spacing w:after="0" w:line="259" w:lineRule="auto"/>
        <w:ind w:left="0" w:right="0" w:firstLine="0"/>
        <w:jc w:val="left"/>
      </w:pPr>
      <w:r>
        <w:t xml:space="preserve"> </w:t>
      </w:r>
    </w:p>
    <w:p w14:paraId="56D821C7" w14:textId="77777777" w:rsidR="00F5421D" w:rsidRDefault="00000000">
      <w:pPr>
        <w:ind w:left="24" w:right="11"/>
      </w:pPr>
      <w:r>
        <w:t xml:space="preserve">A $30 Returned Item Fee has been added to your account. To avoid service interruptions, we ask that you bring your account current.  Payment can be made via the following: </w:t>
      </w:r>
    </w:p>
    <w:p w14:paraId="3C94A862" w14:textId="77777777" w:rsidR="00F5421D" w:rsidRDefault="00000000">
      <w:pPr>
        <w:spacing w:after="0" w:line="259" w:lineRule="auto"/>
        <w:ind w:left="0" w:right="0" w:firstLine="0"/>
        <w:jc w:val="left"/>
      </w:pPr>
      <w:r>
        <w:t xml:space="preserve"> </w:t>
      </w:r>
    </w:p>
    <w:p w14:paraId="2E0C9051" w14:textId="77777777" w:rsidR="00F5421D" w:rsidRDefault="00000000">
      <w:pPr>
        <w:tabs>
          <w:tab w:val="center" w:pos="3587"/>
        </w:tabs>
        <w:spacing w:after="10" w:line="249" w:lineRule="auto"/>
        <w:ind w:left="-15" w:right="0" w:firstLine="0"/>
        <w:jc w:val="left"/>
      </w:pPr>
      <w:r>
        <w:t xml:space="preserve"> </w:t>
      </w:r>
      <w:r>
        <w:tab/>
        <w:t>Online –</w:t>
      </w:r>
      <w:hyperlink r:id="rId306">
        <w:r w:rsidR="00F5421D">
          <w:t xml:space="preserve"> </w:t>
        </w:r>
      </w:hyperlink>
      <w:hyperlink r:id="rId307">
        <w:r w:rsidR="00F5421D">
          <w:rPr>
            <w:color w:val="0000FF"/>
            <w:u w:val="single" w:color="0000FF"/>
          </w:rPr>
          <w:t>www.BentonCityWater.com</w:t>
        </w:r>
      </w:hyperlink>
      <w:hyperlink r:id="rId308">
        <w:r w:rsidR="00F5421D">
          <w:t xml:space="preserve"> </w:t>
        </w:r>
      </w:hyperlink>
      <w:r>
        <w:t>(</w:t>
      </w:r>
      <w:r>
        <w:rPr>
          <w:i/>
        </w:rPr>
        <w:t>credit or debit card</w:t>
      </w:r>
      <w:r>
        <w:t xml:space="preserve">) </w:t>
      </w:r>
    </w:p>
    <w:p w14:paraId="33094FAA" w14:textId="77777777" w:rsidR="00F5421D" w:rsidRDefault="00000000">
      <w:pPr>
        <w:tabs>
          <w:tab w:val="center" w:pos="2867"/>
        </w:tabs>
        <w:ind w:left="0" w:right="0" w:firstLine="0"/>
        <w:jc w:val="left"/>
      </w:pPr>
      <w:r>
        <w:t xml:space="preserve"> </w:t>
      </w:r>
      <w:r>
        <w:tab/>
        <w:t>Phone – 830-709-3254 (</w:t>
      </w:r>
      <w:r>
        <w:rPr>
          <w:i/>
        </w:rPr>
        <w:t>credit or debit card</w:t>
      </w:r>
      <w:r>
        <w:t xml:space="preserve">) </w:t>
      </w:r>
    </w:p>
    <w:p w14:paraId="0741F73E" w14:textId="77777777" w:rsidR="00F5421D" w:rsidRDefault="00000000">
      <w:pPr>
        <w:tabs>
          <w:tab w:val="center" w:pos="4647"/>
        </w:tabs>
        <w:ind w:left="0" w:right="0" w:firstLine="0"/>
        <w:jc w:val="left"/>
      </w:pPr>
      <w:r>
        <w:t xml:space="preserve"> </w:t>
      </w:r>
      <w:r>
        <w:tab/>
        <w:t>In Person – 980 FM 3175, Lytle TX 78052 (</w:t>
      </w:r>
      <w:r>
        <w:rPr>
          <w:i/>
        </w:rPr>
        <w:t>credit/debit card, cash, money order</w:t>
      </w:r>
      <w:r>
        <w:t xml:space="preserve">) </w:t>
      </w:r>
    </w:p>
    <w:p w14:paraId="08B6A7C5" w14:textId="77777777" w:rsidR="00F5421D" w:rsidRDefault="00000000">
      <w:pPr>
        <w:spacing w:after="0" w:line="259" w:lineRule="auto"/>
        <w:ind w:left="0" w:right="0" w:firstLine="0"/>
        <w:jc w:val="left"/>
      </w:pPr>
      <w:r>
        <w:t xml:space="preserve"> </w:t>
      </w:r>
    </w:p>
    <w:p w14:paraId="624EE46A" w14:textId="77777777" w:rsidR="00F5421D" w:rsidRDefault="00000000">
      <w:pPr>
        <w:ind w:left="24" w:right="438"/>
      </w:pPr>
      <w:r>
        <w:t>We appreciate you clearing this matter promptly, as a delay may affect your account with us.  Note: any balance not paid by the 15</w:t>
      </w:r>
      <w:r>
        <w:rPr>
          <w:vertAlign w:val="superscript"/>
        </w:rPr>
        <w:t>th</w:t>
      </w:r>
      <w:r>
        <w:t xml:space="preserve"> will have a $15 late fee added. Balances not paid by the last business day will have a $30 past due fee added. </w:t>
      </w:r>
    </w:p>
    <w:p w14:paraId="079DAB06" w14:textId="77777777" w:rsidR="00F5421D" w:rsidRDefault="00000000">
      <w:pPr>
        <w:spacing w:after="0" w:line="259" w:lineRule="auto"/>
        <w:ind w:left="0" w:right="0" w:firstLine="0"/>
        <w:jc w:val="left"/>
      </w:pPr>
      <w:r>
        <w:t xml:space="preserve"> </w:t>
      </w:r>
    </w:p>
    <w:p w14:paraId="46B6C9F7" w14:textId="77777777" w:rsidR="00F5421D" w:rsidRDefault="00000000">
      <w:pPr>
        <w:ind w:left="24" w:right="11"/>
      </w:pPr>
      <w:r>
        <w:t xml:space="preserve">BCWSC will submit any unpaid items to the Atascosa County Hot Check Division for further action.   If you have questions about this letter, please feel free to contact me.  </w:t>
      </w:r>
    </w:p>
    <w:p w14:paraId="6D6ED8D4" w14:textId="77777777" w:rsidR="00F5421D" w:rsidRDefault="00000000">
      <w:pPr>
        <w:spacing w:after="0" w:line="259" w:lineRule="auto"/>
        <w:ind w:left="720" w:right="0" w:firstLine="0"/>
        <w:jc w:val="left"/>
      </w:pPr>
      <w:r>
        <w:t xml:space="preserve"> </w:t>
      </w:r>
    </w:p>
    <w:p w14:paraId="50811D86" w14:textId="77777777" w:rsidR="00F5421D" w:rsidRDefault="00000000">
      <w:pPr>
        <w:ind w:left="24" w:right="11"/>
      </w:pPr>
      <w:r>
        <w:t xml:space="preserve">Sincerely,  </w:t>
      </w:r>
    </w:p>
    <w:p w14:paraId="045675B9" w14:textId="77777777" w:rsidR="00F5421D" w:rsidRDefault="00000000">
      <w:pPr>
        <w:spacing w:after="0" w:line="259" w:lineRule="auto"/>
        <w:ind w:left="0" w:right="0" w:firstLine="0"/>
        <w:jc w:val="left"/>
      </w:pPr>
      <w:r>
        <w:t xml:space="preserve"> </w:t>
      </w:r>
    </w:p>
    <w:p w14:paraId="03EEFE19" w14:textId="77777777" w:rsidR="00F5421D" w:rsidRDefault="00000000">
      <w:pPr>
        <w:spacing w:after="0" w:line="259" w:lineRule="auto"/>
        <w:ind w:left="0" w:right="0" w:firstLine="0"/>
        <w:jc w:val="left"/>
      </w:pPr>
      <w:r>
        <w:t xml:space="preserve"> </w:t>
      </w:r>
    </w:p>
    <w:p w14:paraId="0296A7EE" w14:textId="77777777" w:rsidR="00F5421D" w:rsidRDefault="00000000">
      <w:pPr>
        <w:spacing w:after="0" w:line="259" w:lineRule="auto"/>
        <w:ind w:left="0" w:right="0" w:firstLine="0"/>
        <w:jc w:val="left"/>
      </w:pPr>
      <w:r>
        <w:t xml:space="preserve"> </w:t>
      </w:r>
    </w:p>
    <w:p w14:paraId="68B4F454" w14:textId="77777777" w:rsidR="00F5421D" w:rsidRDefault="00000000">
      <w:pPr>
        <w:ind w:left="24" w:right="11"/>
      </w:pPr>
      <w:r>
        <w:t xml:space="preserve">Jane Smith </w:t>
      </w:r>
    </w:p>
    <w:p w14:paraId="010E346E" w14:textId="77777777" w:rsidR="00F5421D" w:rsidRDefault="00000000">
      <w:pPr>
        <w:ind w:left="24" w:right="11"/>
      </w:pPr>
      <w:r>
        <w:t xml:space="preserve">Utility Clerk III </w:t>
      </w:r>
    </w:p>
    <w:p w14:paraId="18FE1862" w14:textId="77777777" w:rsidR="00F5421D" w:rsidRDefault="00000000">
      <w:pPr>
        <w:spacing w:after="0" w:line="259" w:lineRule="auto"/>
        <w:ind w:left="0" w:right="0" w:firstLine="0"/>
        <w:jc w:val="left"/>
      </w:pPr>
      <w:r>
        <w:rPr>
          <w:color w:val="800000"/>
        </w:rPr>
        <w:t xml:space="preserve"> </w:t>
      </w:r>
    </w:p>
    <w:p w14:paraId="66FA38D3" w14:textId="77777777" w:rsidR="00F5421D" w:rsidRDefault="00000000">
      <w:pPr>
        <w:spacing w:after="0" w:line="259" w:lineRule="auto"/>
        <w:ind w:left="0" w:right="0" w:firstLine="0"/>
        <w:jc w:val="left"/>
      </w:pPr>
      <w:r>
        <w:lastRenderedPageBreak/>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862D819" w14:textId="77777777" w:rsidR="00F5421D" w:rsidRDefault="00000000">
      <w:pPr>
        <w:spacing w:after="0" w:line="259" w:lineRule="auto"/>
        <w:ind w:left="720" w:right="0" w:firstLine="0"/>
        <w:jc w:val="left"/>
      </w:pPr>
      <w:r>
        <w:t xml:space="preserve"> </w:t>
      </w:r>
    </w:p>
    <w:p w14:paraId="7309065A" w14:textId="77777777" w:rsidR="00F5421D" w:rsidRDefault="00000000">
      <w:pPr>
        <w:spacing w:after="0" w:line="259" w:lineRule="auto"/>
        <w:ind w:left="720" w:right="0" w:firstLine="0"/>
        <w:jc w:val="left"/>
      </w:pPr>
      <w:r>
        <w:t xml:space="preserve"> </w:t>
      </w:r>
    </w:p>
    <w:p w14:paraId="3C45B1A4" w14:textId="77777777" w:rsidR="00F5421D" w:rsidRDefault="00000000">
      <w:pPr>
        <w:spacing w:after="0" w:line="259" w:lineRule="auto"/>
        <w:ind w:left="720" w:right="0" w:firstLine="0"/>
        <w:jc w:val="left"/>
      </w:pPr>
      <w:r>
        <w:t xml:space="preserve"> </w:t>
      </w:r>
    </w:p>
    <w:p w14:paraId="58BCBFA9" w14:textId="77777777" w:rsidR="00F5421D" w:rsidRDefault="00000000">
      <w:pPr>
        <w:spacing w:after="0" w:line="259" w:lineRule="auto"/>
        <w:ind w:left="720" w:right="0" w:firstLine="0"/>
        <w:jc w:val="left"/>
      </w:pPr>
      <w:r>
        <w:t xml:space="preserve"> </w:t>
      </w:r>
    </w:p>
    <w:p w14:paraId="5C11A37D" w14:textId="77777777" w:rsidR="00F5421D" w:rsidRDefault="00000000">
      <w:pPr>
        <w:spacing w:after="0" w:line="259" w:lineRule="auto"/>
        <w:ind w:left="0" w:right="0" w:firstLine="0"/>
        <w:jc w:val="left"/>
      </w:pPr>
      <w:r>
        <w:t xml:space="preserve"> </w:t>
      </w:r>
    </w:p>
    <w:p w14:paraId="2BB9DE3C" w14:textId="77777777" w:rsidR="00F5421D" w:rsidRDefault="00000000">
      <w:pPr>
        <w:spacing w:after="0" w:line="259" w:lineRule="auto"/>
        <w:ind w:left="0" w:right="0" w:firstLine="0"/>
        <w:jc w:val="left"/>
      </w:pPr>
      <w:r>
        <w:t xml:space="preserve"> </w:t>
      </w:r>
    </w:p>
    <w:p w14:paraId="148F65E3" w14:textId="77777777" w:rsidR="00F5421D" w:rsidRDefault="00F5421D">
      <w:pPr>
        <w:sectPr w:rsidR="00F5421D">
          <w:headerReference w:type="even" r:id="rId309"/>
          <w:headerReference w:type="default" r:id="rId310"/>
          <w:footerReference w:type="even" r:id="rId311"/>
          <w:footerReference w:type="default" r:id="rId312"/>
          <w:headerReference w:type="first" r:id="rId313"/>
          <w:footerReference w:type="first" r:id="rId314"/>
          <w:pgSz w:w="12240" w:h="15840"/>
          <w:pgMar w:top="1017" w:right="576" w:bottom="1307" w:left="1008" w:header="720" w:footer="719" w:gutter="0"/>
          <w:cols w:space="720"/>
        </w:sectPr>
      </w:pPr>
    </w:p>
    <w:p w14:paraId="5C4470E2" w14:textId="77777777" w:rsidR="00F5421D" w:rsidRDefault="00000000">
      <w:pPr>
        <w:spacing w:after="15" w:line="259" w:lineRule="auto"/>
        <w:ind w:left="833" w:right="0" w:firstLine="0"/>
        <w:jc w:val="center"/>
      </w:pPr>
      <w:r>
        <w:lastRenderedPageBreak/>
        <w:t xml:space="preserve"> </w:t>
      </w:r>
    </w:p>
    <w:p w14:paraId="48AB6984" w14:textId="77777777" w:rsidR="00F5421D" w:rsidRDefault="00000000">
      <w:pPr>
        <w:pStyle w:val="Heading5"/>
        <w:ind w:left="893" w:right="0"/>
      </w:pPr>
      <w:r>
        <w:t xml:space="preserve">Membership Cancellation Request </w:t>
      </w:r>
      <w:r>
        <w:rPr>
          <w:b w:val="0"/>
          <w:sz w:val="24"/>
        </w:rPr>
        <w:t xml:space="preserve"> </w:t>
      </w:r>
    </w:p>
    <w:p w14:paraId="72FBB781" w14:textId="77777777" w:rsidR="00F5421D" w:rsidRDefault="00000000">
      <w:pPr>
        <w:spacing w:after="0" w:line="259" w:lineRule="auto"/>
        <w:ind w:left="1085" w:right="0" w:firstLine="0"/>
        <w:jc w:val="center"/>
      </w:pPr>
      <w:r>
        <w:rPr>
          <w:b/>
          <w:sz w:val="28"/>
        </w:rPr>
        <w:t xml:space="preserve"> </w:t>
      </w:r>
      <w:r>
        <w:t xml:space="preserve"> </w:t>
      </w:r>
    </w:p>
    <w:p w14:paraId="3DBBC5CD" w14:textId="77777777" w:rsidR="00F5421D" w:rsidRDefault="00000000">
      <w:pPr>
        <w:spacing w:after="0" w:line="259" w:lineRule="auto"/>
        <w:ind w:left="2973" w:right="0" w:firstLine="0"/>
        <w:jc w:val="center"/>
      </w:pPr>
      <w:r>
        <w:rPr>
          <w:b/>
          <w:sz w:val="28"/>
        </w:rPr>
        <w:t xml:space="preserve">  </w:t>
      </w:r>
    </w:p>
    <w:p w14:paraId="67A01FB7" w14:textId="77777777" w:rsidR="00F5421D" w:rsidRDefault="00000000">
      <w:pPr>
        <w:ind w:left="783" w:right="11"/>
      </w:pPr>
      <w:r>
        <w:t xml:space="preserve">                                                        FORWARDING ADDRESS</w:t>
      </w:r>
      <w:r>
        <w:rPr>
          <w:sz w:val="22"/>
        </w:rPr>
        <w:t xml:space="preserve"> </w:t>
      </w:r>
      <w:r>
        <w:t xml:space="preserve"> </w:t>
      </w:r>
    </w:p>
    <w:p w14:paraId="04ED8BF2" w14:textId="77777777" w:rsidR="00F5421D" w:rsidRDefault="00000000">
      <w:pPr>
        <w:spacing w:after="71" w:line="259" w:lineRule="auto"/>
        <w:ind w:left="773" w:right="0" w:firstLine="0"/>
        <w:jc w:val="left"/>
      </w:pPr>
      <w:r>
        <w:t xml:space="preserve">  </w:t>
      </w:r>
    </w:p>
    <w:p w14:paraId="281E7BF0" w14:textId="77777777" w:rsidR="00F5421D" w:rsidRDefault="00000000">
      <w:pPr>
        <w:tabs>
          <w:tab w:val="center" w:pos="1127"/>
          <w:tab w:val="center" w:pos="2213"/>
          <w:tab w:val="center" w:pos="6534"/>
          <w:tab w:val="center" w:pos="3653"/>
          <w:tab w:val="center" w:pos="4374"/>
          <w:tab w:val="center" w:pos="5094"/>
          <w:tab w:val="center" w:pos="5814"/>
          <w:tab w:val="center" w:pos="6534"/>
          <w:tab w:val="center" w:pos="7254"/>
          <w:tab w:val="center" w:pos="7974"/>
          <w:tab w:val="center" w:pos="8694"/>
          <w:tab w:val="center" w:pos="9415"/>
          <w:tab w:val="center" w:pos="10135"/>
        </w:tabs>
        <w:spacing w:after="91" w:line="271" w:lineRule="auto"/>
        <w:ind w:left="0" w:right="0" w:firstLine="0"/>
        <w:jc w:val="left"/>
      </w:pPr>
      <w:r>
        <w:rPr>
          <w:rFonts w:ascii="Calibri" w:eastAsia="Calibri" w:hAnsi="Calibri" w:cs="Calibri"/>
          <w:sz w:val="22"/>
        </w:rPr>
        <w:tab/>
      </w:r>
      <w:r>
        <w:rPr>
          <w:sz w:val="22"/>
        </w:rPr>
        <w:t xml:space="preserve">NAME:          </w:t>
      </w:r>
      <w:r>
        <w:rPr>
          <w:sz w:val="22"/>
        </w:rPr>
        <w:tab/>
        <w:t xml:space="preserve"> </w:t>
      </w:r>
      <w:r>
        <w:rPr>
          <w:sz w:val="22"/>
        </w:rPr>
        <w:tab/>
        <w:t xml:space="preserve"> </w:t>
      </w:r>
      <w:r>
        <w:rPr>
          <w:rFonts w:ascii="Calibri" w:eastAsia="Calibri" w:hAnsi="Calibri" w:cs="Calibri"/>
          <w:noProof/>
          <w:sz w:val="22"/>
        </w:rPr>
        <mc:AlternateContent>
          <mc:Choice Requires="wpg">
            <w:drawing>
              <wp:inline distT="0" distB="0" distL="0" distR="0" wp14:anchorId="6D0285ED" wp14:editId="14D8D3CE">
                <wp:extent cx="4572889" cy="6096"/>
                <wp:effectExtent l="0" t="0" r="0" b="0"/>
                <wp:docPr id="163091" name="Group 163091"/>
                <wp:cNvGraphicFramePr/>
                <a:graphic xmlns:a="http://schemas.openxmlformats.org/drawingml/2006/main">
                  <a:graphicData uri="http://schemas.microsoft.com/office/word/2010/wordprocessingGroup">
                    <wpg:wgp>
                      <wpg:cNvGrpSpPr/>
                      <wpg:grpSpPr>
                        <a:xfrm>
                          <a:off x="0" y="0"/>
                          <a:ext cx="4572889" cy="6096"/>
                          <a:chOff x="0" y="0"/>
                          <a:chExt cx="4572889" cy="6096"/>
                        </a:xfrm>
                      </wpg:grpSpPr>
                      <wps:wsp>
                        <wps:cNvPr id="189202" name="Shape 189202"/>
                        <wps:cNvSpPr/>
                        <wps:spPr>
                          <a:xfrm>
                            <a:off x="0" y="0"/>
                            <a:ext cx="4572889" cy="9144"/>
                          </a:xfrm>
                          <a:custGeom>
                            <a:avLst/>
                            <a:gdLst/>
                            <a:ahLst/>
                            <a:cxnLst/>
                            <a:rect l="0" t="0" r="0" b="0"/>
                            <a:pathLst>
                              <a:path w="4572889" h="9144">
                                <a:moveTo>
                                  <a:pt x="0" y="0"/>
                                </a:moveTo>
                                <a:lnTo>
                                  <a:pt x="4572889" y="0"/>
                                </a:lnTo>
                                <a:lnTo>
                                  <a:pt x="4572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091" style="width:360.07pt;height:0.47998pt;mso-position-horizontal-relative:char;mso-position-vertical-relative:line" coordsize="45728,60">
                <v:shape id="Shape 189203" style="position:absolute;width:45728;height:91;left:0;top:0;" coordsize="4572889,9144" path="m0,0l4572889,0l4572889,9144l0,9144l0,0">
                  <v:stroke weight="0pt" endcap="flat" joinstyle="miter" miterlimit="10" on="false" color="#000000" opacity="0"/>
                  <v:fill on="true" color="#000000"/>
                </v:shape>
              </v:group>
            </w:pict>
          </mc:Fallback>
        </mc:AlternateConten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r>
      <w:r>
        <w:t xml:space="preserve"> </w:t>
      </w:r>
    </w:p>
    <w:p w14:paraId="3485626E" w14:textId="77777777" w:rsidR="00F5421D" w:rsidRDefault="00000000">
      <w:pPr>
        <w:tabs>
          <w:tab w:val="center" w:pos="1294"/>
          <w:tab w:val="center" w:pos="2213"/>
          <w:tab w:val="center" w:pos="6534"/>
          <w:tab w:val="center" w:pos="3653"/>
          <w:tab w:val="center" w:pos="4374"/>
          <w:tab w:val="center" w:pos="5094"/>
          <w:tab w:val="center" w:pos="5814"/>
          <w:tab w:val="center" w:pos="6534"/>
          <w:tab w:val="center" w:pos="7254"/>
          <w:tab w:val="center" w:pos="7974"/>
          <w:tab w:val="center" w:pos="8694"/>
          <w:tab w:val="center" w:pos="9415"/>
          <w:tab w:val="center" w:pos="10135"/>
        </w:tabs>
        <w:spacing w:after="107" w:line="271" w:lineRule="auto"/>
        <w:ind w:left="0" w:right="0" w:firstLine="0"/>
        <w:jc w:val="left"/>
      </w:pPr>
      <w:r>
        <w:rPr>
          <w:rFonts w:ascii="Calibri" w:eastAsia="Calibri" w:hAnsi="Calibri" w:cs="Calibri"/>
          <w:sz w:val="22"/>
        </w:rPr>
        <w:tab/>
      </w:r>
      <w:r>
        <w:t xml:space="preserve"> </w:t>
      </w:r>
      <w:r>
        <w:rPr>
          <w:sz w:val="22"/>
        </w:rPr>
        <w:t xml:space="preserve">ADDRESS:  </w:t>
      </w:r>
      <w:r>
        <w:rPr>
          <w:sz w:val="22"/>
        </w:rPr>
        <w:tab/>
        <w:t xml:space="preserve"> </w:t>
      </w:r>
      <w:r>
        <w:rPr>
          <w:sz w:val="22"/>
        </w:rPr>
        <w:tab/>
        <w:t xml:space="preserve"> </w:t>
      </w:r>
      <w:r>
        <w:rPr>
          <w:rFonts w:ascii="Calibri" w:eastAsia="Calibri" w:hAnsi="Calibri" w:cs="Calibri"/>
          <w:noProof/>
          <w:sz w:val="22"/>
        </w:rPr>
        <mc:AlternateContent>
          <mc:Choice Requires="wpg">
            <w:drawing>
              <wp:inline distT="0" distB="0" distL="0" distR="0" wp14:anchorId="5D423F4E" wp14:editId="51837963">
                <wp:extent cx="4572889" cy="6096"/>
                <wp:effectExtent l="0" t="0" r="0" b="0"/>
                <wp:docPr id="163094" name="Group 163094"/>
                <wp:cNvGraphicFramePr/>
                <a:graphic xmlns:a="http://schemas.openxmlformats.org/drawingml/2006/main">
                  <a:graphicData uri="http://schemas.microsoft.com/office/word/2010/wordprocessingGroup">
                    <wpg:wgp>
                      <wpg:cNvGrpSpPr/>
                      <wpg:grpSpPr>
                        <a:xfrm>
                          <a:off x="0" y="0"/>
                          <a:ext cx="4572889" cy="6096"/>
                          <a:chOff x="0" y="0"/>
                          <a:chExt cx="4572889" cy="6096"/>
                        </a:xfrm>
                      </wpg:grpSpPr>
                      <wps:wsp>
                        <wps:cNvPr id="189204" name="Shape 189204"/>
                        <wps:cNvSpPr/>
                        <wps:spPr>
                          <a:xfrm>
                            <a:off x="0" y="0"/>
                            <a:ext cx="4572889" cy="9144"/>
                          </a:xfrm>
                          <a:custGeom>
                            <a:avLst/>
                            <a:gdLst/>
                            <a:ahLst/>
                            <a:cxnLst/>
                            <a:rect l="0" t="0" r="0" b="0"/>
                            <a:pathLst>
                              <a:path w="4572889" h="9144">
                                <a:moveTo>
                                  <a:pt x="0" y="0"/>
                                </a:moveTo>
                                <a:lnTo>
                                  <a:pt x="4572889" y="0"/>
                                </a:lnTo>
                                <a:lnTo>
                                  <a:pt x="4572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094" style="width:360.07pt;height:0.47998pt;mso-position-horizontal-relative:char;mso-position-vertical-relative:line" coordsize="45728,60">
                <v:shape id="Shape 189205" style="position:absolute;width:45728;height:91;left:0;top:0;" coordsize="4572889,9144" path="m0,0l4572889,0l4572889,9144l0,9144l0,0">
                  <v:stroke weight="0pt" endcap="flat" joinstyle="miter" miterlimit="10" on="false" color="#000000" opacity="0"/>
                  <v:fill on="true" color="#000000"/>
                </v:shape>
              </v:group>
            </w:pict>
          </mc:Fallback>
        </mc:AlternateConten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t xml:space="preserve"> </w:t>
      </w:r>
    </w:p>
    <w:p w14:paraId="7C1DF14C" w14:textId="77777777" w:rsidR="00F5421D" w:rsidRDefault="00000000">
      <w:pPr>
        <w:tabs>
          <w:tab w:val="center" w:pos="1662"/>
          <w:tab w:val="center" w:pos="6534"/>
          <w:tab w:val="center" w:pos="3653"/>
          <w:tab w:val="center" w:pos="4374"/>
          <w:tab w:val="center" w:pos="5094"/>
          <w:tab w:val="center" w:pos="5814"/>
          <w:tab w:val="center" w:pos="6534"/>
          <w:tab w:val="center" w:pos="7254"/>
          <w:tab w:val="center" w:pos="7974"/>
          <w:tab w:val="center" w:pos="8694"/>
          <w:tab w:val="center" w:pos="9415"/>
          <w:tab w:val="center" w:pos="10135"/>
        </w:tabs>
        <w:spacing w:after="204" w:line="271" w:lineRule="auto"/>
        <w:ind w:left="0" w:right="0" w:firstLine="0"/>
        <w:jc w:val="left"/>
      </w:pPr>
      <w:r>
        <w:rPr>
          <w:rFonts w:ascii="Calibri" w:eastAsia="Calibri" w:hAnsi="Calibri" w:cs="Calibri"/>
          <w:sz w:val="22"/>
        </w:rPr>
        <w:tab/>
      </w:r>
      <w:r>
        <w:rPr>
          <w:sz w:val="22"/>
        </w:rPr>
        <w:t xml:space="preserve">CITY, STATE, ZIP:  </w:t>
      </w:r>
      <w:r>
        <w:rPr>
          <w:sz w:val="22"/>
        </w:rPr>
        <w:tab/>
        <w:t xml:space="preserve"> </w:t>
      </w:r>
      <w:r>
        <w:rPr>
          <w:rFonts w:ascii="Calibri" w:eastAsia="Calibri" w:hAnsi="Calibri" w:cs="Calibri"/>
          <w:noProof/>
          <w:sz w:val="22"/>
        </w:rPr>
        <mc:AlternateContent>
          <mc:Choice Requires="wpg">
            <w:drawing>
              <wp:inline distT="0" distB="0" distL="0" distR="0" wp14:anchorId="3BD4B3F1" wp14:editId="6A07EA62">
                <wp:extent cx="4572889" cy="6096"/>
                <wp:effectExtent l="0" t="0" r="0" b="0"/>
                <wp:docPr id="163095" name="Group 163095"/>
                <wp:cNvGraphicFramePr/>
                <a:graphic xmlns:a="http://schemas.openxmlformats.org/drawingml/2006/main">
                  <a:graphicData uri="http://schemas.microsoft.com/office/word/2010/wordprocessingGroup">
                    <wpg:wgp>
                      <wpg:cNvGrpSpPr/>
                      <wpg:grpSpPr>
                        <a:xfrm>
                          <a:off x="0" y="0"/>
                          <a:ext cx="4572889" cy="6096"/>
                          <a:chOff x="0" y="0"/>
                          <a:chExt cx="4572889" cy="6096"/>
                        </a:xfrm>
                      </wpg:grpSpPr>
                      <wps:wsp>
                        <wps:cNvPr id="189206" name="Shape 189206"/>
                        <wps:cNvSpPr/>
                        <wps:spPr>
                          <a:xfrm>
                            <a:off x="0" y="0"/>
                            <a:ext cx="4572889" cy="9144"/>
                          </a:xfrm>
                          <a:custGeom>
                            <a:avLst/>
                            <a:gdLst/>
                            <a:ahLst/>
                            <a:cxnLst/>
                            <a:rect l="0" t="0" r="0" b="0"/>
                            <a:pathLst>
                              <a:path w="4572889" h="9144">
                                <a:moveTo>
                                  <a:pt x="0" y="0"/>
                                </a:moveTo>
                                <a:lnTo>
                                  <a:pt x="4572889" y="0"/>
                                </a:lnTo>
                                <a:lnTo>
                                  <a:pt x="45728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095" style="width:360.07pt;height:0.47998pt;mso-position-horizontal-relative:char;mso-position-vertical-relative:line" coordsize="45728,60">
                <v:shape id="Shape 189207" style="position:absolute;width:45728;height:91;left:0;top:0;" coordsize="4572889,9144" path="m0,0l4572889,0l4572889,9144l0,9144l0,0">
                  <v:stroke weight="0pt" endcap="flat" joinstyle="miter" miterlimit="10" on="false" color="#000000" opacity="0"/>
                  <v:fill on="true" color="#000000"/>
                </v:shape>
              </v:group>
            </w:pict>
          </mc:Fallback>
        </mc:AlternateConten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t xml:space="preserve"> </w:t>
      </w:r>
    </w:p>
    <w:p w14:paraId="23BEDA8F" w14:textId="77777777" w:rsidR="00F5421D" w:rsidRDefault="00000000">
      <w:pPr>
        <w:spacing w:after="107" w:line="271" w:lineRule="auto"/>
        <w:ind w:left="768" w:right="299"/>
        <w:jc w:val="left"/>
      </w:pPr>
      <w:r>
        <w:t xml:space="preserve"> </w:t>
      </w:r>
      <w:r>
        <w:rPr>
          <w:sz w:val="22"/>
        </w:rPr>
        <w:t xml:space="preserve">PHONE NUMBER:      _________________________________________________________________  </w:t>
      </w:r>
      <w:r>
        <w:t xml:space="preserve"> </w:t>
      </w:r>
    </w:p>
    <w:p w14:paraId="6BD373CB" w14:textId="77777777" w:rsidR="00F5421D" w:rsidRDefault="00000000">
      <w:pPr>
        <w:spacing w:after="116" w:line="259" w:lineRule="auto"/>
        <w:ind w:left="773" w:right="0" w:firstLine="0"/>
        <w:jc w:val="left"/>
      </w:pPr>
      <w:r>
        <w:t xml:space="preserve">  </w:t>
      </w:r>
    </w:p>
    <w:p w14:paraId="2A0E1667" w14:textId="77777777" w:rsidR="00F5421D" w:rsidRDefault="00000000">
      <w:pPr>
        <w:spacing w:after="34" w:line="259" w:lineRule="auto"/>
        <w:ind w:left="773" w:right="0" w:firstLine="0"/>
        <w:jc w:val="left"/>
      </w:pPr>
      <w:r>
        <w:t xml:space="preserve">  </w:t>
      </w:r>
      <w:r>
        <w:tab/>
      </w:r>
      <w:r>
        <w:rPr>
          <w:sz w:val="22"/>
        </w:rPr>
        <w:t xml:space="preserve"> </w:t>
      </w:r>
      <w:r>
        <w:t xml:space="preserve"> </w:t>
      </w:r>
    </w:p>
    <w:p w14:paraId="797E375E" w14:textId="77777777" w:rsidR="00F5421D" w:rsidRDefault="00000000">
      <w:pPr>
        <w:tabs>
          <w:tab w:val="center" w:pos="773"/>
          <w:tab w:val="center" w:pos="1564"/>
          <w:tab w:val="center" w:pos="2213"/>
          <w:tab w:val="center" w:pos="2933"/>
          <w:tab w:val="center" w:pos="3653"/>
          <w:tab w:val="center" w:pos="4374"/>
          <w:tab w:val="center" w:pos="5094"/>
          <w:tab w:val="center" w:pos="8036"/>
        </w:tabs>
        <w:spacing w:after="246"/>
        <w:ind w:left="0" w:right="0" w:firstLine="0"/>
        <w:jc w:val="left"/>
      </w:pPr>
      <w:r>
        <w:rPr>
          <w:rFonts w:ascii="Calibri" w:eastAsia="Calibri" w:hAnsi="Calibri" w:cs="Calibri"/>
          <w:sz w:val="22"/>
        </w:rPr>
        <w:tab/>
      </w:r>
      <w:r>
        <w:t xml:space="preserve"> </w:t>
      </w:r>
      <w:r>
        <w:tab/>
        <w:t xml:space="preserve">I,   </w:t>
      </w:r>
      <w:r>
        <w:tab/>
        <w:t xml:space="preserve">  </w:t>
      </w:r>
      <w:r>
        <w:tab/>
        <w:t xml:space="preserve">  </w:t>
      </w:r>
      <w:r>
        <w:tab/>
        <w:t xml:space="preserve">  </w:t>
      </w:r>
      <w:r>
        <w:tab/>
        <w:t xml:space="preserve">  </w:t>
      </w:r>
      <w:r>
        <w:tab/>
        <w:t xml:space="preserve">  </w:t>
      </w:r>
      <w:r>
        <w:tab/>
        <w:t xml:space="preserve">, understand that in accepting our membership   </w:t>
      </w:r>
    </w:p>
    <w:p w14:paraId="7A1F1C10" w14:textId="77777777" w:rsidR="00F5421D" w:rsidRDefault="00000000">
      <w:pPr>
        <w:spacing w:after="2" w:line="472" w:lineRule="auto"/>
        <w:ind w:left="768" w:right="0"/>
        <w:jc w:val="left"/>
      </w:pPr>
      <w:r>
        <w:t xml:space="preserve">deposit back from BENTON CITY WATER SUPPLY CORPORATION, we are no longer entitled to service from BENTON CITY WATER SUPPLY CORPORATION.  I also understand that it will take about 30 days for my refund.  I understand that deposit will be applied to any unpaid balances and the difference will be mailed.  </w:t>
      </w:r>
    </w:p>
    <w:p w14:paraId="16848907" w14:textId="77777777" w:rsidR="00F5421D" w:rsidRDefault="00000000">
      <w:pPr>
        <w:spacing w:after="242"/>
        <w:ind w:left="1503" w:right="11"/>
      </w:pPr>
      <w:r>
        <w:t xml:space="preserve">Should we ever want to reapply to BENTON CITY WATER SUPPLY CORPORATION for   </w:t>
      </w:r>
    </w:p>
    <w:p w14:paraId="758984B7" w14:textId="77777777" w:rsidR="00F5421D" w:rsidRDefault="00000000">
      <w:pPr>
        <w:spacing w:line="472" w:lineRule="auto"/>
        <w:ind w:left="768" w:right="11"/>
      </w:pPr>
      <w:r>
        <w:t xml:space="preserve">water service, I understand that I will have to go through the process of applying for new service and will be charged the current price for new service at that time.  </w:t>
      </w:r>
    </w:p>
    <w:p w14:paraId="37B56302" w14:textId="77777777" w:rsidR="00F5421D" w:rsidRDefault="00000000">
      <w:pPr>
        <w:tabs>
          <w:tab w:val="center" w:pos="758"/>
          <w:tab w:val="center" w:pos="1493"/>
          <w:tab w:val="center" w:pos="2213"/>
          <w:tab w:val="center" w:pos="2933"/>
          <w:tab w:val="center" w:pos="3653"/>
          <w:tab w:val="center" w:pos="4374"/>
          <w:tab w:val="center" w:pos="5094"/>
          <w:tab w:val="center" w:pos="5814"/>
          <w:tab w:val="center" w:pos="6866"/>
          <w:tab w:val="center" w:pos="9137"/>
          <w:tab w:val="center" w:pos="10137"/>
          <w:tab w:val="center" w:pos="10857"/>
        </w:tabs>
        <w:spacing w:after="299"/>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LOC #</w:t>
      </w:r>
      <w:r>
        <w:rPr>
          <w:u w:val="single" w:color="000000"/>
        </w:rPr>
        <w:t xml:space="preserve">                </w:t>
      </w:r>
      <w:r>
        <w:rPr>
          <w:u w:val="single" w:color="000000"/>
        </w:rPr>
        <w:tab/>
      </w:r>
      <w:r>
        <w:t>ACCT. #</w:t>
      </w:r>
      <w:r>
        <w:rPr>
          <w:u w:val="single" w:color="000000"/>
        </w:rPr>
        <w:t xml:space="preserve">  </w:t>
      </w:r>
      <w:r>
        <w:rPr>
          <w:u w:val="single" w:color="000000"/>
        </w:rPr>
        <w:tab/>
        <w:t xml:space="preserve">  </w:t>
      </w:r>
      <w:r>
        <w:rPr>
          <w:u w:val="single" w:color="000000"/>
        </w:rPr>
        <w:tab/>
      </w:r>
      <w:r>
        <w:t xml:space="preserve">  </w:t>
      </w:r>
    </w:p>
    <w:p w14:paraId="44A40763" w14:textId="77777777" w:rsidR="00F5421D" w:rsidRDefault="00000000">
      <w:pPr>
        <w:tabs>
          <w:tab w:val="center" w:pos="773"/>
          <w:tab w:val="center" w:pos="1493"/>
          <w:tab w:val="center" w:pos="2213"/>
          <w:tab w:val="center" w:pos="2933"/>
          <w:tab w:val="center" w:pos="3653"/>
          <w:tab w:val="center" w:pos="4374"/>
          <w:tab w:val="center" w:pos="5094"/>
          <w:tab w:val="center" w:pos="5814"/>
          <w:tab w:val="right" w:pos="10999"/>
        </w:tabs>
        <w:spacing w:after="0"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Pr>
          <w:rFonts w:ascii="Calibri" w:eastAsia="Calibri" w:hAnsi="Calibri" w:cs="Calibri"/>
          <w:noProof/>
          <w:sz w:val="22"/>
        </w:rPr>
        <mc:AlternateContent>
          <mc:Choice Requires="wpg">
            <w:drawing>
              <wp:inline distT="0" distB="0" distL="0" distR="0" wp14:anchorId="4CB79688" wp14:editId="3A16AC95">
                <wp:extent cx="2743201" cy="9144"/>
                <wp:effectExtent l="0" t="0" r="0" b="0"/>
                <wp:docPr id="163098" name="Group 163098"/>
                <wp:cNvGraphicFramePr/>
                <a:graphic xmlns:a="http://schemas.openxmlformats.org/drawingml/2006/main">
                  <a:graphicData uri="http://schemas.microsoft.com/office/word/2010/wordprocessingGroup">
                    <wpg:wgp>
                      <wpg:cNvGrpSpPr/>
                      <wpg:grpSpPr>
                        <a:xfrm>
                          <a:off x="0" y="0"/>
                          <a:ext cx="2743201" cy="9144"/>
                          <a:chOff x="0" y="0"/>
                          <a:chExt cx="2743201" cy="9144"/>
                        </a:xfrm>
                      </wpg:grpSpPr>
                      <wps:wsp>
                        <wps:cNvPr id="189208" name="Shape 189208"/>
                        <wps:cNvSpPr/>
                        <wps:spPr>
                          <a:xfrm>
                            <a:off x="0" y="0"/>
                            <a:ext cx="2743201" cy="9144"/>
                          </a:xfrm>
                          <a:custGeom>
                            <a:avLst/>
                            <a:gdLst/>
                            <a:ahLst/>
                            <a:cxnLst/>
                            <a:rect l="0" t="0" r="0" b="0"/>
                            <a:pathLst>
                              <a:path w="2743201" h="9144">
                                <a:moveTo>
                                  <a:pt x="0" y="0"/>
                                </a:moveTo>
                                <a:lnTo>
                                  <a:pt x="2743201" y="0"/>
                                </a:lnTo>
                                <a:lnTo>
                                  <a:pt x="27432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3098" style="width:216pt;height:0.720001pt;mso-position-horizontal-relative:char;mso-position-vertical-relative:line" coordsize="27432,91">
                <v:shape id="Shape 189209" style="position:absolute;width:27432;height:91;left:0;top:0;" coordsize="2743201,9144" path="m0,0l2743201,0l2743201,9144l0,9144l0,0">
                  <v:stroke weight="0pt" endcap="flat" joinstyle="miter" miterlimit="10" on="false" color="#000000" opacity="0"/>
                  <v:fill on="true" color="#000000"/>
                </v:shape>
              </v:group>
            </w:pict>
          </mc:Fallback>
        </mc:AlternateContent>
      </w:r>
    </w:p>
    <w:p w14:paraId="63BC3BA0" w14:textId="77777777" w:rsidR="00F5421D" w:rsidRDefault="00000000">
      <w:pPr>
        <w:spacing w:after="0" w:line="259" w:lineRule="auto"/>
        <w:ind w:left="773" w:right="0" w:firstLine="0"/>
        <w:jc w:val="left"/>
      </w:pPr>
      <w:r>
        <w:t xml:space="preserve"> </w:t>
      </w:r>
      <w:r>
        <w:tab/>
        <w:t xml:space="preserve">  </w:t>
      </w:r>
    </w:p>
    <w:p w14:paraId="47486116" w14:textId="77777777" w:rsidR="00F5421D" w:rsidRDefault="00000000">
      <w:pPr>
        <w:tabs>
          <w:tab w:val="center" w:pos="758"/>
          <w:tab w:val="center" w:pos="1493"/>
          <w:tab w:val="center" w:pos="2213"/>
          <w:tab w:val="center" w:pos="2933"/>
          <w:tab w:val="center" w:pos="3653"/>
          <w:tab w:val="center" w:pos="4374"/>
          <w:tab w:val="center" w:pos="5094"/>
          <w:tab w:val="center" w:pos="5814"/>
          <w:tab w:val="center" w:pos="7213"/>
        </w:tabs>
        <w:spacing w:after="246"/>
        <w:ind w:left="0" w:righ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SIGNATURE  </w:t>
      </w:r>
    </w:p>
    <w:p w14:paraId="3EC15B6A" w14:textId="77777777" w:rsidR="00F5421D" w:rsidRDefault="00000000">
      <w:pPr>
        <w:spacing w:after="230" w:line="259" w:lineRule="auto"/>
        <w:ind w:right="217"/>
        <w:jc w:val="right"/>
      </w:pPr>
      <w:r>
        <w:t xml:space="preserve">___________________________________  </w:t>
      </w:r>
    </w:p>
    <w:tbl>
      <w:tblPr>
        <w:tblStyle w:val="TableGrid"/>
        <w:tblpPr w:vertAnchor="text" w:tblpX="780" w:tblpY="-117"/>
        <w:tblOverlap w:val="never"/>
        <w:tblW w:w="3961" w:type="dxa"/>
        <w:tblInd w:w="0" w:type="dxa"/>
        <w:tblCellMar>
          <w:top w:w="8" w:type="dxa"/>
          <w:left w:w="154" w:type="dxa"/>
          <w:right w:w="31" w:type="dxa"/>
        </w:tblCellMar>
        <w:tblLook w:val="04A0" w:firstRow="1" w:lastRow="0" w:firstColumn="1" w:lastColumn="0" w:noHBand="0" w:noVBand="1"/>
      </w:tblPr>
      <w:tblGrid>
        <w:gridCol w:w="3961"/>
      </w:tblGrid>
      <w:tr w:rsidR="00F5421D" w14:paraId="4C2DC665" w14:textId="77777777">
        <w:trPr>
          <w:trHeight w:val="2240"/>
        </w:trPr>
        <w:tc>
          <w:tcPr>
            <w:tcW w:w="3961" w:type="dxa"/>
            <w:tcBorders>
              <w:top w:val="single" w:sz="6" w:space="0" w:color="000000"/>
              <w:left w:val="single" w:sz="6" w:space="0" w:color="000000"/>
              <w:bottom w:val="single" w:sz="6" w:space="0" w:color="000000"/>
              <w:right w:val="single" w:sz="6" w:space="0" w:color="000000"/>
            </w:tcBorders>
          </w:tcPr>
          <w:p w14:paraId="1ADCC3DB" w14:textId="77777777" w:rsidR="00F5421D" w:rsidRDefault="00000000">
            <w:pPr>
              <w:tabs>
                <w:tab w:val="center" w:pos="3654"/>
              </w:tabs>
              <w:spacing w:after="0" w:line="259" w:lineRule="auto"/>
              <w:ind w:left="0" w:right="0" w:firstLine="0"/>
              <w:jc w:val="left"/>
            </w:pPr>
            <w:r>
              <w:lastRenderedPageBreak/>
              <w:t xml:space="preserve">                </w:t>
            </w:r>
            <w:r>
              <w:rPr>
                <w:sz w:val="22"/>
              </w:rPr>
              <w:t>OFFICE USE ONLY</w:t>
            </w:r>
            <w:r>
              <w:t xml:space="preserve">  </w:t>
            </w:r>
            <w:r>
              <w:tab/>
              <w:t xml:space="preserve"> </w:t>
            </w:r>
          </w:p>
          <w:p w14:paraId="225273F0" w14:textId="77777777" w:rsidR="00F5421D" w:rsidRDefault="00000000">
            <w:pPr>
              <w:spacing w:after="216" w:line="259" w:lineRule="auto"/>
              <w:ind w:left="0" w:right="0" w:firstLine="0"/>
              <w:jc w:val="left"/>
            </w:pPr>
            <w:r>
              <w:t xml:space="preserve"> </w:t>
            </w:r>
            <w:r>
              <w:tab/>
            </w:r>
            <w:r>
              <w:rPr>
                <w:sz w:val="22"/>
              </w:rPr>
              <w:t xml:space="preserve"> </w:t>
            </w:r>
            <w:r>
              <w:t xml:space="preserve">  </w:t>
            </w:r>
            <w:r>
              <w:tab/>
              <w:t xml:space="preserve">  </w:t>
            </w:r>
          </w:p>
          <w:p w14:paraId="50368DB0" w14:textId="77777777" w:rsidR="00F5421D" w:rsidRDefault="00000000">
            <w:pPr>
              <w:tabs>
                <w:tab w:val="center" w:pos="1440"/>
                <w:tab w:val="center" w:pos="2160"/>
                <w:tab w:val="center" w:pos="2880"/>
                <w:tab w:val="right" w:pos="3776"/>
              </w:tabs>
              <w:spacing w:after="71" w:line="259" w:lineRule="auto"/>
              <w:ind w:left="0" w:right="0" w:firstLine="0"/>
              <w:jc w:val="left"/>
            </w:pPr>
            <w:r>
              <w:rPr>
                <w:sz w:val="22"/>
              </w:rPr>
              <w:t xml:space="preserve">DATE  </w:t>
            </w:r>
            <w:r>
              <w:rPr>
                <w:rFonts w:ascii="Calibri" w:eastAsia="Calibri" w:hAnsi="Calibri" w:cs="Calibri"/>
                <w:noProof/>
                <w:sz w:val="22"/>
              </w:rPr>
              <mc:AlternateContent>
                <mc:Choice Requires="wpg">
                  <w:drawing>
                    <wp:inline distT="0" distB="0" distL="0" distR="0" wp14:anchorId="12E7AD6B" wp14:editId="5CF49AD1">
                      <wp:extent cx="1914398" cy="7620"/>
                      <wp:effectExtent l="0" t="0" r="0" b="0"/>
                      <wp:docPr id="162973" name="Group 162973"/>
                      <wp:cNvGraphicFramePr/>
                      <a:graphic xmlns:a="http://schemas.openxmlformats.org/drawingml/2006/main">
                        <a:graphicData uri="http://schemas.microsoft.com/office/word/2010/wordprocessingGroup">
                          <wpg:wgp>
                            <wpg:cNvGrpSpPr/>
                            <wpg:grpSpPr>
                              <a:xfrm>
                                <a:off x="0" y="0"/>
                                <a:ext cx="1914398" cy="7620"/>
                                <a:chOff x="0" y="0"/>
                                <a:chExt cx="1914398" cy="7620"/>
                              </a:xfrm>
                            </wpg:grpSpPr>
                            <wps:wsp>
                              <wps:cNvPr id="189210" name="Shape 189210"/>
                              <wps:cNvSpPr/>
                              <wps:spPr>
                                <a:xfrm>
                                  <a:off x="0" y="0"/>
                                  <a:ext cx="1914398" cy="9144"/>
                                </a:xfrm>
                                <a:custGeom>
                                  <a:avLst/>
                                  <a:gdLst/>
                                  <a:ahLst/>
                                  <a:cxnLst/>
                                  <a:rect l="0" t="0" r="0" b="0"/>
                                  <a:pathLst>
                                    <a:path w="1914398" h="9144">
                                      <a:moveTo>
                                        <a:pt x="0" y="0"/>
                                      </a:moveTo>
                                      <a:lnTo>
                                        <a:pt x="1914398" y="0"/>
                                      </a:lnTo>
                                      <a:lnTo>
                                        <a:pt x="19143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2973" style="width:150.74pt;height:0.600037pt;mso-position-horizontal-relative:char;mso-position-vertical-relative:line" coordsize="19143,76">
                      <v:shape id="Shape 189211" style="position:absolute;width:19143;height:91;left:0;top:0;" coordsize="1914398,9144" path="m0,0l1914398,0l1914398,9144l0,9144l0,0">
                        <v:stroke weight="0pt" endcap="flat" joinstyle="miter" miterlimit="10" on="false" color="#000000" opacity="0"/>
                        <v:fill on="true" color="#000000"/>
                      </v:shape>
                    </v:group>
                  </w:pict>
                </mc:Fallback>
              </mc:AlternateContent>
            </w:r>
            <w:r>
              <w:t xml:space="preserve">  </w:t>
            </w:r>
            <w:r>
              <w:tab/>
            </w:r>
            <w:r>
              <w:rPr>
                <w:sz w:val="22"/>
              </w:rPr>
              <w:t xml:space="preserve"> </w:t>
            </w:r>
            <w:r>
              <w:t xml:space="preserve">  </w:t>
            </w:r>
            <w:r>
              <w:tab/>
            </w:r>
            <w:r>
              <w:rPr>
                <w:sz w:val="22"/>
              </w:rPr>
              <w:t xml:space="preserve"> </w:t>
            </w:r>
            <w:r>
              <w:t xml:space="preserve">  </w:t>
            </w:r>
            <w:r>
              <w:tab/>
            </w:r>
            <w:r>
              <w:rPr>
                <w:sz w:val="22"/>
              </w:rPr>
              <w:t xml:space="preserve"> </w:t>
            </w:r>
            <w:r>
              <w:t xml:space="preserve">  </w:t>
            </w:r>
            <w:r>
              <w:tab/>
            </w:r>
            <w:r>
              <w:rPr>
                <w:sz w:val="22"/>
              </w:rPr>
              <w:t xml:space="preserve"> </w:t>
            </w:r>
            <w:r>
              <w:t xml:space="preserve">  </w:t>
            </w:r>
          </w:p>
          <w:p w14:paraId="57E66810" w14:textId="77777777" w:rsidR="00F5421D" w:rsidRDefault="00000000">
            <w:pPr>
              <w:tabs>
                <w:tab w:val="center" w:pos="2880"/>
                <w:tab w:val="center" w:pos="3601"/>
              </w:tabs>
              <w:spacing w:after="0" w:line="259" w:lineRule="auto"/>
              <w:ind w:left="0" w:right="0" w:firstLine="0"/>
              <w:jc w:val="left"/>
            </w:pPr>
            <w:r>
              <w:rPr>
                <w:sz w:val="22"/>
              </w:rPr>
              <w:t xml:space="preserve">REFUND CHECK #:    </w:t>
            </w:r>
            <w:r>
              <w:rPr>
                <w:sz w:val="22"/>
              </w:rPr>
              <w:tab/>
              <w:t xml:space="preserve">  </w:t>
            </w:r>
            <w:r>
              <w:rPr>
                <w:sz w:val="22"/>
              </w:rPr>
              <w:tab/>
              <w:t xml:space="preserve"> </w:t>
            </w:r>
            <w:r>
              <w:t xml:space="preserve"> </w:t>
            </w:r>
          </w:p>
          <w:p w14:paraId="3D330075" w14:textId="77777777" w:rsidR="00F5421D" w:rsidRDefault="00000000">
            <w:pPr>
              <w:spacing w:after="0" w:line="259" w:lineRule="auto"/>
              <w:ind w:left="773" w:right="0" w:firstLine="0"/>
              <w:jc w:val="left"/>
            </w:pPr>
            <w:r>
              <w:t xml:space="preserve">  </w:t>
            </w:r>
          </w:p>
          <w:p w14:paraId="68A56FC1" w14:textId="77777777" w:rsidR="00F5421D" w:rsidRDefault="00000000">
            <w:pPr>
              <w:tabs>
                <w:tab w:val="center" w:pos="2160"/>
                <w:tab w:val="center" w:pos="2880"/>
                <w:tab w:val="center" w:pos="3601"/>
              </w:tabs>
              <w:spacing w:after="25" w:line="259" w:lineRule="auto"/>
              <w:ind w:left="0" w:right="0" w:firstLine="0"/>
              <w:jc w:val="left"/>
            </w:pPr>
            <w:r>
              <w:rPr>
                <w:sz w:val="22"/>
              </w:rPr>
              <w:t xml:space="preserve">BCWSC:  </w:t>
            </w:r>
            <w:r>
              <w:rPr>
                <w:sz w:val="22"/>
              </w:rPr>
              <w:tab/>
              <w:t xml:space="preserve">  </w:t>
            </w:r>
            <w:r>
              <w:rPr>
                <w:sz w:val="22"/>
              </w:rPr>
              <w:tab/>
              <w:t xml:space="preserve">  </w:t>
            </w:r>
            <w:r>
              <w:rPr>
                <w:sz w:val="22"/>
              </w:rPr>
              <w:tab/>
              <w:t xml:space="preserve"> </w:t>
            </w:r>
            <w:r>
              <w:t xml:space="preserve"> </w:t>
            </w:r>
          </w:p>
          <w:p w14:paraId="2DBD247E" w14:textId="77777777" w:rsidR="00F5421D" w:rsidRDefault="00000000">
            <w:pPr>
              <w:spacing w:after="0" w:line="259" w:lineRule="auto"/>
              <w:ind w:left="773" w:right="0" w:firstLine="0"/>
              <w:jc w:val="left"/>
            </w:pPr>
            <w:r>
              <w:t xml:space="preserve">  </w:t>
            </w:r>
          </w:p>
        </w:tc>
      </w:tr>
    </w:tbl>
    <w:p w14:paraId="1320FB9E" w14:textId="77777777" w:rsidR="00F5421D" w:rsidRDefault="00000000">
      <w:pPr>
        <w:tabs>
          <w:tab w:val="center" w:pos="4760"/>
          <w:tab w:val="center" w:pos="5094"/>
          <w:tab w:val="center" w:pos="5814"/>
          <w:tab w:val="center" w:pos="6856"/>
        </w:tabs>
        <w:spacing w:after="249" w:line="24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DATE  </w:t>
      </w:r>
    </w:p>
    <w:p w14:paraId="73619797" w14:textId="77777777" w:rsidR="00F5421D" w:rsidRDefault="00000000">
      <w:pPr>
        <w:spacing w:after="0" w:line="259" w:lineRule="auto"/>
        <w:ind w:left="780" w:right="22" w:firstLine="0"/>
        <w:jc w:val="right"/>
      </w:pPr>
      <w:r>
        <w:t xml:space="preserve"> </w:t>
      </w:r>
      <w:r>
        <w:tab/>
        <w:t xml:space="preserve">  </w:t>
      </w:r>
      <w:r>
        <w:tab/>
        <w:t xml:space="preserve">  </w:t>
      </w:r>
      <w:r>
        <w:tab/>
        <w:t xml:space="preserve"> </w:t>
      </w:r>
    </w:p>
    <w:p w14:paraId="020168BB" w14:textId="77777777" w:rsidR="00F5421D" w:rsidRDefault="00000000">
      <w:pPr>
        <w:tabs>
          <w:tab w:val="center" w:pos="4760"/>
          <w:tab w:val="center" w:pos="5094"/>
          <w:tab w:val="center" w:pos="5814"/>
          <w:tab w:val="right" w:pos="10999"/>
        </w:tabs>
        <w:spacing w:after="237" w:line="25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___________________________________  </w:t>
      </w:r>
    </w:p>
    <w:p w14:paraId="0B1B7E91" w14:textId="77777777" w:rsidR="00F5421D" w:rsidRDefault="00000000">
      <w:pPr>
        <w:tabs>
          <w:tab w:val="center" w:pos="4760"/>
          <w:tab w:val="center" w:pos="5094"/>
          <w:tab w:val="center" w:pos="5814"/>
          <w:tab w:val="center" w:pos="7016"/>
        </w:tabs>
        <w:spacing w:after="794" w:line="249" w:lineRule="auto"/>
        <w:ind w:left="0" w:right="0" w:firstLine="0"/>
        <w:jc w:val="left"/>
      </w:pPr>
      <w:r>
        <w:rPr>
          <w:rFonts w:ascii="Calibri" w:eastAsia="Calibri" w:hAnsi="Calibri" w:cs="Calibri"/>
          <w:sz w:val="22"/>
        </w:rPr>
        <w:tab/>
      </w:r>
      <w:r>
        <w:t xml:space="preserve"> </w:t>
      </w:r>
      <w:r>
        <w:tab/>
        <w:t xml:space="preserve">  </w:t>
      </w:r>
      <w:r>
        <w:tab/>
        <w:t xml:space="preserve">  </w:t>
      </w:r>
      <w:r>
        <w:tab/>
        <w:t xml:space="preserve">REASON  </w:t>
      </w:r>
    </w:p>
    <w:p w14:paraId="38D32FBC" w14:textId="77777777" w:rsidR="00F5421D" w:rsidRDefault="00000000">
      <w:pPr>
        <w:spacing w:after="275" w:line="259" w:lineRule="auto"/>
        <w:ind w:left="0" w:right="0" w:firstLine="0"/>
        <w:jc w:val="left"/>
      </w:pPr>
      <w:r>
        <w:t xml:space="preserve">  </w:t>
      </w:r>
      <w:r>
        <w:tab/>
        <w:t xml:space="preserve">  </w:t>
      </w:r>
    </w:p>
    <w:p w14:paraId="18DB0C77" w14:textId="77777777" w:rsidR="00F5421D" w:rsidRDefault="00000000">
      <w:pPr>
        <w:spacing w:after="0" w:line="259" w:lineRule="auto"/>
        <w:ind w:left="843" w:right="0" w:firstLine="0"/>
        <w:jc w:val="center"/>
      </w:pPr>
      <w:r>
        <w:rPr>
          <w:sz w:val="28"/>
        </w:rPr>
        <w:t xml:space="preserve"> </w:t>
      </w:r>
    </w:p>
    <w:p w14:paraId="2679FF3C" w14:textId="77777777" w:rsidR="00F5421D" w:rsidRDefault="00000000">
      <w:pPr>
        <w:spacing w:after="0" w:line="259" w:lineRule="auto"/>
        <w:ind w:left="773" w:right="0" w:firstLine="0"/>
        <w:jc w:val="left"/>
      </w:pPr>
      <w:r>
        <w:t xml:space="preserve"> </w:t>
      </w:r>
    </w:p>
    <w:p w14:paraId="314157A5" w14:textId="77777777" w:rsidR="00F5421D" w:rsidRDefault="00000000">
      <w:pPr>
        <w:pStyle w:val="Heading6"/>
        <w:spacing w:after="0" w:line="259" w:lineRule="auto"/>
        <w:ind w:left="780"/>
        <w:jc w:val="center"/>
      </w:pPr>
      <w:r>
        <w:t>Sample</w:t>
      </w:r>
      <w:r>
        <w:rPr>
          <w:u w:val="none"/>
        </w:rPr>
        <w:t xml:space="preserve"> </w:t>
      </w:r>
      <w:r>
        <w:t>Disconnection Letter</w:t>
      </w:r>
      <w:r>
        <w:rPr>
          <w:u w:val="none"/>
        </w:rPr>
        <w:t xml:space="preserve"> </w:t>
      </w:r>
    </w:p>
    <w:p w14:paraId="32CC2D48" w14:textId="77777777" w:rsidR="00F5421D" w:rsidRDefault="00000000">
      <w:pPr>
        <w:spacing w:after="0" w:line="259" w:lineRule="auto"/>
        <w:ind w:left="773" w:right="0" w:firstLine="0"/>
        <w:jc w:val="left"/>
      </w:pPr>
      <w:r>
        <w:t xml:space="preserve"> </w:t>
      </w:r>
    </w:p>
    <w:p w14:paraId="5DF202EA" w14:textId="77777777" w:rsidR="00F5421D" w:rsidRDefault="00000000">
      <w:pPr>
        <w:spacing w:after="0" w:line="259" w:lineRule="auto"/>
        <w:ind w:left="773" w:right="0" w:firstLine="0"/>
        <w:jc w:val="left"/>
      </w:pPr>
      <w:r>
        <w:t xml:space="preserve"> </w:t>
      </w:r>
    </w:p>
    <w:p w14:paraId="2866AA18" w14:textId="77777777" w:rsidR="00F5421D" w:rsidRDefault="00000000">
      <w:pPr>
        <w:ind w:left="783" w:right="11"/>
      </w:pPr>
      <w:r>
        <w:t xml:space="preserve">September 9, 2024 </w:t>
      </w:r>
    </w:p>
    <w:p w14:paraId="05982174" w14:textId="77777777" w:rsidR="00F5421D" w:rsidRDefault="00000000">
      <w:pPr>
        <w:spacing w:after="0" w:line="259" w:lineRule="auto"/>
        <w:ind w:left="773" w:right="0" w:firstLine="0"/>
        <w:jc w:val="left"/>
      </w:pPr>
      <w:r>
        <w:t xml:space="preserve"> </w:t>
      </w:r>
    </w:p>
    <w:p w14:paraId="3848249A" w14:textId="77777777" w:rsidR="00F5421D" w:rsidRDefault="00000000">
      <w:pPr>
        <w:ind w:left="783" w:right="11"/>
      </w:pPr>
      <w:r>
        <w:t xml:space="preserve">Jane Smith  </w:t>
      </w:r>
    </w:p>
    <w:p w14:paraId="42B0EA08" w14:textId="77777777" w:rsidR="00F5421D" w:rsidRDefault="00000000">
      <w:pPr>
        <w:ind w:left="783" w:right="11"/>
      </w:pPr>
      <w:r>
        <w:t xml:space="preserve">P.O. Box 123 </w:t>
      </w:r>
    </w:p>
    <w:p w14:paraId="180F16B1" w14:textId="77777777" w:rsidR="00F5421D" w:rsidRDefault="00000000">
      <w:pPr>
        <w:ind w:left="783" w:right="11"/>
      </w:pPr>
      <w:r>
        <w:t xml:space="preserve">Anytown, Texas 12345   </w:t>
      </w:r>
    </w:p>
    <w:p w14:paraId="15E6395A" w14:textId="77777777" w:rsidR="00F5421D" w:rsidRDefault="00000000">
      <w:pPr>
        <w:spacing w:after="0" w:line="259" w:lineRule="auto"/>
        <w:ind w:left="773"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r>
      <w:r>
        <w:rPr>
          <w:sz w:val="20"/>
        </w:rPr>
        <w:t xml:space="preserve"> </w:t>
      </w:r>
    </w:p>
    <w:p w14:paraId="3C32FC40" w14:textId="77777777" w:rsidR="00F5421D" w:rsidRDefault="00000000">
      <w:pPr>
        <w:ind w:left="783" w:right="11"/>
      </w:pPr>
      <w:r>
        <w:t xml:space="preserve">RE: Account # 00000 FINAL NOTICE </w:t>
      </w:r>
    </w:p>
    <w:p w14:paraId="0B03F2D4" w14:textId="77777777" w:rsidR="00F5421D" w:rsidRDefault="00000000">
      <w:pPr>
        <w:spacing w:after="0" w:line="259" w:lineRule="auto"/>
        <w:ind w:left="773" w:right="0" w:firstLine="0"/>
        <w:jc w:val="left"/>
      </w:pPr>
      <w:r>
        <w:t xml:space="preserve"> </w:t>
      </w:r>
    </w:p>
    <w:p w14:paraId="31875EBF" w14:textId="77777777" w:rsidR="00F5421D" w:rsidRDefault="00000000">
      <w:pPr>
        <w:spacing w:after="96" w:line="259" w:lineRule="auto"/>
        <w:ind w:left="773" w:right="0" w:firstLine="0"/>
        <w:jc w:val="left"/>
      </w:pPr>
      <w:r>
        <w:t xml:space="preserve"> </w:t>
      </w:r>
    </w:p>
    <w:p w14:paraId="314A93EA" w14:textId="77777777" w:rsidR="00F5421D" w:rsidRDefault="00000000">
      <w:pPr>
        <w:spacing w:after="109"/>
        <w:ind w:left="783" w:right="11"/>
      </w:pPr>
      <w:r>
        <w:t xml:space="preserve">We are sending this letter to you to obtain payment for your account.  Your account has reached the critical stage.  </w:t>
      </w:r>
      <w:r>
        <w:rPr>
          <w:b/>
        </w:rPr>
        <w:t>Please pay your past due balance of $238.78 in full within ten (10) days from the date of this letter.</w:t>
      </w:r>
      <w:r>
        <w:t xml:space="preserve">   </w:t>
      </w:r>
    </w:p>
    <w:p w14:paraId="15193946" w14:textId="77777777" w:rsidR="00F5421D" w:rsidRDefault="00000000">
      <w:pPr>
        <w:spacing w:after="109"/>
        <w:ind w:left="783" w:right="11"/>
      </w:pPr>
      <w:r>
        <w:t xml:space="preserve">If payment is not received within ten (10) days from the date of this letter, the meter will be pulled and your account closed.  Any delinquent balance will be turned over to a collection agency.  </w:t>
      </w:r>
    </w:p>
    <w:p w14:paraId="03B6EDED" w14:textId="77777777" w:rsidR="00F5421D" w:rsidRDefault="00000000">
      <w:pPr>
        <w:spacing w:after="109"/>
        <w:ind w:left="783" w:right="11"/>
      </w:pPr>
      <w:r>
        <w:t xml:space="preserve">Please keep in mind, if a meter is needed in the future, a new membership must be established at the reservice price (currently $700.00) plus any bad debt.   </w:t>
      </w:r>
    </w:p>
    <w:p w14:paraId="1BD2591E" w14:textId="77777777" w:rsidR="00F5421D" w:rsidRDefault="00000000">
      <w:pPr>
        <w:ind w:left="783" w:right="11"/>
      </w:pPr>
      <w:r>
        <w:t xml:space="preserve">We hope that we can persuade you to bring your account current before your file is forwarded to our legal department. Thank you for your patronage and hopefully you will understand our attempt to keep your account in good standing. </w:t>
      </w:r>
    </w:p>
    <w:p w14:paraId="6FB19A54" w14:textId="77777777" w:rsidR="00F5421D" w:rsidRDefault="00000000">
      <w:pPr>
        <w:spacing w:after="96" w:line="259" w:lineRule="auto"/>
        <w:ind w:left="773" w:right="0" w:firstLine="0"/>
        <w:jc w:val="left"/>
      </w:pPr>
      <w:r>
        <w:t xml:space="preserve"> </w:t>
      </w:r>
    </w:p>
    <w:p w14:paraId="0B7A7ED5" w14:textId="77777777" w:rsidR="00F5421D" w:rsidRDefault="00000000">
      <w:pPr>
        <w:spacing w:after="945"/>
        <w:ind w:left="783" w:right="11"/>
      </w:pPr>
      <w:r>
        <w:t xml:space="preserve">Sincerely, </w:t>
      </w:r>
    </w:p>
    <w:p w14:paraId="75605DA9" w14:textId="77777777" w:rsidR="00F5421D" w:rsidRDefault="00000000">
      <w:pPr>
        <w:ind w:left="783" w:right="11"/>
      </w:pPr>
      <w:r>
        <w:t xml:space="preserve">John Smith </w:t>
      </w:r>
    </w:p>
    <w:p w14:paraId="0CF603A6" w14:textId="77777777" w:rsidR="00F5421D" w:rsidRDefault="00000000">
      <w:pPr>
        <w:ind w:left="783" w:right="11"/>
      </w:pPr>
      <w:r>
        <w:t xml:space="preserve">General Manager </w:t>
      </w:r>
    </w:p>
    <w:p w14:paraId="54F6B678" w14:textId="77777777" w:rsidR="00F5421D" w:rsidRDefault="00000000">
      <w:pPr>
        <w:spacing w:after="0" w:line="259" w:lineRule="auto"/>
        <w:ind w:left="773" w:right="0" w:firstLine="0"/>
        <w:jc w:val="left"/>
      </w:pPr>
      <w:r>
        <w:t xml:space="preserve"> </w:t>
      </w:r>
    </w:p>
    <w:p w14:paraId="17C2F828" w14:textId="77777777" w:rsidR="00F5421D" w:rsidRDefault="00000000">
      <w:pPr>
        <w:spacing w:after="0" w:line="259" w:lineRule="auto"/>
        <w:ind w:left="773" w:right="0" w:firstLine="0"/>
        <w:jc w:val="left"/>
      </w:pPr>
      <w:r>
        <w:lastRenderedPageBreak/>
        <w:t xml:space="preserve"> </w:t>
      </w:r>
    </w:p>
    <w:p w14:paraId="2DB6D2DA" w14:textId="77777777" w:rsidR="00F5421D" w:rsidRDefault="00000000">
      <w:pPr>
        <w:spacing w:after="13" w:line="249" w:lineRule="auto"/>
        <w:ind w:left="783" w:right="0"/>
        <w:jc w:val="left"/>
      </w:pPr>
      <w:r>
        <w:rPr>
          <w:i/>
        </w:rPr>
        <w:t xml:space="preserve">Certified Mail </w:t>
      </w:r>
    </w:p>
    <w:p w14:paraId="59C3B123" w14:textId="77777777" w:rsidR="00F5421D" w:rsidRDefault="00000000">
      <w:pPr>
        <w:spacing w:after="0" w:line="259" w:lineRule="auto"/>
        <w:ind w:left="773" w:right="0" w:firstLine="0"/>
        <w:jc w:val="left"/>
      </w:pPr>
      <w:r>
        <w:t xml:space="preserve"> </w:t>
      </w:r>
    </w:p>
    <w:p w14:paraId="436F718B" w14:textId="77777777" w:rsidR="00F5421D" w:rsidRDefault="00000000">
      <w:pPr>
        <w:spacing w:after="0" w:line="259" w:lineRule="auto"/>
        <w:ind w:left="823" w:right="0" w:firstLine="0"/>
        <w:jc w:val="center"/>
      </w:pPr>
      <w:r>
        <w:rPr>
          <w:sz w:val="20"/>
        </w:rPr>
        <w:t xml:space="preserve"> </w:t>
      </w:r>
    </w:p>
    <w:p w14:paraId="2563B591" w14:textId="77777777" w:rsidR="00F5421D" w:rsidRDefault="00000000">
      <w:pPr>
        <w:spacing w:after="0" w:line="259" w:lineRule="auto"/>
        <w:ind w:left="777" w:right="7"/>
        <w:jc w:val="center"/>
      </w:pPr>
      <w:r>
        <w:rPr>
          <w:sz w:val="20"/>
        </w:rPr>
        <w:t xml:space="preserve">TAMPERING WITH SERVICE CONNECTIONS:  Subject to $250 fee and possible loss of service.   </w:t>
      </w:r>
    </w:p>
    <w:p w14:paraId="7D394DDE" w14:textId="77777777" w:rsidR="00F5421D" w:rsidRDefault="00000000">
      <w:pPr>
        <w:spacing w:after="0" w:line="259" w:lineRule="auto"/>
        <w:ind w:left="777" w:right="0"/>
        <w:jc w:val="center"/>
      </w:pPr>
      <w:r>
        <w:rPr>
          <w:sz w:val="20"/>
        </w:rPr>
        <w:t xml:space="preserve">Unauthorized use of services shall be prosecuted to the extent of the law. </w:t>
      </w:r>
    </w:p>
    <w:p w14:paraId="1A6D47D2" w14:textId="77777777" w:rsidR="00F5421D" w:rsidRDefault="00000000">
      <w:pPr>
        <w:spacing w:after="0" w:line="259" w:lineRule="auto"/>
        <w:ind w:left="833" w:right="0" w:firstLine="0"/>
        <w:jc w:val="center"/>
      </w:pPr>
      <w:r>
        <w:t xml:space="preserve"> </w:t>
      </w:r>
    </w:p>
    <w:p w14:paraId="6D68F4AA" w14:textId="77777777" w:rsidR="00F5421D" w:rsidRDefault="00000000">
      <w:pPr>
        <w:spacing w:after="0" w:line="259" w:lineRule="auto"/>
        <w:ind w:left="833" w:right="0" w:firstLine="0"/>
        <w:jc w:val="center"/>
      </w:pPr>
      <w:r>
        <w:t xml:space="preserve"> </w:t>
      </w:r>
    </w:p>
    <w:p w14:paraId="6E7F127E" w14:textId="77777777" w:rsidR="00F5421D" w:rsidRDefault="00000000">
      <w:pPr>
        <w:pStyle w:val="Heading6"/>
        <w:spacing w:after="0" w:line="259" w:lineRule="auto"/>
        <w:ind w:left="780" w:right="1"/>
        <w:jc w:val="center"/>
      </w:pPr>
      <w:r>
        <w:t>SAMPLE</w:t>
      </w:r>
      <w:r>
        <w:rPr>
          <w:u w:val="none"/>
        </w:rPr>
        <w:t xml:space="preserve"> </w:t>
      </w:r>
      <w:r>
        <w:t>High Balance Letter</w:t>
      </w:r>
      <w:r>
        <w:rPr>
          <w:u w:val="none"/>
        </w:rPr>
        <w:t xml:space="preserve"> </w:t>
      </w:r>
    </w:p>
    <w:p w14:paraId="1BF56BFA" w14:textId="77777777" w:rsidR="00F5421D" w:rsidRDefault="00000000">
      <w:pPr>
        <w:spacing w:after="0" w:line="259" w:lineRule="auto"/>
        <w:ind w:left="833" w:right="0" w:firstLine="0"/>
        <w:jc w:val="center"/>
      </w:pPr>
      <w:r>
        <w:t xml:space="preserve"> </w:t>
      </w:r>
    </w:p>
    <w:p w14:paraId="313C2791" w14:textId="77777777" w:rsidR="00F5421D" w:rsidRDefault="00000000">
      <w:pPr>
        <w:spacing w:after="0" w:line="259" w:lineRule="auto"/>
        <w:ind w:left="833" w:right="0" w:firstLine="0"/>
        <w:jc w:val="center"/>
      </w:pPr>
      <w:r>
        <w:t xml:space="preserve"> </w:t>
      </w:r>
    </w:p>
    <w:p w14:paraId="6BC6C608" w14:textId="77777777" w:rsidR="00F5421D" w:rsidRDefault="00000000">
      <w:pPr>
        <w:ind w:left="783" w:right="11"/>
      </w:pPr>
      <w:r>
        <w:t xml:space="preserve">September 9, 2024 </w:t>
      </w:r>
    </w:p>
    <w:p w14:paraId="43A81160" w14:textId="77777777" w:rsidR="00F5421D" w:rsidRDefault="00000000">
      <w:pPr>
        <w:spacing w:after="0" w:line="259" w:lineRule="auto"/>
        <w:ind w:left="773" w:right="0" w:firstLine="0"/>
        <w:jc w:val="left"/>
      </w:pPr>
      <w:r>
        <w:t xml:space="preserve"> </w:t>
      </w:r>
    </w:p>
    <w:p w14:paraId="21AF5C14" w14:textId="77777777" w:rsidR="00F5421D" w:rsidRDefault="00000000">
      <w:pPr>
        <w:ind w:left="783" w:right="11"/>
      </w:pPr>
      <w:r>
        <w:t xml:space="preserve">John Smith </w:t>
      </w:r>
    </w:p>
    <w:p w14:paraId="5F6C3AB0" w14:textId="77777777" w:rsidR="00F5421D" w:rsidRDefault="00000000">
      <w:pPr>
        <w:ind w:left="783" w:right="11"/>
      </w:pPr>
      <w:r>
        <w:t xml:space="preserve">P.O. Box 123 </w:t>
      </w:r>
    </w:p>
    <w:p w14:paraId="56146075" w14:textId="77777777" w:rsidR="00F5421D" w:rsidRDefault="00000000">
      <w:pPr>
        <w:ind w:left="783" w:right="11"/>
      </w:pPr>
      <w:r>
        <w:t xml:space="preserve">Anytown, Texas 12345   </w:t>
      </w:r>
    </w:p>
    <w:p w14:paraId="66C53F45" w14:textId="77777777" w:rsidR="00F5421D" w:rsidRDefault="00000000">
      <w:pPr>
        <w:spacing w:after="0" w:line="259" w:lineRule="auto"/>
        <w:ind w:left="773"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r>
      <w:r>
        <w:rPr>
          <w:sz w:val="20"/>
        </w:rPr>
        <w:t xml:space="preserve"> </w:t>
      </w:r>
    </w:p>
    <w:p w14:paraId="381920F2" w14:textId="77777777" w:rsidR="00F5421D" w:rsidRDefault="00000000">
      <w:pPr>
        <w:ind w:left="783" w:right="11"/>
      </w:pPr>
      <w:r>
        <w:t xml:space="preserve">RE: Account # 00000  </w:t>
      </w:r>
    </w:p>
    <w:p w14:paraId="3711A674" w14:textId="77777777" w:rsidR="00F5421D" w:rsidRDefault="00000000">
      <w:pPr>
        <w:spacing w:after="0" w:line="259" w:lineRule="auto"/>
        <w:ind w:left="773" w:right="0" w:firstLine="0"/>
        <w:jc w:val="left"/>
      </w:pPr>
      <w:r>
        <w:t xml:space="preserve"> </w:t>
      </w:r>
    </w:p>
    <w:p w14:paraId="3B2B6F02" w14:textId="77777777" w:rsidR="00F5421D" w:rsidRDefault="00000000">
      <w:pPr>
        <w:spacing w:after="96" w:line="259" w:lineRule="auto"/>
        <w:ind w:left="773" w:right="0" w:firstLine="0"/>
        <w:jc w:val="left"/>
      </w:pPr>
      <w:r>
        <w:t xml:space="preserve"> </w:t>
      </w:r>
    </w:p>
    <w:p w14:paraId="0C4E626B" w14:textId="77777777" w:rsidR="00F5421D" w:rsidRDefault="00000000">
      <w:pPr>
        <w:spacing w:after="109"/>
        <w:ind w:left="783" w:right="11"/>
      </w:pPr>
      <w:r>
        <w:t xml:space="preserve">We are sending this letter to you to obtain payment for your account.  Your account has reached the critical stage.  </w:t>
      </w:r>
      <w:r>
        <w:rPr>
          <w:b/>
        </w:rPr>
        <w:t>Please pay your past due amount of $353.23 within ten (10) days from the date of this letter.</w:t>
      </w:r>
      <w:r>
        <w:t xml:space="preserve">  Payment can be made via the following: </w:t>
      </w:r>
    </w:p>
    <w:p w14:paraId="3622494F" w14:textId="77777777" w:rsidR="00F5421D" w:rsidRDefault="00000000">
      <w:pPr>
        <w:tabs>
          <w:tab w:val="center" w:pos="773"/>
          <w:tab w:val="center" w:pos="4360"/>
        </w:tabs>
        <w:spacing w:after="10" w:line="249" w:lineRule="auto"/>
        <w:ind w:left="0" w:right="0" w:firstLine="0"/>
        <w:jc w:val="left"/>
      </w:pPr>
      <w:r>
        <w:rPr>
          <w:rFonts w:ascii="Calibri" w:eastAsia="Calibri" w:hAnsi="Calibri" w:cs="Calibri"/>
          <w:sz w:val="22"/>
        </w:rPr>
        <w:tab/>
      </w:r>
      <w:r>
        <w:t xml:space="preserve"> </w:t>
      </w:r>
      <w:r>
        <w:tab/>
        <w:t>Online –</w:t>
      </w:r>
      <w:hyperlink r:id="rId315">
        <w:r w:rsidR="00F5421D">
          <w:t xml:space="preserve"> </w:t>
        </w:r>
      </w:hyperlink>
      <w:hyperlink r:id="rId316">
        <w:r w:rsidR="00F5421D">
          <w:rPr>
            <w:color w:val="0000FF"/>
            <w:u w:val="single" w:color="0000FF"/>
          </w:rPr>
          <w:t>www.BentonCityWater.com</w:t>
        </w:r>
      </w:hyperlink>
      <w:hyperlink r:id="rId317">
        <w:r w:rsidR="00F5421D">
          <w:t xml:space="preserve"> </w:t>
        </w:r>
      </w:hyperlink>
      <w:r>
        <w:t>(</w:t>
      </w:r>
      <w:r>
        <w:rPr>
          <w:i/>
        </w:rPr>
        <w:t>credit or debit card</w:t>
      </w:r>
      <w:r>
        <w:t xml:space="preserve">) </w:t>
      </w:r>
    </w:p>
    <w:p w14:paraId="5C633C81" w14:textId="77777777" w:rsidR="00F5421D" w:rsidRDefault="00000000">
      <w:pPr>
        <w:tabs>
          <w:tab w:val="center" w:pos="773"/>
          <w:tab w:val="center" w:pos="3640"/>
        </w:tabs>
        <w:ind w:left="0" w:right="0" w:firstLine="0"/>
        <w:jc w:val="left"/>
      </w:pPr>
      <w:r>
        <w:rPr>
          <w:rFonts w:ascii="Calibri" w:eastAsia="Calibri" w:hAnsi="Calibri" w:cs="Calibri"/>
          <w:sz w:val="22"/>
        </w:rPr>
        <w:tab/>
      </w:r>
      <w:r>
        <w:t xml:space="preserve"> </w:t>
      </w:r>
      <w:r>
        <w:tab/>
        <w:t>Phone – 830-709-3254 (</w:t>
      </w:r>
      <w:r>
        <w:rPr>
          <w:i/>
        </w:rPr>
        <w:t>credit or debit card</w:t>
      </w:r>
      <w:r>
        <w:t xml:space="preserve">) </w:t>
      </w:r>
    </w:p>
    <w:p w14:paraId="661514C6" w14:textId="77777777" w:rsidR="00F5421D" w:rsidRDefault="00000000">
      <w:pPr>
        <w:tabs>
          <w:tab w:val="center" w:pos="773"/>
          <w:tab w:val="center" w:pos="5419"/>
        </w:tabs>
        <w:ind w:left="0" w:right="0" w:firstLine="0"/>
        <w:jc w:val="left"/>
      </w:pPr>
      <w:r>
        <w:rPr>
          <w:rFonts w:ascii="Calibri" w:eastAsia="Calibri" w:hAnsi="Calibri" w:cs="Calibri"/>
          <w:sz w:val="22"/>
        </w:rPr>
        <w:tab/>
      </w:r>
      <w:r>
        <w:t xml:space="preserve"> </w:t>
      </w:r>
      <w:r>
        <w:tab/>
        <w:t>In Person – 980 FM 3175, Lytle TX 78052 (</w:t>
      </w:r>
      <w:r>
        <w:rPr>
          <w:i/>
        </w:rPr>
        <w:t>credit/debit card, cash, money order</w:t>
      </w:r>
      <w:r>
        <w:t xml:space="preserve">) </w:t>
      </w:r>
    </w:p>
    <w:p w14:paraId="51CAF00E" w14:textId="77777777" w:rsidR="00F5421D" w:rsidRDefault="00000000">
      <w:pPr>
        <w:spacing w:after="0" w:line="259" w:lineRule="auto"/>
        <w:ind w:left="773" w:right="0" w:firstLine="0"/>
        <w:jc w:val="left"/>
      </w:pPr>
      <w:r>
        <w:t xml:space="preserve"> </w:t>
      </w:r>
    </w:p>
    <w:p w14:paraId="71683A26" w14:textId="77777777" w:rsidR="00F5421D" w:rsidRDefault="00000000">
      <w:pPr>
        <w:ind w:left="783" w:right="11"/>
      </w:pPr>
      <w:r>
        <w:t xml:space="preserve">We appreciate you clearing this matter promptly, as a delay may affect your account with us.  Note: any balance not paid by the last business day of the month is subject to a $30 past due fee.  </w:t>
      </w:r>
    </w:p>
    <w:p w14:paraId="468BC7AE" w14:textId="77777777" w:rsidR="00F5421D" w:rsidRDefault="00000000">
      <w:pPr>
        <w:spacing w:after="0" w:line="259" w:lineRule="auto"/>
        <w:ind w:left="773" w:right="0" w:firstLine="0"/>
        <w:jc w:val="left"/>
      </w:pPr>
      <w:r>
        <w:t xml:space="preserve"> </w:t>
      </w:r>
    </w:p>
    <w:p w14:paraId="7B782C0F" w14:textId="77777777" w:rsidR="00F5421D" w:rsidRDefault="00000000">
      <w:pPr>
        <w:ind w:left="783" w:right="11"/>
      </w:pPr>
      <w:r>
        <w:t xml:space="preserve">We hope that we can persuade you to bring your account current before your file is forwarded to our legal department. Thank you for your patronage and hopefully you will understand our attempt to keep your account in good standing. </w:t>
      </w:r>
    </w:p>
    <w:p w14:paraId="4C3F3116" w14:textId="77777777" w:rsidR="00F5421D" w:rsidRDefault="00000000">
      <w:pPr>
        <w:spacing w:after="96" w:line="259" w:lineRule="auto"/>
        <w:ind w:left="773" w:right="0" w:firstLine="0"/>
        <w:jc w:val="left"/>
      </w:pPr>
      <w:r>
        <w:t xml:space="preserve"> </w:t>
      </w:r>
    </w:p>
    <w:p w14:paraId="2F4AF9BA" w14:textId="77777777" w:rsidR="00F5421D" w:rsidRDefault="00000000">
      <w:pPr>
        <w:spacing w:after="946"/>
        <w:ind w:left="783" w:right="11"/>
      </w:pPr>
      <w:r>
        <w:t xml:space="preserve">Sincerely, </w:t>
      </w:r>
    </w:p>
    <w:p w14:paraId="6A5B1B27" w14:textId="77777777" w:rsidR="00F5421D" w:rsidRDefault="00000000">
      <w:pPr>
        <w:ind w:left="783" w:right="11"/>
      </w:pPr>
      <w:r>
        <w:t xml:space="preserve">Jane Smith  </w:t>
      </w:r>
    </w:p>
    <w:p w14:paraId="442D850E" w14:textId="77777777" w:rsidR="00F5421D" w:rsidRDefault="00000000">
      <w:pPr>
        <w:ind w:left="783" w:right="11"/>
      </w:pPr>
      <w:r>
        <w:t xml:space="preserve">Utility Clerk III </w:t>
      </w:r>
    </w:p>
    <w:p w14:paraId="2156346B" w14:textId="77777777" w:rsidR="00F5421D" w:rsidRDefault="00000000">
      <w:pPr>
        <w:spacing w:after="0" w:line="259" w:lineRule="auto"/>
        <w:ind w:left="773" w:right="0" w:firstLine="0"/>
        <w:jc w:val="left"/>
      </w:pPr>
      <w:r>
        <w:t xml:space="preserve"> </w:t>
      </w:r>
    </w:p>
    <w:p w14:paraId="0325A78B" w14:textId="77777777" w:rsidR="00F5421D" w:rsidRDefault="00000000">
      <w:pPr>
        <w:spacing w:after="0" w:line="259" w:lineRule="auto"/>
        <w:ind w:left="773" w:right="0" w:firstLine="0"/>
        <w:jc w:val="left"/>
      </w:pPr>
      <w:r>
        <w:t xml:space="preserve"> </w:t>
      </w:r>
    </w:p>
    <w:p w14:paraId="56993B96" w14:textId="77777777" w:rsidR="00F5421D" w:rsidRDefault="00000000">
      <w:pPr>
        <w:spacing w:after="0" w:line="259" w:lineRule="auto"/>
        <w:ind w:left="773" w:right="0" w:firstLine="0"/>
        <w:jc w:val="left"/>
      </w:pPr>
      <w:r>
        <w:t xml:space="preserve"> </w:t>
      </w:r>
    </w:p>
    <w:p w14:paraId="4F8FDD42" w14:textId="77777777" w:rsidR="00F5421D" w:rsidRDefault="00000000">
      <w:pPr>
        <w:spacing w:after="0" w:line="259" w:lineRule="auto"/>
        <w:ind w:left="823" w:right="0" w:firstLine="0"/>
        <w:jc w:val="center"/>
      </w:pPr>
      <w:r>
        <w:rPr>
          <w:sz w:val="20"/>
        </w:rPr>
        <w:t xml:space="preserve"> </w:t>
      </w:r>
    </w:p>
    <w:p w14:paraId="5D280FCE" w14:textId="77777777" w:rsidR="00F5421D" w:rsidRDefault="00000000">
      <w:pPr>
        <w:spacing w:after="0" w:line="259" w:lineRule="auto"/>
        <w:ind w:left="773" w:right="4"/>
        <w:jc w:val="center"/>
      </w:pPr>
      <w:r>
        <w:rPr>
          <w:i/>
          <w:sz w:val="20"/>
        </w:rPr>
        <w:t xml:space="preserve">TAMPERING WITH SERVICE CONNECTIONS:  Subject to $250 fee and possible loss of service.   </w:t>
      </w:r>
    </w:p>
    <w:p w14:paraId="64F34214" w14:textId="77777777" w:rsidR="00F5421D" w:rsidRDefault="00000000">
      <w:pPr>
        <w:spacing w:after="0" w:line="259" w:lineRule="auto"/>
        <w:ind w:left="773" w:right="0"/>
        <w:jc w:val="center"/>
      </w:pPr>
      <w:r>
        <w:rPr>
          <w:i/>
          <w:sz w:val="20"/>
        </w:rPr>
        <w:lastRenderedPageBreak/>
        <w:t xml:space="preserve">Unauthorized use of services shall be prosecuted to the extent of the law. </w:t>
      </w:r>
    </w:p>
    <w:p w14:paraId="633AD6D9" w14:textId="77777777" w:rsidR="00F5421D" w:rsidRDefault="00000000">
      <w:pPr>
        <w:spacing w:after="0" w:line="259" w:lineRule="auto"/>
        <w:ind w:left="823" w:right="0" w:firstLine="0"/>
        <w:jc w:val="center"/>
      </w:pPr>
      <w:r>
        <w:rPr>
          <w:sz w:val="20"/>
        </w:rPr>
        <w:t xml:space="preserve"> </w:t>
      </w:r>
    </w:p>
    <w:p w14:paraId="63513E03" w14:textId="77777777" w:rsidR="00F5421D" w:rsidRDefault="00000000">
      <w:pPr>
        <w:spacing w:after="50" w:line="259" w:lineRule="auto"/>
        <w:ind w:left="833" w:right="0" w:firstLine="0"/>
        <w:jc w:val="center"/>
      </w:pPr>
      <w:r>
        <w:t xml:space="preserve"> </w:t>
      </w:r>
    </w:p>
    <w:p w14:paraId="3EC4EA9B" w14:textId="77777777" w:rsidR="00F5421D" w:rsidRDefault="00000000">
      <w:pPr>
        <w:pStyle w:val="Heading3"/>
        <w:spacing w:after="0" w:line="259" w:lineRule="auto"/>
        <w:ind w:left="779"/>
        <w:jc w:val="center"/>
      </w:pPr>
      <w:r>
        <w:rPr>
          <w:rFonts w:ascii="Times New Roman" w:eastAsia="Times New Roman" w:hAnsi="Times New Roman" w:cs="Times New Roman"/>
          <w:sz w:val="32"/>
          <w:u w:val="single" w:color="000000"/>
        </w:rPr>
        <w:t>SAMPLE</w:t>
      </w:r>
      <w:r>
        <w:rPr>
          <w:rFonts w:ascii="Times New Roman" w:eastAsia="Times New Roman" w:hAnsi="Times New Roman" w:cs="Times New Roman"/>
          <w:sz w:val="32"/>
        </w:rPr>
        <w:t xml:space="preserve"> </w:t>
      </w:r>
    </w:p>
    <w:p w14:paraId="23691D45" w14:textId="77777777" w:rsidR="00F5421D" w:rsidRDefault="00000000">
      <w:pPr>
        <w:spacing w:after="0" w:line="259" w:lineRule="auto"/>
        <w:ind w:left="853" w:right="0" w:firstLine="0"/>
        <w:jc w:val="center"/>
      </w:pPr>
      <w:r>
        <w:rPr>
          <w:b/>
          <w:sz w:val="32"/>
        </w:rPr>
        <w:t xml:space="preserve"> </w:t>
      </w:r>
    </w:p>
    <w:p w14:paraId="12949532" w14:textId="77777777" w:rsidR="00F5421D" w:rsidRDefault="00000000">
      <w:pPr>
        <w:pStyle w:val="Heading4"/>
        <w:ind w:left="893" w:right="117"/>
      </w:pPr>
      <w:r>
        <w:t xml:space="preserve">BENTON CITY WATER SUPPLY CORPORATION NOTICE TO OWNER OF RENTAL PROPERTY PAST DUE ACCOUNT </w:t>
      </w:r>
    </w:p>
    <w:p w14:paraId="692C4A52" w14:textId="77777777" w:rsidR="00F5421D" w:rsidRDefault="00000000">
      <w:pPr>
        <w:spacing w:after="0" w:line="259" w:lineRule="auto"/>
        <w:ind w:left="833" w:right="0" w:firstLine="0"/>
        <w:jc w:val="center"/>
      </w:pPr>
      <w:r>
        <w:t xml:space="preserve"> </w:t>
      </w:r>
    </w:p>
    <w:p w14:paraId="632C1D9A" w14:textId="77777777" w:rsidR="00F5421D" w:rsidRDefault="00000000">
      <w:pPr>
        <w:spacing w:after="0" w:line="259" w:lineRule="auto"/>
        <w:ind w:left="773" w:right="0" w:firstLine="0"/>
        <w:jc w:val="left"/>
      </w:pPr>
      <w:r>
        <w:t xml:space="preserve"> </w:t>
      </w:r>
    </w:p>
    <w:p w14:paraId="2E7899C7" w14:textId="77777777" w:rsidR="00F5421D" w:rsidRDefault="00000000">
      <w:pPr>
        <w:spacing w:line="357" w:lineRule="auto"/>
        <w:ind w:left="783" w:right="11"/>
      </w:pPr>
      <w:r>
        <w:t xml:space="preserve"> You are hereby given notice as per the Alternate Billing Agreement on your account #________that your renter/lessee is past due on this account with the Corporation. The renter/lessee has been sent a second and final notice, a copy of which is enclosed herein, and utility service is scheduled for disconnection unless the bill is paid by the final due date.  If disconnection occurs, the Corporation’s policies under the terms and conditions of its Tariff shall govern reconnection of service. A fee of $</w:t>
      </w:r>
      <w:r>
        <w:rPr>
          <w:u w:val="single" w:color="000000"/>
        </w:rPr>
        <w:t xml:space="preserve">      </w:t>
      </w:r>
      <w:r>
        <w:t xml:space="preserve">.00 has been posted to the account for mailing of this notice. Any unpaid bills, service fees, or reconnect fees (service trip fees) are chargeable to the member. If you have any questions concerning the status of this account, please do not hesitate to call our office at ________________________. </w:t>
      </w:r>
    </w:p>
    <w:p w14:paraId="63B0324B" w14:textId="77777777" w:rsidR="00F5421D" w:rsidRDefault="00000000">
      <w:pPr>
        <w:spacing w:after="113" w:line="259" w:lineRule="auto"/>
        <w:ind w:left="773" w:right="0" w:firstLine="0"/>
        <w:jc w:val="left"/>
      </w:pPr>
      <w:r>
        <w:t xml:space="preserve"> </w:t>
      </w:r>
    </w:p>
    <w:p w14:paraId="798660A0" w14:textId="77777777" w:rsidR="00F5421D" w:rsidRDefault="00000000">
      <w:pPr>
        <w:spacing w:after="115" w:line="259" w:lineRule="auto"/>
        <w:ind w:left="151" w:right="0" w:firstLine="0"/>
        <w:jc w:val="center"/>
      </w:pPr>
      <w:r>
        <w:t xml:space="preserve"> </w:t>
      </w:r>
    </w:p>
    <w:p w14:paraId="3335E438" w14:textId="77777777" w:rsidR="00F5421D" w:rsidRDefault="00000000">
      <w:pPr>
        <w:spacing w:after="122"/>
        <w:ind w:left="5555" w:right="11"/>
      </w:pPr>
      <w:r>
        <w:t xml:space="preserve">Corporation Official__________________ </w:t>
      </w:r>
    </w:p>
    <w:p w14:paraId="35810931" w14:textId="77777777" w:rsidR="00F5421D" w:rsidRDefault="00000000">
      <w:pPr>
        <w:spacing w:after="115" w:line="259" w:lineRule="auto"/>
        <w:ind w:left="151" w:right="0" w:firstLine="0"/>
        <w:jc w:val="center"/>
      </w:pPr>
      <w:r>
        <w:t xml:space="preserve"> </w:t>
      </w:r>
    </w:p>
    <w:p w14:paraId="324A7644" w14:textId="77777777" w:rsidR="00F5421D" w:rsidRDefault="00000000">
      <w:pPr>
        <w:spacing w:after="122"/>
        <w:ind w:left="5555" w:right="11"/>
      </w:pPr>
      <w:r>
        <w:t xml:space="preserve">Title___________________________ </w:t>
      </w:r>
    </w:p>
    <w:p w14:paraId="6DA7E3E5" w14:textId="77777777" w:rsidR="00F5421D" w:rsidRDefault="00000000">
      <w:pPr>
        <w:spacing w:after="115" w:line="259" w:lineRule="auto"/>
        <w:ind w:left="773" w:right="0" w:firstLine="0"/>
        <w:jc w:val="left"/>
      </w:pPr>
      <w:r>
        <w:t xml:space="preserve"> </w:t>
      </w:r>
    </w:p>
    <w:p w14:paraId="5CDEB62F" w14:textId="77777777" w:rsidR="00F5421D" w:rsidRDefault="00000000">
      <w:pPr>
        <w:spacing w:after="122"/>
        <w:ind w:left="783" w:right="11"/>
      </w:pPr>
      <w:r>
        <w:t xml:space="preserve">Alternate Billing Account Name____________________________ </w:t>
      </w:r>
    </w:p>
    <w:p w14:paraId="67001BCA" w14:textId="77777777" w:rsidR="00F5421D" w:rsidRDefault="00000000">
      <w:pPr>
        <w:spacing w:after="125"/>
        <w:ind w:left="783" w:right="11"/>
      </w:pPr>
      <w:r>
        <w:t xml:space="preserve">Address________________________________________________ </w:t>
      </w:r>
    </w:p>
    <w:p w14:paraId="0A36F1BF" w14:textId="77777777" w:rsidR="00F5421D" w:rsidRDefault="00000000">
      <w:pPr>
        <w:spacing w:after="122"/>
        <w:ind w:left="783" w:right="11"/>
      </w:pPr>
      <w:r>
        <w:t xml:space="preserve">Account #______________________________________________ </w:t>
      </w:r>
    </w:p>
    <w:p w14:paraId="78E4EC4C" w14:textId="77777777" w:rsidR="00F5421D" w:rsidRDefault="00000000">
      <w:pPr>
        <w:spacing w:after="124"/>
        <w:ind w:left="783" w:right="11"/>
      </w:pPr>
      <w:r>
        <w:t xml:space="preserve">Amount Due Including Service Charges ______________________ </w:t>
      </w:r>
    </w:p>
    <w:p w14:paraId="014A1D7E" w14:textId="77777777" w:rsidR="00F5421D" w:rsidRDefault="00000000">
      <w:pPr>
        <w:ind w:left="783" w:right="11"/>
      </w:pPr>
      <w:r>
        <w:t xml:space="preserve">Final Due Date __________________________________________ </w:t>
      </w:r>
    </w:p>
    <w:p w14:paraId="135A243F" w14:textId="77777777" w:rsidR="00F5421D" w:rsidRDefault="00000000">
      <w:pPr>
        <w:pStyle w:val="Heading4"/>
        <w:ind w:left="893" w:right="108"/>
      </w:pPr>
      <w:r>
        <w:t xml:space="preserve">SAMPLE BENTON CITY WSC MEMBERSHIP TERMINATION AND LIQUIDATION NOTICE </w:t>
      </w:r>
    </w:p>
    <w:p w14:paraId="042D4495" w14:textId="77777777" w:rsidR="00F5421D" w:rsidRDefault="00000000">
      <w:pPr>
        <w:spacing w:after="14" w:line="259" w:lineRule="auto"/>
        <w:ind w:left="833" w:right="0" w:firstLine="0"/>
        <w:jc w:val="center"/>
      </w:pPr>
      <w:r>
        <w:t xml:space="preserve"> </w:t>
      </w:r>
    </w:p>
    <w:p w14:paraId="57ACAFE1" w14:textId="77777777" w:rsidR="00F5421D" w:rsidRDefault="00000000">
      <w:pPr>
        <w:spacing w:after="252" w:line="259" w:lineRule="auto"/>
        <w:ind w:left="773" w:right="0" w:firstLine="0"/>
        <w:jc w:val="left"/>
      </w:pPr>
      <w:r>
        <w:t xml:space="preserve"> </w:t>
      </w:r>
    </w:p>
    <w:p w14:paraId="16E41F39" w14:textId="77777777" w:rsidR="00F5421D" w:rsidRDefault="00000000">
      <w:pPr>
        <w:spacing w:after="0" w:line="259" w:lineRule="auto"/>
        <w:ind w:left="773" w:right="0" w:firstLine="0"/>
        <w:jc w:val="left"/>
      </w:pPr>
      <w:r>
        <w:rPr>
          <w:b/>
        </w:rPr>
        <w:t xml:space="preserve"> </w:t>
      </w:r>
    </w:p>
    <w:p w14:paraId="488E8CA6" w14:textId="77777777" w:rsidR="00F5421D" w:rsidRDefault="00000000">
      <w:pPr>
        <w:spacing w:after="8" w:line="248" w:lineRule="auto"/>
        <w:ind w:left="783" w:right="0"/>
      </w:pPr>
      <w:r>
        <w:rPr>
          <w:b/>
        </w:rPr>
        <w:t xml:space="preserve">TO: </w:t>
      </w:r>
    </w:p>
    <w:p w14:paraId="1FB685F6" w14:textId="77777777" w:rsidR="00F5421D" w:rsidRDefault="00000000">
      <w:pPr>
        <w:spacing w:after="0" w:line="259" w:lineRule="auto"/>
        <w:ind w:left="773" w:right="0" w:firstLine="0"/>
        <w:jc w:val="left"/>
      </w:pPr>
      <w:r>
        <w:rPr>
          <w:b/>
        </w:rPr>
        <w:t xml:space="preserve"> </w:t>
      </w:r>
    </w:p>
    <w:p w14:paraId="383DF70C" w14:textId="77777777" w:rsidR="00F5421D" w:rsidRDefault="00000000">
      <w:pPr>
        <w:spacing w:after="8" w:line="248" w:lineRule="auto"/>
        <w:ind w:left="783" w:right="0"/>
      </w:pPr>
      <w:r>
        <w:rPr>
          <w:b/>
        </w:rPr>
        <w:t xml:space="preserve">ACCOUNT NUMBER: </w:t>
      </w:r>
    </w:p>
    <w:p w14:paraId="3C3B688B" w14:textId="77777777" w:rsidR="00F5421D" w:rsidRDefault="00000000">
      <w:pPr>
        <w:spacing w:after="0" w:line="259" w:lineRule="auto"/>
        <w:ind w:left="773" w:right="0" w:firstLine="0"/>
        <w:jc w:val="left"/>
      </w:pPr>
      <w:r>
        <w:rPr>
          <w:b/>
        </w:rPr>
        <w:lastRenderedPageBreak/>
        <w:t xml:space="preserve"> </w:t>
      </w:r>
    </w:p>
    <w:p w14:paraId="4E266686" w14:textId="77777777" w:rsidR="00F5421D" w:rsidRDefault="00000000">
      <w:pPr>
        <w:spacing w:after="8" w:line="248" w:lineRule="auto"/>
        <w:ind w:left="783" w:right="0"/>
      </w:pPr>
      <w:r>
        <w:rPr>
          <w:b/>
        </w:rPr>
        <w:t xml:space="preserve">DATE: </w:t>
      </w:r>
    </w:p>
    <w:p w14:paraId="32380E34" w14:textId="77777777" w:rsidR="00F5421D" w:rsidRDefault="00000000">
      <w:pPr>
        <w:spacing w:after="0" w:line="259" w:lineRule="auto"/>
        <w:ind w:left="773" w:right="0" w:firstLine="0"/>
        <w:jc w:val="left"/>
      </w:pPr>
      <w:r>
        <w:rPr>
          <w:b/>
        </w:rPr>
        <w:t xml:space="preserve"> </w:t>
      </w:r>
    </w:p>
    <w:p w14:paraId="2B85AD78" w14:textId="77777777" w:rsidR="00F5421D" w:rsidRDefault="00000000">
      <w:pPr>
        <w:spacing w:after="8" w:line="248" w:lineRule="auto"/>
        <w:ind w:left="783" w:right="0"/>
      </w:pPr>
      <w:r>
        <w:rPr>
          <w:b/>
        </w:rPr>
        <w:t xml:space="preserve">DATE OF SCHEDULED TERMINATION: </w:t>
      </w:r>
    </w:p>
    <w:p w14:paraId="425CA07F" w14:textId="77777777" w:rsidR="00F5421D" w:rsidRDefault="00000000">
      <w:pPr>
        <w:spacing w:after="0" w:line="259" w:lineRule="auto"/>
        <w:ind w:left="773" w:right="0" w:firstLine="0"/>
        <w:jc w:val="left"/>
      </w:pPr>
      <w:r>
        <w:rPr>
          <w:b/>
        </w:rPr>
        <w:t xml:space="preserve"> </w:t>
      </w:r>
    </w:p>
    <w:p w14:paraId="7686020C" w14:textId="77777777" w:rsidR="00F5421D" w:rsidRDefault="00000000">
      <w:pPr>
        <w:spacing w:after="0" w:line="259" w:lineRule="auto"/>
        <w:ind w:left="773" w:right="0" w:firstLine="0"/>
        <w:jc w:val="left"/>
      </w:pPr>
      <w:r>
        <w:rPr>
          <w:b/>
        </w:rPr>
        <w:t xml:space="preserve"> </w:t>
      </w:r>
    </w:p>
    <w:p w14:paraId="0E09855E" w14:textId="77777777" w:rsidR="00F5421D" w:rsidRDefault="00000000">
      <w:pPr>
        <w:spacing w:after="40" w:line="358" w:lineRule="auto"/>
        <w:ind w:left="773" w:right="11" w:firstLine="720"/>
      </w:pPr>
      <w:r>
        <w:t xml:space="preserve">You are hereby advised that the delinquent status of your account is jeopardizing your Membership with the Corporation.  If our office does not receive payment within ten days of the date of this notice, your Membership will be terminated and liquidated if applicable. To regain service after liquidation, you must re-apply and pay all costs applicable to purchasing a new Membership under the current terms of the </w:t>
      </w:r>
    </w:p>
    <w:p w14:paraId="1E4E1622" w14:textId="77777777" w:rsidR="00F5421D" w:rsidRDefault="00000000">
      <w:pPr>
        <w:spacing w:line="358" w:lineRule="auto"/>
        <w:ind w:left="783" w:right="11"/>
      </w:pPr>
      <w:r>
        <w:t xml:space="preserve">Corporation’s Tariff. If you have no intentions of retaining our service, make sure the service line is capped. We will not cap your line for you, but will remove the meter regardless of the circumstances. </w:t>
      </w:r>
    </w:p>
    <w:p w14:paraId="34B3C58F" w14:textId="77777777" w:rsidR="00F5421D" w:rsidRDefault="00000000">
      <w:pPr>
        <w:spacing w:after="115" w:line="259" w:lineRule="auto"/>
        <w:ind w:left="1493" w:right="0" w:firstLine="0"/>
        <w:jc w:val="left"/>
      </w:pPr>
      <w:r>
        <w:t xml:space="preserve"> </w:t>
      </w:r>
    </w:p>
    <w:p w14:paraId="6FAEC30E" w14:textId="77777777" w:rsidR="00F5421D" w:rsidRDefault="00000000">
      <w:pPr>
        <w:spacing w:after="112" w:line="259" w:lineRule="auto"/>
        <w:ind w:left="1493" w:right="0" w:firstLine="0"/>
        <w:jc w:val="left"/>
      </w:pPr>
      <w:r>
        <w:t xml:space="preserve"> </w:t>
      </w:r>
    </w:p>
    <w:p w14:paraId="1E7DF490" w14:textId="77777777" w:rsidR="00F5421D" w:rsidRDefault="00000000">
      <w:pPr>
        <w:spacing w:after="0" w:line="259" w:lineRule="auto"/>
        <w:ind w:left="1493" w:right="0" w:firstLine="0"/>
        <w:jc w:val="left"/>
      </w:pPr>
      <w:r>
        <w:t xml:space="preserve"> </w:t>
      </w:r>
    </w:p>
    <w:p w14:paraId="611BF12E" w14:textId="77777777" w:rsidR="00F5421D" w:rsidRDefault="00000000">
      <w:pPr>
        <w:ind w:left="7264" w:right="11"/>
      </w:pPr>
      <w:r>
        <w:t xml:space="preserve">_______________________________ </w:t>
      </w:r>
    </w:p>
    <w:p w14:paraId="08006CBF" w14:textId="77777777" w:rsidR="00F5421D" w:rsidRDefault="00000000">
      <w:pPr>
        <w:ind w:left="7264" w:right="11"/>
      </w:pPr>
      <w:r>
        <w:t xml:space="preserve">Corporation Official   </w:t>
      </w:r>
    </w:p>
    <w:p w14:paraId="1358989B" w14:textId="77777777" w:rsidR="00F5421D" w:rsidRDefault="00000000">
      <w:pPr>
        <w:spacing w:after="0" w:line="259" w:lineRule="auto"/>
        <w:ind w:left="3570" w:right="0" w:firstLine="0"/>
        <w:jc w:val="center"/>
      </w:pPr>
      <w:r>
        <w:t xml:space="preserve"> </w:t>
      </w:r>
    </w:p>
    <w:p w14:paraId="48E33525" w14:textId="77777777" w:rsidR="00F5421D" w:rsidRDefault="00000000">
      <w:pPr>
        <w:spacing w:after="10" w:line="249" w:lineRule="auto"/>
        <w:ind w:left="7264" w:right="0"/>
        <w:jc w:val="left"/>
      </w:pPr>
      <w:r>
        <w:rPr>
          <w:u w:val="single" w:color="000000"/>
        </w:rPr>
        <w:t>_______________________________</w:t>
      </w:r>
      <w:r>
        <w:t xml:space="preserve"> </w:t>
      </w:r>
    </w:p>
    <w:p w14:paraId="4F7AA72E" w14:textId="77777777" w:rsidR="00F5421D" w:rsidRDefault="00000000">
      <w:pPr>
        <w:spacing w:after="13" w:line="249" w:lineRule="auto"/>
        <w:ind w:left="3974" w:right="0"/>
        <w:jc w:val="center"/>
      </w:pPr>
      <w:r>
        <w:t xml:space="preserve">Title </w:t>
      </w:r>
    </w:p>
    <w:p w14:paraId="2F6C6847" w14:textId="77777777" w:rsidR="00F5421D" w:rsidRDefault="00000000">
      <w:pPr>
        <w:spacing w:after="0" w:line="259" w:lineRule="auto"/>
        <w:ind w:left="833" w:right="0" w:firstLine="0"/>
        <w:jc w:val="center"/>
      </w:pPr>
      <w:r>
        <w:t xml:space="preserve"> </w:t>
      </w:r>
    </w:p>
    <w:p w14:paraId="6CE93A17" w14:textId="77777777" w:rsidR="00F5421D" w:rsidRDefault="00F5421D">
      <w:pPr>
        <w:sectPr w:rsidR="00F5421D">
          <w:headerReference w:type="even" r:id="rId318"/>
          <w:headerReference w:type="default" r:id="rId319"/>
          <w:footerReference w:type="even" r:id="rId320"/>
          <w:footerReference w:type="default" r:id="rId321"/>
          <w:headerReference w:type="first" r:id="rId322"/>
          <w:footerReference w:type="first" r:id="rId323"/>
          <w:pgSz w:w="12240" w:h="15840"/>
          <w:pgMar w:top="1017" w:right="1006" w:bottom="1178" w:left="235" w:header="720" w:footer="719" w:gutter="0"/>
          <w:cols w:space="720"/>
        </w:sectPr>
      </w:pPr>
    </w:p>
    <w:p w14:paraId="4A667D70" w14:textId="77777777" w:rsidR="00F5421D" w:rsidRDefault="00000000">
      <w:pPr>
        <w:spacing w:after="12" w:line="259" w:lineRule="auto"/>
        <w:ind w:left="148" w:right="0" w:firstLine="0"/>
        <w:jc w:val="center"/>
      </w:pPr>
      <w:r>
        <w:lastRenderedPageBreak/>
        <w:t xml:space="preserve"> </w:t>
      </w:r>
    </w:p>
    <w:p w14:paraId="58E71FE8" w14:textId="77777777" w:rsidR="00F5421D" w:rsidRDefault="00000000">
      <w:pPr>
        <w:spacing w:after="9" w:line="248" w:lineRule="auto"/>
        <w:ind w:left="893" w:right="879"/>
        <w:jc w:val="center"/>
      </w:pPr>
      <w:r>
        <w:rPr>
          <w:b/>
          <w:sz w:val="28"/>
        </w:rPr>
        <w:t xml:space="preserve">SAMPLE BENTON CITY WATER SUPPLY CORPORATION  </w:t>
      </w:r>
    </w:p>
    <w:p w14:paraId="35BFE88A" w14:textId="77777777" w:rsidR="00F5421D" w:rsidRDefault="00000000">
      <w:pPr>
        <w:spacing w:after="0" w:line="259" w:lineRule="auto"/>
        <w:ind w:left="72" w:right="0" w:firstLine="0"/>
        <w:jc w:val="center"/>
      </w:pPr>
      <w:r>
        <w:rPr>
          <w:b/>
          <w:sz w:val="28"/>
        </w:rPr>
        <w:t xml:space="preserve"> </w:t>
      </w:r>
    </w:p>
    <w:p w14:paraId="1E48C722" w14:textId="77777777" w:rsidR="00F5421D" w:rsidRDefault="00000000">
      <w:pPr>
        <w:spacing w:after="0" w:line="259" w:lineRule="auto"/>
        <w:ind w:left="72" w:right="0" w:firstLine="0"/>
        <w:jc w:val="center"/>
      </w:pPr>
      <w:r>
        <w:rPr>
          <w:b/>
          <w:sz w:val="28"/>
        </w:rPr>
        <w:t xml:space="preserve"> </w:t>
      </w:r>
    </w:p>
    <w:p w14:paraId="690C2463" w14:textId="77777777" w:rsidR="00F5421D" w:rsidRDefault="00000000">
      <w:pPr>
        <w:pStyle w:val="Heading4"/>
        <w:ind w:left="201" w:right="0"/>
        <w:jc w:val="left"/>
      </w:pPr>
      <w:r>
        <w:t xml:space="preserve">APPLICANT’S NOTICE OF INSUFFICIENT INFORMATION OF A TEMPORARY OR IMPROPERLY TRANSFERRED SERVICE </w:t>
      </w:r>
    </w:p>
    <w:p w14:paraId="11DCDD48" w14:textId="77777777" w:rsidR="00F5421D" w:rsidRDefault="00000000">
      <w:pPr>
        <w:spacing w:after="0" w:line="259" w:lineRule="auto"/>
        <w:ind w:left="0" w:right="0" w:firstLine="0"/>
        <w:jc w:val="left"/>
      </w:pPr>
      <w:r>
        <w:t xml:space="preserve"> </w:t>
      </w:r>
    </w:p>
    <w:p w14:paraId="6121DB89" w14:textId="77777777" w:rsidR="00F5421D" w:rsidRDefault="00000000">
      <w:pPr>
        <w:spacing w:after="107" w:line="248" w:lineRule="auto"/>
        <w:ind w:left="24" w:right="0"/>
      </w:pPr>
      <w:r>
        <w:rPr>
          <w:b/>
        </w:rPr>
        <w:t xml:space="preserve">TO: ___________________________ </w:t>
      </w:r>
    </w:p>
    <w:p w14:paraId="6AF00270" w14:textId="77777777" w:rsidR="00F5421D" w:rsidRDefault="00000000">
      <w:pPr>
        <w:spacing w:after="108" w:line="248" w:lineRule="auto"/>
        <w:ind w:left="24" w:right="0"/>
      </w:pPr>
      <w:r>
        <w:rPr>
          <w:b/>
        </w:rPr>
        <w:t xml:space="preserve">ACCOUNT NUMBER: _________________________ </w:t>
      </w:r>
    </w:p>
    <w:p w14:paraId="149A8391" w14:textId="77777777" w:rsidR="00F5421D" w:rsidRDefault="00000000">
      <w:pPr>
        <w:spacing w:after="107" w:line="248" w:lineRule="auto"/>
        <w:ind w:left="24" w:right="0"/>
      </w:pPr>
      <w:r>
        <w:rPr>
          <w:b/>
        </w:rPr>
        <w:t xml:space="preserve">DATE: __________________________ </w:t>
      </w:r>
    </w:p>
    <w:p w14:paraId="06B61557" w14:textId="77777777" w:rsidR="00F5421D" w:rsidRDefault="00000000">
      <w:pPr>
        <w:spacing w:after="105" w:line="248" w:lineRule="auto"/>
        <w:ind w:left="24" w:right="0"/>
      </w:pPr>
      <w:r>
        <w:rPr>
          <w:b/>
        </w:rPr>
        <w:t xml:space="preserve">DATE OF SCHEDULED DISCONNECTION: _______________ </w:t>
      </w:r>
    </w:p>
    <w:p w14:paraId="125D5EE9" w14:textId="77777777" w:rsidR="00F5421D" w:rsidRDefault="00000000">
      <w:pPr>
        <w:spacing w:after="0" w:line="259" w:lineRule="auto"/>
        <w:ind w:left="0" w:right="0" w:firstLine="0"/>
        <w:jc w:val="left"/>
      </w:pPr>
      <w:r>
        <w:rPr>
          <w:b/>
        </w:rPr>
        <w:t xml:space="preserve"> </w:t>
      </w:r>
    </w:p>
    <w:p w14:paraId="230EBBE1" w14:textId="77777777" w:rsidR="00F5421D" w:rsidRDefault="00000000">
      <w:pPr>
        <w:spacing w:line="358" w:lineRule="auto"/>
        <w:ind w:left="14" w:right="11" w:firstLine="720"/>
      </w:pPr>
      <w:r>
        <w:t xml:space="preserve">You are hereby advised that the INCOMPLETE status of your FORMS as indicated below is jeopardizing your Membership with the Corporation. If our office does not receive COMPLETED DOCUMENTS OR PROPER INFORMATION within ten days of the date of this notice, your utility service will be terminated. To regain service after termination, you must re-apply for Membership and pay all costs applicable to a new Member under the terms of the Corporation’s Tariff. Your meter will also be removed on the Disconnection Date indicated above. If you have no intentions of retaining our service, make sure the service line is capped. We will not cap your line for you but will remove the meter regardless of the circumstances on the Disconnection Date indicated above. </w:t>
      </w:r>
    </w:p>
    <w:p w14:paraId="074A792A" w14:textId="77777777" w:rsidR="00F5421D" w:rsidRDefault="00000000">
      <w:pPr>
        <w:tabs>
          <w:tab w:val="center" w:pos="4578"/>
        </w:tabs>
        <w:spacing w:after="131"/>
        <w:ind w:left="0" w:right="0" w:firstLine="0"/>
        <w:jc w:val="left"/>
      </w:pPr>
      <w:r>
        <w:t xml:space="preserve"> </w:t>
      </w:r>
      <w:r>
        <w:tab/>
        <w:t xml:space="preserve">Circle all the forms needing additional information from the Applicant/Member. </w:t>
      </w:r>
    </w:p>
    <w:p w14:paraId="4F16EC3D" w14:textId="77777777" w:rsidR="00F5421D" w:rsidRDefault="00000000">
      <w:pPr>
        <w:numPr>
          <w:ilvl w:val="0"/>
          <w:numId w:val="70"/>
        </w:numPr>
        <w:spacing w:after="128"/>
        <w:ind w:right="11" w:hanging="720"/>
      </w:pPr>
      <w:r>
        <w:t xml:space="preserve">SERVICE APPLICATION AND AGREEMENT </w:t>
      </w:r>
    </w:p>
    <w:p w14:paraId="3D71D1E7" w14:textId="77777777" w:rsidR="00F5421D" w:rsidRDefault="00000000">
      <w:pPr>
        <w:numPr>
          <w:ilvl w:val="0"/>
          <w:numId w:val="70"/>
        </w:numPr>
        <w:spacing w:after="131"/>
        <w:ind w:right="11" w:hanging="720"/>
      </w:pPr>
      <w:r>
        <w:t xml:space="preserve">RIGHT-OF-WAY EASEMENT </w:t>
      </w:r>
    </w:p>
    <w:p w14:paraId="528E5A6B" w14:textId="77777777" w:rsidR="00F5421D" w:rsidRDefault="00000000">
      <w:pPr>
        <w:numPr>
          <w:ilvl w:val="0"/>
          <w:numId w:val="70"/>
        </w:numPr>
        <w:spacing w:after="128"/>
        <w:ind w:right="11" w:hanging="720"/>
      </w:pPr>
      <w:r>
        <w:t xml:space="preserve">SANITARY CONTROL EASEMENT </w:t>
      </w:r>
    </w:p>
    <w:p w14:paraId="3A2F89FF" w14:textId="77777777" w:rsidR="00F5421D" w:rsidRDefault="00000000">
      <w:pPr>
        <w:numPr>
          <w:ilvl w:val="0"/>
          <w:numId w:val="70"/>
        </w:numPr>
        <w:spacing w:after="131"/>
        <w:ind w:right="11" w:hanging="720"/>
      </w:pPr>
      <w:r>
        <w:t xml:space="preserve">ALTERNATE BILLING AGREEMENT </w:t>
      </w:r>
    </w:p>
    <w:p w14:paraId="4CCDCE48" w14:textId="77777777" w:rsidR="00F5421D" w:rsidRDefault="00000000">
      <w:pPr>
        <w:numPr>
          <w:ilvl w:val="0"/>
          <w:numId w:val="70"/>
        </w:numPr>
        <w:spacing w:after="128"/>
        <w:ind w:right="11" w:hanging="720"/>
      </w:pPr>
      <w:r>
        <w:t xml:space="preserve">NONSTANDARD SERVICE AGREEMENT OR CONTRACT </w:t>
      </w:r>
    </w:p>
    <w:p w14:paraId="0E6F8769" w14:textId="77777777" w:rsidR="00F5421D" w:rsidRDefault="00000000">
      <w:pPr>
        <w:numPr>
          <w:ilvl w:val="0"/>
          <w:numId w:val="70"/>
        </w:numPr>
        <w:spacing w:after="131"/>
        <w:ind w:right="11" w:hanging="720"/>
      </w:pPr>
      <w:r>
        <w:t xml:space="preserve">FINAL PLAT </w:t>
      </w:r>
    </w:p>
    <w:p w14:paraId="67AA8628" w14:textId="77777777" w:rsidR="00F5421D" w:rsidRDefault="00000000">
      <w:pPr>
        <w:numPr>
          <w:ilvl w:val="0"/>
          <w:numId w:val="70"/>
        </w:numPr>
        <w:spacing w:after="128"/>
        <w:ind w:right="11" w:hanging="720"/>
      </w:pPr>
      <w:r>
        <w:t xml:space="preserve">BANKRUPTCY INFORMATION FOR YOUR ACCOUNT(S) </w:t>
      </w:r>
    </w:p>
    <w:p w14:paraId="13E9A385" w14:textId="77777777" w:rsidR="00F5421D" w:rsidRDefault="00000000">
      <w:pPr>
        <w:numPr>
          <w:ilvl w:val="0"/>
          <w:numId w:val="70"/>
        </w:numPr>
        <w:spacing w:after="131"/>
        <w:ind w:right="11" w:hanging="720"/>
      </w:pPr>
      <w:r>
        <w:t xml:space="preserve">OTHER INFORMATION </w:t>
      </w:r>
    </w:p>
    <w:p w14:paraId="0532E9E1" w14:textId="77777777" w:rsidR="00F5421D" w:rsidRDefault="00000000">
      <w:pPr>
        <w:tabs>
          <w:tab w:val="center" w:pos="720"/>
          <w:tab w:val="center" w:pos="1440"/>
          <w:tab w:val="center" w:pos="2160"/>
          <w:tab w:val="center" w:pos="2880"/>
          <w:tab w:val="center" w:pos="3601"/>
          <w:tab w:val="center" w:pos="4321"/>
          <w:tab w:val="center" w:pos="7081"/>
        </w:tabs>
        <w:spacing w:after="10" w:line="249" w:lineRule="auto"/>
        <w:ind w:left="-15"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r>
      <w:r>
        <w:rPr>
          <w:u w:val="single" w:color="000000"/>
        </w:rPr>
        <w:t>__________________________________</w:t>
      </w:r>
      <w:r>
        <w:t xml:space="preserve"> </w:t>
      </w:r>
    </w:p>
    <w:p w14:paraId="0D4317EF" w14:textId="77777777" w:rsidR="00F5421D" w:rsidRDefault="00000000">
      <w:pPr>
        <w:spacing w:after="13" w:line="249" w:lineRule="auto"/>
        <w:ind w:left="1254" w:right="0"/>
        <w:jc w:val="center"/>
      </w:pPr>
      <w:r>
        <w:t xml:space="preserve">Corporation Official   </w:t>
      </w:r>
    </w:p>
    <w:p w14:paraId="61F9F254" w14:textId="77777777" w:rsidR="00F5421D" w:rsidRDefault="00000000">
      <w:pPr>
        <w:spacing w:after="0" w:line="259" w:lineRule="auto"/>
        <w:ind w:left="0" w:right="658" w:firstLine="0"/>
        <w:jc w:val="center"/>
      </w:pPr>
      <w:r>
        <w:t xml:space="preserve"> </w:t>
      </w:r>
    </w:p>
    <w:p w14:paraId="4CD27DCC" w14:textId="77777777" w:rsidR="00F5421D" w:rsidRDefault="00000000">
      <w:pPr>
        <w:ind w:left="5051" w:right="11"/>
      </w:pPr>
      <w:r>
        <w:t xml:space="preserve">__________________________________ </w:t>
      </w:r>
    </w:p>
    <w:p w14:paraId="4230C98F" w14:textId="77777777" w:rsidR="00F5421D" w:rsidRDefault="00000000">
      <w:pPr>
        <w:spacing w:after="13" w:line="249" w:lineRule="auto"/>
        <w:ind w:left="1115" w:right="1369"/>
        <w:jc w:val="center"/>
      </w:pPr>
      <w:r>
        <w:t xml:space="preserve">Title </w:t>
      </w:r>
    </w:p>
    <w:p w14:paraId="64B1539B" w14:textId="77777777" w:rsidR="00F5421D" w:rsidRDefault="00000000">
      <w:pPr>
        <w:spacing w:after="0" w:line="259" w:lineRule="auto"/>
        <w:ind w:left="0" w:right="0" w:firstLine="0"/>
        <w:jc w:val="left"/>
      </w:pPr>
      <w:r>
        <w:t xml:space="preserve"> </w:t>
      </w:r>
    </w:p>
    <w:p w14:paraId="01E1474A" w14:textId="77777777" w:rsidR="00F5421D" w:rsidRDefault="00000000">
      <w:pPr>
        <w:spacing w:after="0" w:line="259" w:lineRule="auto"/>
        <w:ind w:left="438" w:right="0" w:firstLine="0"/>
        <w:jc w:val="left"/>
      </w:pPr>
      <w:r>
        <w:t xml:space="preserve"> </w:t>
      </w:r>
    </w:p>
    <w:p w14:paraId="3A789D87" w14:textId="77777777" w:rsidR="00F5421D" w:rsidRDefault="00000000">
      <w:pPr>
        <w:spacing w:after="10" w:line="249" w:lineRule="auto"/>
        <w:ind w:left="1459" w:right="1011"/>
        <w:jc w:val="center"/>
      </w:pPr>
      <w:r>
        <w:rPr>
          <w:noProof/>
        </w:rPr>
        <w:lastRenderedPageBreak/>
        <w:drawing>
          <wp:anchor distT="0" distB="0" distL="114300" distR="114300" simplePos="0" relativeHeight="251668480" behindDoc="0" locked="0" layoutInCell="1" allowOverlap="0" wp14:anchorId="2EE41F90" wp14:editId="009BB6C6">
            <wp:simplePos x="0" y="0"/>
            <wp:positionH relativeFrom="column">
              <wp:posOffset>278130</wp:posOffset>
            </wp:positionH>
            <wp:positionV relativeFrom="paragraph">
              <wp:posOffset>-42010</wp:posOffset>
            </wp:positionV>
            <wp:extent cx="502920" cy="868680"/>
            <wp:effectExtent l="0" t="0" r="0" b="0"/>
            <wp:wrapSquare wrapText="bothSides"/>
            <wp:docPr id="15313" name="Picture 15313"/>
            <wp:cNvGraphicFramePr/>
            <a:graphic xmlns:a="http://schemas.openxmlformats.org/drawingml/2006/main">
              <a:graphicData uri="http://schemas.openxmlformats.org/drawingml/2006/picture">
                <pic:pic xmlns:pic="http://schemas.openxmlformats.org/drawingml/2006/picture">
                  <pic:nvPicPr>
                    <pic:cNvPr id="15313" name="Picture 15313"/>
                    <pic:cNvPicPr/>
                  </pic:nvPicPr>
                  <pic:blipFill>
                    <a:blip r:embed="rId324"/>
                    <a:stretch>
                      <a:fillRect/>
                    </a:stretch>
                  </pic:blipFill>
                  <pic:spPr>
                    <a:xfrm>
                      <a:off x="0" y="0"/>
                      <a:ext cx="502920" cy="868680"/>
                    </a:xfrm>
                    <a:prstGeom prst="rect">
                      <a:avLst/>
                    </a:prstGeom>
                  </pic:spPr>
                </pic:pic>
              </a:graphicData>
            </a:graphic>
          </wp:anchor>
        </w:drawing>
      </w:r>
      <w:r>
        <w:rPr>
          <w:b/>
        </w:rPr>
        <w:t xml:space="preserve">Texas Commission on Environmental Quality </w:t>
      </w:r>
    </w:p>
    <w:p w14:paraId="40400E00" w14:textId="77777777" w:rsidR="00F5421D" w:rsidRDefault="00000000">
      <w:pPr>
        <w:spacing w:after="10" w:line="249" w:lineRule="auto"/>
        <w:ind w:left="1459" w:right="1011"/>
        <w:jc w:val="center"/>
      </w:pPr>
      <w:r>
        <w:rPr>
          <w:b/>
        </w:rPr>
        <w:t xml:space="preserve">Customer Service Inspection Certificate </w:t>
      </w:r>
    </w:p>
    <w:p w14:paraId="7465EB31" w14:textId="77777777" w:rsidR="00F5421D" w:rsidRDefault="00000000">
      <w:pPr>
        <w:spacing w:after="10" w:line="249" w:lineRule="auto"/>
        <w:ind w:left="1459" w:right="1011"/>
        <w:jc w:val="center"/>
      </w:pPr>
      <w:r>
        <w:rPr>
          <w:b/>
        </w:rPr>
        <w:t xml:space="preserve">Form TCEQ-20699 - Instructions </w:t>
      </w:r>
    </w:p>
    <w:p w14:paraId="04FCA4CD" w14:textId="77777777" w:rsidR="00F5421D" w:rsidRDefault="00000000">
      <w:pPr>
        <w:spacing w:after="576" w:line="259" w:lineRule="auto"/>
        <w:ind w:left="438" w:right="0" w:firstLine="0"/>
        <w:jc w:val="center"/>
      </w:pPr>
      <w:r>
        <w:rPr>
          <w:b/>
        </w:rPr>
        <w:t xml:space="preserve"> </w:t>
      </w:r>
    </w:p>
    <w:p w14:paraId="6B4AF276" w14:textId="77777777" w:rsidR="00F5421D" w:rsidRDefault="00000000">
      <w:pPr>
        <w:spacing w:after="216" w:line="259" w:lineRule="auto"/>
        <w:ind w:left="0" w:right="0" w:firstLine="0"/>
        <w:jc w:val="left"/>
      </w:pPr>
      <w:r>
        <w:rPr>
          <w:i/>
        </w:rPr>
        <w:t xml:space="preserve"> </w:t>
      </w:r>
    </w:p>
    <w:p w14:paraId="3544763B" w14:textId="77777777" w:rsidR="00F5421D" w:rsidRDefault="00000000">
      <w:pPr>
        <w:spacing w:after="227" w:line="248" w:lineRule="auto"/>
        <w:ind w:left="24" w:right="0"/>
      </w:pPr>
      <w:r>
        <w:rPr>
          <w:b/>
        </w:rPr>
        <w:t xml:space="preserve">General Instructions: </w:t>
      </w:r>
    </w:p>
    <w:p w14:paraId="1E787580" w14:textId="77777777" w:rsidR="00F5421D" w:rsidRDefault="00000000">
      <w:pPr>
        <w:ind w:left="24" w:right="11"/>
      </w:pPr>
      <w:r>
        <w:t xml:space="preserve">The purpose of form TCEQ-20699 is to certify the identification and prevention of cross connections, potential contaminant hazards, and illegal lead materials as per </w:t>
      </w:r>
      <w:r>
        <w:rPr>
          <w:b/>
          <w:i/>
        </w:rPr>
        <w:t>Title</w:t>
      </w:r>
      <w:r>
        <w:t xml:space="preserve"> </w:t>
      </w:r>
      <w:r>
        <w:rPr>
          <w:b/>
          <w:i/>
        </w:rPr>
        <w:t xml:space="preserve">30 of the Texas Administrative Code  </w:t>
      </w:r>
      <w:hyperlink r:id="rId325">
        <w:r w:rsidR="00F5421D">
          <w:rPr>
            <w:b/>
            <w:i/>
            <w:color w:val="0000FF"/>
            <w:u w:val="single" w:color="0000FF"/>
          </w:rPr>
          <w:t>(30 TAC)</w:t>
        </w:r>
      </w:hyperlink>
      <w:hyperlink r:id="rId326">
        <w:r w:rsidR="00F5421D">
          <w:rPr>
            <w:color w:val="0000FF"/>
            <w:u w:val="single" w:color="0000FF"/>
          </w:rPr>
          <w:t xml:space="preserve"> </w:t>
        </w:r>
      </w:hyperlink>
      <w:hyperlink r:id="rId327">
        <w:r w:rsidR="00F5421D">
          <w:rPr>
            <w:b/>
            <w:i/>
            <w:color w:val="0000FF"/>
            <w:u w:val="single" w:color="0000FF"/>
          </w:rPr>
          <w:t>290.46(j)(4)</w:t>
        </w:r>
      </w:hyperlink>
      <w:hyperlink r:id="rId328">
        <w:r w:rsidR="00F5421D">
          <w:t>.</w:t>
        </w:r>
      </w:hyperlink>
      <w:r>
        <w:t xml:space="preserve">  The form can be completed one of two ways:</w:t>
      </w:r>
      <w:r>
        <w:rPr>
          <w:b/>
          <w:i/>
        </w:rPr>
        <w:t xml:space="preserve"> </w:t>
      </w:r>
    </w:p>
    <w:p w14:paraId="0E406E98" w14:textId="77777777" w:rsidR="00F5421D" w:rsidRDefault="00000000">
      <w:pPr>
        <w:numPr>
          <w:ilvl w:val="0"/>
          <w:numId w:val="71"/>
        </w:numPr>
        <w:ind w:right="11" w:hanging="360"/>
      </w:pPr>
      <w:r>
        <w:t xml:space="preserve">The form can be printed and completed manually, or; </w:t>
      </w:r>
    </w:p>
    <w:p w14:paraId="58DF6E72" w14:textId="77777777" w:rsidR="00F5421D" w:rsidRDefault="00000000">
      <w:pPr>
        <w:numPr>
          <w:ilvl w:val="0"/>
          <w:numId w:val="71"/>
        </w:numPr>
        <w:ind w:right="11" w:hanging="360"/>
      </w:pPr>
      <w:r>
        <w:t xml:space="preserve">The form can be completed electronically through an electronic medium (tablet, laptop computer, etc.).   The yellow areas on the form can be completed electronically.   </w:t>
      </w:r>
    </w:p>
    <w:p w14:paraId="0E9CF238" w14:textId="77777777" w:rsidR="00F5421D" w:rsidRDefault="00000000">
      <w:pPr>
        <w:spacing w:after="0" w:line="259" w:lineRule="auto"/>
        <w:ind w:left="720" w:right="0" w:firstLine="0"/>
        <w:jc w:val="left"/>
      </w:pPr>
      <w:r>
        <w:t xml:space="preserve"> </w:t>
      </w:r>
    </w:p>
    <w:p w14:paraId="360509EA" w14:textId="77777777" w:rsidR="00F5421D" w:rsidRDefault="00000000">
      <w:pPr>
        <w:spacing w:after="13" w:line="249" w:lineRule="auto"/>
        <w:ind w:left="1620" w:right="0" w:hanging="900"/>
        <w:jc w:val="left"/>
      </w:pPr>
      <w:r>
        <w:rPr>
          <w:b/>
          <w:i/>
        </w:rPr>
        <w:t>NOTE</w:t>
      </w:r>
      <w:r>
        <w:rPr>
          <w:i/>
        </w:rPr>
        <w:t xml:space="preserve">:  </w:t>
      </w:r>
      <w:r>
        <w:rPr>
          <w:b/>
          <w:i/>
        </w:rPr>
        <w:t>The form is intended to be completed on-site while the inspection is occurring</w:t>
      </w:r>
      <w:r>
        <w:rPr>
          <w:i/>
        </w:rPr>
        <w:t xml:space="preserve">. If the form is completed electronically, the electronic device must also be on-site for proper use of this form. </w:t>
      </w:r>
    </w:p>
    <w:p w14:paraId="7A5A18FE" w14:textId="77777777" w:rsidR="00F5421D" w:rsidRDefault="00000000">
      <w:pPr>
        <w:spacing w:after="0" w:line="259" w:lineRule="auto"/>
        <w:ind w:left="720" w:right="0" w:firstLine="0"/>
        <w:jc w:val="left"/>
      </w:pPr>
      <w:r>
        <w:t xml:space="preserve"> </w:t>
      </w:r>
    </w:p>
    <w:p w14:paraId="6D7DB0F2" w14:textId="77777777" w:rsidR="00F5421D" w:rsidRDefault="00000000">
      <w:pPr>
        <w:ind w:left="730" w:right="11"/>
      </w:pPr>
      <w:r>
        <w:t xml:space="preserve">The form must be printed and signed by the Inspector that performed the work. The hardcopy original or a copy must be provided to the Public Water System (PWS) for record keeping purposes as specified in </w:t>
      </w:r>
      <w:hyperlink r:id="rId329">
        <w:r w:rsidR="00F5421D">
          <w:rPr>
            <w:b/>
            <w:i/>
            <w:color w:val="0000FF"/>
            <w:u w:val="single" w:color="0000FF"/>
          </w:rPr>
          <w:t>30 TAC §290.46(f)(3)(E)(iv)</w:t>
        </w:r>
      </w:hyperlink>
      <w:hyperlink r:id="rId330">
        <w:r w:rsidR="00F5421D">
          <w:rPr>
            <w:b/>
            <w:i/>
          </w:rPr>
          <w:t>.</w:t>
        </w:r>
      </w:hyperlink>
      <w:r>
        <w:t xml:space="preserve">    </w:t>
      </w:r>
    </w:p>
    <w:p w14:paraId="09FA2AAE" w14:textId="77777777" w:rsidR="00F5421D" w:rsidRDefault="00000000">
      <w:pPr>
        <w:spacing w:after="0" w:line="259" w:lineRule="auto"/>
        <w:ind w:left="720" w:right="0" w:firstLine="0"/>
        <w:jc w:val="left"/>
      </w:pPr>
      <w:r>
        <w:t xml:space="preserve"> </w:t>
      </w:r>
    </w:p>
    <w:p w14:paraId="5D4404F0" w14:textId="77777777" w:rsidR="00F5421D" w:rsidRDefault="00000000">
      <w:pPr>
        <w:spacing w:after="0" w:line="259" w:lineRule="auto"/>
        <w:ind w:left="0" w:right="0" w:firstLine="0"/>
        <w:jc w:val="left"/>
      </w:pPr>
      <w:r>
        <w:t xml:space="preserve"> </w:t>
      </w:r>
    </w:p>
    <w:p w14:paraId="157E6014" w14:textId="77777777" w:rsidR="00F5421D" w:rsidRDefault="00000000">
      <w:pPr>
        <w:spacing w:after="102" w:line="259" w:lineRule="auto"/>
        <w:ind w:left="0" w:right="0" w:firstLine="0"/>
        <w:jc w:val="left"/>
      </w:pPr>
      <w:r>
        <w:t xml:space="preserve"> </w:t>
      </w:r>
      <w:r>
        <w:rPr>
          <w:b/>
          <w:u w:val="double" w:color="000000"/>
        </w:rPr>
        <w:t xml:space="preserve"> </w:t>
      </w:r>
      <w:r>
        <w:rPr>
          <w:b/>
          <w:u w:val="double" w:color="000000"/>
        </w:rPr>
        <w:tab/>
      </w:r>
      <w:r>
        <w:rPr>
          <w:b/>
        </w:rPr>
        <w:t xml:space="preserve"> </w:t>
      </w:r>
    </w:p>
    <w:p w14:paraId="2C38A088" w14:textId="77777777" w:rsidR="00F5421D" w:rsidRDefault="00000000">
      <w:pPr>
        <w:spacing w:after="227" w:line="248" w:lineRule="auto"/>
        <w:ind w:left="24" w:right="0"/>
      </w:pPr>
      <w:r>
        <w:rPr>
          <w:b/>
        </w:rPr>
        <w:t xml:space="preserve">Specific Instructions: </w:t>
      </w:r>
    </w:p>
    <w:p w14:paraId="13733CE7" w14:textId="77777777" w:rsidR="00F5421D" w:rsidRDefault="00000000">
      <w:pPr>
        <w:spacing w:after="229"/>
        <w:ind w:left="24" w:right="11"/>
      </w:pPr>
      <w:r>
        <w:t xml:space="preserve">Please follow these instructions when completing Form </w:t>
      </w:r>
      <w:hyperlink r:id="rId331">
        <w:r w:rsidR="00F5421D">
          <w:rPr>
            <w:color w:val="0000FF"/>
            <w:u w:val="single" w:color="0000FF"/>
          </w:rPr>
          <w:t>TCEQ</w:t>
        </w:r>
      </w:hyperlink>
      <w:hyperlink r:id="rId332">
        <w:r w:rsidR="00F5421D">
          <w:rPr>
            <w:color w:val="0000FF"/>
            <w:u w:val="single" w:color="0000FF"/>
          </w:rPr>
          <w:t>-</w:t>
        </w:r>
      </w:hyperlink>
      <w:hyperlink r:id="rId333">
        <w:r w:rsidR="00F5421D">
          <w:rPr>
            <w:color w:val="0000FF"/>
            <w:u w:val="single" w:color="0000FF"/>
          </w:rPr>
          <w:t>20699</w:t>
        </w:r>
      </w:hyperlink>
      <w:hyperlink r:id="rId334">
        <w:r w:rsidR="00F5421D">
          <w:t>:</w:t>
        </w:r>
      </w:hyperlink>
      <w:r>
        <w:t xml:space="preserve"> </w:t>
      </w:r>
    </w:p>
    <w:p w14:paraId="46F425EF" w14:textId="77777777" w:rsidR="00F5421D" w:rsidRDefault="00000000">
      <w:pPr>
        <w:numPr>
          <w:ilvl w:val="0"/>
          <w:numId w:val="72"/>
        </w:numPr>
        <w:spacing w:after="33"/>
        <w:ind w:right="11" w:hanging="360"/>
      </w:pPr>
      <w:r>
        <w:t xml:space="preserve">Check boxes:  If completing the form electronically, all check boxes are highlighted in yellow and can be </w:t>
      </w:r>
    </w:p>
    <w:p w14:paraId="1F602E9F" w14:textId="77777777" w:rsidR="00F5421D" w:rsidRDefault="00000000">
      <w:pPr>
        <w:ind w:left="730" w:right="11"/>
      </w:pPr>
      <w:r>
        <w:t xml:space="preserve">selected to make the desired indication.  Selecting a box will insert an “X” in the box. </w:t>
      </w:r>
    </w:p>
    <w:p w14:paraId="47E959B6" w14:textId="77777777" w:rsidR="00F5421D" w:rsidRDefault="00000000">
      <w:pPr>
        <w:spacing w:after="145" w:line="259" w:lineRule="auto"/>
        <w:ind w:left="720" w:right="0" w:firstLine="0"/>
        <w:jc w:val="left"/>
      </w:pPr>
      <w:r>
        <w:t xml:space="preserve"> </w:t>
      </w:r>
    </w:p>
    <w:p w14:paraId="5E236DB0" w14:textId="77777777" w:rsidR="00F5421D" w:rsidRDefault="00000000">
      <w:pPr>
        <w:numPr>
          <w:ilvl w:val="0"/>
          <w:numId w:val="72"/>
        </w:numPr>
        <w:ind w:right="11" w:hanging="360"/>
      </w:pPr>
      <w:r>
        <w:t xml:space="preserve">Remarks:  The “Remarks” section of the form is expandable, which means your final report can be more than one page.  Make sure to include all pages when submitting to the local water purveyor. </w:t>
      </w:r>
    </w:p>
    <w:p w14:paraId="1033D939" w14:textId="77777777" w:rsidR="00F5421D" w:rsidRDefault="00000000">
      <w:pPr>
        <w:spacing w:after="99" w:line="259" w:lineRule="auto"/>
        <w:ind w:left="720" w:right="0" w:firstLine="0"/>
        <w:jc w:val="left"/>
      </w:pPr>
      <w:r>
        <w:t xml:space="preserve"> </w:t>
      </w:r>
    </w:p>
    <w:p w14:paraId="302122D8" w14:textId="77777777" w:rsidR="00F5421D" w:rsidRDefault="00000000">
      <w:pPr>
        <w:numPr>
          <w:ilvl w:val="0"/>
          <w:numId w:val="72"/>
        </w:numPr>
        <w:spacing w:after="109"/>
        <w:ind w:right="11" w:hanging="360"/>
      </w:pPr>
      <w:r>
        <w:t xml:space="preserve">Due to there being three (3) different licensed individuals that can fill out this form: TCEQ Licensed Customer Service Inspector, Licensed Plumbing Inspector or Licensed plumber with Water Supply Protection Specialist endorsement. Please provide your title.      </w:t>
      </w:r>
    </w:p>
    <w:p w14:paraId="024288B9" w14:textId="77777777" w:rsidR="00F5421D" w:rsidRDefault="00000000">
      <w:pPr>
        <w:spacing w:after="0" w:line="259" w:lineRule="auto"/>
        <w:ind w:left="0" w:right="0" w:firstLine="0"/>
        <w:jc w:val="left"/>
      </w:pPr>
      <w:r>
        <w:rPr>
          <w:i/>
        </w:rPr>
        <w:t xml:space="preserve"> </w:t>
      </w:r>
    </w:p>
    <w:p w14:paraId="4D83C2ED" w14:textId="77777777" w:rsidR="00F5421D" w:rsidRDefault="00000000">
      <w:pPr>
        <w:spacing w:after="0" w:line="259" w:lineRule="auto"/>
        <w:ind w:left="0" w:right="279" w:firstLine="0"/>
        <w:jc w:val="center"/>
      </w:pPr>
      <w:r>
        <w:t xml:space="preserve"> </w:t>
      </w:r>
    </w:p>
    <w:p w14:paraId="52D9CDE6" w14:textId="77777777" w:rsidR="00F5421D" w:rsidRDefault="00000000">
      <w:pPr>
        <w:ind w:left="4201" w:right="2236" w:hanging="1323"/>
      </w:pPr>
      <w:r>
        <w:t xml:space="preserve">*Please keep in mind this TCEQ form is updated regularly, please visit </w:t>
      </w:r>
    </w:p>
    <w:p w14:paraId="08BCCC32" w14:textId="77777777" w:rsidR="00F5421D" w:rsidRDefault="00F5421D">
      <w:pPr>
        <w:spacing w:after="10" w:line="249" w:lineRule="auto"/>
        <w:ind w:left="3283" w:right="3023" w:hanging="295"/>
        <w:jc w:val="left"/>
      </w:pPr>
      <w:hyperlink r:id="rId335">
        <w:r>
          <w:rPr>
            <w:color w:val="0000FF"/>
            <w:u w:val="single" w:color="0000FF"/>
          </w:rPr>
          <w:t>https://www.tceq.texas.gov/search_forms.html</w:t>
        </w:r>
      </w:hyperlink>
      <w:hyperlink r:id="rId336">
        <w:r>
          <w:t xml:space="preserve"> </w:t>
        </w:r>
      </w:hyperlink>
      <w:r w:rsidR="00000000">
        <w:t xml:space="preserve"> to ensure you are using the correct form. </w:t>
      </w:r>
    </w:p>
    <w:p w14:paraId="4DF25342" w14:textId="77777777" w:rsidR="00F5421D" w:rsidRDefault="00000000">
      <w:pPr>
        <w:spacing w:after="14" w:line="259" w:lineRule="auto"/>
        <w:ind w:left="0" w:right="0" w:firstLine="0"/>
        <w:jc w:val="left"/>
      </w:pPr>
      <w:r>
        <w:t xml:space="preserve"> </w:t>
      </w:r>
    </w:p>
    <w:p w14:paraId="6470F48C" w14:textId="77777777" w:rsidR="00F5421D" w:rsidRDefault="00000000">
      <w:pPr>
        <w:spacing w:after="9" w:line="248" w:lineRule="auto"/>
        <w:ind w:left="893" w:right="883"/>
        <w:jc w:val="center"/>
      </w:pPr>
      <w:r>
        <w:rPr>
          <w:b/>
          <w:sz w:val="28"/>
        </w:rPr>
        <w:lastRenderedPageBreak/>
        <w:t xml:space="preserve">Texas Commission on Environmental Quality </w:t>
      </w:r>
    </w:p>
    <w:p w14:paraId="5C629C70" w14:textId="77777777" w:rsidR="00F5421D" w:rsidRDefault="00000000">
      <w:pPr>
        <w:pStyle w:val="Heading4"/>
        <w:ind w:left="893" w:right="886"/>
      </w:pPr>
      <w:r>
        <w:t xml:space="preserve">Customer Service Inspection Certificate </w:t>
      </w:r>
    </w:p>
    <w:tbl>
      <w:tblPr>
        <w:tblStyle w:val="TableGrid"/>
        <w:tblW w:w="10696" w:type="dxa"/>
        <w:tblInd w:w="92" w:type="dxa"/>
        <w:tblCellMar>
          <w:left w:w="104" w:type="dxa"/>
          <w:right w:w="115" w:type="dxa"/>
        </w:tblCellMar>
        <w:tblLook w:val="04A0" w:firstRow="1" w:lastRow="0" w:firstColumn="1" w:lastColumn="0" w:noHBand="0" w:noVBand="1"/>
      </w:tblPr>
      <w:tblGrid>
        <w:gridCol w:w="2130"/>
        <w:gridCol w:w="7485"/>
        <w:gridCol w:w="1081"/>
      </w:tblGrid>
      <w:tr w:rsidR="00F5421D" w14:paraId="3CDA28D9" w14:textId="77777777">
        <w:trPr>
          <w:trHeight w:val="238"/>
        </w:trPr>
        <w:tc>
          <w:tcPr>
            <w:tcW w:w="2130" w:type="dxa"/>
            <w:tcBorders>
              <w:top w:val="single" w:sz="4" w:space="0" w:color="000000"/>
              <w:left w:val="single" w:sz="8" w:space="0" w:color="000000"/>
              <w:bottom w:val="single" w:sz="4" w:space="0" w:color="000000"/>
              <w:right w:val="single" w:sz="4" w:space="0" w:color="000000"/>
            </w:tcBorders>
          </w:tcPr>
          <w:p w14:paraId="4E185F03" w14:textId="77777777" w:rsidR="00F5421D" w:rsidRDefault="00000000">
            <w:pPr>
              <w:spacing w:after="0" w:line="259" w:lineRule="auto"/>
              <w:ind w:left="0" w:right="0" w:firstLine="0"/>
              <w:jc w:val="left"/>
            </w:pPr>
            <w:r>
              <w:rPr>
                <w:sz w:val="22"/>
              </w:rPr>
              <w:t xml:space="preserve">Name of PWS: </w:t>
            </w:r>
          </w:p>
        </w:tc>
        <w:tc>
          <w:tcPr>
            <w:tcW w:w="7485" w:type="dxa"/>
            <w:tcBorders>
              <w:top w:val="single" w:sz="4" w:space="0" w:color="000000"/>
              <w:left w:val="single" w:sz="4" w:space="0" w:color="000000"/>
              <w:bottom w:val="single" w:sz="4" w:space="0" w:color="000000"/>
              <w:right w:val="nil"/>
            </w:tcBorders>
          </w:tcPr>
          <w:p w14:paraId="1801C644" w14:textId="77777777" w:rsidR="00F5421D" w:rsidRDefault="00000000">
            <w:pPr>
              <w:spacing w:after="0" w:line="259" w:lineRule="auto"/>
              <w:ind w:left="4" w:right="0" w:firstLine="0"/>
              <w:jc w:val="left"/>
            </w:pPr>
            <w:r>
              <w:rPr>
                <w:sz w:val="22"/>
              </w:rPr>
              <w:t xml:space="preserve"> </w:t>
            </w:r>
          </w:p>
        </w:tc>
        <w:tc>
          <w:tcPr>
            <w:tcW w:w="1081" w:type="dxa"/>
            <w:tcBorders>
              <w:top w:val="single" w:sz="4" w:space="0" w:color="000000"/>
              <w:left w:val="nil"/>
              <w:bottom w:val="single" w:sz="4" w:space="0" w:color="000000"/>
              <w:right w:val="single" w:sz="4" w:space="0" w:color="000000"/>
            </w:tcBorders>
          </w:tcPr>
          <w:p w14:paraId="171FDFD2" w14:textId="77777777" w:rsidR="00F5421D" w:rsidRDefault="00F5421D">
            <w:pPr>
              <w:spacing w:after="160" w:line="259" w:lineRule="auto"/>
              <w:ind w:left="0" w:right="0" w:firstLine="0"/>
              <w:jc w:val="left"/>
            </w:pPr>
          </w:p>
        </w:tc>
      </w:tr>
      <w:tr w:rsidR="00F5421D" w14:paraId="2622E291" w14:textId="77777777">
        <w:trPr>
          <w:trHeight w:val="238"/>
        </w:trPr>
        <w:tc>
          <w:tcPr>
            <w:tcW w:w="2130" w:type="dxa"/>
            <w:tcBorders>
              <w:top w:val="single" w:sz="4" w:space="0" w:color="000000"/>
              <w:left w:val="single" w:sz="8" w:space="0" w:color="000000"/>
              <w:bottom w:val="single" w:sz="4" w:space="0" w:color="000000"/>
              <w:right w:val="single" w:sz="4" w:space="0" w:color="000000"/>
            </w:tcBorders>
          </w:tcPr>
          <w:p w14:paraId="185DD118" w14:textId="77777777" w:rsidR="00F5421D" w:rsidRDefault="00000000">
            <w:pPr>
              <w:spacing w:after="0" w:line="259" w:lineRule="auto"/>
              <w:ind w:left="0" w:right="0" w:firstLine="0"/>
              <w:jc w:val="left"/>
            </w:pPr>
            <w:r>
              <w:rPr>
                <w:sz w:val="22"/>
              </w:rPr>
              <w:t xml:space="preserve">PWS ID #: </w:t>
            </w:r>
          </w:p>
        </w:tc>
        <w:tc>
          <w:tcPr>
            <w:tcW w:w="7485" w:type="dxa"/>
            <w:tcBorders>
              <w:top w:val="single" w:sz="4" w:space="0" w:color="000000"/>
              <w:left w:val="single" w:sz="4" w:space="0" w:color="000000"/>
              <w:bottom w:val="single" w:sz="4" w:space="0" w:color="000000"/>
              <w:right w:val="nil"/>
            </w:tcBorders>
          </w:tcPr>
          <w:p w14:paraId="622B4B66" w14:textId="77777777" w:rsidR="00F5421D" w:rsidRDefault="00000000">
            <w:pPr>
              <w:spacing w:after="0" w:line="259" w:lineRule="auto"/>
              <w:ind w:left="4" w:right="0" w:firstLine="0"/>
              <w:jc w:val="left"/>
            </w:pPr>
            <w:r>
              <w:rPr>
                <w:sz w:val="22"/>
              </w:rPr>
              <w:t xml:space="preserve"> </w:t>
            </w:r>
          </w:p>
        </w:tc>
        <w:tc>
          <w:tcPr>
            <w:tcW w:w="1081" w:type="dxa"/>
            <w:tcBorders>
              <w:top w:val="single" w:sz="4" w:space="0" w:color="000000"/>
              <w:left w:val="nil"/>
              <w:bottom w:val="single" w:sz="4" w:space="0" w:color="000000"/>
              <w:right w:val="single" w:sz="4" w:space="0" w:color="000000"/>
            </w:tcBorders>
          </w:tcPr>
          <w:p w14:paraId="31F88569" w14:textId="77777777" w:rsidR="00F5421D" w:rsidRDefault="00F5421D">
            <w:pPr>
              <w:spacing w:after="160" w:line="259" w:lineRule="auto"/>
              <w:ind w:left="0" w:right="0" w:firstLine="0"/>
              <w:jc w:val="left"/>
            </w:pPr>
          </w:p>
        </w:tc>
      </w:tr>
      <w:tr w:rsidR="00F5421D" w14:paraId="4430A3A9" w14:textId="77777777">
        <w:trPr>
          <w:trHeight w:val="247"/>
        </w:trPr>
        <w:tc>
          <w:tcPr>
            <w:tcW w:w="2130" w:type="dxa"/>
            <w:tcBorders>
              <w:top w:val="single" w:sz="4" w:space="0" w:color="000000"/>
              <w:left w:val="single" w:sz="8" w:space="0" w:color="000000"/>
              <w:bottom w:val="double" w:sz="4" w:space="0" w:color="000000"/>
              <w:right w:val="single" w:sz="4" w:space="0" w:color="000000"/>
            </w:tcBorders>
          </w:tcPr>
          <w:p w14:paraId="235A8ADA" w14:textId="77777777" w:rsidR="00F5421D" w:rsidRDefault="00000000">
            <w:pPr>
              <w:spacing w:after="0" w:line="259" w:lineRule="auto"/>
              <w:ind w:left="0" w:right="0" w:firstLine="0"/>
              <w:jc w:val="left"/>
            </w:pPr>
            <w:r>
              <w:rPr>
                <w:sz w:val="22"/>
              </w:rPr>
              <w:t xml:space="preserve">Location of Service: </w:t>
            </w:r>
          </w:p>
        </w:tc>
        <w:tc>
          <w:tcPr>
            <w:tcW w:w="7485" w:type="dxa"/>
            <w:tcBorders>
              <w:top w:val="single" w:sz="4" w:space="0" w:color="000000"/>
              <w:left w:val="single" w:sz="4" w:space="0" w:color="000000"/>
              <w:bottom w:val="double" w:sz="4" w:space="0" w:color="000000"/>
              <w:right w:val="nil"/>
            </w:tcBorders>
          </w:tcPr>
          <w:p w14:paraId="638D8D2F" w14:textId="77777777" w:rsidR="00F5421D" w:rsidRDefault="00000000">
            <w:pPr>
              <w:spacing w:after="0" w:line="259" w:lineRule="auto"/>
              <w:ind w:left="4" w:right="0" w:firstLine="0"/>
              <w:jc w:val="left"/>
            </w:pPr>
            <w:r>
              <w:rPr>
                <w:sz w:val="22"/>
              </w:rPr>
              <w:t xml:space="preserve"> </w:t>
            </w:r>
          </w:p>
        </w:tc>
        <w:tc>
          <w:tcPr>
            <w:tcW w:w="1081" w:type="dxa"/>
            <w:tcBorders>
              <w:top w:val="single" w:sz="4" w:space="0" w:color="000000"/>
              <w:left w:val="nil"/>
              <w:bottom w:val="double" w:sz="4" w:space="0" w:color="000000"/>
              <w:right w:val="single" w:sz="4" w:space="0" w:color="000000"/>
            </w:tcBorders>
          </w:tcPr>
          <w:p w14:paraId="486E228F" w14:textId="77777777" w:rsidR="00F5421D" w:rsidRDefault="00F5421D">
            <w:pPr>
              <w:spacing w:after="160" w:line="259" w:lineRule="auto"/>
              <w:ind w:left="0" w:right="0" w:firstLine="0"/>
              <w:jc w:val="left"/>
            </w:pPr>
          </w:p>
        </w:tc>
      </w:tr>
      <w:tr w:rsidR="00F5421D" w14:paraId="4D78099D" w14:textId="77777777">
        <w:trPr>
          <w:trHeight w:val="257"/>
        </w:trPr>
        <w:tc>
          <w:tcPr>
            <w:tcW w:w="9615" w:type="dxa"/>
            <w:gridSpan w:val="2"/>
            <w:tcBorders>
              <w:top w:val="double" w:sz="4" w:space="0" w:color="000000"/>
              <w:left w:val="single" w:sz="12" w:space="0" w:color="000000"/>
              <w:bottom w:val="double" w:sz="4" w:space="0" w:color="000000"/>
              <w:right w:val="nil"/>
            </w:tcBorders>
          </w:tcPr>
          <w:p w14:paraId="190370D3" w14:textId="77777777" w:rsidR="00F5421D" w:rsidRDefault="00000000">
            <w:pPr>
              <w:spacing w:after="0" w:line="259" w:lineRule="auto"/>
              <w:ind w:left="1083" w:right="0" w:firstLine="0"/>
              <w:jc w:val="center"/>
            </w:pPr>
            <w:r>
              <w:rPr>
                <w:sz w:val="22"/>
              </w:rPr>
              <w:t xml:space="preserve">Reason for Inspection: </w:t>
            </w:r>
          </w:p>
        </w:tc>
        <w:tc>
          <w:tcPr>
            <w:tcW w:w="1081" w:type="dxa"/>
            <w:tcBorders>
              <w:top w:val="double" w:sz="4" w:space="0" w:color="000000"/>
              <w:left w:val="nil"/>
              <w:bottom w:val="double" w:sz="4" w:space="0" w:color="000000"/>
              <w:right w:val="single" w:sz="12" w:space="0" w:color="000000"/>
            </w:tcBorders>
          </w:tcPr>
          <w:p w14:paraId="340C0DBE" w14:textId="77777777" w:rsidR="00F5421D" w:rsidRDefault="00F5421D">
            <w:pPr>
              <w:spacing w:after="160" w:line="259" w:lineRule="auto"/>
              <w:ind w:left="0" w:right="0" w:firstLine="0"/>
              <w:jc w:val="left"/>
            </w:pPr>
          </w:p>
        </w:tc>
      </w:tr>
      <w:tr w:rsidR="00F5421D" w14:paraId="62FFB8D5" w14:textId="77777777">
        <w:trPr>
          <w:trHeight w:val="247"/>
        </w:trPr>
        <w:tc>
          <w:tcPr>
            <w:tcW w:w="9615" w:type="dxa"/>
            <w:gridSpan w:val="2"/>
            <w:tcBorders>
              <w:top w:val="double" w:sz="4" w:space="0" w:color="000000"/>
              <w:left w:val="single" w:sz="8" w:space="0" w:color="000000"/>
              <w:bottom w:val="single" w:sz="4" w:space="0" w:color="000000"/>
              <w:right w:val="single" w:sz="4" w:space="0" w:color="000000"/>
            </w:tcBorders>
          </w:tcPr>
          <w:p w14:paraId="1115B2D7" w14:textId="77777777" w:rsidR="00F5421D" w:rsidRDefault="00000000">
            <w:pPr>
              <w:spacing w:after="0" w:line="259" w:lineRule="auto"/>
              <w:ind w:left="0" w:right="0" w:firstLine="0"/>
              <w:jc w:val="left"/>
            </w:pPr>
            <w:r>
              <w:rPr>
                <w:sz w:val="22"/>
              </w:rPr>
              <w:t xml:space="preserve">New construction </w:t>
            </w:r>
          </w:p>
        </w:tc>
        <w:tc>
          <w:tcPr>
            <w:tcW w:w="1081" w:type="dxa"/>
            <w:tcBorders>
              <w:top w:val="double" w:sz="4" w:space="0" w:color="000000"/>
              <w:left w:val="single" w:sz="4" w:space="0" w:color="000000"/>
              <w:bottom w:val="single" w:sz="4" w:space="0" w:color="000000"/>
              <w:right w:val="single" w:sz="8" w:space="0" w:color="000000"/>
            </w:tcBorders>
          </w:tcPr>
          <w:p w14:paraId="087A9DAD" w14:textId="77777777" w:rsidR="00F5421D" w:rsidRDefault="00000000">
            <w:pPr>
              <w:spacing w:after="0" w:line="259" w:lineRule="auto"/>
              <w:ind w:left="4" w:right="0" w:firstLine="0"/>
              <w:jc w:val="left"/>
            </w:pPr>
            <w:r>
              <w:rPr>
                <w:rFonts w:ascii="Segoe UI Symbol" w:eastAsia="Segoe UI Symbol" w:hAnsi="Segoe UI Symbol" w:cs="Segoe UI Symbol"/>
                <w:sz w:val="22"/>
              </w:rPr>
              <w:t>☐</w:t>
            </w:r>
            <w:r>
              <w:rPr>
                <w:sz w:val="22"/>
              </w:rPr>
              <w:t xml:space="preserve"> </w:t>
            </w:r>
          </w:p>
        </w:tc>
      </w:tr>
      <w:tr w:rsidR="00F5421D" w14:paraId="1F923C32" w14:textId="77777777">
        <w:trPr>
          <w:trHeight w:val="238"/>
        </w:trPr>
        <w:tc>
          <w:tcPr>
            <w:tcW w:w="9615" w:type="dxa"/>
            <w:gridSpan w:val="2"/>
            <w:tcBorders>
              <w:top w:val="single" w:sz="4" w:space="0" w:color="000000"/>
              <w:left w:val="single" w:sz="8" w:space="0" w:color="000000"/>
              <w:bottom w:val="single" w:sz="4" w:space="0" w:color="000000"/>
              <w:right w:val="single" w:sz="4" w:space="0" w:color="000000"/>
            </w:tcBorders>
          </w:tcPr>
          <w:p w14:paraId="0762AC0F" w14:textId="77777777" w:rsidR="00F5421D" w:rsidRDefault="00000000">
            <w:pPr>
              <w:spacing w:after="0" w:line="259" w:lineRule="auto"/>
              <w:ind w:left="0" w:right="0" w:firstLine="0"/>
              <w:jc w:val="left"/>
            </w:pPr>
            <w:r>
              <w:rPr>
                <w:sz w:val="22"/>
              </w:rPr>
              <w:t xml:space="preserve">Existing service where contaminant hazards are suspected </w:t>
            </w:r>
          </w:p>
        </w:tc>
        <w:tc>
          <w:tcPr>
            <w:tcW w:w="1081" w:type="dxa"/>
            <w:tcBorders>
              <w:top w:val="single" w:sz="4" w:space="0" w:color="000000"/>
              <w:left w:val="single" w:sz="4" w:space="0" w:color="000000"/>
              <w:bottom w:val="single" w:sz="4" w:space="0" w:color="000000"/>
              <w:right w:val="single" w:sz="8" w:space="0" w:color="000000"/>
            </w:tcBorders>
          </w:tcPr>
          <w:p w14:paraId="6F6F6568" w14:textId="77777777" w:rsidR="00F5421D" w:rsidRDefault="00000000">
            <w:pPr>
              <w:spacing w:after="0" w:line="259" w:lineRule="auto"/>
              <w:ind w:left="4" w:right="0" w:firstLine="0"/>
              <w:jc w:val="left"/>
            </w:pPr>
            <w:r>
              <w:rPr>
                <w:rFonts w:ascii="Segoe UI Symbol" w:eastAsia="Segoe UI Symbol" w:hAnsi="Segoe UI Symbol" w:cs="Segoe UI Symbol"/>
                <w:sz w:val="22"/>
              </w:rPr>
              <w:t>☐</w:t>
            </w:r>
            <w:r>
              <w:rPr>
                <w:sz w:val="22"/>
              </w:rPr>
              <w:t xml:space="preserve"> </w:t>
            </w:r>
          </w:p>
        </w:tc>
      </w:tr>
      <w:tr w:rsidR="00F5421D" w14:paraId="208ACB37" w14:textId="77777777">
        <w:trPr>
          <w:trHeight w:val="235"/>
        </w:trPr>
        <w:tc>
          <w:tcPr>
            <w:tcW w:w="9615" w:type="dxa"/>
            <w:gridSpan w:val="2"/>
            <w:tcBorders>
              <w:top w:val="single" w:sz="4" w:space="0" w:color="000000"/>
              <w:left w:val="single" w:sz="8" w:space="0" w:color="000000"/>
              <w:bottom w:val="single" w:sz="4" w:space="0" w:color="000000"/>
              <w:right w:val="single" w:sz="4" w:space="0" w:color="000000"/>
            </w:tcBorders>
          </w:tcPr>
          <w:p w14:paraId="481C15EB" w14:textId="77777777" w:rsidR="00F5421D" w:rsidRDefault="00000000">
            <w:pPr>
              <w:spacing w:after="0" w:line="259" w:lineRule="auto"/>
              <w:ind w:left="0" w:right="0" w:firstLine="0"/>
              <w:jc w:val="left"/>
            </w:pPr>
            <w:r>
              <w:rPr>
                <w:sz w:val="22"/>
              </w:rPr>
              <w:t xml:space="preserve">Material improvement, correction or expansion of distribution facilities </w:t>
            </w:r>
          </w:p>
        </w:tc>
        <w:tc>
          <w:tcPr>
            <w:tcW w:w="1081" w:type="dxa"/>
            <w:tcBorders>
              <w:top w:val="single" w:sz="4" w:space="0" w:color="000000"/>
              <w:left w:val="single" w:sz="4" w:space="0" w:color="000000"/>
              <w:bottom w:val="single" w:sz="4" w:space="0" w:color="000000"/>
              <w:right w:val="single" w:sz="8" w:space="0" w:color="000000"/>
            </w:tcBorders>
          </w:tcPr>
          <w:p w14:paraId="7881A458" w14:textId="77777777" w:rsidR="00F5421D" w:rsidRDefault="00000000">
            <w:pPr>
              <w:spacing w:after="0" w:line="259" w:lineRule="auto"/>
              <w:ind w:left="4" w:right="0" w:firstLine="0"/>
              <w:jc w:val="left"/>
            </w:pPr>
            <w:r>
              <w:rPr>
                <w:rFonts w:ascii="Segoe UI Symbol" w:eastAsia="Segoe UI Symbol" w:hAnsi="Segoe UI Symbol" w:cs="Segoe UI Symbol"/>
                <w:sz w:val="22"/>
              </w:rPr>
              <w:t>☐</w:t>
            </w:r>
            <w:r>
              <w:rPr>
                <w:sz w:val="22"/>
              </w:rPr>
              <w:t xml:space="preserve"> </w:t>
            </w:r>
          </w:p>
        </w:tc>
      </w:tr>
    </w:tbl>
    <w:p w14:paraId="07A2D194" w14:textId="77777777" w:rsidR="00F5421D" w:rsidRDefault="00000000">
      <w:pPr>
        <w:spacing w:after="0" w:line="259" w:lineRule="auto"/>
        <w:ind w:left="0" w:right="0" w:firstLine="0"/>
        <w:jc w:val="left"/>
      </w:pPr>
      <w:r>
        <w:rPr>
          <w:sz w:val="22"/>
        </w:rPr>
        <w:t xml:space="preserve"> </w:t>
      </w:r>
    </w:p>
    <w:p w14:paraId="0C4ED104" w14:textId="77777777" w:rsidR="00F5421D" w:rsidRDefault="00000000">
      <w:pPr>
        <w:spacing w:line="271" w:lineRule="auto"/>
        <w:ind w:left="125" w:right="299"/>
        <w:jc w:val="left"/>
      </w:pPr>
      <w:r>
        <w:rPr>
          <w:sz w:val="22"/>
        </w:rPr>
        <w:t xml:space="preserve">I  </w:t>
      </w:r>
      <w:r>
        <w:rPr>
          <w:sz w:val="22"/>
          <w:u w:val="single" w:color="000000"/>
        </w:rPr>
        <w:t xml:space="preserve">                                           ,</w:t>
      </w:r>
      <w:r>
        <w:rPr>
          <w:sz w:val="22"/>
        </w:rPr>
        <w:t xml:space="preserve">  upon inspection of the private water distribution facilities connected to the aforementioned public water supply do hereby certify that, to the best of my knowledge </w:t>
      </w:r>
    </w:p>
    <w:tbl>
      <w:tblPr>
        <w:tblStyle w:val="TableGrid"/>
        <w:tblW w:w="10876" w:type="dxa"/>
        <w:tblInd w:w="115" w:type="dxa"/>
        <w:tblCellMar>
          <w:top w:w="12" w:type="dxa"/>
          <w:left w:w="5" w:type="dxa"/>
        </w:tblCellMar>
        <w:tblLook w:val="04A0" w:firstRow="1" w:lastRow="0" w:firstColumn="1" w:lastColumn="0" w:noHBand="0" w:noVBand="1"/>
      </w:tblPr>
      <w:tblGrid>
        <w:gridCol w:w="1440"/>
        <w:gridCol w:w="1966"/>
        <w:gridCol w:w="360"/>
        <w:gridCol w:w="7110"/>
      </w:tblGrid>
      <w:tr w:rsidR="00F5421D" w14:paraId="04B217F2" w14:textId="77777777">
        <w:trPr>
          <w:trHeight w:val="262"/>
        </w:trPr>
        <w:tc>
          <w:tcPr>
            <w:tcW w:w="1440" w:type="dxa"/>
            <w:tcBorders>
              <w:top w:val="single" w:sz="4" w:space="0" w:color="000000"/>
              <w:left w:val="single" w:sz="4" w:space="0" w:color="000000"/>
              <w:bottom w:val="single" w:sz="4" w:space="0" w:color="000000"/>
              <w:right w:val="single" w:sz="4" w:space="0" w:color="000000"/>
            </w:tcBorders>
          </w:tcPr>
          <w:p w14:paraId="46B54D69" w14:textId="77777777" w:rsidR="00F5421D" w:rsidRDefault="00000000">
            <w:pPr>
              <w:spacing w:after="0" w:line="259" w:lineRule="auto"/>
              <w:ind w:left="192" w:right="0" w:firstLine="0"/>
              <w:jc w:val="left"/>
            </w:pPr>
            <w:r>
              <w:rPr>
                <w:sz w:val="22"/>
              </w:rPr>
              <w:t xml:space="preserve">Compliance </w:t>
            </w:r>
          </w:p>
        </w:tc>
        <w:tc>
          <w:tcPr>
            <w:tcW w:w="1966" w:type="dxa"/>
            <w:tcBorders>
              <w:top w:val="single" w:sz="4" w:space="0" w:color="000000"/>
              <w:left w:val="single" w:sz="4" w:space="0" w:color="000000"/>
              <w:bottom w:val="single" w:sz="4" w:space="0" w:color="000000"/>
              <w:right w:val="single" w:sz="4" w:space="0" w:color="000000"/>
            </w:tcBorders>
          </w:tcPr>
          <w:p w14:paraId="34678F82" w14:textId="77777777" w:rsidR="00F5421D" w:rsidRDefault="00000000">
            <w:pPr>
              <w:spacing w:after="0" w:line="259" w:lineRule="auto"/>
              <w:ind w:left="147" w:right="0" w:firstLine="0"/>
              <w:jc w:val="center"/>
            </w:pPr>
            <w:r>
              <w:rPr>
                <w:sz w:val="22"/>
              </w:rPr>
              <w:t xml:space="preserve">Noncompliance </w:t>
            </w:r>
          </w:p>
        </w:tc>
        <w:tc>
          <w:tcPr>
            <w:tcW w:w="360" w:type="dxa"/>
            <w:tcBorders>
              <w:top w:val="single" w:sz="4" w:space="0" w:color="000000"/>
              <w:left w:val="single" w:sz="4" w:space="0" w:color="000000"/>
              <w:bottom w:val="single" w:sz="4" w:space="0" w:color="000000"/>
              <w:right w:val="single" w:sz="4" w:space="0" w:color="000000"/>
            </w:tcBorders>
          </w:tcPr>
          <w:p w14:paraId="03F94A51" w14:textId="77777777" w:rsidR="00F5421D" w:rsidRDefault="00000000">
            <w:pPr>
              <w:spacing w:after="0" w:line="259" w:lineRule="auto"/>
              <w:ind w:left="0" w:right="0" w:firstLine="0"/>
              <w:jc w:val="left"/>
            </w:pPr>
            <w:r>
              <w:rPr>
                <w:sz w:val="22"/>
              </w:rPr>
              <w:t xml:space="preserve"> </w:t>
            </w:r>
          </w:p>
        </w:tc>
        <w:tc>
          <w:tcPr>
            <w:tcW w:w="7110" w:type="dxa"/>
            <w:tcBorders>
              <w:top w:val="single" w:sz="4" w:space="0" w:color="000000"/>
              <w:left w:val="single" w:sz="4" w:space="0" w:color="000000"/>
              <w:bottom w:val="single" w:sz="4" w:space="0" w:color="000000"/>
              <w:right w:val="single" w:sz="4" w:space="0" w:color="000000"/>
            </w:tcBorders>
          </w:tcPr>
          <w:p w14:paraId="0DA4C1F9" w14:textId="77777777" w:rsidR="00F5421D" w:rsidRDefault="00000000">
            <w:pPr>
              <w:spacing w:after="0" w:line="259" w:lineRule="auto"/>
              <w:ind w:left="0" w:right="0" w:firstLine="0"/>
              <w:jc w:val="left"/>
            </w:pPr>
            <w:r>
              <w:rPr>
                <w:sz w:val="22"/>
              </w:rPr>
              <w:t xml:space="preserve"> </w:t>
            </w:r>
          </w:p>
        </w:tc>
      </w:tr>
      <w:tr w:rsidR="00F5421D" w14:paraId="27F6997F" w14:textId="77777777">
        <w:trPr>
          <w:trHeight w:val="1450"/>
        </w:trPr>
        <w:tc>
          <w:tcPr>
            <w:tcW w:w="1440" w:type="dxa"/>
            <w:tcBorders>
              <w:top w:val="single" w:sz="4" w:space="0" w:color="000000"/>
              <w:left w:val="single" w:sz="4" w:space="0" w:color="000000"/>
              <w:bottom w:val="single" w:sz="4" w:space="0" w:color="000000"/>
              <w:right w:val="single" w:sz="4" w:space="0" w:color="000000"/>
            </w:tcBorders>
          </w:tcPr>
          <w:p w14:paraId="3F4D5204" w14:textId="77777777" w:rsidR="00F5421D" w:rsidRDefault="00000000">
            <w:pPr>
              <w:spacing w:after="0" w:line="259" w:lineRule="auto"/>
              <w:ind w:left="535" w:right="613" w:firstLine="0"/>
              <w:jc w:val="right"/>
            </w:pPr>
            <w:r>
              <w:rPr>
                <w:sz w:val="22"/>
              </w:rPr>
              <w:t xml:space="preserve"> </w:t>
            </w:r>
            <w:r>
              <w:rPr>
                <w:rFonts w:ascii="Segoe UI Symbol" w:eastAsia="Segoe UI Symbol" w:hAnsi="Segoe UI Symbol" w:cs="Segoe UI Symbol"/>
                <w:sz w:val="22"/>
              </w:rPr>
              <w:t>☐</w:t>
            </w:r>
            <w:r>
              <w:rPr>
                <w:sz w:val="22"/>
              </w:rP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145038A6" w14:textId="77777777" w:rsidR="00F5421D" w:rsidRDefault="00000000">
            <w:pPr>
              <w:spacing w:after="0" w:line="259" w:lineRule="auto"/>
              <w:ind w:left="602" w:right="688" w:firstLine="384"/>
              <w:jc w:val="left"/>
            </w:pPr>
            <w:r>
              <w:rPr>
                <w:sz w:val="22"/>
              </w:rPr>
              <w:t xml:space="preserve"> </w:t>
            </w:r>
            <w:r>
              <w:rPr>
                <w:rFonts w:ascii="Segoe UI Symbol" w:eastAsia="Segoe UI Symbol" w:hAnsi="Segoe UI Symbol" w:cs="Segoe UI Symbol"/>
                <w:sz w:val="22"/>
              </w:rPr>
              <w:t>☐</w:t>
            </w: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499FFEF" w14:textId="77777777" w:rsidR="00F5421D" w:rsidRDefault="00000000">
            <w:pPr>
              <w:spacing w:after="0" w:line="259" w:lineRule="auto"/>
              <w:ind w:left="55" w:right="0" w:firstLine="0"/>
            </w:pPr>
            <w:r>
              <w:rPr>
                <w:sz w:val="22"/>
              </w:rPr>
              <w:t xml:space="preserve">(1) </w:t>
            </w:r>
          </w:p>
        </w:tc>
        <w:tc>
          <w:tcPr>
            <w:tcW w:w="7110" w:type="dxa"/>
            <w:tcBorders>
              <w:top w:val="single" w:sz="4" w:space="0" w:color="000000"/>
              <w:left w:val="single" w:sz="4" w:space="0" w:color="000000"/>
              <w:bottom w:val="single" w:sz="4" w:space="0" w:color="000000"/>
              <w:right w:val="single" w:sz="4" w:space="0" w:color="000000"/>
            </w:tcBorders>
          </w:tcPr>
          <w:p w14:paraId="02FC668B" w14:textId="77777777" w:rsidR="00F5421D" w:rsidRDefault="00000000">
            <w:pPr>
              <w:spacing w:after="0" w:line="259" w:lineRule="auto"/>
              <w:ind w:left="103" w:right="593" w:firstLine="0"/>
            </w:pPr>
            <w:r>
              <w:rPr>
                <w:sz w:val="22"/>
              </w:rPr>
              <w:t xml:space="preserve">No direct or indirect connection between the public drinking water supply and a potential source of contamination exists. Potential sources of contamination are isolated from the public water system by an air gap or an appropriate backflow prevention assembly in accordance with Commission regulations. </w:t>
            </w:r>
          </w:p>
        </w:tc>
      </w:tr>
      <w:tr w:rsidR="00F5421D" w14:paraId="5A501F60" w14:textId="77777777">
        <w:trPr>
          <w:trHeight w:val="1387"/>
        </w:trPr>
        <w:tc>
          <w:tcPr>
            <w:tcW w:w="1440" w:type="dxa"/>
            <w:tcBorders>
              <w:top w:val="single" w:sz="4" w:space="0" w:color="000000"/>
              <w:left w:val="single" w:sz="4" w:space="0" w:color="000000"/>
              <w:bottom w:val="single" w:sz="4" w:space="0" w:color="000000"/>
              <w:right w:val="single" w:sz="4" w:space="0" w:color="000000"/>
            </w:tcBorders>
          </w:tcPr>
          <w:p w14:paraId="3A6B5D0E" w14:textId="77777777" w:rsidR="00F5421D" w:rsidRDefault="00000000">
            <w:pPr>
              <w:spacing w:after="0" w:line="259" w:lineRule="auto"/>
              <w:ind w:left="535" w:right="613" w:firstLine="0"/>
              <w:jc w:val="right"/>
            </w:pPr>
            <w:r>
              <w:rPr>
                <w:sz w:val="22"/>
              </w:rPr>
              <w:t xml:space="preserve"> </w:t>
            </w:r>
            <w:r>
              <w:rPr>
                <w:rFonts w:ascii="Segoe UI Symbol" w:eastAsia="Segoe UI Symbol" w:hAnsi="Segoe UI Symbol" w:cs="Segoe UI Symbol"/>
                <w:sz w:val="22"/>
              </w:rPr>
              <w:t>☐</w:t>
            </w:r>
            <w:r>
              <w:rPr>
                <w:sz w:val="22"/>
              </w:rP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43DDAA3E" w14:textId="77777777" w:rsidR="00F5421D" w:rsidRDefault="00000000">
            <w:pPr>
              <w:spacing w:after="0" w:line="259" w:lineRule="auto"/>
              <w:ind w:left="602" w:right="688" w:firstLine="384"/>
              <w:jc w:val="left"/>
            </w:pPr>
            <w:r>
              <w:rPr>
                <w:sz w:val="22"/>
              </w:rPr>
              <w:t xml:space="preserve"> </w:t>
            </w:r>
            <w:r>
              <w:rPr>
                <w:rFonts w:ascii="Segoe UI Symbol" w:eastAsia="Segoe UI Symbol" w:hAnsi="Segoe UI Symbol" w:cs="Segoe UI Symbol"/>
                <w:sz w:val="22"/>
              </w:rPr>
              <w:t>☐</w:t>
            </w: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29D8E34B" w14:textId="77777777" w:rsidR="00F5421D" w:rsidRDefault="00000000">
            <w:pPr>
              <w:spacing w:after="0" w:line="259" w:lineRule="auto"/>
              <w:ind w:left="55" w:right="0" w:firstLine="0"/>
            </w:pPr>
            <w:r>
              <w:rPr>
                <w:sz w:val="22"/>
              </w:rPr>
              <w:t xml:space="preserve">(2) </w:t>
            </w:r>
          </w:p>
        </w:tc>
        <w:tc>
          <w:tcPr>
            <w:tcW w:w="7110" w:type="dxa"/>
            <w:tcBorders>
              <w:top w:val="single" w:sz="4" w:space="0" w:color="000000"/>
              <w:left w:val="single" w:sz="4" w:space="0" w:color="000000"/>
              <w:bottom w:val="single" w:sz="4" w:space="0" w:color="000000"/>
              <w:right w:val="single" w:sz="4" w:space="0" w:color="000000"/>
            </w:tcBorders>
          </w:tcPr>
          <w:p w14:paraId="009474C3" w14:textId="77777777" w:rsidR="00F5421D" w:rsidRDefault="00000000">
            <w:pPr>
              <w:spacing w:after="0" w:line="259" w:lineRule="auto"/>
              <w:ind w:left="103" w:right="210" w:firstLine="0"/>
            </w:pPr>
            <w:r>
              <w:rPr>
                <w:sz w:val="22"/>
              </w:rPr>
              <w:t xml:space="preserve">No cross-connection between the public drinking water supply and a private water system exists. Where an actual air gap is not maintained between the public water supply and a private water supply, an approved reduced pressure principle backflow prevention assembly is properly installed.  </w:t>
            </w:r>
          </w:p>
        </w:tc>
      </w:tr>
      <w:tr w:rsidR="00F5421D" w14:paraId="3E6B0349" w14:textId="77777777">
        <w:trPr>
          <w:trHeight w:val="850"/>
        </w:trPr>
        <w:tc>
          <w:tcPr>
            <w:tcW w:w="1440" w:type="dxa"/>
            <w:tcBorders>
              <w:top w:val="single" w:sz="4" w:space="0" w:color="000000"/>
              <w:left w:val="single" w:sz="4" w:space="0" w:color="000000"/>
              <w:bottom w:val="single" w:sz="4" w:space="0" w:color="000000"/>
              <w:right w:val="single" w:sz="4" w:space="0" w:color="000000"/>
            </w:tcBorders>
            <w:vAlign w:val="center"/>
          </w:tcPr>
          <w:p w14:paraId="4ED08B1B" w14:textId="77777777" w:rsidR="00F5421D" w:rsidRDefault="00000000">
            <w:pPr>
              <w:spacing w:after="0" w:line="259" w:lineRule="auto"/>
              <w:ind w:left="13" w:right="0" w:firstLine="0"/>
              <w:jc w:val="center"/>
            </w:pPr>
            <w:r>
              <w:rPr>
                <w:rFonts w:ascii="Segoe UI Symbol" w:eastAsia="Segoe UI Symbol" w:hAnsi="Segoe UI Symbol" w:cs="Segoe UI Symbol"/>
                <w:sz w:val="22"/>
              </w:rPr>
              <w:t>☐</w:t>
            </w:r>
            <w:r>
              <w:rPr>
                <w:sz w:val="22"/>
              </w:rP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317558F6" w14:textId="77777777" w:rsidR="00F5421D" w:rsidRDefault="00000000">
            <w:pPr>
              <w:spacing w:after="0" w:line="259" w:lineRule="auto"/>
              <w:ind w:left="602" w:right="688" w:firstLine="384"/>
              <w:jc w:val="left"/>
            </w:pPr>
            <w:r>
              <w:rPr>
                <w:sz w:val="22"/>
              </w:rPr>
              <w:t xml:space="preserve"> </w:t>
            </w:r>
            <w:r>
              <w:rPr>
                <w:rFonts w:ascii="Segoe UI Symbol" w:eastAsia="Segoe UI Symbol" w:hAnsi="Segoe UI Symbol" w:cs="Segoe UI Symbol"/>
                <w:sz w:val="22"/>
              </w:rPr>
              <w:t>☐</w:t>
            </w: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7DE29A26" w14:textId="77777777" w:rsidR="00F5421D" w:rsidRDefault="00000000">
            <w:pPr>
              <w:spacing w:after="0" w:line="259" w:lineRule="auto"/>
              <w:ind w:left="55" w:right="0" w:firstLine="0"/>
            </w:pPr>
            <w:r>
              <w:rPr>
                <w:sz w:val="22"/>
              </w:rPr>
              <w:t xml:space="preserve">(3) </w:t>
            </w:r>
          </w:p>
        </w:tc>
        <w:tc>
          <w:tcPr>
            <w:tcW w:w="7110" w:type="dxa"/>
            <w:tcBorders>
              <w:top w:val="single" w:sz="4" w:space="0" w:color="000000"/>
              <w:left w:val="single" w:sz="4" w:space="0" w:color="000000"/>
              <w:bottom w:val="single" w:sz="4" w:space="0" w:color="000000"/>
              <w:right w:val="single" w:sz="4" w:space="0" w:color="000000"/>
            </w:tcBorders>
          </w:tcPr>
          <w:p w14:paraId="79409A43" w14:textId="77777777" w:rsidR="00F5421D" w:rsidRDefault="00000000">
            <w:pPr>
              <w:spacing w:after="0" w:line="259" w:lineRule="auto"/>
              <w:ind w:left="103" w:right="0" w:firstLine="0"/>
              <w:jc w:val="left"/>
            </w:pPr>
            <w:r>
              <w:rPr>
                <w:sz w:val="22"/>
              </w:rPr>
              <w:t xml:space="preserve">No connection exists which would allow the return of water used for condensing, cooling or industrial processes back to the public water supply. </w:t>
            </w:r>
          </w:p>
        </w:tc>
      </w:tr>
      <w:tr w:rsidR="00F5421D" w14:paraId="23EC32A4" w14:textId="77777777">
        <w:trPr>
          <w:trHeight w:val="850"/>
        </w:trPr>
        <w:tc>
          <w:tcPr>
            <w:tcW w:w="1440" w:type="dxa"/>
            <w:tcBorders>
              <w:top w:val="single" w:sz="4" w:space="0" w:color="000000"/>
              <w:left w:val="single" w:sz="4" w:space="0" w:color="000000"/>
              <w:bottom w:val="single" w:sz="4" w:space="0" w:color="000000"/>
              <w:right w:val="single" w:sz="4" w:space="0" w:color="000000"/>
            </w:tcBorders>
          </w:tcPr>
          <w:p w14:paraId="2A69E69B" w14:textId="77777777" w:rsidR="00F5421D" w:rsidRDefault="00000000">
            <w:pPr>
              <w:spacing w:after="0" w:line="259" w:lineRule="auto"/>
              <w:ind w:left="535" w:right="613" w:firstLine="0"/>
              <w:jc w:val="right"/>
            </w:pPr>
            <w:r>
              <w:rPr>
                <w:sz w:val="22"/>
              </w:rPr>
              <w:t xml:space="preserve"> </w:t>
            </w:r>
            <w:r>
              <w:rPr>
                <w:rFonts w:ascii="Segoe UI Symbol" w:eastAsia="Segoe UI Symbol" w:hAnsi="Segoe UI Symbol" w:cs="Segoe UI Symbol"/>
                <w:sz w:val="22"/>
              </w:rPr>
              <w:t>☐</w:t>
            </w:r>
            <w:r>
              <w:rPr>
                <w:sz w:val="22"/>
              </w:rP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3BC08F0B" w14:textId="77777777" w:rsidR="00F5421D" w:rsidRDefault="00000000">
            <w:pPr>
              <w:spacing w:after="0" w:line="259" w:lineRule="auto"/>
              <w:ind w:left="602" w:right="688" w:firstLine="384"/>
              <w:jc w:val="left"/>
            </w:pPr>
            <w:r>
              <w:rPr>
                <w:sz w:val="22"/>
              </w:rPr>
              <w:t xml:space="preserve"> </w:t>
            </w:r>
            <w:r>
              <w:rPr>
                <w:rFonts w:ascii="Segoe UI Symbol" w:eastAsia="Segoe UI Symbol" w:hAnsi="Segoe UI Symbol" w:cs="Segoe UI Symbol"/>
                <w:sz w:val="22"/>
              </w:rPr>
              <w:t>☐</w:t>
            </w: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53C5E74" w14:textId="77777777" w:rsidR="00F5421D" w:rsidRDefault="00000000">
            <w:pPr>
              <w:spacing w:after="0" w:line="259" w:lineRule="auto"/>
              <w:ind w:left="55" w:right="0" w:firstLine="0"/>
            </w:pPr>
            <w:r>
              <w:rPr>
                <w:sz w:val="22"/>
              </w:rPr>
              <w:t xml:space="preserve">(4) </w:t>
            </w:r>
          </w:p>
        </w:tc>
        <w:tc>
          <w:tcPr>
            <w:tcW w:w="7110" w:type="dxa"/>
            <w:tcBorders>
              <w:top w:val="single" w:sz="4" w:space="0" w:color="000000"/>
              <w:left w:val="single" w:sz="4" w:space="0" w:color="000000"/>
              <w:bottom w:val="single" w:sz="4" w:space="0" w:color="000000"/>
              <w:right w:val="single" w:sz="4" w:space="0" w:color="000000"/>
            </w:tcBorders>
          </w:tcPr>
          <w:p w14:paraId="58007097" w14:textId="77777777" w:rsidR="00F5421D" w:rsidRDefault="00000000">
            <w:pPr>
              <w:spacing w:after="0" w:line="259" w:lineRule="auto"/>
              <w:ind w:left="103" w:right="389" w:firstLine="0"/>
            </w:pPr>
            <w:r>
              <w:rPr>
                <w:sz w:val="22"/>
              </w:rPr>
              <w:t xml:space="preserve">No pipe or pipe fitting which contains more than 8.0% lead exists in private water distribution facilities installed on or after July 1, 1988 and prior to January 4, 2014. </w:t>
            </w:r>
          </w:p>
        </w:tc>
      </w:tr>
      <w:tr w:rsidR="00F5421D" w14:paraId="0B409FC0" w14:textId="77777777">
        <w:trPr>
          <w:trHeight w:val="847"/>
        </w:trPr>
        <w:tc>
          <w:tcPr>
            <w:tcW w:w="1440" w:type="dxa"/>
            <w:tcBorders>
              <w:top w:val="single" w:sz="4" w:space="0" w:color="000000"/>
              <w:left w:val="single" w:sz="4" w:space="0" w:color="000000"/>
              <w:bottom w:val="single" w:sz="4" w:space="0" w:color="000000"/>
              <w:right w:val="single" w:sz="4" w:space="0" w:color="000000"/>
            </w:tcBorders>
          </w:tcPr>
          <w:p w14:paraId="375F72A1" w14:textId="77777777" w:rsidR="00F5421D" w:rsidRDefault="00000000">
            <w:pPr>
              <w:spacing w:after="15" w:line="259" w:lineRule="auto"/>
              <w:ind w:left="112" w:right="0" w:firstLine="0"/>
              <w:jc w:val="center"/>
            </w:pPr>
            <w:r>
              <w:rPr>
                <w:sz w:val="22"/>
              </w:rPr>
              <w:t xml:space="preserve"> </w:t>
            </w:r>
          </w:p>
          <w:p w14:paraId="63BD550A" w14:textId="77777777" w:rsidR="00F5421D" w:rsidRDefault="00000000">
            <w:pPr>
              <w:spacing w:after="0" w:line="259" w:lineRule="auto"/>
              <w:ind w:left="13" w:right="0" w:firstLine="0"/>
              <w:jc w:val="center"/>
            </w:pPr>
            <w:r>
              <w:rPr>
                <w:rFonts w:ascii="Segoe UI Symbol" w:eastAsia="Segoe UI Symbol" w:hAnsi="Segoe UI Symbol" w:cs="Segoe UI Symbol"/>
                <w:sz w:val="22"/>
              </w:rPr>
              <w:t>☐</w:t>
            </w:r>
            <w:r>
              <w:rPr>
                <w:sz w:val="22"/>
              </w:rP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71745691" w14:textId="77777777" w:rsidR="00F5421D" w:rsidRDefault="00000000">
            <w:pPr>
              <w:spacing w:after="15" w:line="259" w:lineRule="auto"/>
              <w:ind w:left="108" w:right="0" w:firstLine="0"/>
              <w:jc w:val="center"/>
            </w:pPr>
            <w:r>
              <w:rPr>
                <w:sz w:val="22"/>
              </w:rPr>
              <w:t xml:space="preserve"> </w:t>
            </w:r>
          </w:p>
          <w:p w14:paraId="1729F522" w14:textId="77777777" w:rsidR="00F5421D" w:rsidRDefault="00000000">
            <w:pPr>
              <w:spacing w:after="0" w:line="259" w:lineRule="auto"/>
              <w:ind w:left="602" w:right="0" w:firstLine="0"/>
              <w:jc w:val="left"/>
            </w:pPr>
            <w:r>
              <w:rPr>
                <w:rFonts w:ascii="Segoe UI Symbol" w:eastAsia="Segoe UI Symbol" w:hAnsi="Segoe UI Symbol" w:cs="Segoe UI Symbol"/>
                <w:sz w:val="22"/>
              </w:rPr>
              <w:t>☐</w:t>
            </w: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3FADE7F4" w14:textId="77777777" w:rsidR="00F5421D" w:rsidRDefault="00000000">
            <w:pPr>
              <w:spacing w:after="0" w:line="259" w:lineRule="auto"/>
              <w:ind w:left="55" w:right="0" w:firstLine="0"/>
            </w:pPr>
            <w:r>
              <w:rPr>
                <w:sz w:val="22"/>
              </w:rPr>
              <w:t xml:space="preserve">(5) </w:t>
            </w:r>
          </w:p>
        </w:tc>
        <w:tc>
          <w:tcPr>
            <w:tcW w:w="7110" w:type="dxa"/>
            <w:tcBorders>
              <w:top w:val="single" w:sz="4" w:space="0" w:color="000000"/>
              <w:left w:val="single" w:sz="4" w:space="0" w:color="000000"/>
              <w:bottom w:val="single" w:sz="4" w:space="0" w:color="000000"/>
              <w:right w:val="single" w:sz="4" w:space="0" w:color="000000"/>
            </w:tcBorders>
          </w:tcPr>
          <w:p w14:paraId="0DA843E0" w14:textId="77777777" w:rsidR="00F5421D" w:rsidRDefault="00000000">
            <w:pPr>
              <w:spacing w:after="0" w:line="259" w:lineRule="auto"/>
              <w:ind w:left="77" w:right="0" w:firstLine="0"/>
              <w:jc w:val="left"/>
            </w:pPr>
            <w:r>
              <w:rPr>
                <w:sz w:val="22"/>
              </w:rPr>
              <w:t xml:space="preserve">Plumbing installed on or after January 4, 2014 bears the expected labeling indicating ≤0.25% lead content. If not properly labeled, please provide written comment. </w:t>
            </w:r>
          </w:p>
        </w:tc>
      </w:tr>
      <w:tr w:rsidR="00F5421D" w14:paraId="3791ECF6" w14:textId="77777777">
        <w:trPr>
          <w:trHeight w:val="850"/>
        </w:trPr>
        <w:tc>
          <w:tcPr>
            <w:tcW w:w="1440" w:type="dxa"/>
            <w:tcBorders>
              <w:top w:val="single" w:sz="4" w:space="0" w:color="000000"/>
              <w:left w:val="single" w:sz="4" w:space="0" w:color="000000"/>
              <w:bottom w:val="single" w:sz="4" w:space="0" w:color="000000"/>
              <w:right w:val="single" w:sz="4" w:space="0" w:color="000000"/>
            </w:tcBorders>
          </w:tcPr>
          <w:p w14:paraId="493D4524" w14:textId="77777777" w:rsidR="00F5421D" w:rsidRDefault="00000000">
            <w:pPr>
              <w:spacing w:after="0" w:line="259" w:lineRule="auto"/>
              <w:ind w:left="535" w:right="613" w:firstLine="0"/>
              <w:jc w:val="right"/>
            </w:pPr>
            <w:r>
              <w:rPr>
                <w:sz w:val="22"/>
              </w:rPr>
              <w:t xml:space="preserve"> </w:t>
            </w:r>
            <w:r>
              <w:rPr>
                <w:rFonts w:ascii="Segoe UI Symbol" w:eastAsia="Segoe UI Symbol" w:hAnsi="Segoe UI Symbol" w:cs="Segoe UI Symbol"/>
                <w:sz w:val="22"/>
              </w:rPr>
              <w:t>☐</w:t>
            </w:r>
            <w:r>
              <w:rPr>
                <w:sz w:val="22"/>
              </w:rPr>
              <w:t xml:space="preserve"> </w:t>
            </w:r>
          </w:p>
        </w:tc>
        <w:tc>
          <w:tcPr>
            <w:tcW w:w="1966" w:type="dxa"/>
            <w:tcBorders>
              <w:top w:val="single" w:sz="4" w:space="0" w:color="000000"/>
              <w:left w:val="single" w:sz="4" w:space="0" w:color="000000"/>
              <w:bottom w:val="single" w:sz="4" w:space="0" w:color="000000"/>
              <w:right w:val="single" w:sz="4" w:space="0" w:color="000000"/>
            </w:tcBorders>
          </w:tcPr>
          <w:p w14:paraId="4E925F5A" w14:textId="77777777" w:rsidR="00F5421D" w:rsidRDefault="00000000">
            <w:pPr>
              <w:spacing w:after="0" w:line="259" w:lineRule="auto"/>
              <w:ind w:left="602" w:right="688" w:firstLine="384"/>
              <w:jc w:val="left"/>
            </w:pPr>
            <w:r>
              <w:rPr>
                <w:sz w:val="22"/>
              </w:rPr>
              <w:t xml:space="preserve"> </w:t>
            </w:r>
            <w:r>
              <w:rPr>
                <w:rFonts w:ascii="Segoe UI Symbol" w:eastAsia="Segoe UI Symbol" w:hAnsi="Segoe UI Symbol" w:cs="Segoe UI Symbol"/>
                <w:sz w:val="22"/>
              </w:rPr>
              <w:t>☐</w:t>
            </w:r>
            <w:r>
              <w:rPr>
                <w:sz w:val="22"/>
              </w:rPr>
              <w:t xml:space="preserve"> </w:t>
            </w:r>
          </w:p>
        </w:tc>
        <w:tc>
          <w:tcPr>
            <w:tcW w:w="360" w:type="dxa"/>
            <w:tcBorders>
              <w:top w:val="single" w:sz="4" w:space="0" w:color="000000"/>
              <w:left w:val="single" w:sz="4" w:space="0" w:color="000000"/>
              <w:bottom w:val="single" w:sz="4" w:space="0" w:color="000000"/>
              <w:right w:val="single" w:sz="4" w:space="0" w:color="000000"/>
            </w:tcBorders>
          </w:tcPr>
          <w:p w14:paraId="6060E166" w14:textId="77777777" w:rsidR="00F5421D" w:rsidRDefault="00000000">
            <w:pPr>
              <w:spacing w:after="0" w:line="259" w:lineRule="auto"/>
              <w:ind w:left="55" w:right="0" w:firstLine="0"/>
            </w:pPr>
            <w:r>
              <w:rPr>
                <w:sz w:val="22"/>
              </w:rPr>
              <w:t xml:space="preserve">(6) </w:t>
            </w:r>
          </w:p>
        </w:tc>
        <w:tc>
          <w:tcPr>
            <w:tcW w:w="7110" w:type="dxa"/>
            <w:tcBorders>
              <w:top w:val="single" w:sz="4" w:space="0" w:color="000000"/>
              <w:left w:val="single" w:sz="4" w:space="0" w:color="000000"/>
              <w:bottom w:val="single" w:sz="4" w:space="0" w:color="000000"/>
              <w:right w:val="single" w:sz="4" w:space="0" w:color="000000"/>
            </w:tcBorders>
          </w:tcPr>
          <w:p w14:paraId="7FB400DC" w14:textId="77777777" w:rsidR="00F5421D" w:rsidRDefault="00000000">
            <w:pPr>
              <w:spacing w:after="0" w:line="259" w:lineRule="auto"/>
              <w:ind w:left="103" w:right="297" w:firstLine="0"/>
              <w:jc w:val="left"/>
            </w:pPr>
            <w:r>
              <w:rPr>
                <w:sz w:val="22"/>
              </w:rPr>
              <w:t xml:space="preserve">No solder or flux which contains more than 0.2% lead exists in private water distribution facilities installed on or after July 1, 1988. </w:t>
            </w:r>
          </w:p>
        </w:tc>
      </w:tr>
    </w:tbl>
    <w:p w14:paraId="743C68B7" w14:textId="77777777" w:rsidR="00F5421D" w:rsidRDefault="00000000">
      <w:pPr>
        <w:spacing w:after="0" w:line="259" w:lineRule="auto"/>
        <w:ind w:left="0" w:right="0" w:firstLine="0"/>
        <w:jc w:val="left"/>
      </w:pPr>
      <w:r>
        <w:rPr>
          <w:sz w:val="22"/>
        </w:rPr>
        <w:t xml:space="preserve"> </w:t>
      </w:r>
    </w:p>
    <w:p w14:paraId="4C8A1C08" w14:textId="77777777" w:rsidR="00F5421D" w:rsidRDefault="00000000">
      <w:pPr>
        <w:spacing w:line="271" w:lineRule="auto"/>
        <w:ind w:left="130" w:right="299"/>
        <w:jc w:val="left"/>
      </w:pPr>
      <w:r>
        <w:rPr>
          <w:sz w:val="22"/>
        </w:rPr>
        <w:t xml:space="preserve">I further certify that the following materials were used in the installation of the private water distribution facilities: </w:t>
      </w:r>
    </w:p>
    <w:tbl>
      <w:tblPr>
        <w:tblStyle w:val="TableGrid"/>
        <w:tblW w:w="10706" w:type="dxa"/>
        <w:tblInd w:w="91" w:type="dxa"/>
        <w:tblCellMar>
          <w:top w:w="29" w:type="dxa"/>
          <w:left w:w="106" w:type="dxa"/>
          <w:right w:w="115" w:type="dxa"/>
        </w:tblCellMar>
        <w:tblLook w:val="04A0" w:firstRow="1" w:lastRow="0" w:firstColumn="1" w:lastColumn="0" w:noHBand="0" w:noVBand="1"/>
      </w:tblPr>
      <w:tblGrid>
        <w:gridCol w:w="1531"/>
        <w:gridCol w:w="1594"/>
        <w:gridCol w:w="1688"/>
        <w:gridCol w:w="2391"/>
        <w:gridCol w:w="3502"/>
      </w:tblGrid>
      <w:tr w:rsidR="00F5421D" w14:paraId="14735A3A" w14:textId="77777777">
        <w:trPr>
          <w:trHeight w:val="262"/>
        </w:trPr>
        <w:tc>
          <w:tcPr>
            <w:tcW w:w="1532" w:type="dxa"/>
            <w:tcBorders>
              <w:top w:val="single" w:sz="4" w:space="0" w:color="000000"/>
              <w:left w:val="single" w:sz="4" w:space="0" w:color="000000"/>
              <w:bottom w:val="single" w:sz="4" w:space="0" w:color="000000"/>
              <w:right w:val="single" w:sz="4" w:space="0" w:color="000000"/>
            </w:tcBorders>
          </w:tcPr>
          <w:p w14:paraId="696239F1" w14:textId="77777777" w:rsidR="00F5421D" w:rsidRDefault="00000000">
            <w:pPr>
              <w:spacing w:after="0" w:line="259" w:lineRule="auto"/>
              <w:ind w:left="0" w:right="0" w:firstLine="0"/>
              <w:jc w:val="left"/>
            </w:pPr>
            <w:r>
              <w:rPr>
                <w:sz w:val="20"/>
              </w:rPr>
              <w:t xml:space="preserve">Service lines: </w:t>
            </w:r>
          </w:p>
        </w:tc>
        <w:tc>
          <w:tcPr>
            <w:tcW w:w="1594" w:type="dxa"/>
            <w:tcBorders>
              <w:top w:val="single" w:sz="4" w:space="0" w:color="000000"/>
              <w:left w:val="single" w:sz="4" w:space="0" w:color="000000"/>
              <w:bottom w:val="single" w:sz="4" w:space="0" w:color="000000"/>
              <w:right w:val="single" w:sz="4" w:space="0" w:color="000000"/>
            </w:tcBorders>
          </w:tcPr>
          <w:p w14:paraId="7855C6FC" w14:textId="77777777" w:rsidR="00F5421D" w:rsidRDefault="00000000">
            <w:pPr>
              <w:spacing w:after="0" w:line="259" w:lineRule="auto"/>
              <w:ind w:left="2" w:right="0" w:firstLine="0"/>
              <w:jc w:val="left"/>
            </w:pPr>
            <w:r>
              <w:rPr>
                <w:sz w:val="20"/>
              </w:rPr>
              <w:t>Lead</w:t>
            </w:r>
            <w:r>
              <w:rPr>
                <w:b/>
                <w:sz w:val="20"/>
              </w:rPr>
              <w:t xml:space="preserve"> </w:t>
            </w:r>
            <w:r>
              <w:rPr>
                <w:rFonts w:ascii="Segoe UI Symbol" w:eastAsia="Segoe UI Symbol" w:hAnsi="Segoe UI Symbol" w:cs="Segoe UI Symbol"/>
                <w:sz w:val="20"/>
              </w:rPr>
              <w:t>☐</w:t>
            </w:r>
            <w:r>
              <w:rPr>
                <w:sz w:val="20"/>
              </w:rPr>
              <w:t xml:space="preserve"> </w:t>
            </w:r>
          </w:p>
        </w:tc>
        <w:tc>
          <w:tcPr>
            <w:tcW w:w="1688" w:type="dxa"/>
            <w:tcBorders>
              <w:top w:val="single" w:sz="4" w:space="0" w:color="000000"/>
              <w:left w:val="single" w:sz="4" w:space="0" w:color="000000"/>
              <w:bottom w:val="single" w:sz="4" w:space="0" w:color="000000"/>
              <w:right w:val="single" w:sz="4" w:space="0" w:color="000000"/>
            </w:tcBorders>
          </w:tcPr>
          <w:p w14:paraId="0DBFBC18" w14:textId="77777777" w:rsidR="00F5421D" w:rsidRDefault="00000000">
            <w:pPr>
              <w:spacing w:after="0" w:line="259" w:lineRule="auto"/>
              <w:ind w:left="2" w:right="0" w:firstLine="0"/>
              <w:jc w:val="left"/>
            </w:pPr>
            <w:r>
              <w:rPr>
                <w:sz w:val="20"/>
              </w:rPr>
              <w:t xml:space="preserve">Copper     </w:t>
            </w:r>
            <w:r>
              <w:rPr>
                <w:rFonts w:ascii="Segoe UI Symbol" w:eastAsia="Segoe UI Symbol" w:hAnsi="Segoe UI Symbol" w:cs="Segoe UI Symbol"/>
                <w:sz w:val="20"/>
              </w:rPr>
              <w:t>☐</w:t>
            </w:r>
            <w:r>
              <w:rPr>
                <w:sz w:val="20"/>
              </w:rPr>
              <w:t xml:space="preserve"> </w:t>
            </w:r>
          </w:p>
        </w:tc>
        <w:tc>
          <w:tcPr>
            <w:tcW w:w="2391" w:type="dxa"/>
            <w:tcBorders>
              <w:top w:val="single" w:sz="4" w:space="0" w:color="000000"/>
              <w:left w:val="single" w:sz="4" w:space="0" w:color="000000"/>
              <w:bottom w:val="single" w:sz="4" w:space="0" w:color="000000"/>
              <w:right w:val="single" w:sz="4" w:space="0" w:color="000000"/>
            </w:tcBorders>
          </w:tcPr>
          <w:p w14:paraId="0F9F92A7" w14:textId="77777777" w:rsidR="00F5421D" w:rsidRDefault="00000000">
            <w:pPr>
              <w:spacing w:after="0" w:line="259" w:lineRule="auto"/>
              <w:ind w:left="2" w:right="0" w:firstLine="0"/>
              <w:jc w:val="left"/>
            </w:pPr>
            <w:r>
              <w:rPr>
                <w:sz w:val="20"/>
              </w:rPr>
              <w:t xml:space="preserve">PVC           </w:t>
            </w:r>
            <w:r>
              <w:rPr>
                <w:b/>
                <w:sz w:val="20"/>
              </w:rPr>
              <w:t xml:space="preserve"> </w:t>
            </w:r>
            <w:r>
              <w:rPr>
                <w:rFonts w:ascii="Segoe UI Symbol" w:eastAsia="Segoe UI Symbol" w:hAnsi="Segoe UI Symbol" w:cs="Segoe UI Symbol"/>
                <w:sz w:val="20"/>
              </w:rPr>
              <w:t>☐</w:t>
            </w:r>
            <w:r>
              <w:rPr>
                <w:sz w:val="20"/>
              </w:rPr>
              <w:t xml:space="preserve"> </w:t>
            </w:r>
          </w:p>
        </w:tc>
        <w:tc>
          <w:tcPr>
            <w:tcW w:w="3502" w:type="dxa"/>
            <w:tcBorders>
              <w:top w:val="single" w:sz="4" w:space="0" w:color="000000"/>
              <w:left w:val="single" w:sz="4" w:space="0" w:color="000000"/>
              <w:bottom w:val="single" w:sz="4" w:space="0" w:color="000000"/>
              <w:right w:val="single" w:sz="4" w:space="0" w:color="000000"/>
            </w:tcBorders>
          </w:tcPr>
          <w:p w14:paraId="77C9D167" w14:textId="77777777" w:rsidR="00F5421D" w:rsidRDefault="00000000">
            <w:pPr>
              <w:spacing w:after="0" w:line="259" w:lineRule="auto"/>
              <w:ind w:left="2" w:right="0" w:firstLine="0"/>
              <w:jc w:val="left"/>
            </w:pPr>
            <w:r>
              <w:rPr>
                <w:sz w:val="20"/>
              </w:rPr>
              <w:t xml:space="preserve">Other  </w:t>
            </w:r>
            <w:r>
              <w:rPr>
                <w:b/>
                <w:sz w:val="20"/>
              </w:rPr>
              <w:t xml:space="preserve"> </w:t>
            </w:r>
            <w:r>
              <w:rPr>
                <w:rFonts w:ascii="Segoe UI Symbol" w:eastAsia="Segoe UI Symbol" w:hAnsi="Segoe UI Symbol" w:cs="Segoe UI Symbol"/>
                <w:sz w:val="20"/>
              </w:rPr>
              <w:t>☐</w:t>
            </w:r>
            <w:r>
              <w:rPr>
                <w:sz w:val="20"/>
              </w:rPr>
              <w:t xml:space="preserve">  </w:t>
            </w:r>
          </w:p>
        </w:tc>
      </w:tr>
      <w:tr w:rsidR="00F5421D" w14:paraId="0D07EBA1" w14:textId="77777777">
        <w:trPr>
          <w:trHeight w:val="264"/>
        </w:trPr>
        <w:tc>
          <w:tcPr>
            <w:tcW w:w="1532" w:type="dxa"/>
            <w:tcBorders>
              <w:top w:val="single" w:sz="4" w:space="0" w:color="000000"/>
              <w:left w:val="single" w:sz="4" w:space="0" w:color="000000"/>
              <w:bottom w:val="single" w:sz="4" w:space="0" w:color="000000"/>
              <w:right w:val="single" w:sz="4" w:space="0" w:color="000000"/>
            </w:tcBorders>
          </w:tcPr>
          <w:p w14:paraId="285915A6" w14:textId="77777777" w:rsidR="00F5421D" w:rsidRDefault="00000000">
            <w:pPr>
              <w:spacing w:after="0" w:line="259" w:lineRule="auto"/>
              <w:ind w:left="0" w:right="0" w:firstLine="0"/>
              <w:jc w:val="left"/>
            </w:pPr>
            <w:r>
              <w:rPr>
                <w:sz w:val="20"/>
              </w:rPr>
              <w:t xml:space="preserve">Solder: </w:t>
            </w:r>
          </w:p>
        </w:tc>
        <w:tc>
          <w:tcPr>
            <w:tcW w:w="1594" w:type="dxa"/>
            <w:tcBorders>
              <w:top w:val="single" w:sz="4" w:space="0" w:color="000000"/>
              <w:left w:val="single" w:sz="4" w:space="0" w:color="000000"/>
              <w:bottom w:val="single" w:sz="4" w:space="0" w:color="000000"/>
              <w:right w:val="single" w:sz="4" w:space="0" w:color="000000"/>
            </w:tcBorders>
          </w:tcPr>
          <w:p w14:paraId="7CA04C14" w14:textId="77777777" w:rsidR="00F5421D" w:rsidRDefault="00000000">
            <w:pPr>
              <w:spacing w:after="0" w:line="259" w:lineRule="auto"/>
              <w:ind w:left="2" w:right="0" w:firstLine="0"/>
              <w:jc w:val="left"/>
            </w:pPr>
            <w:r>
              <w:rPr>
                <w:sz w:val="20"/>
              </w:rPr>
              <w:t>Lead</w:t>
            </w:r>
            <w:r>
              <w:rPr>
                <w:b/>
                <w:sz w:val="20"/>
              </w:rPr>
              <w:t xml:space="preserve"> </w:t>
            </w:r>
            <w:r>
              <w:rPr>
                <w:rFonts w:ascii="Segoe UI Symbol" w:eastAsia="Segoe UI Symbol" w:hAnsi="Segoe UI Symbol" w:cs="Segoe UI Symbol"/>
                <w:sz w:val="20"/>
              </w:rPr>
              <w:t>☐</w:t>
            </w:r>
            <w:r>
              <w:rPr>
                <w:sz w:val="20"/>
              </w:rPr>
              <w:t xml:space="preserve"> </w:t>
            </w:r>
          </w:p>
        </w:tc>
        <w:tc>
          <w:tcPr>
            <w:tcW w:w="1688" w:type="dxa"/>
            <w:tcBorders>
              <w:top w:val="single" w:sz="4" w:space="0" w:color="000000"/>
              <w:left w:val="single" w:sz="4" w:space="0" w:color="000000"/>
              <w:bottom w:val="single" w:sz="4" w:space="0" w:color="000000"/>
              <w:right w:val="single" w:sz="4" w:space="0" w:color="000000"/>
            </w:tcBorders>
          </w:tcPr>
          <w:p w14:paraId="2C93A61C" w14:textId="77777777" w:rsidR="00F5421D" w:rsidRDefault="00000000">
            <w:pPr>
              <w:spacing w:after="0" w:line="259" w:lineRule="auto"/>
              <w:ind w:left="2" w:right="0" w:firstLine="0"/>
              <w:jc w:val="left"/>
            </w:pPr>
            <w:r>
              <w:rPr>
                <w:sz w:val="20"/>
              </w:rPr>
              <w:t xml:space="preserve">Lead Free   </w:t>
            </w:r>
            <w:r>
              <w:rPr>
                <w:rFonts w:ascii="Segoe UI Symbol" w:eastAsia="Segoe UI Symbol" w:hAnsi="Segoe UI Symbol" w:cs="Segoe UI Symbol"/>
                <w:sz w:val="20"/>
              </w:rPr>
              <w:t>☐</w:t>
            </w:r>
            <w:r>
              <w:rPr>
                <w:sz w:val="20"/>
              </w:rPr>
              <w:t xml:space="preserve"> </w:t>
            </w:r>
          </w:p>
        </w:tc>
        <w:tc>
          <w:tcPr>
            <w:tcW w:w="2391" w:type="dxa"/>
            <w:tcBorders>
              <w:top w:val="single" w:sz="4" w:space="0" w:color="000000"/>
              <w:left w:val="single" w:sz="4" w:space="0" w:color="000000"/>
              <w:bottom w:val="single" w:sz="4" w:space="0" w:color="000000"/>
              <w:right w:val="single" w:sz="4" w:space="0" w:color="000000"/>
            </w:tcBorders>
          </w:tcPr>
          <w:p w14:paraId="375849FA" w14:textId="77777777" w:rsidR="00F5421D" w:rsidRDefault="00000000">
            <w:pPr>
              <w:spacing w:after="0" w:line="259" w:lineRule="auto"/>
              <w:ind w:left="2" w:right="0" w:firstLine="0"/>
              <w:jc w:val="left"/>
            </w:pPr>
            <w:r>
              <w:rPr>
                <w:sz w:val="20"/>
              </w:rPr>
              <w:t xml:space="preserve">Solvent Weld    </w:t>
            </w:r>
            <w:r>
              <w:rPr>
                <w:b/>
                <w:sz w:val="20"/>
              </w:rPr>
              <w:t xml:space="preserve"> </w:t>
            </w:r>
            <w:r>
              <w:rPr>
                <w:rFonts w:ascii="Segoe UI Symbol" w:eastAsia="Segoe UI Symbol" w:hAnsi="Segoe UI Symbol" w:cs="Segoe UI Symbol"/>
                <w:sz w:val="20"/>
              </w:rPr>
              <w:t>☐</w:t>
            </w:r>
            <w:r>
              <w:rPr>
                <w:sz w:val="20"/>
              </w:rPr>
              <w:t xml:space="preserve"> </w:t>
            </w:r>
          </w:p>
        </w:tc>
        <w:tc>
          <w:tcPr>
            <w:tcW w:w="3502" w:type="dxa"/>
            <w:tcBorders>
              <w:top w:val="single" w:sz="4" w:space="0" w:color="000000"/>
              <w:left w:val="single" w:sz="4" w:space="0" w:color="000000"/>
              <w:bottom w:val="single" w:sz="4" w:space="0" w:color="000000"/>
              <w:right w:val="single" w:sz="4" w:space="0" w:color="000000"/>
            </w:tcBorders>
          </w:tcPr>
          <w:p w14:paraId="511AD270" w14:textId="77777777" w:rsidR="00F5421D" w:rsidRDefault="00000000">
            <w:pPr>
              <w:spacing w:after="0" w:line="259" w:lineRule="auto"/>
              <w:ind w:left="2" w:right="0" w:firstLine="0"/>
              <w:jc w:val="left"/>
            </w:pPr>
            <w:r>
              <w:rPr>
                <w:sz w:val="20"/>
              </w:rPr>
              <w:t xml:space="preserve">Other  </w:t>
            </w:r>
            <w:r>
              <w:rPr>
                <w:b/>
                <w:sz w:val="20"/>
              </w:rPr>
              <w:t xml:space="preserve"> </w:t>
            </w:r>
            <w:r>
              <w:rPr>
                <w:rFonts w:ascii="Segoe UI Symbol" w:eastAsia="Segoe UI Symbol" w:hAnsi="Segoe UI Symbol" w:cs="Segoe UI Symbol"/>
                <w:sz w:val="20"/>
              </w:rPr>
              <w:t>☐</w:t>
            </w:r>
            <w:r>
              <w:rPr>
                <w:sz w:val="20"/>
              </w:rPr>
              <w:t xml:space="preserve">  </w:t>
            </w:r>
          </w:p>
        </w:tc>
      </w:tr>
    </w:tbl>
    <w:p w14:paraId="03E74A45" w14:textId="77777777" w:rsidR="00F5421D" w:rsidRDefault="00000000">
      <w:pPr>
        <w:spacing w:after="0" w:line="259" w:lineRule="auto"/>
        <w:ind w:left="120" w:right="0" w:firstLine="0"/>
        <w:jc w:val="left"/>
      </w:pPr>
      <w:r>
        <w:t xml:space="preserve"> </w:t>
      </w:r>
    </w:p>
    <w:tbl>
      <w:tblPr>
        <w:tblStyle w:val="TableGrid"/>
        <w:tblW w:w="10706" w:type="dxa"/>
        <w:tblInd w:w="91" w:type="dxa"/>
        <w:tblCellMar>
          <w:top w:w="101" w:type="dxa"/>
          <w:left w:w="106" w:type="dxa"/>
          <w:right w:w="115" w:type="dxa"/>
        </w:tblCellMar>
        <w:tblLook w:val="04A0" w:firstRow="1" w:lastRow="0" w:firstColumn="1" w:lastColumn="0" w:noHBand="0" w:noVBand="1"/>
      </w:tblPr>
      <w:tblGrid>
        <w:gridCol w:w="1244"/>
        <w:gridCol w:w="9462"/>
      </w:tblGrid>
      <w:tr w:rsidR="00F5421D" w14:paraId="20CCA17D" w14:textId="77777777">
        <w:trPr>
          <w:trHeight w:val="334"/>
        </w:trPr>
        <w:tc>
          <w:tcPr>
            <w:tcW w:w="1244" w:type="dxa"/>
            <w:tcBorders>
              <w:top w:val="single" w:sz="4" w:space="0" w:color="000000"/>
              <w:left w:val="single" w:sz="4" w:space="0" w:color="000000"/>
              <w:bottom w:val="single" w:sz="4" w:space="0" w:color="000000"/>
              <w:right w:val="single" w:sz="4" w:space="0" w:color="000000"/>
            </w:tcBorders>
          </w:tcPr>
          <w:p w14:paraId="5B18F72E" w14:textId="77777777" w:rsidR="00F5421D" w:rsidRDefault="00000000">
            <w:pPr>
              <w:spacing w:after="0" w:line="259" w:lineRule="auto"/>
              <w:ind w:left="0" w:right="0" w:firstLine="0"/>
              <w:jc w:val="left"/>
            </w:pPr>
            <w:r>
              <w:rPr>
                <w:sz w:val="20"/>
              </w:rPr>
              <w:t xml:space="preserve">Remarks: </w:t>
            </w:r>
          </w:p>
        </w:tc>
        <w:tc>
          <w:tcPr>
            <w:tcW w:w="9462" w:type="dxa"/>
            <w:tcBorders>
              <w:top w:val="single" w:sz="4" w:space="0" w:color="000000"/>
              <w:left w:val="single" w:sz="4" w:space="0" w:color="000000"/>
              <w:bottom w:val="single" w:sz="4" w:space="0" w:color="000000"/>
              <w:right w:val="single" w:sz="4" w:space="0" w:color="000000"/>
            </w:tcBorders>
          </w:tcPr>
          <w:p w14:paraId="67CF8FCD" w14:textId="77777777" w:rsidR="00F5421D" w:rsidRDefault="00000000">
            <w:pPr>
              <w:spacing w:after="0" w:line="259" w:lineRule="auto"/>
              <w:ind w:left="2" w:right="0" w:firstLine="0"/>
              <w:jc w:val="left"/>
            </w:pPr>
            <w:r>
              <w:rPr>
                <w:sz w:val="20"/>
              </w:rPr>
              <w:t xml:space="preserve">      </w:t>
            </w:r>
          </w:p>
        </w:tc>
      </w:tr>
      <w:tr w:rsidR="00F5421D" w14:paraId="12F0CF94" w14:textId="77777777">
        <w:trPr>
          <w:trHeight w:val="336"/>
        </w:trPr>
        <w:tc>
          <w:tcPr>
            <w:tcW w:w="10706" w:type="dxa"/>
            <w:gridSpan w:val="2"/>
            <w:tcBorders>
              <w:top w:val="single" w:sz="4" w:space="0" w:color="000000"/>
              <w:left w:val="single" w:sz="4" w:space="0" w:color="000000"/>
              <w:bottom w:val="single" w:sz="4" w:space="0" w:color="000000"/>
              <w:right w:val="single" w:sz="4" w:space="0" w:color="000000"/>
            </w:tcBorders>
          </w:tcPr>
          <w:p w14:paraId="655BEF1B" w14:textId="77777777" w:rsidR="00F5421D" w:rsidRDefault="00000000">
            <w:pPr>
              <w:spacing w:after="0" w:line="259" w:lineRule="auto"/>
              <w:ind w:left="0" w:right="0" w:firstLine="0"/>
              <w:jc w:val="left"/>
            </w:pPr>
            <w:r>
              <w:rPr>
                <w:sz w:val="20"/>
              </w:rPr>
              <w:t xml:space="preserve"> </w:t>
            </w:r>
          </w:p>
        </w:tc>
      </w:tr>
      <w:tr w:rsidR="00F5421D" w14:paraId="3F2CA7C1" w14:textId="77777777">
        <w:trPr>
          <w:trHeight w:val="336"/>
        </w:trPr>
        <w:tc>
          <w:tcPr>
            <w:tcW w:w="10706" w:type="dxa"/>
            <w:gridSpan w:val="2"/>
            <w:tcBorders>
              <w:top w:val="single" w:sz="4" w:space="0" w:color="000000"/>
              <w:left w:val="single" w:sz="4" w:space="0" w:color="000000"/>
              <w:bottom w:val="single" w:sz="4" w:space="0" w:color="000000"/>
              <w:right w:val="single" w:sz="4" w:space="0" w:color="000000"/>
            </w:tcBorders>
          </w:tcPr>
          <w:p w14:paraId="3B582267" w14:textId="77777777" w:rsidR="00F5421D" w:rsidRDefault="00000000">
            <w:pPr>
              <w:spacing w:after="0" w:line="259" w:lineRule="auto"/>
              <w:ind w:left="0" w:right="0" w:firstLine="0"/>
              <w:jc w:val="left"/>
            </w:pPr>
            <w:r>
              <w:rPr>
                <w:sz w:val="20"/>
              </w:rPr>
              <w:lastRenderedPageBreak/>
              <w:t xml:space="preserve">   </w:t>
            </w:r>
          </w:p>
        </w:tc>
      </w:tr>
    </w:tbl>
    <w:p w14:paraId="2F2C64E4" w14:textId="77777777" w:rsidR="00F5421D" w:rsidRDefault="00000000">
      <w:pPr>
        <w:ind w:left="130" w:right="163"/>
      </w:pPr>
      <w:r>
        <w:t xml:space="preserve">I recognize that this document shall be retained by the aforementioned Public Water System for a minimum of ten years and that I am legally responsible for the validity of the information I have provided. </w:t>
      </w:r>
    </w:p>
    <w:tbl>
      <w:tblPr>
        <w:tblStyle w:val="TableGrid"/>
        <w:tblW w:w="10706" w:type="dxa"/>
        <w:tblInd w:w="91" w:type="dxa"/>
        <w:tblCellMar>
          <w:top w:w="101" w:type="dxa"/>
          <w:left w:w="106" w:type="dxa"/>
          <w:right w:w="115" w:type="dxa"/>
        </w:tblCellMar>
        <w:tblLook w:val="04A0" w:firstRow="1" w:lastRow="0" w:firstColumn="1" w:lastColumn="0" w:noHBand="0" w:noVBand="1"/>
      </w:tblPr>
      <w:tblGrid>
        <w:gridCol w:w="2665"/>
        <w:gridCol w:w="2621"/>
        <w:gridCol w:w="2112"/>
        <w:gridCol w:w="3308"/>
      </w:tblGrid>
      <w:tr w:rsidR="00F5421D" w14:paraId="5DFBA31B" w14:textId="77777777">
        <w:trPr>
          <w:trHeight w:val="334"/>
        </w:trPr>
        <w:tc>
          <w:tcPr>
            <w:tcW w:w="2664" w:type="dxa"/>
            <w:tcBorders>
              <w:top w:val="single" w:sz="4" w:space="0" w:color="000000"/>
              <w:left w:val="single" w:sz="4" w:space="0" w:color="000000"/>
              <w:bottom w:val="single" w:sz="4" w:space="0" w:color="000000"/>
              <w:right w:val="single" w:sz="4" w:space="0" w:color="000000"/>
            </w:tcBorders>
          </w:tcPr>
          <w:p w14:paraId="55274722" w14:textId="77777777" w:rsidR="00F5421D" w:rsidRDefault="00000000">
            <w:pPr>
              <w:spacing w:after="0" w:line="259" w:lineRule="auto"/>
              <w:ind w:left="0" w:right="0" w:firstLine="0"/>
              <w:jc w:val="left"/>
            </w:pPr>
            <w:r>
              <w:rPr>
                <w:sz w:val="20"/>
              </w:rPr>
              <w:t xml:space="preserve">Signature of Inspector: </w:t>
            </w:r>
          </w:p>
        </w:tc>
        <w:tc>
          <w:tcPr>
            <w:tcW w:w="2621" w:type="dxa"/>
            <w:tcBorders>
              <w:top w:val="single" w:sz="4" w:space="0" w:color="000000"/>
              <w:left w:val="single" w:sz="4" w:space="0" w:color="000000"/>
              <w:bottom w:val="single" w:sz="4" w:space="0" w:color="000000"/>
              <w:right w:val="single" w:sz="4" w:space="0" w:color="000000"/>
            </w:tcBorders>
          </w:tcPr>
          <w:p w14:paraId="5EE0C80E" w14:textId="77777777" w:rsidR="00F5421D" w:rsidRDefault="00000000">
            <w:pPr>
              <w:spacing w:after="0" w:line="259" w:lineRule="auto"/>
              <w:ind w:left="2" w:right="0" w:firstLine="0"/>
              <w:jc w:val="left"/>
            </w:pPr>
            <w:r>
              <w:rPr>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70679FB8" w14:textId="77777777" w:rsidR="00F5421D" w:rsidRDefault="00000000">
            <w:pPr>
              <w:spacing w:after="0" w:line="259" w:lineRule="auto"/>
              <w:ind w:left="2" w:right="0" w:firstLine="0"/>
              <w:jc w:val="left"/>
            </w:pPr>
            <w:r>
              <w:rPr>
                <w:sz w:val="20"/>
              </w:rPr>
              <w:t xml:space="preserve">License Type: </w:t>
            </w:r>
          </w:p>
        </w:tc>
        <w:tc>
          <w:tcPr>
            <w:tcW w:w="3308" w:type="dxa"/>
            <w:tcBorders>
              <w:top w:val="single" w:sz="4" w:space="0" w:color="000000"/>
              <w:left w:val="single" w:sz="4" w:space="0" w:color="000000"/>
              <w:bottom w:val="single" w:sz="4" w:space="0" w:color="000000"/>
              <w:right w:val="single" w:sz="4" w:space="0" w:color="000000"/>
            </w:tcBorders>
          </w:tcPr>
          <w:p w14:paraId="52673F7E" w14:textId="77777777" w:rsidR="00F5421D" w:rsidRDefault="00000000">
            <w:pPr>
              <w:spacing w:after="0" w:line="259" w:lineRule="auto"/>
              <w:ind w:left="2" w:right="0" w:firstLine="0"/>
              <w:jc w:val="left"/>
            </w:pPr>
            <w:r>
              <w:rPr>
                <w:sz w:val="20"/>
              </w:rPr>
              <w:t xml:space="preserve"> </w:t>
            </w:r>
          </w:p>
        </w:tc>
      </w:tr>
      <w:tr w:rsidR="00F5421D" w14:paraId="4B76C6BD" w14:textId="77777777">
        <w:trPr>
          <w:trHeight w:val="336"/>
        </w:trPr>
        <w:tc>
          <w:tcPr>
            <w:tcW w:w="2664" w:type="dxa"/>
            <w:tcBorders>
              <w:top w:val="single" w:sz="4" w:space="0" w:color="000000"/>
              <w:left w:val="single" w:sz="4" w:space="0" w:color="000000"/>
              <w:bottom w:val="single" w:sz="4" w:space="0" w:color="000000"/>
              <w:right w:val="single" w:sz="4" w:space="0" w:color="000000"/>
            </w:tcBorders>
          </w:tcPr>
          <w:p w14:paraId="19AD36F3" w14:textId="77777777" w:rsidR="00F5421D" w:rsidRDefault="00000000">
            <w:pPr>
              <w:spacing w:after="0" w:line="259" w:lineRule="auto"/>
              <w:ind w:left="0" w:right="0" w:firstLine="0"/>
              <w:jc w:val="left"/>
            </w:pPr>
            <w:r>
              <w:rPr>
                <w:sz w:val="20"/>
              </w:rPr>
              <w:t xml:space="preserve">Inspector Name (Print/Type): </w:t>
            </w:r>
          </w:p>
        </w:tc>
        <w:tc>
          <w:tcPr>
            <w:tcW w:w="2621" w:type="dxa"/>
            <w:tcBorders>
              <w:top w:val="single" w:sz="4" w:space="0" w:color="000000"/>
              <w:left w:val="single" w:sz="4" w:space="0" w:color="000000"/>
              <w:bottom w:val="single" w:sz="4" w:space="0" w:color="000000"/>
              <w:right w:val="single" w:sz="4" w:space="0" w:color="000000"/>
            </w:tcBorders>
          </w:tcPr>
          <w:p w14:paraId="2521D096" w14:textId="77777777" w:rsidR="00F5421D" w:rsidRDefault="00000000">
            <w:pPr>
              <w:spacing w:after="0" w:line="259" w:lineRule="auto"/>
              <w:ind w:left="2" w:right="0" w:firstLine="0"/>
              <w:jc w:val="left"/>
            </w:pPr>
            <w:r>
              <w:rPr>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1D4BC8D6" w14:textId="77777777" w:rsidR="00F5421D" w:rsidRDefault="00000000">
            <w:pPr>
              <w:spacing w:after="0" w:line="259" w:lineRule="auto"/>
              <w:ind w:left="2" w:right="0" w:firstLine="0"/>
              <w:jc w:val="left"/>
            </w:pPr>
            <w:r>
              <w:rPr>
                <w:sz w:val="20"/>
              </w:rPr>
              <w:t xml:space="preserve">License Number: </w:t>
            </w:r>
          </w:p>
        </w:tc>
        <w:tc>
          <w:tcPr>
            <w:tcW w:w="3308" w:type="dxa"/>
            <w:tcBorders>
              <w:top w:val="single" w:sz="4" w:space="0" w:color="000000"/>
              <w:left w:val="single" w:sz="4" w:space="0" w:color="000000"/>
              <w:bottom w:val="single" w:sz="4" w:space="0" w:color="000000"/>
              <w:right w:val="single" w:sz="4" w:space="0" w:color="000000"/>
            </w:tcBorders>
          </w:tcPr>
          <w:p w14:paraId="7F647203" w14:textId="77777777" w:rsidR="00F5421D" w:rsidRDefault="00000000">
            <w:pPr>
              <w:spacing w:after="0" w:line="259" w:lineRule="auto"/>
              <w:ind w:left="2" w:right="0" w:firstLine="0"/>
              <w:jc w:val="left"/>
            </w:pPr>
            <w:r>
              <w:rPr>
                <w:sz w:val="20"/>
              </w:rPr>
              <w:t xml:space="preserve"> </w:t>
            </w:r>
          </w:p>
        </w:tc>
      </w:tr>
      <w:tr w:rsidR="00F5421D" w14:paraId="65E8EB56" w14:textId="77777777">
        <w:trPr>
          <w:trHeight w:val="334"/>
        </w:trPr>
        <w:tc>
          <w:tcPr>
            <w:tcW w:w="2664" w:type="dxa"/>
            <w:tcBorders>
              <w:top w:val="single" w:sz="4" w:space="0" w:color="000000"/>
              <w:left w:val="single" w:sz="4" w:space="0" w:color="000000"/>
              <w:bottom w:val="single" w:sz="4" w:space="0" w:color="000000"/>
              <w:right w:val="single" w:sz="4" w:space="0" w:color="000000"/>
            </w:tcBorders>
          </w:tcPr>
          <w:p w14:paraId="26B31EFF" w14:textId="77777777" w:rsidR="00F5421D" w:rsidRDefault="00000000">
            <w:pPr>
              <w:spacing w:after="0" w:line="259" w:lineRule="auto"/>
              <w:ind w:left="0" w:right="0" w:firstLine="0"/>
              <w:jc w:val="left"/>
            </w:pPr>
            <w:r>
              <w:rPr>
                <w:sz w:val="20"/>
              </w:rPr>
              <w:t xml:space="preserve">Title of Inspector: </w:t>
            </w:r>
          </w:p>
        </w:tc>
        <w:tc>
          <w:tcPr>
            <w:tcW w:w="2621" w:type="dxa"/>
            <w:tcBorders>
              <w:top w:val="single" w:sz="4" w:space="0" w:color="000000"/>
              <w:left w:val="single" w:sz="4" w:space="0" w:color="000000"/>
              <w:bottom w:val="single" w:sz="4" w:space="0" w:color="000000"/>
              <w:right w:val="single" w:sz="4" w:space="0" w:color="000000"/>
            </w:tcBorders>
          </w:tcPr>
          <w:p w14:paraId="40B8EA6A" w14:textId="77777777" w:rsidR="00F5421D" w:rsidRDefault="00000000">
            <w:pPr>
              <w:spacing w:after="0" w:line="259" w:lineRule="auto"/>
              <w:ind w:left="2" w:right="0" w:firstLine="0"/>
              <w:jc w:val="left"/>
            </w:pPr>
            <w:r>
              <w:rPr>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1105ACD1" w14:textId="77777777" w:rsidR="00F5421D" w:rsidRDefault="00000000">
            <w:pPr>
              <w:spacing w:after="0" w:line="259" w:lineRule="auto"/>
              <w:ind w:left="2" w:right="0" w:firstLine="0"/>
              <w:jc w:val="left"/>
            </w:pPr>
            <w:r>
              <w:rPr>
                <w:sz w:val="20"/>
              </w:rPr>
              <w:t xml:space="preserve">Date / Time of Insp.: </w:t>
            </w:r>
          </w:p>
        </w:tc>
        <w:tc>
          <w:tcPr>
            <w:tcW w:w="3308" w:type="dxa"/>
            <w:tcBorders>
              <w:top w:val="single" w:sz="4" w:space="0" w:color="000000"/>
              <w:left w:val="single" w:sz="4" w:space="0" w:color="000000"/>
              <w:bottom w:val="single" w:sz="4" w:space="0" w:color="000000"/>
              <w:right w:val="single" w:sz="4" w:space="0" w:color="000000"/>
            </w:tcBorders>
          </w:tcPr>
          <w:p w14:paraId="21C38C45" w14:textId="77777777" w:rsidR="00F5421D" w:rsidRDefault="00000000">
            <w:pPr>
              <w:spacing w:after="0" w:line="259" w:lineRule="auto"/>
              <w:ind w:left="2" w:right="0" w:firstLine="0"/>
              <w:jc w:val="left"/>
            </w:pPr>
            <w:r>
              <w:rPr>
                <w:sz w:val="20"/>
              </w:rPr>
              <w:t xml:space="preserve">                               /     </w:t>
            </w:r>
          </w:p>
        </w:tc>
      </w:tr>
    </w:tbl>
    <w:p w14:paraId="33992BE4" w14:textId="77777777" w:rsidR="00F5421D" w:rsidRDefault="00000000">
      <w:pPr>
        <w:ind w:left="130" w:right="11"/>
      </w:pPr>
      <w:r>
        <w:t xml:space="preserve">A Customer Service Inspection Certificate should be on file for each connection in a public water system to document compliance with </w:t>
      </w:r>
      <w:hyperlink r:id="rId337">
        <w:r w:rsidR="00F5421D">
          <w:rPr>
            <w:color w:val="0000FF"/>
            <w:u w:val="single" w:color="0000FF"/>
          </w:rPr>
          <w:t>30 TAC § 290.44(h)</w:t>
        </w:r>
      </w:hyperlink>
      <w:hyperlink r:id="rId338">
        <w:r w:rsidR="00F5421D">
          <w:t>/</w:t>
        </w:r>
      </w:hyperlink>
      <w:hyperlink r:id="rId339">
        <w:r w:rsidR="00F5421D">
          <w:rPr>
            <w:color w:val="0000FF"/>
            <w:u w:val="single" w:color="0000FF"/>
          </w:rPr>
          <w:t>290.46(j)</w:t>
        </w:r>
      </w:hyperlink>
      <w:hyperlink r:id="rId340">
        <w:r w:rsidR="00F5421D">
          <w:t>.</w:t>
        </w:r>
      </w:hyperlink>
      <w:r>
        <w:t xml:space="preserve">  </w:t>
      </w:r>
    </w:p>
    <w:p w14:paraId="1635A804" w14:textId="77777777" w:rsidR="00F5421D" w:rsidRDefault="00F5421D">
      <w:pPr>
        <w:sectPr w:rsidR="00F5421D">
          <w:headerReference w:type="even" r:id="rId341"/>
          <w:headerReference w:type="default" r:id="rId342"/>
          <w:footerReference w:type="even" r:id="rId343"/>
          <w:footerReference w:type="default" r:id="rId344"/>
          <w:headerReference w:type="first" r:id="rId345"/>
          <w:footerReference w:type="first" r:id="rId346"/>
          <w:pgSz w:w="12240" w:h="15840"/>
          <w:pgMar w:top="936" w:right="720" w:bottom="1182" w:left="720" w:header="725" w:footer="719" w:gutter="0"/>
          <w:cols w:space="720"/>
        </w:sectPr>
      </w:pPr>
    </w:p>
    <w:p w14:paraId="237B614B" w14:textId="77777777" w:rsidR="00F5421D" w:rsidRDefault="00000000">
      <w:pPr>
        <w:spacing w:after="0" w:line="259" w:lineRule="auto"/>
        <w:ind w:left="3180" w:right="0" w:firstLine="0"/>
        <w:jc w:val="left"/>
      </w:pPr>
      <w:r>
        <w:rPr>
          <w:b/>
          <w:sz w:val="28"/>
        </w:rPr>
        <w:lastRenderedPageBreak/>
        <w:t xml:space="preserve"> </w:t>
      </w:r>
    </w:p>
    <w:p w14:paraId="4F504ACB" w14:textId="77777777" w:rsidR="00F5421D" w:rsidRDefault="00000000">
      <w:pPr>
        <w:spacing w:after="0" w:line="259" w:lineRule="auto"/>
        <w:ind w:left="3180" w:right="0" w:firstLine="0"/>
        <w:jc w:val="left"/>
      </w:pPr>
      <w:r>
        <w:rPr>
          <w:b/>
          <w:sz w:val="28"/>
        </w:rPr>
        <w:t xml:space="preserve"> </w:t>
      </w:r>
    </w:p>
    <w:p w14:paraId="565231B3" w14:textId="77777777" w:rsidR="00F5421D" w:rsidRDefault="00000000">
      <w:pPr>
        <w:spacing w:after="0" w:line="259" w:lineRule="auto"/>
        <w:ind w:left="3180" w:right="0" w:firstLine="0"/>
        <w:jc w:val="left"/>
      </w:pPr>
      <w:r>
        <w:rPr>
          <w:b/>
          <w:sz w:val="28"/>
        </w:rPr>
        <w:t xml:space="preserve"> </w:t>
      </w:r>
    </w:p>
    <w:p w14:paraId="2A4985B5" w14:textId="77777777" w:rsidR="00F5421D" w:rsidRDefault="00000000">
      <w:pPr>
        <w:spacing w:after="0" w:line="259" w:lineRule="auto"/>
        <w:ind w:left="3180" w:right="0" w:firstLine="0"/>
        <w:jc w:val="left"/>
      </w:pPr>
      <w:r>
        <w:rPr>
          <w:b/>
          <w:sz w:val="28"/>
        </w:rPr>
        <w:t xml:space="preserve"> </w:t>
      </w:r>
    </w:p>
    <w:p w14:paraId="619B36E3" w14:textId="77777777" w:rsidR="00F5421D" w:rsidRDefault="00000000">
      <w:pPr>
        <w:spacing w:after="0" w:line="259" w:lineRule="auto"/>
        <w:ind w:left="3180" w:right="0" w:firstLine="0"/>
        <w:jc w:val="left"/>
      </w:pPr>
      <w:r>
        <w:rPr>
          <w:b/>
          <w:sz w:val="28"/>
        </w:rPr>
        <w:t xml:space="preserve"> </w:t>
      </w:r>
    </w:p>
    <w:p w14:paraId="1A957CE8" w14:textId="77777777" w:rsidR="00F5421D" w:rsidRDefault="00000000">
      <w:pPr>
        <w:spacing w:after="0" w:line="259" w:lineRule="auto"/>
        <w:ind w:left="3180" w:right="0" w:firstLine="0"/>
        <w:jc w:val="left"/>
      </w:pPr>
      <w:r>
        <w:rPr>
          <w:b/>
          <w:sz w:val="28"/>
        </w:rPr>
        <w:t xml:space="preserve"> </w:t>
      </w:r>
    </w:p>
    <w:p w14:paraId="73E58CF8" w14:textId="77777777" w:rsidR="00F5421D" w:rsidRDefault="00000000">
      <w:pPr>
        <w:spacing w:after="0" w:line="259" w:lineRule="auto"/>
        <w:ind w:left="3180" w:right="0" w:firstLine="0"/>
        <w:jc w:val="left"/>
      </w:pPr>
      <w:r>
        <w:rPr>
          <w:b/>
          <w:sz w:val="28"/>
        </w:rPr>
        <w:t xml:space="preserve"> </w:t>
      </w:r>
    </w:p>
    <w:p w14:paraId="485E0B3E" w14:textId="77777777" w:rsidR="00F5421D" w:rsidRDefault="00000000">
      <w:pPr>
        <w:spacing w:after="0" w:line="259" w:lineRule="auto"/>
        <w:ind w:left="3180" w:right="0" w:firstLine="0"/>
        <w:jc w:val="left"/>
      </w:pPr>
      <w:r>
        <w:rPr>
          <w:b/>
          <w:sz w:val="28"/>
        </w:rPr>
        <w:t xml:space="preserve"> </w:t>
      </w:r>
    </w:p>
    <w:p w14:paraId="5AE21AD2" w14:textId="77777777" w:rsidR="00F5421D" w:rsidRDefault="00000000">
      <w:pPr>
        <w:spacing w:after="0" w:line="259" w:lineRule="auto"/>
        <w:ind w:left="3180" w:right="0" w:firstLine="0"/>
        <w:jc w:val="left"/>
      </w:pPr>
      <w:r>
        <w:rPr>
          <w:b/>
          <w:sz w:val="28"/>
        </w:rPr>
        <w:t xml:space="preserve"> </w:t>
      </w:r>
    </w:p>
    <w:p w14:paraId="2F2BC734" w14:textId="77777777" w:rsidR="00F5421D" w:rsidRDefault="00000000">
      <w:pPr>
        <w:spacing w:after="9" w:line="259" w:lineRule="auto"/>
        <w:ind w:left="3180" w:right="0" w:firstLine="0"/>
        <w:jc w:val="left"/>
      </w:pPr>
      <w:r>
        <w:rPr>
          <w:b/>
          <w:sz w:val="28"/>
        </w:rPr>
        <w:t xml:space="preserve"> </w:t>
      </w:r>
    </w:p>
    <w:p w14:paraId="3D85D25C" w14:textId="77777777" w:rsidR="00F5421D" w:rsidRDefault="00000000">
      <w:pPr>
        <w:spacing w:after="3" w:line="259" w:lineRule="auto"/>
        <w:ind w:right="4840"/>
        <w:jc w:val="right"/>
      </w:pPr>
      <w:r>
        <w:rPr>
          <w:b/>
          <w:sz w:val="32"/>
          <w:u w:val="single" w:color="000000"/>
        </w:rPr>
        <w:t>SECTION J.</w:t>
      </w:r>
      <w:r>
        <w:rPr>
          <w:b/>
          <w:sz w:val="32"/>
        </w:rPr>
        <w:t xml:space="preserve">  </w:t>
      </w:r>
    </w:p>
    <w:p w14:paraId="51E3DD4D" w14:textId="77777777" w:rsidR="00F5421D" w:rsidRDefault="00000000">
      <w:pPr>
        <w:pStyle w:val="Heading4"/>
        <w:spacing w:after="0" w:line="259" w:lineRule="auto"/>
        <w:ind w:left="39" w:right="4516"/>
        <w:jc w:val="right"/>
      </w:pPr>
      <w:r>
        <w:rPr>
          <w:sz w:val="32"/>
        </w:rPr>
        <w:t xml:space="preserve">BCWSC FORMS </w:t>
      </w:r>
    </w:p>
    <w:p w14:paraId="2DADB08F" w14:textId="77777777" w:rsidR="00F5421D" w:rsidRDefault="00000000">
      <w:pPr>
        <w:spacing w:after="2" w:line="259" w:lineRule="auto"/>
        <w:ind w:left="4453" w:right="183"/>
        <w:jc w:val="left"/>
      </w:pPr>
      <w:r>
        <w:rPr>
          <w:b/>
          <w:sz w:val="32"/>
        </w:rPr>
        <w:t xml:space="preserve">Nonstandard </w:t>
      </w:r>
      <w:r>
        <w:br w:type="page"/>
      </w:r>
    </w:p>
    <w:p w14:paraId="7B5B32C4" w14:textId="77777777" w:rsidR="00F5421D" w:rsidRDefault="00000000">
      <w:pPr>
        <w:spacing w:after="8" w:line="248" w:lineRule="auto"/>
        <w:ind w:left="3863" w:right="2176" w:hanging="509"/>
      </w:pPr>
      <w:r>
        <w:rPr>
          <w:b/>
        </w:rPr>
        <w:lastRenderedPageBreak/>
        <w:t xml:space="preserve">Application for Hydraulic Investigation  Nonstandard Service Request </w:t>
      </w:r>
      <w:r>
        <w:t xml:space="preserve"> </w:t>
      </w:r>
    </w:p>
    <w:p w14:paraId="74B77AB7" w14:textId="77777777" w:rsidR="00F5421D" w:rsidRDefault="00000000">
      <w:pPr>
        <w:spacing w:after="56" w:line="259" w:lineRule="auto"/>
        <w:ind w:left="228" w:right="0" w:firstLine="0"/>
        <w:jc w:val="left"/>
      </w:pPr>
      <w:r>
        <w:rPr>
          <w:sz w:val="16"/>
        </w:rPr>
        <w:t xml:space="preserve">  </w:t>
      </w:r>
    </w:p>
    <w:p w14:paraId="3DEBC5E0" w14:textId="77777777" w:rsidR="00F5421D" w:rsidRDefault="00000000">
      <w:pPr>
        <w:spacing w:after="42" w:line="247" w:lineRule="auto"/>
        <w:ind w:left="223" w:right="271"/>
        <w:jc w:val="left"/>
      </w:pPr>
      <w:r>
        <w:t xml:space="preserve">This service request is only for the determination of the existing system’s capability to provide adequate pressure to the requested service(s). If applicant decides to change the intended land use, this request becomes null and void and a new study shall be applied for by the applicant. </w:t>
      </w:r>
      <w:r>
        <w:rPr>
          <w:b/>
          <w:i/>
        </w:rPr>
        <w:t>Include a copy of the signed and notarized Warranty Deed or Deed of Trust and a preliminary plat of the proposed project with application</w:t>
      </w:r>
      <w:r>
        <w:rPr>
          <w:i/>
        </w:rPr>
        <w:t>.</w:t>
      </w:r>
      <w:r>
        <w:t xml:space="preserve"> </w:t>
      </w:r>
    </w:p>
    <w:p w14:paraId="191304E9" w14:textId="77777777" w:rsidR="00F5421D" w:rsidRDefault="00000000">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14:anchorId="70BF8D23" wp14:editId="7F96754B">
                <wp:extent cx="6812281" cy="53340"/>
                <wp:effectExtent l="0" t="0" r="0" b="0"/>
                <wp:docPr id="174810" name="Group 174810"/>
                <wp:cNvGraphicFramePr/>
                <a:graphic xmlns:a="http://schemas.openxmlformats.org/drawingml/2006/main">
                  <a:graphicData uri="http://schemas.microsoft.com/office/word/2010/wordprocessingGroup">
                    <wpg:wgp>
                      <wpg:cNvGrpSpPr/>
                      <wpg:grpSpPr>
                        <a:xfrm>
                          <a:off x="0" y="0"/>
                          <a:ext cx="6812281" cy="53340"/>
                          <a:chOff x="0" y="0"/>
                          <a:chExt cx="6812281" cy="53340"/>
                        </a:xfrm>
                      </wpg:grpSpPr>
                      <wps:wsp>
                        <wps:cNvPr id="189212" name="Shape 189212"/>
                        <wps:cNvSpPr/>
                        <wps:spPr>
                          <a:xfrm>
                            <a:off x="0" y="0"/>
                            <a:ext cx="6812280" cy="53340"/>
                          </a:xfrm>
                          <a:custGeom>
                            <a:avLst/>
                            <a:gdLst/>
                            <a:ahLst/>
                            <a:cxnLst/>
                            <a:rect l="0" t="0" r="0" b="0"/>
                            <a:pathLst>
                              <a:path w="6812280" h="53340">
                                <a:moveTo>
                                  <a:pt x="0" y="0"/>
                                </a:moveTo>
                                <a:lnTo>
                                  <a:pt x="6812280" y="0"/>
                                </a:lnTo>
                                <a:lnTo>
                                  <a:pt x="6812280" y="53340"/>
                                </a:lnTo>
                                <a:lnTo>
                                  <a:pt x="0" y="5334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6486" name="Shape 16486"/>
                        <wps:cNvSpPr/>
                        <wps:spPr>
                          <a:xfrm>
                            <a:off x="0" y="0"/>
                            <a:ext cx="6812281" cy="53340"/>
                          </a:xfrm>
                          <a:custGeom>
                            <a:avLst/>
                            <a:gdLst/>
                            <a:ahLst/>
                            <a:cxnLst/>
                            <a:rect l="0" t="0" r="0" b="0"/>
                            <a:pathLst>
                              <a:path w="6812281" h="53340">
                                <a:moveTo>
                                  <a:pt x="0" y="53340"/>
                                </a:moveTo>
                                <a:lnTo>
                                  <a:pt x="6812281" y="53340"/>
                                </a:lnTo>
                                <a:lnTo>
                                  <a:pt x="681228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810" style="width:536.4pt;height:4.20001pt;mso-position-horizontal-relative:char;mso-position-vertical-relative:line" coordsize="68122,533">
                <v:shape id="Shape 189213" style="position:absolute;width:68122;height:533;left:0;top:0;" coordsize="6812280,53340" path="m0,0l6812280,0l6812280,53340l0,53340l0,0">
                  <v:stroke weight="0pt" endcap="flat" joinstyle="miter" miterlimit="10" on="false" color="#000000" opacity="0"/>
                  <v:fill on="true" color="#bfbfbf"/>
                </v:shape>
                <v:shape id="Shape 16486" style="position:absolute;width:68122;height:533;left:0;top:0;" coordsize="6812281,53340" path="m0,53340l6812281,53340l6812281,0l0,0x">
                  <v:stroke weight="0.75pt" endcap="round" joinstyle="miter" miterlimit="10" on="true" color="#000000"/>
                  <v:fill on="false" color="#000000" opacity="0"/>
                </v:shape>
              </v:group>
            </w:pict>
          </mc:Fallback>
        </mc:AlternateContent>
      </w:r>
      <w:r>
        <w:t xml:space="preserve"> </w:t>
      </w:r>
    </w:p>
    <w:p w14:paraId="09B00CA7" w14:textId="77777777" w:rsidR="00F5421D" w:rsidRDefault="00000000">
      <w:pPr>
        <w:tabs>
          <w:tab w:val="center" w:pos="6250"/>
        </w:tabs>
        <w:spacing w:after="8" w:line="248" w:lineRule="auto"/>
        <w:ind w:left="0" w:right="0" w:firstLine="0"/>
        <w:jc w:val="left"/>
      </w:pPr>
      <w:r>
        <w:rPr>
          <w:b/>
        </w:rPr>
        <w:t xml:space="preserve">Applicant Information </w:t>
      </w:r>
      <w:r>
        <w:t xml:space="preserve"> </w:t>
      </w:r>
      <w:r>
        <w:tab/>
      </w:r>
      <w:r>
        <w:rPr>
          <w:b/>
        </w:rPr>
        <w:t>Property</w:t>
      </w:r>
      <w:r>
        <w:t xml:space="preserve"> </w:t>
      </w:r>
      <w:r>
        <w:rPr>
          <w:b/>
        </w:rPr>
        <w:t xml:space="preserve">Information </w:t>
      </w:r>
      <w:r>
        <w:t xml:space="preserve"> </w:t>
      </w:r>
    </w:p>
    <w:p w14:paraId="41E22A60" w14:textId="77777777" w:rsidR="00F5421D" w:rsidRDefault="00000000">
      <w:pPr>
        <w:spacing w:after="89"/>
        <w:ind w:left="24" w:right="11"/>
      </w:pPr>
      <w:r>
        <w:t xml:space="preserve">Contact:____________________________________ Legal/Address:__________________________________ </w:t>
      </w:r>
    </w:p>
    <w:p w14:paraId="1C807833" w14:textId="77777777" w:rsidR="00F5421D" w:rsidRDefault="00000000">
      <w:pPr>
        <w:ind w:left="24" w:right="11"/>
      </w:pPr>
      <w:r>
        <w:t xml:space="preserve">Phone:_____________________________________ </w:t>
      </w:r>
    </w:p>
    <w:p w14:paraId="078FEF68" w14:textId="77777777" w:rsidR="00F5421D" w:rsidRDefault="00000000">
      <w:pPr>
        <w:spacing w:after="3" w:line="259" w:lineRule="auto"/>
        <w:ind w:right="458"/>
        <w:jc w:val="right"/>
      </w:pPr>
      <w:r>
        <w:t xml:space="preserve">City:_______________  St:______  Zip:_____________  </w:t>
      </w:r>
    </w:p>
    <w:p w14:paraId="37E02912" w14:textId="77777777" w:rsidR="00F5421D" w:rsidRDefault="00000000">
      <w:pPr>
        <w:spacing w:after="123"/>
        <w:ind w:left="24" w:right="11"/>
      </w:pPr>
      <w:r>
        <w:t xml:space="preserve">Email:_____________________________________  </w:t>
      </w:r>
    </w:p>
    <w:p w14:paraId="2D946B89" w14:textId="77777777" w:rsidR="00F5421D" w:rsidRDefault="00000000">
      <w:pPr>
        <w:spacing w:after="100"/>
        <w:ind w:left="24" w:right="11"/>
      </w:pPr>
      <w:r>
        <w:t xml:space="preserve">Company:__________________________________ Planned use: </w:t>
      </w:r>
      <w:r>
        <w:rPr>
          <w:sz w:val="28"/>
        </w:rPr>
        <w:t xml:space="preserve">□ </w:t>
      </w:r>
      <w:r>
        <w:t xml:space="preserve">Subdivision   </w:t>
      </w:r>
      <w:r>
        <w:rPr>
          <w:sz w:val="28"/>
        </w:rPr>
        <w:t xml:space="preserve">□ </w:t>
      </w:r>
      <w:r>
        <w:t xml:space="preserve">Trailer/RV Park  </w:t>
      </w:r>
    </w:p>
    <w:p w14:paraId="31EE3200" w14:textId="77777777" w:rsidR="00F5421D" w:rsidRDefault="00000000">
      <w:pPr>
        <w:ind w:left="24" w:right="11"/>
      </w:pPr>
      <w:r>
        <w:t xml:space="preserve">Address:___________________________________  </w:t>
      </w:r>
      <w:r>
        <w:rPr>
          <w:sz w:val="28"/>
        </w:rPr>
        <w:t xml:space="preserve">                 □</w:t>
      </w:r>
      <w:r>
        <w:t xml:space="preserve"> Other:____________________________  </w:t>
      </w:r>
    </w:p>
    <w:p w14:paraId="1A00EB91" w14:textId="77777777" w:rsidR="00F5421D" w:rsidRDefault="00000000">
      <w:pPr>
        <w:spacing w:after="3" w:line="259" w:lineRule="auto"/>
        <w:ind w:right="406"/>
        <w:jc w:val="right"/>
      </w:pPr>
      <w:r>
        <w:t xml:space="preserve">Total Acres:______         Acres in Development:_______ </w:t>
      </w:r>
    </w:p>
    <w:p w14:paraId="3059CAAE" w14:textId="77777777" w:rsidR="00F5421D" w:rsidRDefault="00000000">
      <w:pPr>
        <w:ind w:left="24" w:right="11"/>
      </w:pPr>
      <w:r>
        <w:t xml:space="preserve">City:____________  St:______  Zip:_____________ </w:t>
      </w:r>
    </w:p>
    <w:p w14:paraId="7FC1471B" w14:textId="77777777" w:rsidR="00F5421D" w:rsidRDefault="00000000">
      <w:pPr>
        <w:spacing w:after="3" w:line="259" w:lineRule="auto"/>
        <w:ind w:right="940"/>
        <w:jc w:val="right"/>
      </w:pPr>
      <w:r>
        <w:t xml:space="preserve">Phases:    </w:t>
      </w:r>
      <w:r>
        <w:rPr>
          <w:sz w:val="28"/>
        </w:rPr>
        <w:t>□</w:t>
      </w:r>
      <w:r>
        <w:t xml:space="preserve"> No    </w:t>
      </w:r>
      <w:r>
        <w:rPr>
          <w:sz w:val="28"/>
        </w:rPr>
        <w:t>□</w:t>
      </w:r>
      <w:r>
        <w:t xml:space="preserve"> Yes       # of Phases:_________ </w:t>
      </w:r>
    </w:p>
    <w:p w14:paraId="34D1C51B" w14:textId="77777777" w:rsidR="00F5421D" w:rsidRDefault="00000000">
      <w:pPr>
        <w:spacing w:after="79" w:line="259" w:lineRule="auto"/>
        <w:ind w:left="228" w:right="0" w:firstLine="0"/>
        <w:jc w:val="left"/>
      </w:pPr>
      <w:r>
        <w:rPr>
          <w:rFonts w:ascii="Calibri" w:eastAsia="Calibri" w:hAnsi="Calibri" w:cs="Calibri"/>
          <w:noProof/>
          <w:sz w:val="22"/>
        </w:rPr>
        <mc:AlternateContent>
          <mc:Choice Requires="wpg">
            <w:drawing>
              <wp:inline distT="0" distB="0" distL="0" distR="0" wp14:anchorId="4A1EB41C" wp14:editId="16F06560">
                <wp:extent cx="6812281" cy="53340"/>
                <wp:effectExtent l="0" t="0" r="0" b="0"/>
                <wp:docPr id="174811" name="Group 174811"/>
                <wp:cNvGraphicFramePr/>
                <a:graphic xmlns:a="http://schemas.openxmlformats.org/drawingml/2006/main">
                  <a:graphicData uri="http://schemas.microsoft.com/office/word/2010/wordprocessingGroup">
                    <wpg:wgp>
                      <wpg:cNvGrpSpPr/>
                      <wpg:grpSpPr>
                        <a:xfrm>
                          <a:off x="0" y="0"/>
                          <a:ext cx="6812281" cy="53340"/>
                          <a:chOff x="0" y="0"/>
                          <a:chExt cx="6812281" cy="53340"/>
                        </a:xfrm>
                      </wpg:grpSpPr>
                      <wps:wsp>
                        <wps:cNvPr id="189214" name="Shape 189214"/>
                        <wps:cNvSpPr/>
                        <wps:spPr>
                          <a:xfrm>
                            <a:off x="0" y="0"/>
                            <a:ext cx="6812280" cy="53340"/>
                          </a:xfrm>
                          <a:custGeom>
                            <a:avLst/>
                            <a:gdLst/>
                            <a:ahLst/>
                            <a:cxnLst/>
                            <a:rect l="0" t="0" r="0" b="0"/>
                            <a:pathLst>
                              <a:path w="6812280" h="53340">
                                <a:moveTo>
                                  <a:pt x="0" y="0"/>
                                </a:moveTo>
                                <a:lnTo>
                                  <a:pt x="6812280" y="0"/>
                                </a:lnTo>
                                <a:lnTo>
                                  <a:pt x="6812280" y="53340"/>
                                </a:lnTo>
                                <a:lnTo>
                                  <a:pt x="0" y="53340"/>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6488" name="Shape 16488"/>
                        <wps:cNvSpPr/>
                        <wps:spPr>
                          <a:xfrm>
                            <a:off x="0" y="0"/>
                            <a:ext cx="6812281" cy="53340"/>
                          </a:xfrm>
                          <a:custGeom>
                            <a:avLst/>
                            <a:gdLst/>
                            <a:ahLst/>
                            <a:cxnLst/>
                            <a:rect l="0" t="0" r="0" b="0"/>
                            <a:pathLst>
                              <a:path w="6812281" h="53340">
                                <a:moveTo>
                                  <a:pt x="0" y="53340"/>
                                </a:moveTo>
                                <a:lnTo>
                                  <a:pt x="6812281" y="53340"/>
                                </a:lnTo>
                                <a:lnTo>
                                  <a:pt x="681228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811" style="width:536.4pt;height:4.20001pt;mso-position-horizontal-relative:char;mso-position-vertical-relative:line" coordsize="68122,533">
                <v:shape id="Shape 189215" style="position:absolute;width:68122;height:533;left:0;top:0;" coordsize="6812280,53340" path="m0,0l6812280,0l6812280,53340l0,53340l0,0">
                  <v:stroke weight="0pt" endcap="round" joinstyle="miter" miterlimit="10" on="false" color="#000000" opacity="0"/>
                  <v:fill on="true" color="#bfbfbf"/>
                </v:shape>
                <v:shape id="Shape 16488" style="position:absolute;width:68122;height:533;left:0;top:0;" coordsize="6812281,53340" path="m0,53340l6812281,53340l6812281,0l0,0x">
                  <v:stroke weight="0.75pt" endcap="round" joinstyle="miter" miterlimit="10" on="true" color="#000000"/>
                  <v:fill on="false" color="#000000" opacity="0"/>
                </v:shape>
              </v:group>
            </w:pict>
          </mc:Fallback>
        </mc:AlternateContent>
      </w:r>
    </w:p>
    <w:p w14:paraId="6E835EAB" w14:textId="77777777" w:rsidR="00F5421D" w:rsidRDefault="00000000">
      <w:pPr>
        <w:spacing w:after="35"/>
        <w:ind w:left="224" w:right="630"/>
      </w:pPr>
      <w:r>
        <w:rPr>
          <w:b/>
        </w:rPr>
        <w:t>Development Information</w:t>
      </w:r>
      <w:r>
        <w:t xml:space="preserve"> Description of project/work to be completed:  Type:  </w:t>
      </w:r>
      <w:r>
        <w:rPr>
          <w:sz w:val="28"/>
        </w:rPr>
        <w:t>□</w:t>
      </w:r>
      <w:r>
        <w:t xml:space="preserve"> Residential   </w:t>
      </w:r>
      <w:r>
        <w:rPr>
          <w:sz w:val="28"/>
        </w:rPr>
        <w:t>□</w:t>
      </w:r>
      <w:r>
        <w:t xml:space="preserve"> Commercial ___________________________________________</w:t>
      </w:r>
    </w:p>
    <w:p w14:paraId="40D3B95C" w14:textId="77777777" w:rsidR="00F5421D" w:rsidRDefault="00000000">
      <w:pPr>
        <w:spacing w:after="145"/>
        <w:ind w:left="224" w:right="11"/>
      </w:pPr>
      <w:r>
        <w:rPr>
          <w:sz w:val="28"/>
        </w:rPr>
        <w:t xml:space="preserve">         □</w:t>
      </w:r>
      <w:r>
        <w:t xml:space="preserve"> Institutional   </w:t>
      </w:r>
      <w:r>
        <w:rPr>
          <w:sz w:val="28"/>
        </w:rPr>
        <w:t>□</w:t>
      </w:r>
      <w:r>
        <w:t xml:space="preserve"> Industrial  </w:t>
      </w:r>
    </w:p>
    <w:p w14:paraId="157AE65A" w14:textId="77777777" w:rsidR="00F5421D" w:rsidRDefault="00000000">
      <w:pPr>
        <w:spacing w:after="64"/>
        <w:ind w:left="224" w:right="11"/>
      </w:pPr>
      <w:r>
        <w:t xml:space="preserve"># Connections:_________  # Pads: __________  </w:t>
      </w:r>
      <w:r>
        <w:rPr>
          <w:sz w:val="37"/>
          <w:vertAlign w:val="superscript"/>
        </w:rPr>
        <w:t>___________________________________________</w:t>
      </w:r>
      <w:r>
        <w:t xml:space="preserve"> </w:t>
      </w:r>
    </w:p>
    <w:p w14:paraId="26E3BBB3" w14:textId="77777777" w:rsidR="00F5421D" w:rsidRDefault="00000000">
      <w:pPr>
        <w:tabs>
          <w:tab w:val="center" w:pos="2429"/>
          <w:tab w:val="center" w:pos="7849"/>
        </w:tabs>
        <w:spacing w:after="171"/>
        <w:ind w:left="0" w:right="0" w:firstLine="0"/>
        <w:jc w:val="left"/>
      </w:pPr>
      <w:r>
        <w:rPr>
          <w:rFonts w:ascii="Calibri" w:eastAsia="Calibri" w:hAnsi="Calibri" w:cs="Calibri"/>
          <w:sz w:val="22"/>
        </w:rPr>
        <w:tab/>
      </w:r>
      <w:r>
        <w:t xml:space="preserve"># Meters by size:  ____ 5/8”  ____ 1”  ____2”  </w:t>
      </w:r>
      <w:r>
        <w:tab/>
        <w:t>___________________________________________</w:t>
      </w:r>
    </w:p>
    <w:p w14:paraId="09A493ED" w14:textId="77777777" w:rsidR="00F5421D" w:rsidRDefault="00000000">
      <w:pPr>
        <w:ind w:left="224" w:right="11"/>
      </w:pPr>
      <w:r>
        <w:t xml:space="preserve">____4” </w:t>
      </w:r>
    </w:p>
    <w:p w14:paraId="09CBB308" w14:textId="77777777" w:rsidR="00F5421D" w:rsidRDefault="00000000">
      <w:pPr>
        <w:spacing w:after="13" w:line="249" w:lineRule="auto"/>
        <w:ind w:left="1115" w:right="186"/>
        <w:jc w:val="center"/>
      </w:pPr>
      <w:r>
        <w:t xml:space="preserve">____________ </w:t>
      </w:r>
    </w:p>
    <w:p w14:paraId="669FFBC4" w14:textId="77777777" w:rsidR="00F5421D" w:rsidRDefault="00000000">
      <w:pPr>
        <w:tabs>
          <w:tab w:val="center" w:pos="381"/>
          <w:tab w:val="center" w:pos="2098"/>
          <w:tab w:val="center" w:pos="3661"/>
          <w:tab w:val="center" w:pos="3985"/>
          <w:tab w:val="center" w:pos="4787"/>
        </w:tabs>
        <w:spacing w:after="92"/>
        <w:ind w:left="0" w:right="0" w:firstLine="0"/>
        <w:jc w:val="left"/>
      </w:pPr>
      <w:r>
        <w:rPr>
          <w:rFonts w:ascii="Calibri" w:eastAsia="Calibri" w:hAnsi="Calibri" w:cs="Calibri"/>
          <w:sz w:val="22"/>
        </w:rPr>
        <w:tab/>
      </w:r>
      <w:r>
        <w:t xml:space="preserve">Est </w:t>
      </w:r>
      <w:r>
        <w:tab/>
        <w:t xml:space="preserve">Gallons/Month:________ </w:t>
      </w:r>
      <w:r>
        <w:tab/>
        <w:t xml:space="preserve"> </w:t>
      </w:r>
      <w:r>
        <w:tab/>
        <w:t xml:space="preserve"> </w:t>
      </w:r>
      <w:r>
        <w:tab/>
        <w:t xml:space="preserve">Minimum </w:t>
      </w:r>
    </w:p>
    <w:p w14:paraId="228A8172" w14:textId="77777777" w:rsidR="00F5421D" w:rsidRDefault="00000000">
      <w:pPr>
        <w:tabs>
          <w:tab w:val="center" w:pos="854"/>
          <w:tab w:val="center" w:pos="7798"/>
        </w:tabs>
        <w:spacing w:after="62"/>
        <w:ind w:left="0" w:right="0" w:firstLine="0"/>
        <w:jc w:val="left"/>
      </w:pPr>
      <w:r>
        <w:rPr>
          <w:rFonts w:ascii="Calibri" w:eastAsia="Calibri" w:hAnsi="Calibri" w:cs="Calibri"/>
          <w:sz w:val="22"/>
        </w:rPr>
        <w:tab/>
      </w:r>
      <w:r>
        <w:t xml:space="preserve">PSI:_______ </w:t>
      </w:r>
      <w:r>
        <w:tab/>
        <w:t xml:space="preserve">Site Plan:  </w:t>
      </w:r>
      <w:r>
        <w:rPr>
          <w:sz w:val="28"/>
        </w:rPr>
        <w:t xml:space="preserve">□ </w:t>
      </w:r>
      <w:r>
        <w:t xml:space="preserve">Yes  </w:t>
      </w:r>
      <w:r>
        <w:rPr>
          <w:sz w:val="28"/>
        </w:rPr>
        <w:t xml:space="preserve">□ </w:t>
      </w:r>
      <w:r>
        <w:t xml:space="preserve">No       Site Map: </w:t>
      </w:r>
      <w:r>
        <w:rPr>
          <w:sz w:val="28"/>
        </w:rPr>
        <w:t xml:space="preserve">□ </w:t>
      </w:r>
      <w:r>
        <w:t xml:space="preserve">Yes   </w:t>
      </w:r>
      <w:r>
        <w:rPr>
          <w:sz w:val="28"/>
        </w:rPr>
        <w:t xml:space="preserve">□ </w:t>
      </w:r>
      <w:r>
        <w:t xml:space="preserve">No </w:t>
      </w:r>
    </w:p>
    <w:p w14:paraId="3694B3D4" w14:textId="77777777" w:rsidR="00F5421D" w:rsidRDefault="00000000">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14:anchorId="1F6DC721" wp14:editId="517CF9C1">
                <wp:extent cx="6812281" cy="53340"/>
                <wp:effectExtent l="0" t="0" r="0" b="0"/>
                <wp:docPr id="174812" name="Group 174812"/>
                <wp:cNvGraphicFramePr/>
                <a:graphic xmlns:a="http://schemas.openxmlformats.org/drawingml/2006/main">
                  <a:graphicData uri="http://schemas.microsoft.com/office/word/2010/wordprocessingGroup">
                    <wpg:wgp>
                      <wpg:cNvGrpSpPr/>
                      <wpg:grpSpPr>
                        <a:xfrm>
                          <a:off x="0" y="0"/>
                          <a:ext cx="6812281" cy="53340"/>
                          <a:chOff x="0" y="0"/>
                          <a:chExt cx="6812281" cy="53340"/>
                        </a:xfrm>
                      </wpg:grpSpPr>
                      <wps:wsp>
                        <wps:cNvPr id="189216" name="Shape 189216"/>
                        <wps:cNvSpPr/>
                        <wps:spPr>
                          <a:xfrm>
                            <a:off x="0" y="0"/>
                            <a:ext cx="6812280" cy="53340"/>
                          </a:xfrm>
                          <a:custGeom>
                            <a:avLst/>
                            <a:gdLst/>
                            <a:ahLst/>
                            <a:cxnLst/>
                            <a:rect l="0" t="0" r="0" b="0"/>
                            <a:pathLst>
                              <a:path w="6812280" h="53340">
                                <a:moveTo>
                                  <a:pt x="0" y="0"/>
                                </a:moveTo>
                                <a:lnTo>
                                  <a:pt x="6812280" y="0"/>
                                </a:lnTo>
                                <a:lnTo>
                                  <a:pt x="6812280" y="53340"/>
                                </a:lnTo>
                                <a:lnTo>
                                  <a:pt x="0" y="53340"/>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6490" name="Shape 16490"/>
                        <wps:cNvSpPr/>
                        <wps:spPr>
                          <a:xfrm>
                            <a:off x="0" y="0"/>
                            <a:ext cx="6812281" cy="53340"/>
                          </a:xfrm>
                          <a:custGeom>
                            <a:avLst/>
                            <a:gdLst/>
                            <a:ahLst/>
                            <a:cxnLst/>
                            <a:rect l="0" t="0" r="0" b="0"/>
                            <a:pathLst>
                              <a:path w="6812281" h="53340">
                                <a:moveTo>
                                  <a:pt x="0" y="53340"/>
                                </a:moveTo>
                                <a:lnTo>
                                  <a:pt x="6812281" y="53340"/>
                                </a:lnTo>
                                <a:lnTo>
                                  <a:pt x="681228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812" style="width:536.4pt;height:4.20001pt;mso-position-horizontal-relative:char;mso-position-vertical-relative:line" coordsize="68122,533">
                <v:shape id="Shape 189217" style="position:absolute;width:68122;height:533;left:0;top:0;" coordsize="6812280,53340" path="m0,0l6812280,0l6812280,53340l0,53340l0,0">
                  <v:stroke weight="0pt" endcap="round" joinstyle="miter" miterlimit="10" on="false" color="#000000" opacity="0"/>
                  <v:fill on="true" color="#bfbfbf"/>
                </v:shape>
                <v:shape id="Shape 16490" style="position:absolute;width:68122;height:533;left:0;top:0;" coordsize="6812281,53340" path="m0,53340l6812281,53340l6812281,0l0,0x">
                  <v:stroke weight="0.75pt" endcap="round" joinstyle="miter" miterlimit="10" on="true" color="#000000"/>
                  <v:fill on="false" color="#000000" opacity="0"/>
                </v:shape>
              </v:group>
            </w:pict>
          </mc:Fallback>
        </mc:AlternateContent>
      </w:r>
      <w:r>
        <w:t xml:space="preserve"> </w:t>
      </w:r>
    </w:p>
    <w:p w14:paraId="01C39573" w14:textId="77777777" w:rsidR="00F5421D" w:rsidRDefault="00000000">
      <w:pPr>
        <w:spacing w:after="10" w:line="249" w:lineRule="auto"/>
        <w:ind w:left="1459" w:right="1819"/>
        <w:jc w:val="center"/>
      </w:pPr>
      <w:r>
        <w:rPr>
          <w:b/>
        </w:rPr>
        <w:t xml:space="preserve">Office Use Only </w:t>
      </w:r>
      <w:r>
        <w:t xml:space="preserve"> </w:t>
      </w:r>
    </w:p>
    <w:p w14:paraId="4749108D" w14:textId="77777777" w:rsidR="00F5421D" w:rsidRDefault="00000000">
      <w:pPr>
        <w:spacing w:after="223"/>
        <w:ind w:left="238" w:right="11"/>
      </w:pPr>
      <w:r>
        <w:t xml:space="preserve">Received by:______________ Date:____________  Account No:___________ Submitted:____________ </w:t>
      </w:r>
    </w:p>
    <w:p w14:paraId="590CDEC5" w14:textId="77777777" w:rsidR="00F5421D" w:rsidRDefault="00000000">
      <w:pPr>
        <w:tabs>
          <w:tab w:val="center" w:pos="924"/>
          <w:tab w:val="center" w:pos="2813"/>
          <w:tab w:val="center" w:pos="4138"/>
          <w:tab w:val="center" w:pos="5269"/>
        </w:tabs>
        <w:ind w:left="0" w:right="0" w:firstLine="0"/>
        <w:jc w:val="left"/>
      </w:pPr>
      <w:r>
        <w:rPr>
          <w:rFonts w:ascii="Calibri" w:eastAsia="Calibri" w:hAnsi="Calibri" w:cs="Calibri"/>
          <w:sz w:val="22"/>
        </w:rPr>
        <w:tab/>
      </w:r>
      <w:r>
        <w:t xml:space="preserve">Paid:   </w:t>
      </w:r>
      <w:r>
        <w:rPr>
          <w:sz w:val="28"/>
        </w:rPr>
        <w:t xml:space="preserve">□ </w:t>
      </w:r>
      <w:r>
        <w:t xml:space="preserve">Cash     </w:t>
      </w:r>
      <w:r>
        <w:tab/>
      </w:r>
      <w:r>
        <w:rPr>
          <w:sz w:val="28"/>
        </w:rPr>
        <w:t xml:space="preserve">□ </w:t>
      </w:r>
      <w:r>
        <w:t xml:space="preserve">Check    </w:t>
      </w:r>
      <w:r>
        <w:tab/>
      </w:r>
      <w:r>
        <w:rPr>
          <w:sz w:val="28"/>
        </w:rPr>
        <w:t xml:space="preserve">□ </w:t>
      </w:r>
      <w:r>
        <w:t xml:space="preserve"> CC     </w:t>
      </w:r>
      <w:r>
        <w:tab/>
      </w:r>
      <w:r>
        <w:rPr>
          <w:sz w:val="37"/>
          <w:vertAlign w:val="superscript"/>
        </w:rPr>
        <w:t xml:space="preserve"> </w:t>
      </w:r>
    </w:p>
    <w:p w14:paraId="5DCB0B79" w14:textId="77777777" w:rsidR="00F5421D" w:rsidRDefault="00000000">
      <w:pPr>
        <w:spacing w:after="3" w:line="259" w:lineRule="auto"/>
        <w:ind w:right="615"/>
        <w:jc w:val="right"/>
      </w:pPr>
      <w:r>
        <w:t xml:space="preserve">Comments:__________________________________ </w:t>
      </w:r>
    </w:p>
    <w:p w14:paraId="51840DFA" w14:textId="77777777" w:rsidR="00F5421D" w:rsidRDefault="00000000">
      <w:pPr>
        <w:ind w:left="238" w:right="11"/>
      </w:pPr>
      <w:r>
        <w:t xml:space="preserve">Receipt Number:____________________ </w:t>
      </w:r>
    </w:p>
    <w:p w14:paraId="521914AC" w14:textId="77777777" w:rsidR="00F5421D" w:rsidRDefault="00000000">
      <w:pPr>
        <w:spacing w:after="69" w:line="259" w:lineRule="auto"/>
        <w:ind w:right="615"/>
        <w:jc w:val="right"/>
      </w:pPr>
      <w:r>
        <w:t xml:space="preserve">___________________________________________ </w:t>
      </w:r>
    </w:p>
    <w:p w14:paraId="273AF70F" w14:textId="77777777" w:rsidR="00F5421D" w:rsidRDefault="00000000">
      <w:pPr>
        <w:spacing w:after="0" w:line="259" w:lineRule="auto"/>
        <w:ind w:left="0" w:right="0" w:firstLine="0"/>
        <w:jc w:val="right"/>
      </w:pPr>
      <w:r>
        <w:rPr>
          <w:rFonts w:ascii="Calibri" w:eastAsia="Calibri" w:hAnsi="Calibri" w:cs="Calibri"/>
          <w:noProof/>
          <w:sz w:val="22"/>
        </w:rPr>
        <mc:AlternateContent>
          <mc:Choice Requires="wpg">
            <w:drawing>
              <wp:inline distT="0" distB="0" distL="0" distR="0" wp14:anchorId="428646DE" wp14:editId="34597FC0">
                <wp:extent cx="6812281" cy="53340"/>
                <wp:effectExtent l="0" t="0" r="0" b="0"/>
                <wp:docPr id="174813" name="Group 174813"/>
                <wp:cNvGraphicFramePr/>
                <a:graphic xmlns:a="http://schemas.openxmlformats.org/drawingml/2006/main">
                  <a:graphicData uri="http://schemas.microsoft.com/office/word/2010/wordprocessingGroup">
                    <wpg:wgp>
                      <wpg:cNvGrpSpPr/>
                      <wpg:grpSpPr>
                        <a:xfrm>
                          <a:off x="0" y="0"/>
                          <a:ext cx="6812281" cy="53340"/>
                          <a:chOff x="0" y="0"/>
                          <a:chExt cx="6812281" cy="53340"/>
                        </a:xfrm>
                      </wpg:grpSpPr>
                      <wps:wsp>
                        <wps:cNvPr id="189218" name="Shape 189218"/>
                        <wps:cNvSpPr/>
                        <wps:spPr>
                          <a:xfrm>
                            <a:off x="0" y="0"/>
                            <a:ext cx="6812280" cy="53340"/>
                          </a:xfrm>
                          <a:custGeom>
                            <a:avLst/>
                            <a:gdLst/>
                            <a:ahLst/>
                            <a:cxnLst/>
                            <a:rect l="0" t="0" r="0" b="0"/>
                            <a:pathLst>
                              <a:path w="6812280" h="53340">
                                <a:moveTo>
                                  <a:pt x="0" y="0"/>
                                </a:moveTo>
                                <a:lnTo>
                                  <a:pt x="6812280" y="0"/>
                                </a:lnTo>
                                <a:lnTo>
                                  <a:pt x="6812280" y="53340"/>
                                </a:lnTo>
                                <a:lnTo>
                                  <a:pt x="0" y="53340"/>
                                </a:lnTo>
                                <a:lnTo>
                                  <a:pt x="0" y="0"/>
                                </a:lnTo>
                              </a:path>
                            </a:pathLst>
                          </a:custGeom>
                          <a:ln w="0" cap="rnd">
                            <a:miter lim="127000"/>
                          </a:ln>
                        </wps:spPr>
                        <wps:style>
                          <a:lnRef idx="0">
                            <a:srgbClr val="000000">
                              <a:alpha val="0"/>
                            </a:srgbClr>
                          </a:lnRef>
                          <a:fillRef idx="1">
                            <a:srgbClr val="BFBFBF"/>
                          </a:fillRef>
                          <a:effectRef idx="0">
                            <a:scrgbClr r="0" g="0" b="0"/>
                          </a:effectRef>
                          <a:fontRef idx="none"/>
                        </wps:style>
                        <wps:bodyPr/>
                      </wps:wsp>
                      <wps:wsp>
                        <wps:cNvPr id="16492" name="Shape 16492"/>
                        <wps:cNvSpPr/>
                        <wps:spPr>
                          <a:xfrm>
                            <a:off x="0" y="0"/>
                            <a:ext cx="6812281" cy="53340"/>
                          </a:xfrm>
                          <a:custGeom>
                            <a:avLst/>
                            <a:gdLst/>
                            <a:ahLst/>
                            <a:cxnLst/>
                            <a:rect l="0" t="0" r="0" b="0"/>
                            <a:pathLst>
                              <a:path w="6812281" h="53340">
                                <a:moveTo>
                                  <a:pt x="0" y="53340"/>
                                </a:moveTo>
                                <a:lnTo>
                                  <a:pt x="6812281" y="53340"/>
                                </a:lnTo>
                                <a:lnTo>
                                  <a:pt x="6812281"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4813" style="width:536.4pt;height:4.20001pt;mso-position-horizontal-relative:char;mso-position-vertical-relative:line" coordsize="68122,533">
                <v:shape id="Shape 189219" style="position:absolute;width:68122;height:533;left:0;top:0;" coordsize="6812280,53340" path="m0,0l6812280,0l6812280,53340l0,53340l0,0">
                  <v:stroke weight="0pt" endcap="round" joinstyle="miter" miterlimit="10" on="false" color="#000000" opacity="0"/>
                  <v:fill on="true" color="#bfbfbf"/>
                </v:shape>
                <v:shape id="Shape 16492" style="position:absolute;width:68122;height:533;left:0;top:0;" coordsize="6812281,53340" path="m0,53340l6812281,53340l6812281,0l0,0x">
                  <v:stroke weight="0.75pt" endcap="round" joinstyle="miter" miterlimit="10" on="true" color="#000000"/>
                  <v:fill on="false" color="#000000" opacity="0"/>
                </v:shape>
              </v:group>
            </w:pict>
          </mc:Fallback>
        </mc:AlternateContent>
      </w:r>
      <w:r>
        <w:t xml:space="preserve"> </w:t>
      </w:r>
    </w:p>
    <w:p w14:paraId="1C24B57F" w14:textId="77777777" w:rsidR="00F5421D" w:rsidRDefault="00000000">
      <w:pPr>
        <w:spacing w:after="11" w:line="230" w:lineRule="auto"/>
        <w:ind w:left="267" w:right="591"/>
      </w:pPr>
      <w:r>
        <w:rPr>
          <w:sz w:val="20"/>
        </w:rPr>
        <w:t xml:space="preserve">By signing this application, the applicant acknowledges receipt of Benton City WSC’s Development Service Extension Policy which is incorporated into this application by reference. Applicant agrees that this development will be subject to the requirements and that they will comply with the rules, valid laws, regulatory requirements, and BCWSC’s policies. Applicant acknowledges that BCWSC is not required to extend retail water to a service applicant in a subdivision where the developer of the subdivision has failed to comply with the Corporation’s policies and rules. </w:t>
      </w:r>
    </w:p>
    <w:p w14:paraId="475381B5" w14:textId="77777777" w:rsidR="00F5421D" w:rsidRDefault="00000000">
      <w:pPr>
        <w:spacing w:after="0" w:line="259" w:lineRule="auto"/>
        <w:ind w:left="214" w:right="0" w:firstLine="0"/>
        <w:jc w:val="left"/>
      </w:pPr>
      <w:r>
        <w:rPr>
          <w:sz w:val="20"/>
        </w:rPr>
        <w:lastRenderedPageBreak/>
        <w:t xml:space="preserve"> </w:t>
      </w:r>
    </w:p>
    <w:p w14:paraId="69A3DBE9" w14:textId="77777777" w:rsidR="00F5421D" w:rsidRDefault="00000000">
      <w:pPr>
        <w:spacing w:after="4" w:line="249" w:lineRule="auto"/>
        <w:ind w:left="267" w:right="224"/>
        <w:jc w:val="left"/>
      </w:pPr>
      <w:r>
        <w:rPr>
          <w:sz w:val="20"/>
        </w:rPr>
        <w:t xml:space="preserve">The Hydraulic Investigation Fee of </w:t>
      </w:r>
      <w:r>
        <w:rPr>
          <w:sz w:val="20"/>
          <w:u w:val="single" w:color="000000"/>
        </w:rPr>
        <w:t>$2,500.00</w:t>
      </w:r>
      <w:r>
        <w:rPr>
          <w:sz w:val="20"/>
        </w:rPr>
        <w:t xml:space="preserve"> is for engineering and administrative costs. Any additional costs will be at Applicant’s expense. </w:t>
      </w:r>
      <w:r>
        <w:rPr>
          <w:sz w:val="20"/>
          <w:u w:val="single" w:color="000000"/>
        </w:rPr>
        <w:t>This is not a service agreement, only an application for a feasibility study</w:t>
      </w:r>
      <w:r>
        <w:rPr>
          <w:sz w:val="20"/>
        </w:rPr>
        <w:t xml:space="preserve">. The location of connection is subject to approval by the Corporation.  </w:t>
      </w:r>
    </w:p>
    <w:p w14:paraId="4E386DB5" w14:textId="77777777" w:rsidR="00F5421D" w:rsidRDefault="00000000">
      <w:pPr>
        <w:spacing w:after="0" w:line="259" w:lineRule="auto"/>
        <w:ind w:left="228" w:right="0" w:firstLine="0"/>
        <w:jc w:val="left"/>
      </w:pPr>
      <w:r>
        <w:rPr>
          <w:sz w:val="20"/>
        </w:rPr>
        <w:t xml:space="preserve">  </w:t>
      </w:r>
    </w:p>
    <w:p w14:paraId="65D5A074" w14:textId="77777777" w:rsidR="00F5421D" w:rsidRDefault="00000000">
      <w:pPr>
        <w:spacing w:after="4" w:line="249" w:lineRule="auto"/>
        <w:ind w:left="267" w:right="0"/>
        <w:jc w:val="left"/>
      </w:pPr>
      <w:r>
        <w:rPr>
          <w:sz w:val="20"/>
        </w:rPr>
        <w:t xml:space="preserve">I, the undersigned, attest that the information contained is correct and that I am authorized to request this study.  </w:t>
      </w:r>
    </w:p>
    <w:p w14:paraId="4F796AF7" w14:textId="77777777" w:rsidR="00F5421D" w:rsidRDefault="00000000">
      <w:pPr>
        <w:spacing w:after="0" w:line="259" w:lineRule="auto"/>
        <w:ind w:left="228" w:right="0" w:firstLine="0"/>
        <w:jc w:val="left"/>
      </w:pPr>
      <w:r>
        <w:rPr>
          <w:sz w:val="22"/>
        </w:rPr>
        <w:t xml:space="preserve">  </w:t>
      </w:r>
    </w:p>
    <w:p w14:paraId="000963FF" w14:textId="77777777" w:rsidR="00F5421D" w:rsidRDefault="00000000">
      <w:pPr>
        <w:spacing w:line="271" w:lineRule="auto"/>
        <w:ind w:left="224" w:right="299"/>
        <w:jc w:val="left"/>
      </w:pPr>
      <w:r>
        <w:rPr>
          <w:sz w:val="22"/>
        </w:rPr>
        <w:t xml:space="preserve">Signature:___________________________________  Date:_____________________________  </w:t>
      </w:r>
    </w:p>
    <w:p w14:paraId="034DCE16" w14:textId="77777777" w:rsidR="00F5421D" w:rsidRDefault="00000000">
      <w:pPr>
        <w:spacing w:after="219" w:line="249" w:lineRule="auto"/>
        <w:ind w:left="1459" w:right="1838"/>
        <w:jc w:val="center"/>
      </w:pPr>
      <w:r>
        <w:rPr>
          <w:b/>
        </w:rPr>
        <w:t xml:space="preserve">NONSTANDARD SERVICE AGREEMENT </w:t>
      </w:r>
      <w:r>
        <w:t xml:space="preserve"> </w:t>
      </w:r>
    </w:p>
    <w:p w14:paraId="5AE7C80E" w14:textId="77777777" w:rsidR="00F5421D" w:rsidRDefault="00000000">
      <w:pPr>
        <w:ind w:left="238" w:right="11"/>
      </w:pPr>
      <w:r>
        <w:t xml:space="preserve">THE STATE OF TEXAS  </w:t>
      </w:r>
    </w:p>
    <w:p w14:paraId="08F2B313" w14:textId="77777777" w:rsidR="00F5421D" w:rsidRDefault="00000000">
      <w:pPr>
        <w:ind w:left="233" w:right="11"/>
      </w:pPr>
      <w:r>
        <w:t xml:space="preserve">COUNTY OF ATASCOSA  </w:t>
      </w:r>
    </w:p>
    <w:p w14:paraId="61CC9613" w14:textId="77777777" w:rsidR="00F5421D" w:rsidRDefault="00000000">
      <w:pPr>
        <w:spacing w:after="68" w:line="259" w:lineRule="auto"/>
        <w:ind w:left="228" w:right="0" w:firstLine="0"/>
        <w:jc w:val="left"/>
      </w:pPr>
      <w:r>
        <w:rPr>
          <w:sz w:val="16"/>
        </w:rPr>
        <w:t xml:space="preserve">  </w:t>
      </w:r>
    </w:p>
    <w:p w14:paraId="00A63D42" w14:textId="77777777" w:rsidR="00F5421D" w:rsidRDefault="00000000">
      <w:pPr>
        <w:tabs>
          <w:tab w:val="center" w:pos="214"/>
          <w:tab w:val="center" w:pos="1212"/>
          <w:tab w:val="center" w:pos="2568"/>
          <w:tab w:val="center" w:pos="3739"/>
          <w:tab w:val="center" w:pos="4427"/>
          <w:tab w:val="center" w:pos="5204"/>
          <w:tab w:val="center" w:pos="6081"/>
          <w:tab w:val="center" w:pos="6966"/>
          <w:tab w:val="center" w:pos="7624"/>
          <w:tab w:val="center" w:pos="8262"/>
          <w:tab w:val="center" w:pos="9198"/>
        </w:tabs>
        <w:ind w:left="0" w:right="0" w:firstLine="0"/>
        <w:jc w:val="left"/>
      </w:pPr>
      <w:r>
        <w:rPr>
          <w:rFonts w:ascii="Calibri" w:eastAsia="Calibri" w:hAnsi="Calibri" w:cs="Calibri"/>
          <w:sz w:val="22"/>
        </w:rPr>
        <w:tab/>
      </w:r>
      <w:r>
        <w:t xml:space="preserve">  </w:t>
      </w:r>
      <w:r>
        <w:tab/>
        <w:t xml:space="preserve">THIS  </w:t>
      </w:r>
      <w:r>
        <w:tab/>
        <w:t xml:space="preserve">AGREEMENT  </w:t>
      </w:r>
      <w:r>
        <w:tab/>
        <w:t xml:space="preserve">is  </w:t>
      </w:r>
      <w:r>
        <w:tab/>
        <w:t xml:space="preserve">made  </w:t>
      </w:r>
      <w:r>
        <w:tab/>
        <w:t xml:space="preserve">and  </w:t>
      </w:r>
      <w:r>
        <w:tab/>
        <w:t xml:space="preserve">entered  </w:t>
      </w:r>
      <w:r>
        <w:tab/>
        <w:t xml:space="preserve">into  </w:t>
      </w:r>
      <w:r>
        <w:tab/>
        <w:t xml:space="preserve">by  </w:t>
      </w:r>
      <w:r>
        <w:tab/>
        <w:t xml:space="preserve">and  </w:t>
      </w:r>
      <w:r>
        <w:tab/>
        <w:t xml:space="preserve">between  </w:t>
      </w:r>
    </w:p>
    <w:p w14:paraId="0488C51A" w14:textId="77777777" w:rsidR="00F5421D" w:rsidRDefault="00000000">
      <w:pPr>
        <w:tabs>
          <w:tab w:val="center" w:pos="283"/>
          <w:tab w:val="center" w:pos="948"/>
          <w:tab w:val="center" w:pos="1668"/>
          <w:tab w:val="center" w:pos="2388"/>
          <w:tab w:val="center" w:pos="3108"/>
          <w:tab w:val="center" w:pos="3829"/>
          <w:tab w:val="center" w:pos="4549"/>
          <w:tab w:val="center" w:pos="5269"/>
          <w:tab w:val="center" w:pos="5989"/>
          <w:tab w:val="center" w:pos="8129"/>
        </w:tabs>
        <w:spacing w:after="39"/>
        <w:ind w:left="0" w:right="0" w:firstLine="0"/>
        <w:jc w:val="left"/>
      </w:pPr>
      <w:r>
        <w:rPr>
          <w:rFonts w:ascii="Calibri" w:eastAsia="Calibri" w:hAnsi="Calibri" w:cs="Calibri"/>
          <w:sz w:val="22"/>
        </w:rPr>
        <w:tab/>
      </w:r>
      <w:r>
        <w:t>_</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hereinafter referred to as the </w:t>
      </w:r>
    </w:p>
    <w:p w14:paraId="0DFE2BCC" w14:textId="77777777" w:rsidR="00F5421D" w:rsidRDefault="00000000">
      <w:pPr>
        <w:ind w:left="233" w:right="11"/>
      </w:pPr>
      <w:r>
        <w:t xml:space="preserve">“Developer” and Benton City Water Supply Corporation, hereinafter referred to as the “WSC”.  </w:t>
      </w:r>
    </w:p>
    <w:p w14:paraId="6AE2FCAB" w14:textId="77777777" w:rsidR="00F5421D" w:rsidRDefault="00000000">
      <w:pPr>
        <w:spacing w:after="0" w:line="259" w:lineRule="auto"/>
        <w:ind w:left="223" w:right="0" w:firstLine="0"/>
        <w:jc w:val="left"/>
      </w:pPr>
      <w:r>
        <w:t xml:space="preserve"> </w:t>
      </w:r>
    </w:p>
    <w:p w14:paraId="2104189A" w14:textId="77777777" w:rsidR="00F5421D" w:rsidRDefault="00000000">
      <w:pPr>
        <w:ind w:left="233" w:right="11"/>
      </w:pPr>
      <w:r>
        <w:t xml:space="preserve">  WHEREAS, the Developer is engaged in developing that certain </w:t>
      </w:r>
      <w:r>
        <w:rPr>
          <w:u w:val="single" w:color="000000"/>
        </w:rPr>
        <w:t xml:space="preserve">            </w:t>
      </w:r>
      <w:r>
        <w:t xml:space="preserve"> acres of land in    </w:t>
      </w:r>
      <w:r>
        <w:rPr>
          <w:u w:val="single" w:color="000000"/>
        </w:rPr>
        <w:t xml:space="preserve">    </w:t>
      </w:r>
      <w:r>
        <w:t xml:space="preserve">  County, Texas, called or to be called the </w:t>
      </w:r>
      <w:r>
        <w:rPr>
          <w:u w:val="single" w:color="000000"/>
        </w:rPr>
        <w:t xml:space="preserve">      </w:t>
      </w:r>
      <w:r>
        <w:t xml:space="preserve"> Subdivision, a legal </w:t>
      </w:r>
    </w:p>
    <w:p w14:paraId="353087F7" w14:textId="77777777" w:rsidR="00F5421D" w:rsidRDefault="00000000">
      <w:pPr>
        <w:spacing w:after="30"/>
        <w:ind w:left="233" w:right="415"/>
      </w:pPr>
      <w:r>
        <w:t xml:space="preserve">description of the land being attached as Exhibit A and a location map being attached as Exhibit B, said land being hereinafter referred to as “Property”; and  </w:t>
      </w:r>
    </w:p>
    <w:p w14:paraId="21DCD52A" w14:textId="77777777" w:rsidR="00F5421D" w:rsidRDefault="00000000">
      <w:pPr>
        <w:spacing w:after="0" w:line="259" w:lineRule="auto"/>
        <w:ind w:left="223" w:right="0" w:firstLine="0"/>
        <w:jc w:val="left"/>
      </w:pPr>
      <w:r>
        <w:t xml:space="preserve"> </w:t>
      </w:r>
    </w:p>
    <w:p w14:paraId="2FEA7C35" w14:textId="77777777" w:rsidR="00F5421D" w:rsidRDefault="00000000">
      <w:pPr>
        <w:ind w:left="214" w:right="11" w:firstLine="720"/>
      </w:pPr>
      <w:r>
        <w:t xml:space="preserve">WHEREAS, the WSC owns and operates a water system which supplies potable water for human consumption and other domestic uses to customers within its service area; and,  </w:t>
      </w:r>
    </w:p>
    <w:p w14:paraId="51ABCFD3" w14:textId="77777777" w:rsidR="00F5421D" w:rsidRDefault="00000000">
      <w:pPr>
        <w:spacing w:after="0" w:line="259" w:lineRule="auto"/>
        <w:ind w:left="934" w:right="0" w:firstLine="0"/>
        <w:jc w:val="left"/>
      </w:pPr>
      <w:r>
        <w:t xml:space="preserve"> </w:t>
      </w:r>
    </w:p>
    <w:p w14:paraId="4750B1EF" w14:textId="77777777" w:rsidR="00F5421D" w:rsidRDefault="00000000">
      <w:pPr>
        <w:spacing w:after="2" w:line="247" w:lineRule="auto"/>
        <w:ind w:left="213" w:right="594" w:firstLine="720"/>
        <w:jc w:val="left"/>
      </w:pPr>
      <w:r>
        <w:t xml:space="preserve">WHEREAS, the Developer has requested the WSC to provide such water service to the dwelling unit connections within the Property through an expansion and extension of the WSC’s water system, such expansion and extension being described in the engineering report attached as Exhibit C and such extension hereinafter referred to as “the Extension”; and </w:t>
      </w:r>
    </w:p>
    <w:p w14:paraId="7DC70752" w14:textId="77777777" w:rsidR="00F5421D" w:rsidRDefault="00000000">
      <w:pPr>
        <w:spacing w:after="0" w:line="259" w:lineRule="auto"/>
        <w:ind w:left="934" w:right="0" w:firstLine="0"/>
        <w:jc w:val="left"/>
      </w:pPr>
      <w:r>
        <w:t xml:space="preserve"> </w:t>
      </w:r>
    </w:p>
    <w:p w14:paraId="5770CB66" w14:textId="77777777" w:rsidR="00F5421D" w:rsidRDefault="00000000">
      <w:pPr>
        <w:spacing w:after="2" w:line="247" w:lineRule="auto"/>
        <w:ind w:left="213" w:right="577" w:firstLine="720"/>
        <w:jc w:val="left"/>
      </w:pPr>
      <w:r>
        <w:t xml:space="preserve">WHEREAS, in order for the WSC to provide water service to all of the Property, regulatory approvals by the Public Utility Commission of Texas (the “PUCT”) are required and the special conditions to this Agreement set forth below address the process and the payment of the costs for obtaining those approvals. </w:t>
      </w:r>
    </w:p>
    <w:p w14:paraId="1D37F694" w14:textId="77777777" w:rsidR="00F5421D" w:rsidRDefault="00000000">
      <w:pPr>
        <w:ind w:left="238" w:right="11"/>
      </w:pPr>
      <w:r>
        <w:t xml:space="preserve">NOW THEREFORE KNOW ALL MEN BY THESE PRESENT:  </w:t>
      </w:r>
    </w:p>
    <w:p w14:paraId="06FB3C2C" w14:textId="77777777" w:rsidR="00F5421D" w:rsidRDefault="00000000">
      <w:pPr>
        <w:spacing w:after="70" w:line="259" w:lineRule="auto"/>
        <w:ind w:left="588" w:right="0" w:firstLine="0"/>
        <w:jc w:val="left"/>
      </w:pPr>
      <w:r>
        <w:rPr>
          <w:sz w:val="16"/>
        </w:rPr>
        <w:t xml:space="preserve">  </w:t>
      </w:r>
    </w:p>
    <w:p w14:paraId="6F40247F" w14:textId="77777777" w:rsidR="00F5421D" w:rsidRDefault="00000000">
      <w:pPr>
        <w:spacing w:after="2" w:line="247" w:lineRule="auto"/>
        <w:ind w:left="213" w:right="273" w:firstLine="720"/>
        <w:jc w:val="left"/>
      </w:pPr>
      <w:r>
        <w:t xml:space="preserve">THAT for and in consideration for the mutual promises hereinafter expressed, and other good and valuable consideration, the sufficiency of which is hereby acknowledged by the parties, the Developer and the WSC agree as follows:  </w:t>
      </w:r>
    </w:p>
    <w:p w14:paraId="0AC5050A" w14:textId="77777777" w:rsidR="00F5421D" w:rsidRDefault="00000000">
      <w:pPr>
        <w:numPr>
          <w:ilvl w:val="0"/>
          <w:numId w:val="73"/>
        </w:numPr>
        <w:ind w:right="11" w:hanging="360"/>
      </w:pPr>
      <w:r>
        <w:t xml:space="preserve">Engineering and Design of the Extension.  </w:t>
      </w:r>
    </w:p>
    <w:p w14:paraId="435F0F7F" w14:textId="77777777" w:rsidR="00F5421D" w:rsidRDefault="00000000">
      <w:pPr>
        <w:spacing w:after="74" w:line="259" w:lineRule="auto"/>
        <w:ind w:left="228" w:right="0" w:firstLine="0"/>
        <w:jc w:val="left"/>
      </w:pPr>
      <w:r>
        <w:rPr>
          <w:sz w:val="16"/>
        </w:rPr>
        <w:t xml:space="preserve">  </w:t>
      </w:r>
    </w:p>
    <w:p w14:paraId="30E26430" w14:textId="77777777" w:rsidR="00F5421D" w:rsidRDefault="00000000">
      <w:pPr>
        <w:numPr>
          <w:ilvl w:val="2"/>
          <w:numId w:val="74"/>
        </w:numPr>
        <w:spacing w:after="232"/>
        <w:ind w:right="606" w:hanging="360"/>
      </w:pPr>
      <w:r>
        <w:t xml:space="preserve">The Extension shall be engineered and designed by a Texas Registered Professional Engineer in accordance with the applicable specifications of the WSC and all governmental agencies having jurisdiction.  All plans and specifications must be reviewed and approved by the WSC’s Consulting Engineer prior to the start of any work on the Extension.  After such approval of the plans and specifications by the WSC’s Consulting Engineer, the plans, and </w:t>
      </w:r>
      <w:r>
        <w:lastRenderedPageBreak/>
        <w:t xml:space="preserve">specifications shall become part of this Agreement by reference and shall more particularly define the “Extension”.  </w:t>
      </w:r>
    </w:p>
    <w:p w14:paraId="782A523C" w14:textId="77777777" w:rsidR="00F5421D" w:rsidRDefault="00000000">
      <w:pPr>
        <w:numPr>
          <w:ilvl w:val="2"/>
          <w:numId w:val="74"/>
        </w:numPr>
        <w:spacing w:after="229"/>
        <w:ind w:right="606" w:hanging="360"/>
      </w:pPr>
      <w:r>
        <w:t xml:space="preserve">The Extension must be sized to provide continuous and adequate water service to the Property based on plans for the development of the Property provided to the WSC by the Developer in the Engineering Report.  The Extension will be designed to provide at least thirty-five (35) PSI under normal operating conditions. The design and construction of the Extension shall include the installation of the service lateral (and related fittings) and meter box for each lot, in accordance with the WSC’s standard details. </w:t>
      </w:r>
    </w:p>
    <w:p w14:paraId="0AA1CEF9" w14:textId="77777777" w:rsidR="00F5421D" w:rsidRDefault="00000000">
      <w:pPr>
        <w:numPr>
          <w:ilvl w:val="2"/>
          <w:numId w:val="74"/>
        </w:numPr>
        <w:spacing w:after="3" w:line="259" w:lineRule="auto"/>
        <w:ind w:right="606" w:hanging="360"/>
      </w:pPr>
      <w:r>
        <w:t xml:space="preserve">The WSC may require the Extension to be oversized in anticipation of the needs. If the </w:t>
      </w:r>
    </w:p>
    <w:p w14:paraId="7C8DCDA4" w14:textId="77777777" w:rsidR="00F5421D" w:rsidRDefault="00000000">
      <w:pPr>
        <w:spacing w:after="3" w:line="259" w:lineRule="auto"/>
        <w:ind w:right="615"/>
        <w:jc w:val="right"/>
      </w:pPr>
      <w:r>
        <w:t xml:space="preserve">Developer is the party that installs that portion of the Extension that the WSC has requested </w:t>
      </w:r>
    </w:p>
    <w:p w14:paraId="67170CB4" w14:textId="77777777" w:rsidR="00F5421D" w:rsidRDefault="00000000">
      <w:pPr>
        <w:ind w:left="1678" w:right="605"/>
      </w:pPr>
      <w:r>
        <w:t xml:space="preserve">to be oversized, the WSC will pay Developer all incremental increases in costs relating to such oversizing, such as the larger standard size diameter pipe, but excluding engineering fees.  Such payment shall be due sixty (60) days following dedication of the oversized portion of the Extension improvements to the WSC.  For purposes of determining the incremental increase in costs due from the WSC to Developer due to any oversizing required by the WSC, the engineers for the WSC and the Developer will attempt to mutually agree on such cost amounts.  In the event such engineers are unable to agree, they shall agree upon and appoint a third party engineer to resolve their disagreement, and the decision by such third party engineer shall be final, but the final amount may not be lower than the amount proposed by the Developer’s engineer or higher than the amount proposed by the WSC’s engineer.  If the WSC requires such oversizing to be done to serve other persons developing subdivisions who have signed contracts with the WSC, the WSC shall require such other persons to cost/share or reimburse the Developer based upon the proportionate share of all costs, not just the incremental costs of the oversizing.  In lieu of WSC paying for such oversizing, Developer may choose to pay the costs of the oversizing and in that event, the WSC will enter into an agreement with Developer which provides that the WSC will collect from subsequent user(s) an amount sufficient to reimburse Developer for the cost of the oversizing, but a proportionate share of the cost of the oversized facility required to serve the Property, such proportionate share to be determined by the WSC’s engineer.  In the event of a dispute regarding the amount to be paid for oversizing, or reimbursed for the oversizing, required to serve other persons with developments with signed service contracts with the WSC, the WSC’s engineer shall make the final determination and the determination shall be binding. </w:t>
      </w:r>
    </w:p>
    <w:p w14:paraId="7A4F469B" w14:textId="77777777" w:rsidR="00F5421D" w:rsidRDefault="00000000">
      <w:pPr>
        <w:spacing w:after="0" w:line="259" w:lineRule="auto"/>
        <w:ind w:left="948" w:right="0" w:firstLine="0"/>
        <w:jc w:val="left"/>
      </w:pPr>
      <w:r>
        <w:t xml:space="preserve"> </w:t>
      </w:r>
    </w:p>
    <w:p w14:paraId="4E5493C1" w14:textId="77777777" w:rsidR="00F5421D" w:rsidRDefault="00000000">
      <w:pPr>
        <w:numPr>
          <w:ilvl w:val="2"/>
          <w:numId w:val="74"/>
        </w:numPr>
        <w:spacing w:after="230"/>
        <w:ind w:right="606" w:hanging="360"/>
      </w:pPr>
      <w:r>
        <w:t xml:space="preserve">If Developer chooses to have an engineer selected by the Developer to design the Extension, or any part of the Extension, the Developer shall comply with the Corporation’s Developer Design/Construct policy, a copy of which has been provided to the Developer and incorporated into this Agreement as if set forth verbatim herein.   </w:t>
      </w:r>
    </w:p>
    <w:p w14:paraId="1DB53F3D" w14:textId="77777777" w:rsidR="00F5421D" w:rsidRDefault="00000000">
      <w:pPr>
        <w:numPr>
          <w:ilvl w:val="0"/>
          <w:numId w:val="73"/>
        </w:numPr>
        <w:spacing w:after="229"/>
        <w:ind w:right="11" w:hanging="360"/>
      </w:pPr>
      <w:r>
        <w:t xml:space="preserve">Required Easements or Right-of-Ways  </w:t>
      </w:r>
    </w:p>
    <w:p w14:paraId="4D47BEC2" w14:textId="77777777" w:rsidR="00F5421D" w:rsidRDefault="00000000">
      <w:pPr>
        <w:numPr>
          <w:ilvl w:val="1"/>
          <w:numId w:val="73"/>
        </w:numPr>
        <w:spacing w:after="230"/>
        <w:ind w:right="608" w:hanging="360"/>
      </w:pPr>
      <w:r>
        <w:t xml:space="preserve">Developer shall be responsible for dedicating or acquiring any easements across privately owned land, which are necessary for the construction of the Extension and for obtaining any governmental approvals necessary to construct the Extension in public right-of-ways.  </w:t>
      </w:r>
    </w:p>
    <w:p w14:paraId="546DE9C6" w14:textId="77777777" w:rsidR="00F5421D" w:rsidRDefault="00000000">
      <w:pPr>
        <w:numPr>
          <w:ilvl w:val="1"/>
          <w:numId w:val="73"/>
        </w:numPr>
        <w:spacing w:after="228"/>
        <w:ind w:right="608" w:hanging="360"/>
      </w:pPr>
      <w:r>
        <w:lastRenderedPageBreak/>
        <w:t xml:space="preserve">Any easements acquired by the Developer shall be assigned to the WSC upon proper completion of the construction of the Extension.  The validity of the legal instruments by which the Developer acquires any such easements and by which Developer assigns such easements to the WSC must be approved by the WSC’s attorney.  </w:t>
      </w:r>
    </w:p>
    <w:p w14:paraId="17AE2DD8" w14:textId="77777777" w:rsidR="00F5421D" w:rsidRDefault="00000000">
      <w:pPr>
        <w:numPr>
          <w:ilvl w:val="0"/>
          <w:numId w:val="73"/>
        </w:numPr>
        <w:spacing w:after="229"/>
        <w:ind w:right="11" w:hanging="360"/>
      </w:pPr>
      <w:r>
        <w:t xml:space="preserve">Construction of the Extension.  </w:t>
      </w:r>
    </w:p>
    <w:p w14:paraId="102173F0" w14:textId="77777777" w:rsidR="00F5421D" w:rsidRDefault="00000000">
      <w:pPr>
        <w:numPr>
          <w:ilvl w:val="1"/>
          <w:numId w:val="73"/>
        </w:numPr>
        <w:ind w:right="608" w:hanging="360"/>
      </w:pPr>
      <w:r>
        <w:t xml:space="preserve">The Developer shall cause the Extension to be constructed by a contractor acceptable to the WSC in accordance with the approved plans and specifications.  The WSC shall have the right to inspect all phases of the construction of the Extension.  Developer must give written notice to the WSC of the date on which construction is scheduled to begin so that the WSC may assign an inspector.  The WSC may charge reasonable inspection fees based on the actual costs of labor, travel and incidental expenses of the inspectors, plus 10% overhead.  </w:t>
      </w:r>
    </w:p>
    <w:p w14:paraId="6E698810" w14:textId="77777777" w:rsidR="00F5421D" w:rsidRDefault="00000000">
      <w:pPr>
        <w:spacing w:after="230"/>
        <w:ind w:left="1678" w:right="11"/>
      </w:pPr>
      <w:r>
        <w:t xml:space="preserve">The Contractor shall warranty the work and material for a term of </w:t>
      </w:r>
      <w:r>
        <w:rPr>
          <w:u w:val="single" w:color="000000"/>
        </w:rPr>
        <w:t xml:space="preserve"> 12  </w:t>
      </w:r>
      <w:r>
        <w:t xml:space="preserve">  months after substantial completion of the Extension.  </w:t>
      </w:r>
    </w:p>
    <w:p w14:paraId="6195D1C2" w14:textId="77777777" w:rsidR="00F5421D" w:rsidRDefault="00000000">
      <w:pPr>
        <w:numPr>
          <w:ilvl w:val="1"/>
          <w:numId w:val="73"/>
        </w:numPr>
        <w:spacing w:after="230"/>
        <w:ind w:right="608" w:hanging="360"/>
      </w:pPr>
      <w:r>
        <w:t>The contractor(s) constructing or installing the Extension shall execute performance and payment bonds for the total projected cost of the contractor(s)’ portion of the work and the performance bond shall include the _</w:t>
      </w:r>
      <w:r>
        <w:rPr>
          <w:u w:val="single" w:color="000000"/>
        </w:rPr>
        <w:t>12</w:t>
      </w:r>
      <w:r>
        <w:t xml:space="preserve">_ month warranty on the work and material, and shall provide insurance for the typical coverage for the work being performed, such insurance naming the Developer and WSC as additional insured for the work performed by the contractor on the Extension.  </w:t>
      </w:r>
    </w:p>
    <w:p w14:paraId="4B9CFABC" w14:textId="77777777" w:rsidR="00F5421D" w:rsidRDefault="00000000">
      <w:pPr>
        <w:numPr>
          <w:ilvl w:val="1"/>
          <w:numId w:val="73"/>
        </w:numPr>
        <w:spacing w:after="228"/>
        <w:ind w:right="608" w:hanging="360"/>
      </w:pPr>
      <w:r>
        <w:t xml:space="preserve">If Developer chooses to have one or more contractors selected by the Developer to construct the Extension, or any part of the Extension, the Developer shall comply with the Corporation’s Developer Design/Construct policy, a copy of which has been provided to the Developer and incorporated into this Agreement as if set forth verbatim herein.  </w:t>
      </w:r>
    </w:p>
    <w:p w14:paraId="604BD06B" w14:textId="77777777" w:rsidR="00F5421D" w:rsidRDefault="00000000">
      <w:pPr>
        <w:numPr>
          <w:ilvl w:val="0"/>
          <w:numId w:val="73"/>
        </w:numPr>
        <w:spacing w:after="225"/>
        <w:ind w:right="11" w:hanging="360"/>
      </w:pPr>
      <w:r>
        <w:t xml:space="preserve">Dedication of Extension to the WSC.  </w:t>
      </w:r>
    </w:p>
    <w:p w14:paraId="578775B5" w14:textId="77777777" w:rsidR="00F5421D" w:rsidRDefault="00000000">
      <w:pPr>
        <w:ind w:left="968" w:right="507"/>
      </w:pPr>
      <w:r>
        <w:t xml:space="preserve">Upon proper completion of construction of the Extension and final inspection and testing thereof by the WSC, the Extension shall be dedicated to the WSC by an appropriate legal  </w:t>
      </w:r>
    </w:p>
    <w:p w14:paraId="02BB7C9F" w14:textId="77777777" w:rsidR="00F5421D" w:rsidRDefault="00000000">
      <w:pPr>
        <w:spacing w:after="0" w:line="259" w:lineRule="auto"/>
        <w:ind w:left="958" w:right="0" w:firstLine="0"/>
        <w:jc w:val="left"/>
      </w:pPr>
      <w:r>
        <w:t xml:space="preserve"> </w:t>
      </w:r>
    </w:p>
    <w:p w14:paraId="6DA88765" w14:textId="77777777" w:rsidR="00F5421D" w:rsidRDefault="00000000">
      <w:pPr>
        <w:spacing w:after="29"/>
        <w:ind w:left="968" w:right="290"/>
      </w:pPr>
      <w:r>
        <w:t xml:space="preserve">instrument approved by the WSC’s attorney.  The Extension shall thereafter be owned and maintained by the WSC, subject to the Contractor’s warranty obligations.    </w:t>
      </w:r>
    </w:p>
    <w:p w14:paraId="755F3144" w14:textId="77777777" w:rsidR="00F5421D" w:rsidRDefault="00000000">
      <w:pPr>
        <w:numPr>
          <w:ilvl w:val="0"/>
          <w:numId w:val="73"/>
        </w:numPr>
        <w:ind w:right="11" w:hanging="360"/>
      </w:pPr>
      <w:r>
        <w:t xml:space="preserve">Cost of the Extension.  </w:t>
      </w:r>
    </w:p>
    <w:p w14:paraId="5FF1ED1F" w14:textId="77777777" w:rsidR="00F5421D" w:rsidRDefault="00000000">
      <w:pPr>
        <w:spacing w:after="0" w:line="259" w:lineRule="auto"/>
        <w:ind w:left="768" w:right="0" w:firstLine="0"/>
        <w:jc w:val="left"/>
      </w:pPr>
      <w:r>
        <w:t xml:space="preserve">  </w:t>
      </w:r>
    </w:p>
    <w:p w14:paraId="5F229BFF" w14:textId="77777777" w:rsidR="00F5421D" w:rsidRDefault="00000000">
      <w:pPr>
        <w:numPr>
          <w:ilvl w:val="0"/>
          <w:numId w:val="75"/>
        </w:numPr>
        <w:ind w:right="11" w:hanging="720"/>
      </w:pPr>
      <w:r>
        <w:t xml:space="preserve">Developer shall pay all costs associated with the Extension as a contribution in aid of construction, including without limitation the cost of the following:  </w:t>
      </w:r>
    </w:p>
    <w:p w14:paraId="4DC76864" w14:textId="77777777" w:rsidR="00F5421D" w:rsidRDefault="00000000">
      <w:pPr>
        <w:numPr>
          <w:ilvl w:val="1"/>
          <w:numId w:val="75"/>
        </w:numPr>
        <w:spacing w:after="229"/>
        <w:ind w:right="11" w:hanging="403"/>
      </w:pPr>
      <w:r>
        <w:t xml:space="preserve">engineering and design;  </w:t>
      </w:r>
    </w:p>
    <w:p w14:paraId="75FCAD99" w14:textId="77777777" w:rsidR="00F5421D" w:rsidRDefault="00000000">
      <w:pPr>
        <w:numPr>
          <w:ilvl w:val="1"/>
          <w:numId w:val="75"/>
        </w:numPr>
        <w:spacing w:after="228"/>
        <w:ind w:right="11" w:hanging="403"/>
      </w:pPr>
      <w:r>
        <w:t xml:space="preserve">easements or right-of-ways acquisition;   </w:t>
      </w:r>
    </w:p>
    <w:p w14:paraId="799CCEA6" w14:textId="77777777" w:rsidR="00F5421D" w:rsidRDefault="00000000">
      <w:pPr>
        <w:numPr>
          <w:ilvl w:val="1"/>
          <w:numId w:val="75"/>
        </w:numPr>
        <w:spacing w:after="231"/>
        <w:ind w:right="11" w:hanging="403"/>
      </w:pPr>
      <w:r>
        <w:t xml:space="preserve">construction;  </w:t>
      </w:r>
    </w:p>
    <w:p w14:paraId="0FB0B11E" w14:textId="77777777" w:rsidR="00F5421D" w:rsidRDefault="00000000">
      <w:pPr>
        <w:numPr>
          <w:ilvl w:val="1"/>
          <w:numId w:val="75"/>
        </w:numPr>
        <w:spacing w:after="319"/>
        <w:ind w:right="11" w:hanging="403"/>
      </w:pPr>
      <w:r>
        <w:t xml:space="preserve">inspection;  </w:t>
      </w:r>
    </w:p>
    <w:p w14:paraId="0887744A" w14:textId="77777777" w:rsidR="00F5421D" w:rsidRDefault="00000000">
      <w:pPr>
        <w:numPr>
          <w:ilvl w:val="1"/>
          <w:numId w:val="75"/>
        </w:numPr>
        <w:spacing w:after="229"/>
        <w:ind w:right="11" w:hanging="403"/>
      </w:pPr>
      <w:r>
        <w:t xml:space="preserve">engineering and attorney’s fees and expenses;  </w:t>
      </w:r>
    </w:p>
    <w:p w14:paraId="4F84EAB0" w14:textId="77777777" w:rsidR="00F5421D" w:rsidRDefault="00000000">
      <w:pPr>
        <w:numPr>
          <w:ilvl w:val="1"/>
          <w:numId w:val="75"/>
        </w:numPr>
        <w:spacing w:after="231"/>
        <w:ind w:right="11" w:hanging="403"/>
      </w:pPr>
      <w:r>
        <w:lastRenderedPageBreak/>
        <w:t xml:space="preserve">governmental or regulatory approvals required to lawfully provide service;  </w:t>
      </w:r>
    </w:p>
    <w:p w14:paraId="392C376E" w14:textId="77777777" w:rsidR="00F5421D" w:rsidRDefault="00000000">
      <w:pPr>
        <w:numPr>
          <w:ilvl w:val="1"/>
          <w:numId w:val="75"/>
        </w:numPr>
        <w:spacing w:after="229"/>
        <w:ind w:right="11" w:hanging="403"/>
      </w:pPr>
      <w:r>
        <w:t xml:space="preserve">procurement of water allotments.  </w:t>
      </w:r>
    </w:p>
    <w:p w14:paraId="70575A77" w14:textId="77777777" w:rsidR="00F5421D" w:rsidRDefault="00000000">
      <w:pPr>
        <w:numPr>
          <w:ilvl w:val="0"/>
          <w:numId w:val="75"/>
        </w:numPr>
        <w:ind w:right="11" w:hanging="720"/>
      </w:pPr>
      <w:r>
        <w:t xml:space="preserve">Developer shall indemnify the WSC and hold the WSC harmless from all of the foregoing costs.  </w:t>
      </w:r>
    </w:p>
    <w:p w14:paraId="62366976" w14:textId="77777777" w:rsidR="00F5421D" w:rsidRDefault="00000000">
      <w:pPr>
        <w:spacing w:after="1" w:line="259" w:lineRule="auto"/>
        <w:ind w:left="948" w:right="0" w:firstLine="0"/>
        <w:jc w:val="left"/>
      </w:pPr>
      <w:r>
        <w:t xml:space="preserve">  </w:t>
      </w:r>
    </w:p>
    <w:p w14:paraId="5C78B2CD" w14:textId="77777777" w:rsidR="00F5421D" w:rsidRDefault="00000000">
      <w:pPr>
        <w:numPr>
          <w:ilvl w:val="0"/>
          <w:numId w:val="75"/>
        </w:numPr>
        <w:spacing w:after="230"/>
        <w:ind w:right="11" w:hanging="720"/>
      </w:pPr>
      <w:r>
        <w:t xml:space="preserve">Provided, however, nothing herein shall be construed as obligating the Developer to maintain the Extension subsequent to its dedication and acceptance for maintenance by the WSC.  </w:t>
      </w:r>
    </w:p>
    <w:p w14:paraId="1D7041A2" w14:textId="77777777" w:rsidR="00F5421D" w:rsidRDefault="00000000">
      <w:pPr>
        <w:numPr>
          <w:ilvl w:val="0"/>
          <w:numId w:val="76"/>
        </w:numPr>
        <w:ind w:right="11" w:hanging="360"/>
      </w:pPr>
      <w:r>
        <w:t xml:space="preserve">Service from the Extension  </w:t>
      </w:r>
    </w:p>
    <w:p w14:paraId="7692B18D" w14:textId="77777777" w:rsidR="00F5421D" w:rsidRDefault="00000000">
      <w:pPr>
        <w:spacing w:after="0" w:line="259" w:lineRule="auto"/>
        <w:ind w:left="948" w:right="0" w:firstLine="0"/>
        <w:jc w:val="left"/>
      </w:pPr>
      <w:r>
        <w:t xml:space="preserve">  </w:t>
      </w:r>
    </w:p>
    <w:p w14:paraId="74B255EC" w14:textId="77777777" w:rsidR="00F5421D" w:rsidRDefault="00000000">
      <w:pPr>
        <w:numPr>
          <w:ilvl w:val="1"/>
          <w:numId w:val="76"/>
        </w:numPr>
        <w:spacing w:after="316" w:line="247" w:lineRule="auto"/>
        <w:ind w:right="603" w:hanging="720"/>
      </w:pPr>
      <w:r>
        <w:t xml:space="preserve">After proper completion and dedication of the Extension to the WSC and payment by the Developer of all costs in accordance with this Agreement, the WSC shall provide continuous and adequate water service to the Property, subject to all duly adopted rules and regulations of the WSC and the payment of the following:  </w:t>
      </w:r>
    </w:p>
    <w:p w14:paraId="7897278E" w14:textId="77777777" w:rsidR="00F5421D" w:rsidRDefault="00000000">
      <w:pPr>
        <w:numPr>
          <w:ilvl w:val="3"/>
          <w:numId w:val="77"/>
        </w:numPr>
        <w:spacing w:after="229"/>
        <w:ind w:right="11" w:hanging="360"/>
      </w:pPr>
      <w:r>
        <w:t xml:space="preserve">All standard rates, fees, and charges as reflected in the WSC’s approved policy;  </w:t>
      </w:r>
    </w:p>
    <w:p w14:paraId="59D57748" w14:textId="77777777" w:rsidR="00F5421D" w:rsidRDefault="00000000">
      <w:pPr>
        <w:numPr>
          <w:ilvl w:val="3"/>
          <w:numId w:val="77"/>
        </w:numPr>
        <w:spacing w:after="229"/>
        <w:ind w:right="11" w:hanging="360"/>
      </w:pPr>
      <w:r>
        <w:t xml:space="preserve">Any applicable impact fees adopted by the WSC;  </w:t>
      </w:r>
    </w:p>
    <w:p w14:paraId="6D4DF95E" w14:textId="77777777" w:rsidR="00F5421D" w:rsidRDefault="00000000">
      <w:pPr>
        <w:numPr>
          <w:ilvl w:val="3"/>
          <w:numId w:val="77"/>
        </w:numPr>
        <w:spacing w:after="225"/>
        <w:ind w:right="11" w:hanging="360"/>
      </w:pPr>
      <w:r>
        <w:t xml:space="preserve">Any applicable reserved service charges adopted by the WSC.  </w:t>
      </w:r>
    </w:p>
    <w:p w14:paraId="636480C9" w14:textId="77777777" w:rsidR="00F5421D" w:rsidRDefault="00000000">
      <w:pPr>
        <w:spacing w:after="184" w:line="259" w:lineRule="auto"/>
        <w:ind w:left="948" w:right="0" w:firstLine="0"/>
        <w:jc w:val="left"/>
      </w:pPr>
      <w:r>
        <w:t xml:space="preserve"> </w:t>
      </w:r>
    </w:p>
    <w:p w14:paraId="21AD7FC1" w14:textId="77777777" w:rsidR="00F5421D" w:rsidRDefault="00000000">
      <w:pPr>
        <w:numPr>
          <w:ilvl w:val="2"/>
          <w:numId w:val="76"/>
        </w:numPr>
        <w:ind w:right="308" w:hanging="360"/>
      </w:pPr>
      <w:r>
        <w:t xml:space="preserve">It is understood and agreed by the parties that the obligation of the WSC to provide water service in the manner contemplated by this Agreement is subject to the issuance by the Texas Commission on Environmental Quality and all other governmental agencies having </w:t>
      </w:r>
    </w:p>
    <w:p w14:paraId="180AD5B3" w14:textId="77777777" w:rsidR="00F5421D" w:rsidRDefault="00000000">
      <w:pPr>
        <w:spacing w:after="195" w:line="259" w:lineRule="auto"/>
        <w:ind w:right="615"/>
        <w:jc w:val="right"/>
      </w:pPr>
      <w:r>
        <w:t xml:space="preserve">jurisdiction of all permits, certificates, or approvals required to lawfully provide such service  </w:t>
      </w:r>
    </w:p>
    <w:p w14:paraId="72B4EB8C" w14:textId="77777777" w:rsidR="00F5421D" w:rsidRDefault="00000000">
      <w:pPr>
        <w:numPr>
          <w:ilvl w:val="2"/>
          <w:numId w:val="76"/>
        </w:numPr>
        <w:ind w:right="308" w:hanging="360"/>
      </w:pPr>
      <w:r>
        <w:t xml:space="preserve">Unless the prior approval of the WSC is obtained, the Developer shall not:  </w:t>
      </w:r>
    </w:p>
    <w:p w14:paraId="21BD4A8E" w14:textId="77777777" w:rsidR="00F5421D" w:rsidRDefault="00000000">
      <w:pPr>
        <w:spacing w:after="1" w:line="259" w:lineRule="auto"/>
        <w:ind w:left="1668" w:right="0" w:firstLine="0"/>
        <w:jc w:val="left"/>
      </w:pPr>
      <w:r>
        <w:t xml:space="preserve">  </w:t>
      </w:r>
    </w:p>
    <w:p w14:paraId="75E1E440" w14:textId="77777777" w:rsidR="00F5421D" w:rsidRDefault="00000000">
      <w:pPr>
        <w:numPr>
          <w:ilvl w:val="3"/>
          <w:numId w:val="78"/>
        </w:numPr>
        <w:ind w:right="11" w:hanging="360"/>
      </w:pPr>
      <w:r>
        <w:t xml:space="preserve">Construct or install additional water lines or facilities to service areas outside the Property;  </w:t>
      </w:r>
    </w:p>
    <w:p w14:paraId="75FE7411" w14:textId="77777777" w:rsidR="00F5421D" w:rsidRDefault="00000000">
      <w:pPr>
        <w:numPr>
          <w:ilvl w:val="3"/>
          <w:numId w:val="78"/>
        </w:numPr>
        <w:ind w:right="11" w:hanging="360"/>
      </w:pPr>
      <w:r>
        <w:t xml:space="preserve">Add any additional water lines or facilities to service areas outside the Property.  </w:t>
      </w:r>
    </w:p>
    <w:p w14:paraId="3DB7A417" w14:textId="77777777" w:rsidR="00F5421D" w:rsidRDefault="00000000">
      <w:pPr>
        <w:numPr>
          <w:ilvl w:val="3"/>
          <w:numId w:val="78"/>
        </w:numPr>
        <w:spacing w:after="231"/>
        <w:ind w:right="11" w:hanging="360"/>
      </w:pPr>
      <w:r>
        <w:t xml:space="preserve">Connect or serve any person or entity who, in turn, sells water service directly or indirectly to another person or entity.  </w:t>
      </w:r>
    </w:p>
    <w:p w14:paraId="491EE032" w14:textId="77777777" w:rsidR="00F5421D" w:rsidRDefault="00000000">
      <w:pPr>
        <w:spacing w:after="2" w:line="247" w:lineRule="auto"/>
        <w:ind w:left="1678" w:right="490"/>
        <w:jc w:val="left"/>
      </w:pPr>
      <w:r>
        <w:t>d.</w:t>
      </w:r>
      <w:r>
        <w:rPr>
          <w:rFonts w:ascii="Arial" w:eastAsia="Arial" w:hAnsi="Arial" w:cs="Arial"/>
        </w:rPr>
        <w:t xml:space="preserve"> </w:t>
      </w:r>
      <w:r>
        <w:rPr>
          <w:rFonts w:ascii="Arial" w:eastAsia="Arial" w:hAnsi="Arial" w:cs="Arial"/>
        </w:rPr>
        <w:tab/>
      </w:r>
      <w:r>
        <w:t xml:space="preserve">Nothing in this Agreement is intended to grant, nor shall any provision be interpreted to grant, Developer or any WSC customer located within the Property any preferential right to service or preferential fees in relation to other similarly situated customers of the WSC.   The WSC’s tariff and policies for service shall apply to all service offered or provided by WSC within the Property.  </w:t>
      </w:r>
    </w:p>
    <w:p w14:paraId="408BAFD6" w14:textId="77777777" w:rsidR="00F5421D" w:rsidRDefault="00000000">
      <w:pPr>
        <w:spacing w:after="0" w:line="259" w:lineRule="auto"/>
        <w:ind w:left="1668" w:right="0" w:firstLine="0"/>
        <w:jc w:val="left"/>
      </w:pPr>
      <w:r>
        <w:t xml:space="preserve"> </w:t>
      </w:r>
    </w:p>
    <w:p w14:paraId="49E57E22" w14:textId="77777777" w:rsidR="00F5421D" w:rsidRDefault="00000000">
      <w:pPr>
        <w:numPr>
          <w:ilvl w:val="0"/>
          <w:numId w:val="76"/>
        </w:numPr>
        <w:spacing w:after="226"/>
        <w:ind w:right="11" w:hanging="360"/>
      </w:pPr>
      <w:r>
        <w:t xml:space="preserve">Special Conditions.  </w:t>
      </w:r>
    </w:p>
    <w:p w14:paraId="0424AC95" w14:textId="77777777" w:rsidR="00F5421D" w:rsidRDefault="00000000">
      <w:pPr>
        <w:spacing w:after="2" w:line="247" w:lineRule="auto"/>
        <w:ind w:left="968" w:right="0"/>
        <w:jc w:val="left"/>
      </w:pPr>
      <w:r>
        <w:t xml:space="preserve">WSC and Developer agree that the following special conditions shall apply and in the event of any inconsistency between these special conditions and the other parts of this Agreement, these special conditions shall apply.    </w:t>
      </w:r>
    </w:p>
    <w:p w14:paraId="0DFD7586" w14:textId="77777777" w:rsidR="00F5421D" w:rsidRDefault="00000000">
      <w:pPr>
        <w:numPr>
          <w:ilvl w:val="2"/>
          <w:numId w:val="80"/>
        </w:numPr>
        <w:spacing w:after="327"/>
        <w:ind w:right="299" w:hanging="360"/>
      </w:pPr>
      <w:r>
        <w:lastRenderedPageBreak/>
        <w:t xml:space="preserve">In addition to the Extension and rights of way for the extension, Developer shall dedicate and convey the following rights to WSC prior to the WSC’s acceptance of the Extension for ownership and operation: 12 month warranty period on all work and materials </w:t>
      </w:r>
    </w:p>
    <w:p w14:paraId="4F923B4B" w14:textId="77777777" w:rsidR="00F5421D" w:rsidRDefault="00000000">
      <w:pPr>
        <w:numPr>
          <w:ilvl w:val="2"/>
          <w:numId w:val="80"/>
        </w:numPr>
        <w:spacing w:after="284"/>
        <w:ind w:right="299" w:hanging="360"/>
      </w:pPr>
      <w:r>
        <w:t xml:space="preserve">To the extent of any conflict between the terms of this agreement and the WSC’s tariff in effect on the date this agreement is approved by the WSC, the WSC’s tariff shall apply.  </w:t>
      </w:r>
    </w:p>
    <w:p w14:paraId="37F98D21" w14:textId="77777777" w:rsidR="00F5421D" w:rsidRDefault="00000000">
      <w:pPr>
        <w:numPr>
          <w:ilvl w:val="2"/>
          <w:numId w:val="80"/>
        </w:numPr>
        <w:spacing w:line="271" w:lineRule="auto"/>
        <w:ind w:right="299" w:hanging="360"/>
      </w:pPr>
      <w:r>
        <w:rPr>
          <w:sz w:val="22"/>
        </w:rPr>
        <w:t xml:space="preserve">In order for the WSC to reserve capacity within the WSC’s system to serve the connections within Developer’s Property, Developer will pay the WSC the following payments: </w:t>
      </w:r>
    </w:p>
    <w:p w14:paraId="7BA7FF81" w14:textId="77777777" w:rsidR="00F5421D" w:rsidRDefault="00000000">
      <w:pPr>
        <w:spacing w:after="0" w:line="259" w:lineRule="auto"/>
        <w:ind w:left="228" w:right="0" w:firstLine="0"/>
        <w:jc w:val="left"/>
      </w:pPr>
      <w:r>
        <w:rPr>
          <w:sz w:val="22"/>
        </w:rPr>
        <w:t xml:space="preserve"> </w:t>
      </w:r>
    </w:p>
    <w:p w14:paraId="7701F3DE" w14:textId="77777777" w:rsidR="00F5421D" w:rsidRDefault="00000000">
      <w:pPr>
        <w:spacing w:line="271" w:lineRule="auto"/>
        <w:ind w:left="2130" w:right="299"/>
        <w:jc w:val="left"/>
      </w:pPr>
      <w:r>
        <w:rPr>
          <w:sz w:val="22"/>
        </w:rPr>
        <w:t>1.</w:t>
      </w:r>
      <w:r>
        <w:rPr>
          <w:rFonts w:ascii="Arial" w:eastAsia="Arial" w:hAnsi="Arial" w:cs="Arial"/>
          <w:sz w:val="22"/>
        </w:rPr>
        <w:t xml:space="preserve"> </w:t>
      </w:r>
      <w:r>
        <w:rPr>
          <w:sz w:val="22"/>
        </w:rPr>
        <w:t xml:space="preserve">Payment to be made in an amount equal to the total of the following components:  </w:t>
      </w:r>
    </w:p>
    <w:p w14:paraId="20F57D2B" w14:textId="77777777" w:rsidR="00F5421D" w:rsidRDefault="00000000">
      <w:pPr>
        <w:spacing w:after="23" w:line="259" w:lineRule="auto"/>
        <w:ind w:left="228" w:right="0" w:firstLine="0"/>
        <w:jc w:val="left"/>
      </w:pPr>
      <w:r>
        <w:rPr>
          <w:sz w:val="22"/>
        </w:rPr>
        <w:t xml:space="preserve"> </w:t>
      </w:r>
    </w:p>
    <w:p w14:paraId="04CF954B" w14:textId="77777777" w:rsidR="00F5421D" w:rsidRDefault="00000000">
      <w:pPr>
        <w:numPr>
          <w:ilvl w:val="4"/>
          <w:numId w:val="81"/>
        </w:numPr>
        <w:spacing w:line="271" w:lineRule="auto"/>
        <w:ind w:right="299" w:hanging="720"/>
        <w:jc w:val="left"/>
      </w:pPr>
      <w:r>
        <w:rPr>
          <w:sz w:val="22"/>
        </w:rPr>
        <w:t xml:space="preserve">Contribution in aid of construction for Developer’s proportionate share of the costs for the upgrade of the existing WSC water distribution system improvements, such </w:t>
      </w:r>
    </w:p>
    <w:p w14:paraId="2A9F1A57" w14:textId="77777777" w:rsidR="00F5421D" w:rsidRDefault="00000000">
      <w:pPr>
        <w:tabs>
          <w:tab w:val="center" w:pos="3793"/>
          <w:tab w:val="center" w:pos="7444"/>
        </w:tabs>
        <w:spacing w:line="271" w:lineRule="auto"/>
        <w:ind w:left="0" w:right="0" w:firstLine="0"/>
        <w:jc w:val="left"/>
      </w:pPr>
      <w:r>
        <w:rPr>
          <w:rFonts w:ascii="Calibri" w:eastAsia="Calibri" w:hAnsi="Calibri" w:cs="Calibri"/>
          <w:sz w:val="22"/>
        </w:rPr>
        <w:tab/>
      </w:r>
      <w:r>
        <w:rPr>
          <w:sz w:val="22"/>
        </w:rPr>
        <w:t>amount being $</w:t>
      </w:r>
      <w:r>
        <w:rPr>
          <w:sz w:val="22"/>
          <w:u w:val="single" w:color="000000"/>
        </w:rPr>
        <w:t xml:space="preserve">  </w:t>
      </w:r>
      <w:r>
        <w:rPr>
          <w:sz w:val="22"/>
          <w:u w:val="single" w:color="000000"/>
        </w:rPr>
        <w:tab/>
        <w:t xml:space="preserve"> </w:t>
      </w:r>
      <w:r>
        <w:rPr>
          <w:sz w:val="22"/>
        </w:rPr>
        <w:t xml:space="preserve"> for </w:t>
      </w:r>
      <w:r>
        <w:rPr>
          <w:sz w:val="22"/>
          <w:u w:val="single" w:color="000000"/>
        </w:rPr>
        <w:t xml:space="preserve">       </w:t>
      </w:r>
      <w:r>
        <w:rPr>
          <w:sz w:val="22"/>
        </w:rPr>
        <w:t xml:space="preserve"> connections to reserve water capacity. </w:t>
      </w:r>
    </w:p>
    <w:p w14:paraId="34C24902" w14:textId="77777777" w:rsidR="00F5421D" w:rsidRDefault="00000000">
      <w:pPr>
        <w:spacing w:after="0" w:line="259" w:lineRule="auto"/>
        <w:ind w:left="228" w:right="0" w:firstLine="0"/>
        <w:jc w:val="left"/>
      </w:pPr>
      <w:r>
        <w:rPr>
          <w:sz w:val="22"/>
        </w:rPr>
        <w:t xml:space="preserve"> </w:t>
      </w:r>
    </w:p>
    <w:p w14:paraId="1C779D8E" w14:textId="77777777" w:rsidR="00F5421D" w:rsidRDefault="00000000">
      <w:pPr>
        <w:numPr>
          <w:ilvl w:val="4"/>
          <w:numId w:val="81"/>
        </w:numPr>
        <w:spacing w:line="271" w:lineRule="auto"/>
        <w:ind w:right="299" w:hanging="720"/>
        <w:jc w:val="left"/>
      </w:pPr>
      <w:r>
        <w:rPr>
          <w:sz w:val="22"/>
        </w:rPr>
        <w:t xml:space="preserve">Payment of legal fees and engineering fees incurred by the WSC to date relating to Developer’s service requests in an amount invoiced; and </w:t>
      </w:r>
    </w:p>
    <w:p w14:paraId="33E42388" w14:textId="77777777" w:rsidR="00F5421D" w:rsidRDefault="00000000">
      <w:pPr>
        <w:spacing w:after="44" w:line="259" w:lineRule="auto"/>
        <w:ind w:left="2388" w:right="0" w:firstLine="0"/>
        <w:jc w:val="left"/>
      </w:pPr>
      <w:r>
        <w:rPr>
          <w:sz w:val="22"/>
        </w:rPr>
        <w:t xml:space="preserve"> </w:t>
      </w:r>
    </w:p>
    <w:p w14:paraId="5233F52B" w14:textId="77777777" w:rsidR="00F5421D" w:rsidRDefault="00000000">
      <w:pPr>
        <w:numPr>
          <w:ilvl w:val="3"/>
          <w:numId w:val="79"/>
        </w:numPr>
        <w:ind w:right="607" w:hanging="720"/>
      </w:pPr>
      <w:r>
        <w:t>Within thirty (30) days following the date that (i) the “on-site” Water System Extension within a particular phase (or portion of a phase) within the Property is substantially complete, and (ii) the WSC’s engineer has issued written final approval of the construction of such phase or portion of a phase, and (iii) such phase or portion of a phase has been dedicated to the WSC, including, but not limited to the transfer of title to the WSC of same, a lump sum meter fee payment shall be made to the WSC in the amount of $</w:t>
      </w:r>
      <w:r>
        <w:rPr>
          <w:u w:val="single" w:color="000000"/>
        </w:rPr>
        <w:t xml:space="preserve">   </w:t>
      </w:r>
      <w:r>
        <w:t xml:space="preserve"> for each of the single family residential meters to be served by such phase or portion of a phase of the Extension.   </w:t>
      </w:r>
    </w:p>
    <w:p w14:paraId="2E514784" w14:textId="77777777" w:rsidR="00F5421D" w:rsidRDefault="00000000">
      <w:pPr>
        <w:spacing w:after="25" w:line="259" w:lineRule="auto"/>
        <w:ind w:left="1668" w:right="0" w:firstLine="0"/>
        <w:jc w:val="left"/>
      </w:pPr>
      <w:r>
        <w:t xml:space="preserve"> </w:t>
      </w:r>
    </w:p>
    <w:p w14:paraId="7F316512" w14:textId="77777777" w:rsidR="00F5421D" w:rsidRDefault="00000000">
      <w:pPr>
        <w:numPr>
          <w:ilvl w:val="3"/>
          <w:numId w:val="79"/>
        </w:numPr>
        <w:ind w:right="607" w:hanging="720"/>
      </w:pPr>
      <w:r>
        <w:t>A monthly reserve fee of $27.14 plus water usage, per the WSC’s rate chart, will be due on each meter, billed monthly per Section F 6J of the WSC tariff. A $15.00 late charge per meter will be assessed for any payment not received by the 15</w:t>
      </w:r>
      <w:r>
        <w:rPr>
          <w:vertAlign w:val="superscript"/>
        </w:rPr>
        <w:t>th</w:t>
      </w:r>
      <w:r>
        <w:t xml:space="preserve"> of the month due. This monthly fee will continue for each unsold lot. Once each lot is sold, Developer will send a Member Cancellation Form in accordance with the Corporation’s policies. Developer is responsible for all accounts in their name until the Member Cancellation Form is received or the service is transferred.  </w:t>
      </w:r>
    </w:p>
    <w:p w14:paraId="24FF66BE" w14:textId="77777777" w:rsidR="00F5421D" w:rsidRDefault="00000000">
      <w:pPr>
        <w:spacing w:after="0" w:line="259" w:lineRule="auto"/>
        <w:ind w:left="1668" w:right="0" w:firstLine="0"/>
        <w:jc w:val="left"/>
      </w:pPr>
      <w:r>
        <w:t xml:space="preserve"> </w:t>
      </w:r>
    </w:p>
    <w:p w14:paraId="75153C98" w14:textId="77777777" w:rsidR="00F5421D" w:rsidRDefault="00000000">
      <w:pPr>
        <w:numPr>
          <w:ilvl w:val="3"/>
          <w:numId w:val="79"/>
        </w:numPr>
        <w:ind w:right="607" w:hanging="720"/>
      </w:pPr>
      <w:r>
        <w:t xml:space="preserve">In the event Developer does not pay the lump sum payment set forth in Paragraph 7(c)1[b] above to the WSC within the above-described time, and such failure to pay continues for a period of thirty (30) days following delivery of written notice to Developer that it has failed to pay, the WSC may unilaterally terminate this agreement without liability to Developer and this Agreement will be null and void.  </w:t>
      </w:r>
    </w:p>
    <w:p w14:paraId="4AC28E8D" w14:textId="77777777" w:rsidR="00F5421D" w:rsidRDefault="00000000">
      <w:pPr>
        <w:spacing w:after="22" w:line="259" w:lineRule="auto"/>
        <w:ind w:left="228" w:right="0" w:firstLine="0"/>
        <w:jc w:val="left"/>
      </w:pPr>
      <w:r>
        <w:t xml:space="preserve"> </w:t>
      </w:r>
    </w:p>
    <w:p w14:paraId="24E39077" w14:textId="77777777" w:rsidR="00F5421D" w:rsidRDefault="00000000">
      <w:pPr>
        <w:spacing w:after="227"/>
        <w:ind w:left="1668" w:right="613" w:hanging="360"/>
      </w:pPr>
      <w:r>
        <w:t xml:space="preserve">d.  Developer shall convey groundwater rights to Corporation as required by the Corporation’s Service Policy prior to the Developer’s conveyance of any interest in the Property to any person.  The conveyance shall be in the form acceptable to the Corporation’s legal counsel. </w:t>
      </w:r>
    </w:p>
    <w:p w14:paraId="4929E585" w14:textId="77777777" w:rsidR="00F5421D" w:rsidRDefault="00000000">
      <w:pPr>
        <w:numPr>
          <w:ilvl w:val="0"/>
          <w:numId w:val="76"/>
        </w:numPr>
        <w:spacing w:after="229"/>
        <w:ind w:right="11" w:hanging="360"/>
      </w:pPr>
      <w:r>
        <w:t xml:space="preserve">General Provisions.  </w:t>
      </w:r>
    </w:p>
    <w:p w14:paraId="6756F34F" w14:textId="77777777" w:rsidR="00F5421D" w:rsidRDefault="00000000">
      <w:pPr>
        <w:numPr>
          <w:ilvl w:val="1"/>
          <w:numId w:val="76"/>
        </w:numPr>
        <w:ind w:right="603" w:hanging="720"/>
      </w:pPr>
      <w:r>
        <w:lastRenderedPageBreak/>
        <w:t xml:space="preserve">Effect of Force Majeure.  In the event either party is rendered unable by force majeure to carry out any of its obligations under this Agreement (other than Developer’s obligations to pay costs as described in this Agreement), in whole or in part, then the obligations of that party, to the extent affected by the force majeure shall be suspended during the continuance of the inability, provided however that due diligence is exercised to resume performance at the earliest practical time.  As soon as reasonably possible after the occurrence of the force majeure relied upon to suspend performance, the party whose contractual obligations are affected thereby shall give notice and full particulars of the force majeure to the other party.  The cause, as far as possible, shall be remedied with all reasonable diligence.  The term “force majeure” includes acts of God, strikes, lockouts or other industrial disturbance, acts of the public enemy, orders of the government of the United States or the State of Texas or any civil or military authority.  Insurrections, riots, epidemics, landslides, lightening, earthquakes, fires, hurricanes, storms, floods, washouts, droughts, arrests, restraints of government and civil disturbance, explosions, breakage, or accidents to equipment, pipelines, or canals, partial or complete failures of water supply, and any other inabilities of either party, whether similar to those enumerated or otherwise, that are not within the control </w:t>
      </w:r>
    </w:p>
    <w:p w14:paraId="0DC10F4B" w14:textId="77777777" w:rsidR="00F5421D" w:rsidRDefault="00000000">
      <w:pPr>
        <w:spacing w:after="230"/>
        <w:ind w:left="1678" w:right="608"/>
      </w:pPr>
      <w:r>
        <w:t xml:space="preserve">of the party claiming the inability and that could not have been avoided by the exercise of due diligence and care.  It is understood and agreed that the settlement of strikes and lockouts shall be entirely within the discretion of the party having the difficulty and that the requirement that any force majeure be remedied with all reasonable dispatch shall not require the settlement of strikes and lockouts by acceding to the demands of the opposing party if the settlement is unfavorable to it in the judgment of the party having the difficulty.  </w:t>
      </w:r>
    </w:p>
    <w:p w14:paraId="427471CF" w14:textId="77777777" w:rsidR="00F5421D" w:rsidRDefault="00000000">
      <w:pPr>
        <w:numPr>
          <w:ilvl w:val="1"/>
          <w:numId w:val="76"/>
        </w:numPr>
        <w:spacing w:after="227"/>
        <w:ind w:right="603" w:hanging="720"/>
      </w:pPr>
      <w:r>
        <w:t xml:space="preserve">Notices.  Any notice to be given hereunder by either party to the other party shall be in writing and may be affected by personal delivery or by sending said notices by registered or certified mail, return receipt requested, to the address set forth below.  Notice shall be deemed given when deposited with the United States Postal Service with sufficient postage affixed.  Any notice mailed to the WSC shall be addressed:  </w:t>
      </w:r>
    </w:p>
    <w:p w14:paraId="083EE992" w14:textId="77777777" w:rsidR="00F5421D" w:rsidRDefault="00000000">
      <w:pPr>
        <w:ind w:left="1678" w:right="11"/>
      </w:pPr>
      <w:r>
        <w:t xml:space="preserve">Benton City Water Supply Corporation  </w:t>
      </w:r>
    </w:p>
    <w:p w14:paraId="70933192" w14:textId="77777777" w:rsidR="00F5421D" w:rsidRDefault="00000000">
      <w:pPr>
        <w:ind w:left="1678" w:right="11"/>
      </w:pPr>
      <w:r>
        <w:t xml:space="preserve">980 FM 3175  </w:t>
      </w:r>
    </w:p>
    <w:p w14:paraId="59E19C55" w14:textId="77777777" w:rsidR="00F5421D" w:rsidRDefault="00000000">
      <w:pPr>
        <w:ind w:left="1678" w:right="11"/>
      </w:pPr>
      <w:r>
        <w:t xml:space="preserve">Lytle, Texas 78052  </w:t>
      </w:r>
    </w:p>
    <w:p w14:paraId="3F37511B" w14:textId="77777777" w:rsidR="00F5421D" w:rsidRDefault="00000000">
      <w:pPr>
        <w:spacing w:after="0" w:line="259" w:lineRule="auto"/>
        <w:ind w:left="1668" w:right="0" w:firstLine="0"/>
        <w:jc w:val="left"/>
      </w:pPr>
      <w:r>
        <w:t xml:space="preserve"> </w:t>
      </w:r>
    </w:p>
    <w:p w14:paraId="482F45AF" w14:textId="77777777" w:rsidR="00F5421D" w:rsidRDefault="00000000">
      <w:pPr>
        <w:ind w:left="2389" w:right="11"/>
      </w:pPr>
      <w:r>
        <w:t xml:space="preserve">Any notice mailed to the Developer shall be addressed:  </w:t>
      </w:r>
    </w:p>
    <w:p w14:paraId="58913259" w14:textId="77777777" w:rsidR="00F5421D" w:rsidRDefault="00000000">
      <w:pPr>
        <w:spacing w:after="0" w:line="259" w:lineRule="auto"/>
        <w:ind w:left="1668" w:right="0" w:firstLine="0"/>
        <w:jc w:val="left"/>
      </w:pPr>
      <w:r>
        <w:t xml:space="preserve"> </w:t>
      </w:r>
    </w:p>
    <w:p w14:paraId="55457020" w14:textId="77777777" w:rsidR="00F5421D" w:rsidRDefault="00000000">
      <w:pPr>
        <w:spacing w:after="0" w:line="259" w:lineRule="auto"/>
        <w:ind w:left="1668" w:right="0" w:firstLine="0"/>
        <w:jc w:val="left"/>
      </w:pPr>
      <w:r>
        <w:t xml:space="preserve"> </w:t>
      </w:r>
    </w:p>
    <w:p w14:paraId="63EB55C3" w14:textId="77777777" w:rsidR="00F5421D" w:rsidRDefault="00000000">
      <w:pPr>
        <w:spacing w:after="0" w:line="259" w:lineRule="auto"/>
        <w:ind w:left="1668" w:right="0" w:firstLine="0"/>
        <w:jc w:val="left"/>
      </w:pPr>
      <w:r>
        <w:t xml:space="preserve"> </w:t>
      </w:r>
    </w:p>
    <w:p w14:paraId="56460762" w14:textId="77777777" w:rsidR="00F5421D" w:rsidRDefault="00000000">
      <w:pPr>
        <w:spacing w:after="0" w:line="259" w:lineRule="auto"/>
        <w:ind w:left="1668" w:right="0" w:firstLine="0"/>
        <w:jc w:val="left"/>
      </w:pPr>
      <w:r>
        <w:t xml:space="preserve"> </w:t>
      </w:r>
    </w:p>
    <w:p w14:paraId="579629DE" w14:textId="77777777" w:rsidR="00F5421D" w:rsidRDefault="00000000">
      <w:pPr>
        <w:ind w:left="1678" w:right="11"/>
      </w:pPr>
      <w:r>
        <w:t xml:space="preserve">Either party may change the address for notice to it by giving notice of such change in accordance with the provisions of this paragraph.  </w:t>
      </w:r>
    </w:p>
    <w:p w14:paraId="36D11FBC" w14:textId="77777777" w:rsidR="00F5421D" w:rsidRDefault="00000000">
      <w:pPr>
        <w:spacing w:after="0" w:line="259" w:lineRule="auto"/>
        <w:ind w:left="1668" w:right="0" w:firstLine="0"/>
        <w:jc w:val="left"/>
      </w:pPr>
      <w:r>
        <w:t xml:space="preserve"> </w:t>
      </w:r>
    </w:p>
    <w:p w14:paraId="0FBB5354" w14:textId="77777777" w:rsidR="00F5421D" w:rsidRDefault="00000000">
      <w:pPr>
        <w:numPr>
          <w:ilvl w:val="0"/>
          <w:numId w:val="82"/>
        </w:numPr>
        <w:spacing w:after="230"/>
        <w:ind w:right="603" w:hanging="360"/>
      </w:pPr>
      <w:r>
        <w:t xml:space="preserve">Severability.  The provisions of this agreement are severable, and if any work, phrase, clause, sentence, paragraph, section, or other part of this Agreement or the application thereof to any person or circumstance shall ever be held by any court of competent jurisdiction to be invalid or unconstitutional for any reason, the remainder of this Agreement and the application of such word, phrase, clause, sentence, paragraph, section, or other part of this Agreement to </w:t>
      </w:r>
      <w:r>
        <w:lastRenderedPageBreak/>
        <w:t xml:space="preserve">other persons or circumstance shall not be affected thereby and this Agreement shall be construed as if such invalid or unconstitutional portion had never been contained therein.  </w:t>
      </w:r>
    </w:p>
    <w:p w14:paraId="207883CD" w14:textId="77777777" w:rsidR="00F5421D" w:rsidRDefault="00000000">
      <w:pPr>
        <w:numPr>
          <w:ilvl w:val="0"/>
          <w:numId w:val="82"/>
        </w:numPr>
        <w:spacing w:after="230"/>
        <w:ind w:right="603" w:hanging="360"/>
      </w:pPr>
      <w:r>
        <w:t xml:space="preserve">Entire Agreement.  This Agreement, including any exhibits attached hereto and made a part hereof, constitutes the entire agreement between the parties relative to the subject matter of this Agreement.  All prior agreements, covenants, representations, or warranties, whether oral or in writing, between the parties are merged herein; provided, however, Developer’s request for service and the WSC’s tariff in effect on the date this Agreement is approved are incorporated by reference into this agreement for all intents and purposes.  </w:t>
      </w:r>
    </w:p>
    <w:p w14:paraId="4A65117C" w14:textId="77777777" w:rsidR="00F5421D" w:rsidRDefault="00000000">
      <w:pPr>
        <w:numPr>
          <w:ilvl w:val="0"/>
          <w:numId w:val="82"/>
        </w:numPr>
        <w:spacing w:after="230"/>
        <w:ind w:right="603" w:hanging="360"/>
      </w:pPr>
      <w:r>
        <w:t xml:space="preserve">Amendments.  No amendments of this Agreement shall be effective unless and until it is duly approved by each party and reduced to a writing signed by the authorized representatives of the WSC and the Developer, respectively, which amendment shall incorporate this Agreement in every particular not otherwise changed by the amendment.  </w:t>
      </w:r>
    </w:p>
    <w:p w14:paraId="225C9CDD" w14:textId="77777777" w:rsidR="00F5421D" w:rsidRDefault="00000000">
      <w:pPr>
        <w:numPr>
          <w:ilvl w:val="0"/>
          <w:numId w:val="82"/>
        </w:numPr>
        <w:ind w:right="603" w:hanging="360"/>
      </w:pPr>
      <w:r>
        <w:t xml:space="preserve">Governing Law.  This Agreement shall be construed under and in accordance with the laws of the State of Texas and all obligations of the parties are expressly deemed performable in  </w:t>
      </w:r>
      <w:r>
        <w:rPr>
          <w:u w:val="single" w:color="000000"/>
        </w:rPr>
        <w:t xml:space="preserve">Atascosa    </w:t>
      </w:r>
      <w:r>
        <w:t xml:space="preserve"> County, Texas.  </w:t>
      </w:r>
    </w:p>
    <w:p w14:paraId="55FA8374" w14:textId="77777777" w:rsidR="00F5421D" w:rsidRDefault="00000000">
      <w:pPr>
        <w:numPr>
          <w:ilvl w:val="0"/>
          <w:numId w:val="82"/>
        </w:numPr>
        <w:spacing w:after="229"/>
        <w:ind w:right="603" w:hanging="360"/>
      </w:pPr>
      <w:r>
        <w:t xml:space="preserve">Venue.  Venue for any suit arising hereunder shall be in  </w:t>
      </w:r>
      <w:r>
        <w:rPr>
          <w:u w:val="single" w:color="000000"/>
        </w:rPr>
        <w:t xml:space="preserve">   Atascosa    </w:t>
      </w:r>
      <w:r>
        <w:t xml:space="preserve">  County, Texas. </w:t>
      </w:r>
    </w:p>
    <w:p w14:paraId="0691E9B0" w14:textId="77777777" w:rsidR="00F5421D" w:rsidRDefault="00000000">
      <w:pPr>
        <w:numPr>
          <w:ilvl w:val="0"/>
          <w:numId w:val="82"/>
        </w:numPr>
        <w:spacing w:after="233"/>
        <w:ind w:right="603" w:hanging="360"/>
      </w:pPr>
      <w:r>
        <w:t xml:space="preserve">Successors and Assigns.  This Agreement shall be binding on and shall inure to the benefit of the heirs, successors and assigns of the parties.  </w:t>
      </w:r>
    </w:p>
    <w:p w14:paraId="26BEB1AC" w14:textId="77777777" w:rsidR="00F5421D" w:rsidRDefault="00000000">
      <w:pPr>
        <w:numPr>
          <w:ilvl w:val="0"/>
          <w:numId w:val="82"/>
        </w:numPr>
        <w:spacing w:after="227"/>
        <w:ind w:right="603" w:hanging="360"/>
      </w:pPr>
      <w:r>
        <w:t xml:space="preserve">Assignability.  The rights and obligations of the Developer hereunder may not be assigned without the prior written consent of the WSC.  </w:t>
      </w:r>
    </w:p>
    <w:p w14:paraId="7CB2D7D1" w14:textId="77777777" w:rsidR="00F5421D" w:rsidRDefault="00000000">
      <w:pPr>
        <w:spacing w:after="225"/>
        <w:ind w:left="238" w:right="11"/>
      </w:pPr>
      <w:r>
        <w:t xml:space="preserve">9.  Effective Date and term.  </w:t>
      </w:r>
    </w:p>
    <w:p w14:paraId="740E5FF0" w14:textId="77777777" w:rsidR="00F5421D" w:rsidRDefault="00000000">
      <w:pPr>
        <w:spacing w:after="2" w:line="247" w:lineRule="auto"/>
        <w:ind w:left="213" w:right="430" w:firstLine="720"/>
        <w:jc w:val="left"/>
      </w:pPr>
      <w:r>
        <w:t xml:space="preserve">This Agreement shall be effective from and after the date of the execution by all parties.  This agreement shall expire and be null and void if work on the Extension does not begin within twenty-four months after approval of this Agreement and shall be in effect for a term ending four years and one day after Developer fully performs the obligations under this Agreement; provided, however, if any claim or suit is filed relating to this Agreement or the Extension prior to the termination of this Agreement, this Agreement shall continue in effect until such claim or suit is finally resolved.  </w:t>
      </w:r>
    </w:p>
    <w:p w14:paraId="6683737F" w14:textId="77777777" w:rsidR="00F5421D" w:rsidRDefault="00000000">
      <w:pPr>
        <w:spacing w:after="0" w:line="259" w:lineRule="auto"/>
        <w:ind w:left="934" w:right="0" w:firstLine="0"/>
        <w:jc w:val="left"/>
      </w:pPr>
      <w:r>
        <w:t xml:space="preserve"> </w:t>
      </w:r>
    </w:p>
    <w:p w14:paraId="5BF2ABF9" w14:textId="77777777" w:rsidR="00F5421D" w:rsidRDefault="00000000">
      <w:pPr>
        <w:spacing w:after="2" w:line="247" w:lineRule="auto"/>
        <w:ind w:left="213" w:right="596" w:firstLine="720"/>
        <w:jc w:val="left"/>
      </w:pPr>
      <w:r>
        <w:t xml:space="preserve">IN WITNESS WHEREOF each of the parties has caused this Agreement to be executed by its duly authorized representative in multiple copies, each of equal dignity, on the date or dates indicated below.  </w:t>
      </w:r>
    </w:p>
    <w:p w14:paraId="07BC4B53" w14:textId="77777777" w:rsidR="00F5421D" w:rsidRDefault="00000000">
      <w:pPr>
        <w:spacing w:after="0" w:line="259" w:lineRule="auto"/>
        <w:ind w:left="934" w:right="0" w:firstLine="0"/>
        <w:jc w:val="left"/>
      </w:pPr>
      <w:r>
        <w:t xml:space="preserve"> </w:t>
      </w:r>
    </w:p>
    <w:p w14:paraId="5DA256CA" w14:textId="77777777" w:rsidR="00F5421D" w:rsidRDefault="00000000">
      <w:pPr>
        <w:tabs>
          <w:tab w:val="center" w:pos="474"/>
          <w:tab w:val="center" w:pos="1668"/>
          <w:tab w:val="center" w:pos="2388"/>
          <w:tab w:val="center" w:pos="3108"/>
          <w:tab w:val="center" w:pos="3829"/>
          <w:tab w:val="center" w:pos="5399"/>
          <w:tab w:val="center" w:pos="6688"/>
        </w:tabs>
        <w:ind w:left="0" w:right="0" w:firstLine="0"/>
        <w:jc w:val="left"/>
      </w:pPr>
      <w:r>
        <w:rPr>
          <w:rFonts w:ascii="Calibri" w:eastAsia="Calibri" w:hAnsi="Calibri" w:cs="Calibri"/>
          <w:sz w:val="22"/>
        </w:rPr>
        <w:tab/>
      </w:r>
      <w:r>
        <w:t xml:space="preserve">WSC   </w:t>
      </w:r>
      <w:r>
        <w:tab/>
        <w:t xml:space="preserve">  </w:t>
      </w:r>
      <w:r>
        <w:tab/>
        <w:t xml:space="preserve">  </w:t>
      </w:r>
      <w:r>
        <w:tab/>
        <w:t xml:space="preserve">  </w:t>
      </w:r>
      <w:r>
        <w:tab/>
        <w:t xml:space="preserve">  </w:t>
      </w:r>
      <w:r>
        <w:tab/>
        <w:t xml:space="preserve">      </w:t>
      </w:r>
      <w:r>
        <w:tab/>
        <w:t xml:space="preserve">DEVELOPER  </w:t>
      </w:r>
    </w:p>
    <w:p w14:paraId="37E86098" w14:textId="77777777" w:rsidR="00F5421D" w:rsidRDefault="00000000">
      <w:pPr>
        <w:ind w:left="224" w:right="11"/>
      </w:pPr>
      <w:r>
        <w:t>By:________________________________                By:_______________________________</w:t>
      </w:r>
      <w:r>
        <w:rPr>
          <w:u w:val="single" w:color="000000"/>
        </w:rPr>
        <w:t xml:space="preserve">  </w:t>
      </w:r>
      <w:r>
        <w:t xml:space="preserve">  </w:t>
      </w:r>
    </w:p>
    <w:p w14:paraId="68CE7F8F" w14:textId="77777777" w:rsidR="00F5421D" w:rsidRDefault="00000000">
      <w:pPr>
        <w:tabs>
          <w:tab w:val="center" w:pos="4725"/>
          <w:tab w:val="center" w:pos="9590"/>
        </w:tabs>
        <w:ind w:left="0" w:right="0" w:firstLine="0"/>
        <w:jc w:val="left"/>
      </w:pPr>
      <w:r>
        <w:rPr>
          <w:rFonts w:ascii="Calibri" w:eastAsia="Calibri" w:hAnsi="Calibri" w:cs="Calibri"/>
          <w:sz w:val="22"/>
        </w:rPr>
        <w:tab/>
      </w:r>
      <w:r>
        <w:t>Name:_____________________________</w:t>
      </w:r>
      <w:r>
        <w:rPr>
          <w:u w:val="single" w:color="000000"/>
        </w:rPr>
        <w:t xml:space="preserve"> </w:t>
      </w:r>
      <w:r>
        <w:t xml:space="preserve">                Name:___________________________</w:t>
      </w:r>
      <w:r>
        <w:rPr>
          <w:u w:val="single" w:color="000000"/>
        </w:rPr>
        <w:t xml:space="preserve">  </w:t>
      </w:r>
      <w:r>
        <w:rPr>
          <w:u w:val="single" w:color="000000"/>
        </w:rPr>
        <w:tab/>
      </w:r>
      <w:r>
        <w:t xml:space="preserve">  </w:t>
      </w:r>
    </w:p>
    <w:p w14:paraId="550070B5" w14:textId="77777777" w:rsidR="00F5421D" w:rsidRDefault="00000000">
      <w:pPr>
        <w:ind w:left="224" w:right="11"/>
      </w:pPr>
      <w:r>
        <w:t>Title:</w:t>
      </w:r>
      <w:r>
        <w:rPr>
          <w:u w:val="single" w:color="000000"/>
        </w:rPr>
        <w:t xml:space="preserve">                                                             </w:t>
      </w:r>
      <w:r>
        <w:t xml:space="preserve">                Title: ______________________________   </w:t>
      </w:r>
    </w:p>
    <w:p w14:paraId="0CF0AED7" w14:textId="77777777" w:rsidR="00F5421D" w:rsidRDefault="00000000">
      <w:pPr>
        <w:ind w:left="224" w:right="11"/>
      </w:pPr>
      <w:r>
        <w:t>Date:___________________________</w:t>
      </w:r>
      <w:r>
        <w:rPr>
          <w:u w:val="single" w:color="000000"/>
        </w:rPr>
        <w:t xml:space="preserve">    </w:t>
      </w:r>
      <w:r>
        <w:t xml:space="preserve">_                 Date:_______________________________  </w:t>
      </w:r>
    </w:p>
    <w:p w14:paraId="087034D7" w14:textId="77777777" w:rsidR="00F5421D" w:rsidRDefault="00000000">
      <w:pPr>
        <w:spacing w:after="0" w:line="259" w:lineRule="auto"/>
        <w:ind w:left="0" w:right="307" w:firstLine="0"/>
        <w:jc w:val="center"/>
      </w:pPr>
      <w:r>
        <w:rPr>
          <w:b/>
          <w:sz w:val="28"/>
        </w:rPr>
        <w:t xml:space="preserve"> </w:t>
      </w:r>
    </w:p>
    <w:p w14:paraId="53A7E190" w14:textId="77777777" w:rsidR="00F5421D" w:rsidRDefault="00000000">
      <w:pPr>
        <w:spacing w:after="0" w:line="259" w:lineRule="auto"/>
        <w:ind w:left="0" w:right="307" w:firstLine="0"/>
        <w:jc w:val="center"/>
      </w:pPr>
      <w:r>
        <w:rPr>
          <w:b/>
          <w:sz w:val="28"/>
        </w:rPr>
        <w:t xml:space="preserve"> </w:t>
      </w:r>
    </w:p>
    <w:p w14:paraId="6A8539C3" w14:textId="77777777" w:rsidR="00F5421D" w:rsidRDefault="00000000">
      <w:pPr>
        <w:spacing w:after="0" w:line="259" w:lineRule="auto"/>
        <w:ind w:left="228" w:right="0" w:firstLine="0"/>
        <w:jc w:val="left"/>
      </w:pPr>
      <w:r>
        <w:rPr>
          <w:b/>
          <w:sz w:val="28"/>
        </w:rPr>
        <w:t xml:space="preserve"> </w:t>
      </w:r>
    </w:p>
    <w:p w14:paraId="1405CFA0" w14:textId="77777777" w:rsidR="00F5421D" w:rsidRDefault="00000000">
      <w:pPr>
        <w:spacing w:after="0" w:line="259" w:lineRule="auto"/>
        <w:ind w:left="228" w:right="0" w:firstLine="0"/>
        <w:jc w:val="left"/>
      </w:pPr>
      <w:r>
        <w:rPr>
          <w:b/>
          <w:sz w:val="28"/>
        </w:rPr>
        <w:t xml:space="preserve"> </w:t>
      </w:r>
    </w:p>
    <w:p w14:paraId="3DFAE22D" w14:textId="77777777" w:rsidR="00F5421D" w:rsidRDefault="00000000">
      <w:pPr>
        <w:spacing w:after="0" w:line="259" w:lineRule="auto"/>
        <w:ind w:left="228" w:right="0" w:firstLine="0"/>
        <w:jc w:val="left"/>
      </w:pPr>
      <w:r>
        <w:rPr>
          <w:b/>
          <w:sz w:val="28"/>
        </w:rPr>
        <w:t xml:space="preserve"> </w:t>
      </w:r>
    </w:p>
    <w:p w14:paraId="5CC3A2E6" w14:textId="77777777" w:rsidR="00F5421D" w:rsidRDefault="00000000">
      <w:pPr>
        <w:spacing w:after="0" w:line="259" w:lineRule="auto"/>
        <w:ind w:left="228" w:right="0" w:firstLine="0"/>
        <w:jc w:val="left"/>
      </w:pPr>
      <w:r>
        <w:rPr>
          <w:b/>
          <w:sz w:val="28"/>
        </w:rPr>
        <w:t xml:space="preserve"> </w:t>
      </w:r>
    </w:p>
    <w:p w14:paraId="584D477E" w14:textId="77777777" w:rsidR="00F5421D" w:rsidRDefault="00000000">
      <w:pPr>
        <w:spacing w:after="0" w:line="259" w:lineRule="auto"/>
        <w:ind w:left="228" w:right="0" w:firstLine="0"/>
        <w:jc w:val="left"/>
      </w:pPr>
      <w:r>
        <w:rPr>
          <w:b/>
          <w:sz w:val="28"/>
        </w:rPr>
        <w:lastRenderedPageBreak/>
        <w:t xml:space="preserve"> </w:t>
      </w:r>
    </w:p>
    <w:p w14:paraId="27BC82DE" w14:textId="77777777" w:rsidR="00F5421D" w:rsidRDefault="00000000">
      <w:pPr>
        <w:spacing w:after="0" w:line="259" w:lineRule="auto"/>
        <w:ind w:left="228" w:right="0" w:firstLine="0"/>
        <w:jc w:val="left"/>
      </w:pPr>
      <w:r>
        <w:rPr>
          <w:b/>
          <w:sz w:val="28"/>
        </w:rPr>
        <w:t xml:space="preserve"> </w:t>
      </w:r>
    </w:p>
    <w:p w14:paraId="05F54D2D" w14:textId="77777777" w:rsidR="00F5421D" w:rsidRDefault="00000000">
      <w:pPr>
        <w:spacing w:after="0" w:line="259" w:lineRule="auto"/>
        <w:ind w:left="228" w:right="0" w:firstLine="0"/>
        <w:jc w:val="left"/>
      </w:pPr>
      <w:r>
        <w:rPr>
          <w:b/>
          <w:sz w:val="28"/>
        </w:rPr>
        <w:t xml:space="preserve"> </w:t>
      </w:r>
    </w:p>
    <w:p w14:paraId="2E9E789D" w14:textId="77777777" w:rsidR="00F5421D" w:rsidRDefault="00000000">
      <w:pPr>
        <w:spacing w:after="0" w:line="259" w:lineRule="auto"/>
        <w:ind w:left="228" w:right="0" w:firstLine="0"/>
        <w:jc w:val="left"/>
      </w:pPr>
      <w:r>
        <w:rPr>
          <w:b/>
          <w:sz w:val="28"/>
        </w:rPr>
        <w:t xml:space="preserve"> </w:t>
      </w:r>
    </w:p>
    <w:p w14:paraId="1085DA88" w14:textId="77777777" w:rsidR="00F5421D" w:rsidRDefault="00000000">
      <w:pPr>
        <w:spacing w:after="0" w:line="259" w:lineRule="auto"/>
        <w:ind w:left="228" w:right="0" w:firstLine="0"/>
        <w:jc w:val="left"/>
      </w:pPr>
      <w:r>
        <w:rPr>
          <w:b/>
          <w:sz w:val="28"/>
        </w:rPr>
        <w:t xml:space="preserve"> </w:t>
      </w:r>
    </w:p>
    <w:p w14:paraId="7A1D4F6C" w14:textId="77777777" w:rsidR="00F5421D" w:rsidRDefault="00000000">
      <w:pPr>
        <w:spacing w:after="0" w:line="259" w:lineRule="auto"/>
        <w:ind w:left="228" w:right="0" w:firstLine="0"/>
        <w:jc w:val="left"/>
      </w:pPr>
      <w:r>
        <w:rPr>
          <w:b/>
          <w:sz w:val="28"/>
        </w:rPr>
        <w:t xml:space="preserve"> </w:t>
      </w:r>
    </w:p>
    <w:p w14:paraId="517CCF08" w14:textId="77777777" w:rsidR="00F5421D" w:rsidRDefault="00000000">
      <w:pPr>
        <w:spacing w:after="0" w:line="259" w:lineRule="auto"/>
        <w:ind w:left="228" w:right="0" w:firstLine="0"/>
        <w:jc w:val="left"/>
      </w:pPr>
      <w:r>
        <w:rPr>
          <w:b/>
          <w:sz w:val="28"/>
        </w:rPr>
        <w:t xml:space="preserve"> </w:t>
      </w:r>
    </w:p>
    <w:p w14:paraId="3C1F35DB" w14:textId="77777777" w:rsidR="00F5421D" w:rsidRDefault="00000000">
      <w:pPr>
        <w:spacing w:after="0" w:line="259" w:lineRule="auto"/>
        <w:ind w:left="228" w:right="0" w:firstLine="0"/>
        <w:jc w:val="left"/>
      </w:pPr>
      <w:r>
        <w:rPr>
          <w:b/>
          <w:sz w:val="28"/>
        </w:rPr>
        <w:t xml:space="preserve"> </w:t>
      </w:r>
    </w:p>
    <w:p w14:paraId="1461E522" w14:textId="77777777" w:rsidR="00F5421D" w:rsidRDefault="00000000">
      <w:pPr>
        <w:spacing w:after="0" w:line="259" w:lineRule="auto"/>
        <w:ind w:left="228" w:right="0" w:firstLine="0"/>
        <w:jc w:val="left"/>
      </w:pPr>
      <w:r>
        <w:rPr>
          <w:b/>
          <w:sz w:val="28"/>
        </w:rPr>
        <w:t xml:space="preserve"> </w:t>
      </w:r>
    </w:p>
    <w:p w14:paraId="0AA00346" w14:textId="77777777" w:rsidR="00F5421D" w:rsidRDefault="00000000">
      <w:pPr>
        <w:spacing w:after="0" w:line="259" w:lineRule="auto"/>
        <w:ind w:left="228" w:right="0" w:firstLine="0"/>
        <w:jc w:val="left"/>
      </w:pPr>
      <w:r>
        <w:rPr>
          <w:b/>
          <w:sz w:val="28"/>
        </w:rPr>
        <w:t xml:space="preserve"> </w:t>
      </w:r>
    </w:p>
    <w:p w14:paraId="37AA5791" w14:textId="77777777" w:rsidR="00F5421D" w:rsidRDefault="00000000">
      <w:pPr>
        <w:spacing w:after="0" w:line="259" w:lineRule="auto"/>
        <w:ind w:left="228" w:right="0" w:firstLine="0"/>
        <w:jc w:val="left"/>
      </w:pPr>
      <w:r>
        <w:rPr>
          <w:b/>
          <w:sz w:val="28"/>
        </w:rPr>
        <w:t xml:space="preserve"> </w:t>
      </w:r>
    </w:p>
    <w:p w14:paraId="1CEE25ED" w14:textId="77777777" w:rsidR="00F5421D" w:rsidRDefault="00000000">
      <w:pPr>
        <w:spacing w:after="0" w:line="259" w:lineRule="auto"/>
        <w:ind w:left="228" w:right="0" w:firstLine="0"/>
        <w:jc w:val="left"/>
      </w:pPr>
      <w:r>
        <w:rPr>
          <w:b/>
          <w:sz w:val="28"/>
        </w:rPr>
        <w:t xml:space="preserve"> </w:t>
      </w:r>
    </w:p>
    <w:p w14:paraId="7731BD2D" w14:textId="77777777" w:rsidR="00F5421D" w:rsidRDefault="00000000">
      <w:pPr>
        <w:spacing w:after="0" w:line="259" w:lineRule="auto"/>
        <w:ind w:left="0" w:right="307" w:firstLine="0"/>
        <w:jc w:val="center"/>
      </w:pPr>
      <w:r>
        <w:rPr>
          <w:b/>
          <w:sz w:val="28"/>
        </w:rPr>
        <w:t xml:space="preserve"> </w:t>
      </w:r>
    </w:p>
    <w:p w14:paraId="4A335D82" w14:textId="77777777" w:rsidR="00F5421D" w:rsidRDefault="00000000">
      <w:pPr>
        <w:spacing w:after="0" w:line="259" w:lineRule="auto"/>
        <w:ind w:left="0" w:right="307" w:firstLine="0"/>
        <w:jc w:val="center"/>
      </w:pPr>
      <w:r>
        <w:rPr>
          <w:b/>
          <w:sz w:val="28"/>
        </w:rPr>
        <w:t xml:space="preserve"> </w:t>
      </w:r>
    </w:p>
    <w:p w14:paraId="2F972F4D" w14:textId="77777777" w:rsidR="00F5421D" w:rsidRDefault="00000000">
      <w:pPr>
        <w:pStyle w:val="Heading5"/>
        <w:ind w:left="893" w:right="1264"/>
      </w:pPr>
      <w:r>
        <w:t xml:space="preserve">EQUIPMENT AND LINE DEDICATION AGREEMENT </w:t>
      </w:r>
    </w:p>
    <w:p w14:paraId="55FE661A" w14:textId="77777777" w:rsidR="00F5421D" w:rsidRDefault="00000000">
      <w:pPr>
        <w:spacing w:after="0" w:line="259" w:lineRule="auto"/>
        <w:ind w:left="228" w:right="0" w:firstLine="0"/>
        <w:jc w:val="left"/>
      </w:pPr>
      <w:r>
        <w:t xml:space="preserve"> </w:t>
      </w:r>
    </w:p>
    <w:p w14:paraId="1B9FD814" w14:textId="77777777" w:rsidR="00F5421D" w:rsidRDefault="00000000">
      <w:pPr>
        <w:tabs>
          <w:tab w:val="center" w:pos="228"/>
          <w:tab w:val="center" w:pos="4500"/>
        </w:tabs>
        <w:ind w:left="0" w:right="0" w:firstLine="0"/>
        <w:jc w:val="left"/>
      </w:pPr>
      <w:r>
        <w:rPr>
          <w:rFonts w:ascii="Calibri" w:eastAsia="Calibri" w:hAnsi="Calibri" w:cs="Calibri"/>
          <w:sz w:val="22"/>
        </w:rPr>
        <w:tab/>
      </w:r>
      <w:r>
        <w:t xml:space="preserve"> </w:t>
      </w:r>
      <w:r>
        <w:tab/>
        <w:t xml:space="preserve">I, ____________________________, duly authorized to sign on behalf of </w:t>
      </w:r>
    </w:p>
    <w:p w14:paraId="5E312891" w14:textId="77777777" w:rsidR="00F5421D" w:rsidRDefault="00000000">
      <w:pPr>
        <w:ind w:left="238" w:right="11"/>
      </w:pPr>
      <w:r>
        <w:t xml:space="preserve">_______________________ (Developer), having complied with the Benton City Water Supply </w:t>
      </w:r>
    </w:p>
    <w:p w14:paraId="1EEE3073" w14:textId="77777777" w:rsidR="00F5421D" w:rsidRDefault="00000000">
      <w:pPr>
        <w:spacing w:after="2" w:line="247" w:lineRule="auto"/>
        <w:ind w:left="223" w:right="582"/>
        <w:jc w:val="left"/>
      </w:pPr>
      <w:r>
        <w:t xml:space="preserve">Corporation’s Non-Standard Service Requirements Policy, do hereby dedicate, transfer and assign to the Benton City Water Supply Corporation all rights and privileges to and ownership of said equipment and or line(s) installed as a condition of service being described in the Non-Standard Service Agreement dated __________ between the Corporation and Developer, including any amendments thereto.  </w:t>
      </w:r>
    </w:p>
    <w:p w14:paraId="32C5633A" w14:textId="77777777" w:rsidR="00F5421D" w:rsidRDefault="00000000">
      <w:pPr>
        <w:spacing w:after="0" w:line="259" w:lineRule="auto"/>
        <w:ind w:left="948" w:right="0" w:firstLine="0"/>
        <w:jc w:val="left"/>
      </w:pPr>
      <w:r>
        <w:t xml:space="preserve"> </w:t>
      </w:r>
    </w:p>
    <w:p w14:paraId="597C6B6E" w14:textId="77777777" w:rsidR="00F5421D" w:rsidRDefault="00000000">
      <w:pPr>
        <w:spacing w:after="2" w:line="247" w:lineRule="auto"/>
        <w:ind w:left="213" w:right="502" w:firstLine="720"/>
        <w:jc w:val="left"/>
      </w:pPr>
      <w:r>
        <w:t xml:space="preserve">The Benton City Water Supply Corporation, through its designated representative, has inspected the installation of said equipment and/or line(s) and received completed as-built plans from the developer accepts the equipment and or line(s).  </w:t>
      </w:r>
    </w:p>
    <w:p w14:paraId="1532401E" w14:textId="77777777" w:rsidR="00F5421D" w:rsidRDefault="00000000">
      <w:pPr>
        <w:spacing w:after="0" w:line="259" w:lineRule="auto"/>
        <w:ind w:left="948" w:right="0" w:firstLine="0"/>
        <w:jc w:val="left"/>
      </w:pPr>
      <w:r>
        <w:t xml:space="preserve"> </w:t>
      </w:r>
    </w:p>
    <w:p w14:paraId="43D27A9E" w14:textId="77777777" w:rsidR="00F5421D" w:rsidRDefault="00000000">
      <w:pPr>
        <w:ind w:left="228" w:right="11" w:firstLine="720"/>
      </w:pPr>
      <w:r>
        <w:t xml:space="preserve">The Developer assigns the warranty of all equipment and/or line(s), including work and materials conveyed to Benton City Water Supply Corporation or bond for said repairs for a period of </w:t>
      </w:r>
      <w:r>
        <w:rPr>
          <w:u w:val="single" w:color="000000"/>
        </w:rPr>
        <w:t xml:space="preserve">  12   </w:t>
      </w:r>
      <w:r>
        <w:t xml:space="preserve"> months.  </w:t>
      </w:r>
    </w:p>
    <w:p w14:paraId="7CB6D051" w14:textId="77777777" w:rsidR="00F5421D" w:rsidRDefault="00000000">
      <w:pPr>
        <w:spacing w:after="0" w:line="259" w:lineRule="auto"/>
        <w:ind w:left="948" w:right="0" w:firstLine="0"/>
        <w:jc w:val="left"/>
      </w:pPr>
      <w:r>
        <w:t xml:space="preserve"> </w:t>
      </w:r>
    </w:p>
    <w:p w14:paraId="0C62BA3A" w14:textId="77777777" w:rsidR="00F5421D" w:rsidRDefault="00000000">
      <w:pPr>
        <w:ind w:left="958" w:right="11"/>
      </w:pPr>
      <w:r>
        <w:t xml:space="preserve">This agreement entered into on the ____ day of _____________ in the year of ______. </w:t>
      </w:r>
    </w:p>
    <w:p w14:paraId="428EEDDB" w14:textId="77777777" w:rsidR="00F5421D" w:rsidRDefault="00000000">
      <w:pPr>
        <w:spacing w:after="0" w:line="259" w:lineRule="auto"/>
        <w:ind w:left="228" w:right="0" w:firstLine="0"/>
        <w:jc w:val="left"/>
      </w:pPr>
      <w:r>
        <w:t xml:space="preserve"> </w:t>
      </w:r>
    </w:p>
    <w:p w14:paraId="0047B98A" w14:textId="77777777" w:rsidR="00F5421D" w:rsidRDefault="00000000">
      <w:pPr>
        <w:spacing w:after="0" w:line="259" w:lineRule="auto"/>
        <w:ind w:left="228" w:right="0" w:firstLine="0"/>
        <w:jc w:val="left"/>
      </w:pPr>
      <w:r>
        <w:t xml:space="preserve"> </w:t>
      </w:r>
    </w:p>
    <w:tbl>
      <w:tblPr>
        <w:tblStyle w:val="TableGrid"/>
        <w:tblW w:w="8581" w:type="dxa"/>
        <w:tblInd w:w="228" w:type="dxa"/>
        <w:tblLook w:val="04A0" w:firstRow="1" w:lastRow="0" w:firstColumn="1" w:lastColumn="0" w:noHBand="0" w:noVBand="1"/>
      </w:tblPr>
      <w:tblGrid>
        <w:gridCol w:w="3601"/>
        <w:gridCol w:w="720"/>
        <w:gridCol w:w="720"/>
        <w:gridCol w:w="3540"/>
      </w:tblGrid>
      <w:tr w:rsidR="00F5421D" w14:paraId="6A3F3501" w14:textId="77777777">
        <w:trPr>
          <w:trHeight w:val="271"/>
        </w:trPr>
        <w:tc>
          <w:tcPr>
            <w:tcW w:w="3601" w:type="dxa"/>
            <w:tcBorders>
              <w:top w:val="nil"/>
              <w:left w:val="nil"/>
              <w:bottom w:val="nil"/>
              <w:right w:val="nil"/>
            </w:tcBorders>
          </w:tcPr>
          <w:p w14:paraId="5AA5817A" w14:textId="77777777" w:rsidR="00F5421D" w:rsidRDefault="00000000">
            <w:pPr>
              <w:spacing w:after="0" w:line="259" w:lineRule="auto"/>
              <w:ind w:left="0" w:right="0" w:firstLine="0"/>
              <w:jc w:val="left"/>
            </w:pPr>
            <w:r>
              <w:t xml:space="preserve">____________________________ </w:t>
            </w:r>
          </w:p>
        </w:tc>
        <w:tc>
          <w:tcPr>
            <w:tcW w:w="720" w:type="dxa"/>
            <w:tcBorders>
              <w:top w:val="nil"/>
              <w:left w:val="nil"/>
              <w:bottom w:val="nil"/>
              <w:right w:val="nil"/>
            </w:tcBorders>
          </w:tcPr>
          <w:p w14:paraId="1A6514D1"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32DC6294" w14:textId="77777777" w:rsidR="00F5421D" w:rsidRDefault="00000000">
            <w:pPr>
              <w:spacing w:after="0" w:line="259" w:lineRule="auto"/>
              <w:ind w:left="0" w:right="0" w:firstLine="0"/>
              <w:jc w:val="left"/>
            </w:pPr>
            <w:r>
              <w:t xml:space="preserve"> </w:t>
            </w:r>
          </w:p>
        </w:tc>
        <w:tc>
          <w:tcPr>
            <w:tcW w:w="3540" w:type="dxa"/>
            <w:tcBorders>
              <w:top w:val="nil"/>
              <w:left w:val="nil"/>
              <w:bottom w:val="nil"/>
              <w:right w:val="nil"/>
            </w:tcBorders>
          </w:tcPr>
          <w:p w14:paraId="4BBE9AA3" w14:textId="77777777" w:rsidR="00F5421D" w:rsidRDefault="00000000">
            <w:pPr>
              <w:spacing w:after="0" w:line="259" w:lineRule="auto"/>
              <w:ind w:left="0" w:right="0" w:firstLine="0"/>
            </w:pPr>
            <w:r>
              <w:t xml:space="preserve">_____________________________ </w:t>
            </w:r>
          </w:p>
        </w:tc>
      </w:tr>
      <w:tr w:rsidR="00F5421D" w14:paraId="43B2EA92" w14:textId="77777777">
        <w:trPr>
          <w:trHeight w:val="552"/>
        </w:trPr>
        <w:tc>
          <w:tcPr>
            <w:tcW w:w="3601" w:type="dxa"/>
            <w:tcBorders>
              <w:top w:val="nil"/>
              <w:left w:val="nil"/>
              <w:bottom w:val="nil"/>
              <w:right w:val="nil"/>
            </w:tcBorders>
          </w:tcPr>
          <w:p w14:paraId="15E166BF" w14:textId="77777777" w:rsidR="00F5421D" w:rsidRDefault="00000000">
            <w:pPr>
              <w:tabs>
                <w:tab w:val="center" w:pos="1440"/>
                <w:tab w:val="center" w:pos="2160"/>
                <w:tab w:val="center" w:pos="2880"/>
              </w:tabs>
              <w:spacing w:after="0" w:line="259" w:lineRule="auto"/>
              <w:ind w:left="0" w:right="0" w:firstLine="0"/>
              <w:jc w:val="left"/>
            </w:pPr>
            <w:r>
              <w:t xml:space="preserve">Signature </w:t>
            </w:r>
            <w:r>
              <w:tab/>
              <w:t xml:space="preserve"> </w:t>
            </w:r>
            <w:r>
              <w:tab/>
              <w:t xml:space="preserve"> </w:t>
            </w:r>
            <w:r>
              <w:tab/>
              <w:t xml:space="preserve"> </w:t>
            </w:r>
          </w:p>
          <w:p w14:paraId="032F58C6"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4A6D5DED"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60B91734" w14:textId="77777777" w:rsidR="00F5421D" w:rsidRDefault="00000000">
            <w:pPr>
              <w:spacing w:after="0" w:line="259" w:lineRule="auto"/>
              <w:ind w:left="0" w:right="0" w:firstLine="0"/>
              <w:jc w:val="left"/>
            </w:pPr>
            <w:r>
              <w:t xml:space="preserve"> </w:t>
            </w:r>
          </w:p>
        </w:tc>
        <w:tc>
          <w:tcPr>
            <w:tcW w:w="3540" w:type="dxa"/>
            <w:tcBorders>
              <w:top w:val="nil"/>
              <w:left w:val="nil"/>
              <w:bottom w:val="nil"/>
              <w:right w:val="nil"/>
            </w:tcBorders>
          </w:tcPr>
          <w:p w14:paraId="37BC0906" w14:textId="77777777" w:rsidR="00F5421D" w:rsidRDefault="00000000">
            <w:pPr>
              <w:spacing w:after="0" w:line="259" w:lineRule="auto"/>
              <w:ind w:left="0" w:right="0" w:firstLine="0"/>
              <w:jc w:val="left"/>
            </w:pPr>
            <w:r>
              <w:t xml:space="preserve">Signature </w:t>
            </w:r>
          </w:p>
        </w:tc>
      </w:tr>
      <w:tr w:rsidR="00F5421D" w14:paraId="5B2DE488" w14:textId="77777777">
        <w:trPr>
          <w:trHeight w:val="276"/>
        </w:trPr>
        <w:tc>
          <w:tcPr>
            <w:tcW w:w="3601" w:type="dxa"/>
            <w:tcBorders>
              <w:top w:val="nil"/>
              <w:left w:val="nil"/>
              <w:bottom w:val="nil"/>
              <w:right w:val="nil"/>
            </w:tcBorders>
          </w:tcPr>
          <w:p w14:paraId="41DDB024" w14:textId="77777777" w:rsidR="00F5421D" w:rsidRDefault="00000000">
            <w:pPr>
              <w:spacing w:after="0" w:line="259" w:lineRule="auto"/>
              <w:ind w:left="0" w:right="0" w:firstLine="0"/>
              <w:jc w:val="left"/>
            </w:pPr>
            <w:r>
              <w:t xml:space="preserve">____________________________ </w:t>
            </w:r>
          </w:p>
        </w:tc>
        <w:tc>
          <w:tcPr>
            <w:tcW w:w="720" w:type="dxa"/>
            <w:tcBorders>
              <w:top w:val="nil"/>
              <w:left w:val="nil"/>
              <w:bottom w:val="nil"/>
              <w:right w:val="nil"/>
            </w:tcBorders>
          </w:tcPr>
          <w:p w14:paraId="70BB2B65"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577CA51F" w14:textId="77777777" w:rsidR="00F5421D" w:rsidRDefault="00000000">
            <w:pPr>
              <w:spacing w:after="0" w:line="259" w:lineRule="auto"/>
              <w:ind w:left="0" w:right="0" w:firstLine="0"/>
              <w:jc w:val="left"/>
            </w:pPr>
            <w:r>
              <w:t xml:space="preserve"> </w:t>
            </w:r>
          </w:p>
        </w:tc>
        <w:tc>
          <w:tcPr>
            <w:tcW w:w="3540" w:type="dxa"/>
            <w:tcBorders>
              <w:top w:val="nil"/>
              <w:left w:val="nil"/>
              <w:bottom w:val="nil"/>
              <w:right w:val="nil"/>
            </w:tcBorders>
          </w:tcPr>
          <w:p w14:paraId="63D77199" w14:textId="77777777" w:rsidR="00F5421D" w:rsidRDefault="00000000">
            <w:pPr>
              <w:spacing w:after="0" w:line="259" w:lineRule="auto"/>
              <w:ind w:left="0" w:right="0" w:firstLine="0"/>
            </w:pPr>
            <w:r>
              <w:t xml:space="preserve">_____________________________ </w:t>
            </w:r>
          </w:p>
        </w:tc>
      </w:tr>
      <w:tr w:rsidR="00F5421D" w14:paraId="08B4520C" w14:textId="77777777">
        <w:trPr>
          <w:trHeight w:val="552"/>
        </w:trPr>
        <w:tc>
          <w:tcPr>
            <w:tcW w:w="3601" w:type="dxa"/>
            <w:tcBorders>
              <w:top w:val="nil"/>
              <w:left w:val="nil"/>
              <w:bottom w:val="nil"/>
              <w:right w:val="nil"/>
            </w:tcBorders>
          </w:tcPr>
          <w:p w14:paraId="0AA5091B" w14:textId="77777777" w:rsidR="00F5421D" w:rsidRDefault="00000000">
            <w:pPr>
              <w:tabs>
                <w:tab w:val="center" w:pos="2160"/>
                <w:tab w:val="center" w:pos="2880"/>
              </w:tabs>
              <w:spacing w:after="0" w:line="259" w:lineRule="auto"/>
              <w:ind w:left="0" w:right="0" w:firstLine="0"/>
              <w:jc w:val="left"/>
            </w:pPr>
            <w:r>
              <w:t xml:space="preserve">Printed Name  </w:t>
            </w:r>
            <w:r>
              <w:tab/>
              <w:t xml:space="preserve"> </w:t>
            </w:r>
            <w:r>
              <w:tab/>
              <w:t xml:space="preserve"> </w:t>
            </w:r>
          </w:p>
          <w:p w14:paraId="785B0029"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56221D4E"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75CB0F47" w14:textId="77777777" w:rsidR="00F5421D" w:rsidRDefault="00000000">
            <w:pPr>
              <w:spacing w:after="0" w:line="259" w:lineRule="auto"/>
              <w:ind w:left="0" w:right="0" w:firstLine="0"/>
              <w:jc w:val="left"/>
            </w:pPr>
            <w:r>
              <w:t xml:space="preserve"> </w:t>
            </w:r>
          </w:p>
        </w:tc>
        <w:tc>
          <w:tcPr>
            <w:tcW w:w="3540" w:type="dxa"/>
            <w:tcBorders>
              <w:top w:val="nil"/>
              <w:left w:val="nil"/>
              <w:bottom w:val="nil"/>
              <w:right w:val="nil"/>
            </w:tcBorders>
          </w:tcPr>
          <w:p w14:paraId="0A15FDC0" w14:textId="77777777" w:rsidR="00F5421D" w:rsidRDefault="00000000">
            <w:pPr>
              <w:spacing w:after="0" w:line="259" w:lineRule="auto"/>
              <w:ind w:left="0" w:right="0" w:firstLine="0"/>
              <w:jc w:val="left"/>
            </w:pPr>
            <w:r>
              <w:t xml:space="preserve">Printed Name </w:t>
            </w:r>
          </w:p>
        </w:tc>
      </w:tr>
      <w:tr w:rsidR="00F5421D" w14:paraId="4BA108E9" w14:textId="77777777">
        <w:trPr>
          <w:trHeight w:val="276"/>
        </w:trPr>
        <w:tc>
          <w:tcPr>
            <w:tcW w:w="3601" w:type="dxa"/>
            <w:tcBorders>
              <w:top w:val="nil"/>
              <w:left w:val="nil"/>
              <w:bottom w:val="nil"/>
              <w:right w:val="nil"/>
            </w:tcBorders>
          </w:tcPr>
          <w:p w14:paraId="08BC38AE" w14:textId="77777777" w:rsidR="00F5421D" w:rsidRDefault="00000000">
            <w:pPr>
              <w:spacing w:after="0" w:line="259" w:lineRule="auto"/>
              <w:ind w:left="0" w:right="0" w:firstLine="0"/>
              <w:jc w:val="left"/>
            </w:pPr>
            <w:r>
              <w:t xml:space="preserve">____________________________ </w:t>
            </w:r>
          </w:p>
        </w:tc>
        <w:tc>
          <w:tcPr>
            <w:tcW w:w="720" w:type="dxa"/>
            <w:tcBorders>
              <w:top w:val="nil"/>
              <w:left w:val="nil"/>
              <w:bottom w:val="nil"/>
              <w:right w:val="nil"/>
            </w:tcBorders>
          </w:tcPr>
          <w:p w14:paraId="37D72608"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53DACAEF" w14:textId="77777777" w:rsidR="00F5421D" w:rsidRDefault="00000000">
            <w:pPr>
              <w:spacing w:after="0" w:line="259" w:lineRule="auto"/>
              <w:ind w:left="0" w:right="0" w:firstLine="0"/>
              <w:jc w:val="left"/>
            </w:pPr>
            <w:r>
              <w:t xml:space="preserve"> </w:t>
            </w:r>
          </w:p>
        </w:tc>
        <w:tc>
          <w:tcPr>
            <w:tcW w:w="3540" w:type="dxa"/>
            <w:tcBorders>
              <w:top w:val="nil"/>
              <w:left w:val="nil"/>
              <w:bottom w:val="nil"/>
              <w:right w:val="nil"/>
            </w:tcBorders>
          </w:tcPr>
          <w:p w14:paraId="0BA81E5A" w14:textId="77777777" w:rsidR="00F5421D" w:rsidRDefault="00000000">
            <w:pPr>
              <w:spacing w:after="0" w:line="259" w:lineRule="auto"/>
              <w:ind w:left="0" w:right="0" w:firstLine="0"/>
            </w:pPr>
            <w:r>
              <w:t xml:space="preserve">_____________________________ </w:t>
            </w:r>
          </w:p>
        </w:tc>
      </w:tr>
      <w:tr w:rsidR="00F5421D" w14:paraId="5CF9894C" w14:textId="77777777">
        <w:trPr>
          <w:trHeight w:val="271"/>
        </w:trPr>
        <w:tc>
          <w:tcPr>
            <w:tcW w:w="3601" w:type="dxa"/>
            <w:tcBorders>
              <w:top w:val="nil"/>
              <w:left w:val="nil"/>
              <w:bottom w:val="nil"/>
              <w:right w:val="nil"/>
            </w:tcBorders>
          </w:tcPr>
          <w:p w14:paraId="7BDF9E8B" w14:textId="77777777" w:rsidR="00F5421D" w:rsidRDefault="00000000">
            <w:pPr>
              <w:tabs>
                <w:tab w:val="center" w:pos="720"/>
                <w:tab w:val="center" w:pos="1440"/>
                <w:tab w:val="center" w:pos="2160"/>
                <w:tab w:val="center" w:pos="2880"/>
              </w:tabs>
              <w:spacing w:after="0" w:line="259" w:lineRule="auto"/>
              <w:ind w:left="0" w:right="0" w:firstLine="0"/>
              <w:jc w:val="left"/>
            </w:pPr>
            <w:r>
              <w:t xml:space="preserve">Title </w:t>
            </w:r>
            <w:r>
              <w:tab/>
              <w:t xml:space="preserve"> </w:t>
            </w:r>
            <w:r>
              <w:tab/>
              <w:t xml:space="preserve"> </w:t>
            </w:r>
            <w:r>
              <w:tab/>
              <w:t xml:space="preserve"> </w:t>
            </w:r>
            <w:r>
              <w:tab/>
              <w:t xml:space="preserve"> </w:t>
            </w:r>
          </w:p>
        </w:tc>
        <w:tc>
          <w:tcPr>
            <w:tcW w:w="720" w:type="dxa"/>
            <w:tcBorders>
              <w:top w:val="nil"/>
              <w:left w:val="nil"/>
              <w:bottom w:val="nil"/>
              <w:right w:val="nil"/>
            </w:tcBorders>
          </w:tcPr>
          <w:p w14:paraId="4CD23AC6" w14:textId="77777777" w:rsidR="00F5421D" w:rsidRDefault="00000000">
            <w:pPr>
              <w:spacing w:after="0" w:line="259" w:lineRule="auto"/>
              <w:ind w:left="0" w:right="0" w:firstLine="0"/>
              <w:jc w:val="left"/>
            </w:pPr>
            <w:r>
              <w:t xml:space="preserve"> </w:t>
            </w:r>
          </w:p>
        </w:tc>
        <w:tc>
          <w:tcPr>
            <w:tcW w:w="720" w:type="dxa"/>
            <w:tcBorders>
              <w:top w:val="nil"/>
              <w:left w:val="nil"/>
              <w:bottom w:val="nil"/>
              <w:right w:val="nil"/>
            </w:tcBorders>
          </w:tcPr>
          <w:p w14:paraId="38259692" w14:textId="77777777" w:rsidR="00F5421D" w:rsidRDefault="00000000">
            <w:pPr>
              <w:spacing w:after="0" w:line="259" w:lineRule="auto"/>
              <w:ind w:left="0" w:right="0" w:firstLine="0"/>
              <w:jc w:val="left"/>
            </w:pPr>
            <w:r>
              <w:t xml:space="preserve"> </w:t>
            </w:r>
          </w:p>
        </w:tc>
        <w:tc>
          <w:tcPr>
            <w:tcW w:w="3540" w:type="dxa"/>
            <w:tcBorders>
              <w:top w:val="nil"/>
              <w:left w:val="nil"/>
              <w:bottom w:val="nil"/>
              <w:right w:val="nil"/>
            </w:tcBorders>
          </w:tcPr>
          <w:p w14:paraId="150E344F" w14:textId="77777777" w:rsidR="00F5421D" w:rsidRDefault="00000000">
            <w:pPr>
              <w:spacing w:after="0" w:line="259" w:lineRule="auto"/>
              <w:ind w:left="0" w:right="0" w:firstLine="0"/>
              <w:jc w:val="left"/>
            </w:pPr>
            <w:r>
              <w:t xml:space="preserve">Title </w:t>
            </w:r>
          </w:p>
        </w:tc>
      </w:tr>
    </w:tbl>
    <w:p w14:paraId="6C151733" w14:textId="77777777" w:rsidR="00F5421D" w:rsidRDefault="00000000">
      <w:pPr>
        <w:spacing w:after="0" w:line="259" w:lineRule="auto"/>
        <w:ind w:left="228" w:right="0" w:firstLine="0"/>
        <w:jc w:val="left"/>
      </w:pPr>
      <w:r>
        <w:t xml:space="preserve"> </w:t>
      </w:r>
    </w:p>
    <w:p w14:paraId="002803A1" w14:textId="77777777" w:rsidR="00F5421D" w:rsidRDefault="00000000">
      <w:pPr>
        <w:spacing w:after="0" w:line="259" w:lineRule="auto"/>
        <w:ind w:left="228" w:right="0" w:firstLine="0"/>
        <w:jc w:val="left"/>
      </w:pPr>
      <w:r>
        <w:rPr>
          <w:sz w:val="22"/>
        </w:rPr>
        <w:t xml:space="preserve"> </w:t>
      </w:r>
    </w:p>
    <w:p w14:paraId="1A1FF3F5" w14:textId="77777777" w:rsidR="00F5421D" w:rsidRDefault="00000000">
      <w:pPr>
        <w:spacing w:after="6" w:line="248" w:lineRule="auto"/>
        <w:ind w:left="283" w:right="273"/>
        <w:jc w:val="left"/>
      </w:pPr>
      <w:r>
        <w:rPr>
          <w:sz w:val="23"/>
        </w:rPr>
        <w:t xml:space="preserve">THE STATE OF TEXAS </w:t>
      </w:r>
    </w:p>
    <w:p w14:paraId="56DEC7E2" w14:textId="77777777" w:rsidR="00F5421D" w:rsidRDefault="00000000">
      <w:pPr>
        <w:spacing w:after="6" w:line="248" w:lineRule="auto"/>
        <w:ind w:left="283" w:right="273"/>
        <w:jc w:val="left"/>
      </w:pPr>
      <w:r>
        <w:rPr>
          <w:sz w:val="23"/>
        </w:rPr>
        <w:t xml:space="preserve">COUNTY OF ___________________ </w:t>
      </w:r>
    </w:p>
    <w:p w14:paraId="3BA7150E" w14:textId="77777777" w:rsidR="00F5421D" w:rsidRDefault="00000000">
      <w:pPr>
        <w:spacing w:after="0" w:line="259" w:lineRule="auto"/>
        <w:ind w:left="228" w:right="0" w:firstLine="0"/>
        <w:jc w:val="left"/>
      </w:pPr>
      <w:r>
        <w:rPr>
          <w:sz w:val="23"/>
        </w:rPr>
        <w:t xml:space="preserve"> </w:t>
      </w:r>
    </w:p>
    <w:p w14:paraId="13DF91FB" w14:textId="77777777" w:rsidR="00F5421D" w:rsidRDefault="00000000">
      <w:pPr>
        <w:spacing w:after="6" w:line="248" w:lineRule="auto"/>
        <w:ind w:left="283" w:right="519"/>
        <w:jc w:val="left"/>
      </w:pPr>
      <w:r>
        <w:rPr>
          <w:sz w:val="23"/>
        </w:rPr>
        <w:lastRenderedPageBreak/>
        <w:t xml:space="preserve">BEFORE ME, the undersigned, a Notary Public in and for said County and State of Texas, on this day personally appeared ____________________ and ____________________ known to me to be the persons whose names are subscribed to the foregoing instrument, and acknowledged to me that he/she/they executed the same for the purpose and consideration therein expressed. </w:t>
      </w:r>
    </w:p>
    <w:p w14:paraId="02F00023" w14:textId="77777777" w:rsidR="00F5421D" w:rsidRDefault="00000000">
      <w:pPr>
        <w:spacing w:after="0" w:line="259" w:lineRule="auto"/>
        <w:ind w:left="228" w:right="0" w:firstLine="0"/>
        <w:jc w:val="left"/>
      </w:pPr>
      <w:r>
        <w:rPr>
          <w:sz w:val="23"/>
        </w:rPr>
        <w:t xml:space="preserve"> </w:t>
      </w:r>
    </w:p>
    <w:p w14:paraId="4C41E9CC" w14:textId="77777777" w:rsidR="00F5421D" w:rsidRDefault="00000000">
      <w:pPr>
        <w:spacing w:after="6" w:line="248" w:lineRule="auto"/>
        <w:ind w:left="283" w:right="273"/>
        <w:jc w:val="left"/>
      </w:pPr>
      <w:r>
        <w:rPr>
          <w:sz w:val="23"/>
        </w:rPr>
        <w:t xml:space="preserve">GIVEN UNDER MY HAND AND SEAL OF OFFICE THIS____ day of _______, 20__. </w:t>
      </w:r>
    </w:p>
    <w:p w14:paraId="17B321F6" w14:textId="77777777" w:rsidR="00F5421D" w:rsidRDefault="00000000">
      <w:pPr>
        <w:spacing w:after="0" w:line="259" w:lineRule="auto"/>
        <w:ind w:left="228" w:right="0" w:firstLine="0"/>
        <w:jc w:val="left"/>
      </w:pPr>
      <w:r>
        <w:rPr>
          <w:sz w:val="23"/>
        </w:rPr>
        <w:t xml:space="preserve"> </w:t>
      </w:r>
    </w:p>
    <w:p w14:paraId="4E2AA598" w14:textId="77777777" w:rsidR="00F5421D" w:rsidRDefault="00000000">
      <w:pPr>
        <w:spacing w:after="0" w:line="259" w:lineRule="auto"/>
        <w:ind w:left="228" w:right="0" w:firstLine="0"/>
        <w:jc w:val="left"/>
      </w:pPr>
      <w:r>
        <w:rPr>
          <w:sz w:val="23"/>
        </w:rPr>
        <w:t xml:space="preserve"> </w:t>
      </w:r>
    </w:p>
    <w:p w14:paraId="551FA025" w14:textId="77777777" w:rsidR="00F5421D" w:rsidRDefault="00000000">
      <w:pPr>
        <w:spacing w:after="6" w:line="248" w:lineRule="auto"/>
        <w:ind w:left="5279" w:right="273"/>
        <w:jc w:val="left"/>
      </w:pPr>
      <w:r>
        <w:rPr>
          <w:sz w:val="23"/>
        </w:rPr>
        <w:t xml:space="preserve">____________________________________ </w:t>
      </w:r>
    </w:p>
    <w:p w14:paraId="394F82CF" w14:textId="77777777" w:rsidR="00F5421D" w:rsidRDefault="00000000">
      <w:pPr>
        <w:spacing w:after="0" w:line="259" w:lineRule="auto"/>
        <w:ind w:left="1951" w:right="0" w:firstLine="0"/>
        <w:jc w:val="center"/>
      </w:pPr>
      <w:r>
        <w:rPr>
          <w:sz w:val="23"/>
        </w:rPr>
        <w:t xml:space="preserve">Signature of Notary Public  </w:t>
      </w:r>
    </w:p>
    <w:p w14:paraId="3A5A1119" w14:textId="77777777" w:rsidR="00F5421D" w:rsidRDefault="00000000">
      <w:pPr>
        <w:spacing w:after="24" w:line="259" w:lineRule="auto"/>
        <w:ind w:left="0" w:right="463" w:firstLine="0"/>
        <w:jc w:val="center"/>
      </w:pPr>
      <w:r>
        <w:rPr>
          <w:sz w:val="23"/>
        </w:rPr>
        <w:t xml:space="preserve"> </w:t>
      </w:r>
    </w:p>
    <w:p w14:paraId="2C4EB404" w14:textId="77777777" w:rsidR="00F5421D" w:rsidRDefault="00000000">
      <w:pPr>
        <w:pStyle w:val="Heading5"/>
        <w:ind w:left="886" w:right="0"/>
        <w:jc w:val="left"/>
      </w:pPr>
      <w:r>
        <w:t>AGREEMENT TO PROVIDE FILL FOR CERTAIN FIRE APPARATUS IN DESIGNATED AREAS</w:t>
      </w:r>
      <w:r>
        <w:rPr>
          <w:b w:val="0"/>
        </w:rPr>
        <w:t xml:space="preserve"> </w:t>
      </w:r>
    </w:p>
    <w:p w14:paraId="625CBF50" w14:textId="77777777" w:rsidR="00F5421D" w:rsidRDefault="00000000">
      <w:pPr>
        <w:spacing w:after="0" w:line="259" w:lineRule="auto"/>
        <w:ind w:left="0" w:right="317" w:firstLine="0"/>
        <w:jc w:val="center"/>
      </w:pPr>
      <w:r>
        <w:t xml:space="preserve"> </w:t>
      </w:r>
    </w:p>
    <w:p w14:paraId="1B24534E" w14:textId="77777777" w:rsidR="00F5421D" w:rsidRDefault="00000000">
      <w:pPr>
        <w:ind w:left="238" w:right="11"/>
      </w:pPr>
      <w:r>
        <w:t xml:space="preserve">STATE OF TEXAS  </w:t>
      </w:r>
    </w:p>
    <w:p w14:paraId="5B9C98BF" w14:textId="77777777" w:rsidR="00F5421D" w:rsidRDefault="00000000">
      <w:pPr>
        <w:spacing w:after="0" w:line="259" w:lineRule="auto"/>
        <w:ind w:left="228" w:right="0" w:firstLine="0"/>
        <w:jc w:val="left"/>
      </w:pPr>
      <w:r>
        <w:t xml:space="preserve"> </w:t>
      </w:r>
    </w:p>
    <w:p w14:paraId="219CC72F" w14:textId="77777777" w:rsidR="00F5421D" w:rsidRDefault="00000000">
      <w:pPr>
        <w:tabs>
          <w:tab w:val="center" w:pos="1838"/>
          <w:tab w:val="center" w:pos="4549"/>
          <w:tab w:val="center" w:pos="5269"/>
        </w:tabs>
        <w:spacing w:after="10" w:line="249" w:lineRule="auto"/>
        <w:ind w:left="0" w:right="0" w:firstLine="0"/>
        <w:jc w:val="left"/>
      </w:pPr>
      <w:r>
        <w:rPr>
          <w:rFonts w:ascii="Calibri" w:eastAsia="Calibri" w:hAnsi="Calibri" w:cs="Calibri"/>
          <w:sz w:val="22"/>
        </w:rPr>
        <w:tab/>
      </w:r>
      <w:r>
        <w:rPr>
          <w:u w:val="single" w:color="000000"/>
        </w:rPr>
        <w:t>__________________</w:t>
      </w:r>
      <w:r>
        <w:t xml:space="preserve"> COUNTY </w:t>
      </w:r>
      <w:r>
        <w:tab/>
        <w:t xml:space="preserve"> </w:t>
      </w:r>
      <w:r>
        <w:tab/>
        <w:t xml:space="preserve"> </w:t>
      </w:r>
    </w:p>
    <w:p w14:paraId="169209DA" w14:textId="77777777" w:rsidR="00F5421D" w:rsidRDefault="00000000">
      <w:pPr>
        <w:spacing w:after="0" w:line="259" w:lineRule="auto"/>
        <w:ind w:left="228" w:right="0" w:firstLine="0"/>
        <w:jc w:val="left"/>
      </w:pPr>
      <w:r>
        <w:t xml:space="preserve">  </w:t>
      </w:r>
    </w:p>
    <w:p w14:paraId="7B90B760" w14:textId="77777777" w:rsidR="00F5421D" w:rsidRDefault="00000000">
      <w:pPr>
        <w:spacing w:line="259" w:lineRule="auto"/>
        <w:ind w:left="228" w:right="0" w:firstLine="0"/>
        <w:jc w:val="left"/>
      </w:pPr>
      <w:r>
        <w:t xml:space="preserve">  </w:t>
      </w:r>
    </w:p>
    <w:p w14:paraId="79D7CD24" w14:textId="77777777" w:rsidR="00F5421D" w:rsidRDefault="00000000">
      <w:pPr>
        <w:ind w:left="228" w:right="605" w:firstLine="720"/>
      </w:pPr>
      <w:r>
        <w:t xml:space="preserve">This Agreement (“Agreement”) is executed by and between  _________________ Volunteer Fire Department (“Department”), an emergency service organization, and _________________ Water Supply Corporation (“Corporation”), a nonprofit water supply corporation organized and operating under the provisions of </w:t>
      </w:r>
      <w:hyperlink r:id="rId347">
        <w:r w:rsidR="00F5421D">
          <w:rPr>
            <w:color w:val="0000FF"/>
            <w:u w:val="single" w:color="0000FF"/>
          </w:rPr>
          <w:t>Texas Water Code Chapter 67</w:t>
        </w:r>
      </w:hyperlink>
      <w:hyperlink r:id="rId348">
        <w:r w:rsidR="00F5421D">
          <w:t>,</w:t>
        </w:r>
      </w:hyperlink>
      <w:r>
        <w:t xml:space="preserve"> and the Texas Business Organizations Code for the purposes and consideration set forth herein. </w:t>
      </w:r>
    </w:p>
    <w:p w14:paraId="66E5D43D" w14:textId="77777777" w:rsidR="00F5421D" w:rsidRDefault="00000000">
      <w:pPr>
        <w:spacing w:after="0" w:line="259" w:lineRule="auto"/>
        <w:ind w:left="403" w:right="0" w:firstLine="0"/>
        <w:jc w:val="center"/>
      </w:pPr>
      <w:r>
        <w:t xml:space="preserve"> </w:t>
      </w:r>
    </w:p>
    <w:p w14:paraId="1A0C133C" w14:textId="77777777" w:rsidR="00F5421D" w:rsidRDefault="00000000">
      <w:pPr>
        <w:spacing w:after="3" w:line="259" w:lineRule="auto"/>
        <w:ind w:left="456" w:right="826"/>
        <w:jc w:val="center"/>
      </w:pPr>
      <w:r>
        <w:rPr>
          <w:u w:val="single" w:color="000000"/>
        </w:rPr>
        <w:t>RECITALS</w:t>
      </w:r>
      <w:r>
        <w:t xml:space="preserve"> </w:t>
      </w:r>
    </w:p>
    <w:p w14:paraId="5C4AADED" w14:textId="77777777" w:rsidR="00F5421D" w:rsidRDefault="00000000">
      <w:pPr>
        <w:spacing w:after="0" w:line="259" w:lineRule="auto"/>
        <w:ind w:left="228" w:right="0" w:firstLine="0"/>
        <w:jc w:val="left"/>
      </w:pPr>
      <w:r>
        <w:t xml:space="preserve">  </w:t>
      </w:r>
    </w:p>
    <w:p w14:paraId="37FF41BA" w14:textId="77777777" w:rsidR="00F5421D" w:rsidRDefault="00000000">
      <w:pPr>
        <w:ind w:left="228" w:right="349" w:firstLine="720"/>
      </w:pPr>
      <w:r>
        <w:t xml:space="preserve">WHEREAS Department is a volunteer fire department organized and operating within the meaning of </w:t>
      </w:r>
      <w:hyperlink r:id="rId349">
        <w:r w:rsidR="00F5421D">
          <w:rPr>
            <w:color w:val="0000FF"/>
            <w:u w:val="single" w:color="0000FF"/>
          </w:rPr>
          <w:t>Texas Civil Practice &amp; Remedies Code Section 78.101(2)</w:t>
        </w:r>
      </w:hyperlink>
      <w:hyperlink r:id="rId350">
        <w:r w:rsidR="00F5421D">
          <w:t>;</w:t>
        </w:r>
      </w:hyperlink>
      <w:r>
        <w:t xml:space="preserve"> and </w:t>
      </w:r>
    </w:p>
    <w:p w14:paraId="5689543C" w14:textId="77777777" w:rsidR="00F5421D" w:rsidRDefault="00000000">
      <w:pPr>
        <w:spacing w:after="0" w:line="259" w:lineRule="auto"/>
        <w:ind w:left="228" w:right="0" w:firstLine="0"/>
        <w:jc w:val="left"/>
      </w:pPr>
      <w:r>
        <w:t xml:space="preserve">  </w:t>
      </w:r>
    </w:p>
    <w:p w14:paraId="6D716F90" w14:textId="77777777" w:rsidR="00F5421D" w:rsidRDefault="00000000">
      <w:pPr>
        <w:ind w:left="228" w:right="609" w:firstLine="720"/>
      </w:pPr>
      <w:r>
        <w:t xml:space="preserve">WHEREAS Corporation is a nonprofit water supply corporation, organized and operating under the provisions of </w:t>
      </w:r>
      <w:hyperlink r:id="rId351">
        <w:r w:rsidR="00F5421D">
          <w:rPr>
            <w:color w:val="0000FF"/>
            <w:u w:val="single" w:color="0000FF"/>
          </w:rPr>
          <w:t>Chapter 67</w:t>
        </w:r>
      </w:hyperlink>
      <w:hyperlink r:id="rId352">
        <w:r w:rsidR="00F5421D">
          <w:t>,</w:t>
        </w:r>
      </w:hyperlink>
      <w:r>
        <w:t xml:space="preserve"> Texas Water Code and the Nonprofit Corporation Act, and furnishes a water supply in </w:t>
      </w:r>
      <w:r>
        <w:rPr>
          <w:u w:val="single" w:color="000000"/>
        </w:rPr>
        <w:t xml:space="preserve">_________ </w:t>
      </w:r>
      <w:r>
        <w:t xml:space="preserve">County and specifically in the area described in Public Utility Commission (“PUC”) Certificate of Convenience and Necessity No. _________; and  </w:t>
      </w:r>
    </w:p>
    <w:p w14:paraId="33D1EB7D" w14:textId="77777777" w:rsidR="00F5421D" w:rsidRDefault="00000000">
      <w:pPr>
        <w:spacing w:after="0" w:line="259" w:lineRule="auto"/>
        <w:ind w:left="228" w:right="0" w:firstLine="0"/>
        <w:jc w:val="left"/>
      </w:pPr>
      <w:r>
        <w:t xml:space="preserve">  </w:t>
      </w:r>
    </w:p>
    <w:p w14:paraId="1743DDC6" w14:textId="77777777" w:rsidR="00F5421D" w:rsidRDefault="00000000">
      <w:pPr>
        <w:ind w:left="228" w:right="608" w:firstLine="720"/>
      </w:pPr>
      <w:r>
        <w:t xml:space="preserve">WHEREAS Corporation acknowledges the benefits of fire suppression services provided by Department and is willing to provide water supply for use in fire suppression by Department through facilities in the area and under conditions more particularly described herein; and </w:t>
      </w:r>
    </w:p>
    <w:p w14:paraId="219FB3B9" w14:textId="77777777" w:rsidR="00F5421D" w:rsidRDefault="00000000">
      <w:pPr>
        <w:spacing w:after="0" w:line="259" w:lineRule="auto"/>
        <w:ind w:left="948" w:right="0" w:firstLine="0"/>
        <w:jc w:val="left"/>
      </w:pPr>
      <w:r>
        <w:t xml:space="preserve"> </w:t>
      </w:r>
    </w:p>
    <w:p w14:paraId="06BE7BEE" w14:textId="77777777" w:rsidR="00F5421D" w:rsidRDefault="00000000">
      <w:pPr>
        <w:spacing w:after="3" w:line="259" w:lineRule="auto"/>
        <w:ind w:right="615"/>
        <w:jc w:val="right"/>
      </w:pPr>
      <w:r>
        <w:t xml:space="preserve">WHEREAS Corporation’s tariff expressly provides that Corporation does not provide fire flow and </w:t>
      </w:r>
    </w:p>
    <w:p w14:paraId="54A50405" w14:textId="77777777" w:rsidR="00F5421D" w:rsidRDefault="00000000">
      <w:pPr>
        <w:ind w:left="238" w:right="11"/>
      </w:pPr>
      <w:r>
        <w:t xml:space="preserve">does not provide or imply that fire protection is available on any of Corporation’s distribution system; and </w:t>
      </w:r>
    </w:p>
    <w:p w14:paraId="5998143F" w14:textId="77777777" w:rsidR="00F5421D" w:rsidRDefault="00000000">
      <w:pPr>
        <w:spacing w:after="0" w:line="259" w:lineRule="auto"/>
        <w:ind w:left="948" w:right="0" w:firstLine="0"/>
        <w:jc w:val="left"/>
      </w:pPr>
      <w:r>
        <w:t xml:space="preserve"> </w:t>
      </w:r>
    </w:p>
    <w:p w14:paraId="3A4DAC53" w14:textId="77777777" w:rsidR="00F5421D" w:rsidRDefault="00000000">
      <w:pPr>
        <w:ind w:left="228" w:right="606" w:firstLine="720"/>
      </w:pPr>
      <w:r>
        <w:t xml:space="preserve">WHEREAS Corporation is willing to assist Department by making water available for the purpose of filling Department’s pump trucks (“pump and fill” purposes) without making any guarantee to Department or to any third party that water or pressure adequate for pump and fill purposes will be available at any time or under any circumstance; and </w:t>
      </w:r>
    </w:p>
    <w:p w14:paraId="50D8B428" w14:textId="77777777" w:rsidR="00F5421D" w:rsidRDefault="00000000">
      <w:pPr>
        <w:spacing w:after="0" w:line="259" w:lineRule="auto"/>
        <w:ind w:left="228" w:right="0" w:firstLine="0"/>
        <w:jc w:val="left"/>
      </w:pPr>
      <w:r>
        <w:t xml:space="preserve">  </w:t>
      </w:r>
    </w:p>
    <w:p w14:paraId="248451BA" w14:textId="77777777" w:rsidR="00F5421D" w:rsidRDefault="00000000">
      <w:pPr>
        <w:spacing w:after="3" w:line="259" w:lineRule="auto"/>
        <w:ind w:right="615"/>
        <w:jc w:val="right"/>
      </w:pPr>
      <w:r>
        <w:lastRenderedPageBreak/>
        <w:t xml:space="preserve">WHEREAS Department desires to utilize Corporation’s water supply for pump and fill purposes </w:t>
      </w:r>
    </w:p>
    <w:p w14:paraId="03401554" w14:textId="77777777" w:rsidR="00F5421D" w:rsidRDefault="00000000">
      <w:pPr>
        <w:ind w:left="238" w:right="11"/>
      </w:pPr>
      <w:r>
        <w:t xml:space="preserve">within the area described herein and under the conditions set forth herein; </w:t>
      </w:r>
    </w:p>
    <w:p w14:paraId="4C7EF94D" w14:textId="77777777" w:rsidR="00F5421D" w:rsidRDefault="00000000">
      <w:pPr>
        <w:spacing w:after="0" w:line="259" w:lineRule="auto"/>
        <w:ind w:left="228" w:right="0" w:firstLine="0"/>
        <w:jc w:val="left"/>
      </w:pPr>
      <w:r>
        <w:t xml:space="preserve">  </w:t>
      </w:r>
    </w:p>
    <w:p w14:paraId="3E2EEB3F" w14:textId="77777777" w:rsidR="00F5421D" w:rsidRDefault="00000000">
      <w:pPr>
        <w:ind w:left="228" w:right="605" w:firstLine="720"/>
      </w:pPr>
      <w:r>
        <w:t xml:space="preserve">NOW, THEREFORE, Department and Corporation enter into this Agreement for the purposes and consideration set forth herein, acknowledging that these purposes and consideration are sufficient for purposes of this Agreement and are mutually beneficial to one another as contemplated by Section </w:t>
      </w:r>
      <w:hyperlink r:id="rId353">
        <w:r w:rsidR="00F5421D">
          <w:rPr>
            <w:color w:val="0000FF"/>
            <w:u w:val="single" w:color="0000FF"/>
          </w:rPr>
          <w:t>67.0105(c)</w:t>
        </w:r>
      </w:hyperlink>
      <w:hyperlink r:id="rId354">
        <w:r w:rsidR="00F5421D">
          <w:t>,</w:t>
        </w:r>
      </w:hyperlink>
      <w:r>
        <w:t xml:space="preserve"> Texas Water Code: </w:t>
      </w:r>
    </w:p>
    <w:p w14:paraId="2903AC6D" w14:textId="77777777" w:rsidR="00F5421D" w:rsidRDefault="00000000">
      <w:pPr>
        <w:spacing w:after="0" w:line="259" w:lineRule="auto"/>
        <w:ind w:left="228" w:right="0" w:firstLine="0"/>
        <w:jc w:val="left"/>
      </w:pPr>
      <w:r>
        <w:t xml:space="preserve"> </w:t>
      </w:r>
    </w:p>
    <w:p w14:paraId="0CFA9197" w14:textId="77777777" w:rsidR="00F5421D" w:rsidRDefault="00000000">
      <w:pPr>
        <w:spacing w:after="3" w:line="259" w:lineRule="auto"/>
        <w:ind w:left="456" w:right="826"/>
        <w:jc w:val="center"/>
      </w:pPr>
      <w:r>
        <w:rPr>
          <w:u w:val="single" w:color="000000"/>
        </w:rPr>
        <w:t>PARTIES</w:t>
      </w:r>
      <w:r>
        <w:t xml:space="preserve"> </w:t>
      </w:r>
    </w:p>
    <w:p w14:paraId="03B005FB" w14:textId="77777777" w:rsidR="00F5421D" w:rsidRDefault="00000000">
      <w:pPr>
        <w:spacing w:after="0" w:line="259" w:lineRule="auto"/>
        <w:ind w:left="228" w:right="0" w:firstLine="0"/>
        <w:jc w:val="left"/>
      </w:pPr>
      <w:r>
        <w:t xml:space="preserve">  </w:t>
      </w:r>
    </w:p>
    <w:p w14:paraId="12E22389" w14:textId="77777777" w:rsidR="00F5421D" w:rsidRDefault="00000000">
      <w:pPr>
        <w:ind w:left="228" w:right="605" w:firstLine="720"/>
      </w:pPr>
      <w:r>
        <w:t xml:space="preserve">1.1   This Agreement is entered into by and between ___________ Volunteer Fire Department, domiciled and conducting business in ___________ County, Texas, and ________________ Water Supply Corporation, domiciled and conducting business in _______________ County, Texas. </w:t>
      </w:r>
    </w:p>
    <w:p w14:paraId="0879FED6" w14:textId="77777777" w:rsidR="00F5421D" w:rsidRDefault="00000000">
      <w:pPr>
        <w:spacing w:after="0" w:line="259" w:lineRule="auto"/>
        <w:ind w:left="228" w:right="0" w:firstLine="0"/>
        <w:jc w:val="left"/>
      </w:pPr>
      <w:r>
        <w:t xml:space="preserve">  </w:t>
      </w:r>
    </w:p>
    <w:p w14:paraId="4B3216D5" w14:textId="77777777" w:rsidR="00F5421D" w:rsidRDefault="00000000">
      <w:pPr>
        <w:ind w:left="228" w:right="11" w:firstLine="720"/>
      </w:pPr>
      <w:r>
        <w:t xml:space="preserve">1.2   Corporation and Department are authorized to enter into this Agreement pursuant to Texas Water Code Section </w:t>
      </w:r>
      <w:hyperlink r:id="rId355">
        <w:r w:rsidR="00F5421D">
          <w:rPr>
            <w:color w:val="0000FF"/>
            <w:u w:val="single" w:color="0000FF"/>
          </w:rPr>
          <w:t>67.0105</w:t>
        </w:r>
      </w:hyperlink>
      <w:hyperlink r:id="rId356">
        <w:r w:rsidR="00F5421D">
          <w:t>.</w:t>
        </w:r>
      </w:hyperlink>
      <w:r>
        <w:t xml:space="preserve"> </w:t>
      </w:r>
    </w:p>
    <w:p w14:paraId="5BA2C0F8" w14:textId="77777777" w:rsidR="00F5421D" w:rsidRDefault="00000000">
      <w:pPr>
        <w:spacing w:after="0" w:line="259" w:lineRule="auto"/>
        <w:ind w:left="228" w:right="0" w:firstLine="0"/>
        <w:jc w:val="left"/>
      </w:pPr>
      <w:r>
        <w:t xml:space="preserve"> </w:t>
      </w:r>
    </w:p>
    <w:p w14:paraId="0DD1D0E6" w14:textId="77777777" w:rsidR="00F5421D" w:rsidRDefault="00000000">
      <w:pPr>
        <w:spacing w:after="3" w:line="259" w:lineRule="auto"/>
        <w:ind w:left="456" w:right="825"/>
        <w:jc w:val="center"/>
      </w:pPr>
      <w:r>
        <w:rPr>
          <w:u w:val="single" w:color="000000"/>
        </w:rPr>
        <w:t>PROVISION OF FILL WATER</w:t>
      </w:r>
      <w:r>
        <w:t xml:space="preserve"> </w:t>
      </w:r>
    </w:p>
    <w:p w14:paraId="4547C31F" w14:textId="77777777" w:rsidR="00F5421D" w:rsidRDefault="00000000">
      <w:pPr>
        <w:spacing w:after="0" w:line="259" w:lineRule="auto"/>
        <w:ind w:left="228" w:right="0" w:firstLine="0"/>
        <w:jc w:val="left"/>
      </w:pPr>
      <w:r>
        <w:t xml:space="preserve">  </w:t>
      </w:r>
    </w:p>
    <w:p w14:paraId="6D15659C" w14:textId="77777777" w:rsidR="00F5421D" w:rsidRDefault="00000000">
      <w:pPr>
        <w:ind w:left="228" w:right="608" w:firstLine="720"/>
      </w:pPr>
      <w:r>
        <w:t xml:space="preserve">2.1   Corporation will make available to Department the use of certain flush hydrant facilities located on water transmission lines operated by Corporation in [description of subdivision, portion of County, street boundaries, etc.] as more particularly set forth in the attached map of “Fire Pump and Fill Facilities” (“Map”) which is incorporated herein and made a part of this Agreement for all purposes. </w:t>
      </w:r>
    </w:p>
    <w:p w14:paraId="68E7FA58" w14:textId="77777777" w:rsidR="00F5421D" w:rsidRDefault="00000000">
      <w:pPr>
        <w:spacing w:after="0" w:line="259" w:lineRule="auto"/>
        <w:ind w:left="228" w:right="0" w:firstLine="0"/>
        <w:jc w:val="left"/>
      </w:pPr>
      <w:r>
        <w:t xml:space="preserve">  </w:t>
      </w:r>
    </w:p>
    <w:p w14:paraId="267BF8BB" w14:textId="77777777" w:rsidR="00F5421D" w:rsidRDefault="00000000">
      <w:pPr>
        <w:ind w:left="228" w:right="11" w:firstLine="720"/>
      </w:pPr>
      <w:r>
        <w:t xml:space="preserve">2.2   Department will use only those facilities installed and maintained by Corporation which are clearly marked by [description of marking] and are located at those points indicated on the Map. </w:t>
      </w:r>
    </w:p>
    <w:p w14:paraId="7D01F3F3" w14:textId="77777777" w:rsidR="00F5421D" w:rsidRDefault="00000000">
      <w:pPr>
        <w:spacing w:after="21" w:line="259" w:lineRule="auto"/>
        <w:ind w:left="228" w:right="0" w:firstLine="0"/>
        <w:jc w:val="left"/>
      </w:pPr>
      <w:r>
        <w:t xml:space="preserve">  </w:t>
      </w:r>
    </w:p>
    <w:p w14:paraId="4EF89F32" w14:textId="77777777" w:rsidR="00F5421D" w:rsidRDefault="00000000">
      <w:pPr>
        <w:ind w:left="228" w:right="11" w:firstLine="720"/>
      </w:pPr>
      <w:r>
        <w:t xml:space="preserve">2.3   Corporation will install or maintain pump and fill facilities solely within Corporation’s discretion, and the Department has no responsibility for installation or maintenance of such facilities. </w:t>
      </w:r>
    </w:p>
    <w:p w14:paraId="33002CFD" w14:textId="77777777" w:rsidR="00F5421D" w:rsidRDefault="00000000">
      <w:pPr>
        <w:spacing w:after="0" w:line="259" w:lineRule="auto"/>
        <w:ind w:left="948" w:right="0" w:firstLine="0"/>
        <w:jc w:val="left"/>
      </w:pPr>
      <w:r>
        <w:t xml:space="preserve">  </w:t>
      </w:r>
    </w:p>
    <w:p w14:paraId="28CAA800" w14:textId="77777777" w:rsidR="00F5421D" w:rsidRDefault="00000000">
      <w:pPr>
        <w:ind w:left="228" w:right="606" w:firstLine="720"/>
      </w:pPr>
      <w:r>
        <w:t>2.4   In accordance with the laws of the State of Texas, the</w:t>
      </w:r>
      <w:r>
        <w:rPr>
          <w:b/>
        </w:rPr>
        <w:t xml:space="preserve"> </w:t>
      </w:r>
      <w:r>
        <w:t xml:space="preserve">Corporation will maintain a minimum static residual pressure of 35 pounds per square inch (“psi”) during normal flow, and will maintain a minimum static residual pressure of no less than 20 psi during fire flow conditions, in the water transmission facilities described in the Map.  </w:t>
      </w:r>
      <w:r>
        <w:rPr>
          <w:b/>
        </w:rPr>
        <w:t xml:space="preserve"> </w:t>
      </w:r>
    </w:p>
    <w:p w14:paraId="019BC36C" w14:textId="77777777" w:rsidR="00F5421D" w:rsidRDefault="00000000">
      <w:pPr>
        <w:spacing w:after="0" w:line="259" w:lineRule="auto"/>
        <w:ind w:left="228" w:right="0" w:firstLine="0"/>
        <w:jc w:val="left"/>
      </w:pPr>
      <w:r>
        <w:t xml:space="preserve"> </w:t>
      </w:r>
    </w:p>
    <w:p w14:paraId="4FA4BB48" w14:textId="77777777" w:rsidR="00F5421D" w:rsidRDefault="00000000">
      <w:pPr>
        <w:spacing w:after="2" w:line="247" w:lineRule="auto"/>
        <w:ind w:left="213" w:right="0" w:firstLine="720"/>
        <w:jc w:val="left"/>
      </w:pPr>
      <w:r>
        <w:t xml:space="preserve">2.5   Department will notify Corporation prior to use of any designated pump and fill facility to the extent Department reasonably is able to do so by calling the Corporation’s management.  The Corporation acknowledges that in the event of emergencies, it may not be feasible for the Department to provide prior notice, in which case notification shall be provided as soon as practicable. </w:t>
      </w:r>
    </w:p>
    <w:p w14:paraId="7DB1AA12" w14:textId="77777777" w:rsidR="00F5421D" w:rsidRDefault="00000000">
      <w:pPr>
        <w:spacing w:after="0" w:line="259" w:lineRule="auto"/>
        <w:ind w:left="948" w:right="0" w:firstLine="0"/>
        <w:jc w:val="left"/>
      </w:pPr>
      <w:r>
        <w:t xml:space="preserve"> </w:t>
      </w:r>
    </w:p>
    <w:p w14:paraId="23D675F1" w14:textId="77777777" w:rsidR="00F5421D" w:rsidRDefault="00000000">
      <w:pPr>
        <w:ind w:left="228" w:right="608" w:firstLine="720"/>
      </w:pPr>
      <w:r>
        <w:t>2.6   No obligation other than the duties set forth in this Agreement are recognized nor are any obligations or duties to be implied under this Agreement. No duty or obligation on the part of Corporation to provide fire flow or a supply of water under any minimum pressure or for any length of time may be implied under the provisions of this agreement.</w:t>
      </w:r>
      <w:r>
        <w:rPr>
          <w:color w:val="FF0000"/>
        </w:rPr>
        <w:t xml:space="preserve"> </w:t>
      </w:r>
    </w:p>
    <w:p w14:paraId="75776CB3" w14:textId="77777777" w:rsidR="00F5421D" w:rsidRDefault="00000000">
      <w:pPr>
        <w:spacing w:after="0" w:line="259" w:lineRule="auto"/>
        <w:ind w:left="228" w:right="0" w:firstLine="0"/>
        <w:jc w:val="left"/>
      </w:pPr>
      <w:r>
        <w:t xml:space="preserve">  </w:t>
      </w:r>
    </w:p>
    <w:p w14:paraId="0191FA2E" w14:textId="77777777" w:rsidR="00F5421D" w:rsidRDefault="00000000">
      <w:pPr>
        <w:ind w:left="228" w:right="611" w:firstLine="720"/>
      </w:pPr>
      <w:r>
        <w:lastRenderedPageBreak/>
        <w:t>2.7</w:t>
      </w:r>
      <w:r>
        <w:rPr>
          <w:rFonts w:ascii="Arial" w:eastAsia="Arial" w:hAnsi="Arial" w:cs="Arial"/>
        </w:rPr>
        <w:t xml:space="preserve"> </w:t>
      </w:r>
      <w:r>
        <w:t xml:space="preserve">The duties set forth under this Agreement are duties of the parties to this Agreement to one another only, solely for their mutual benefit, and it is the express intention of the parties that these duties are not enforceable by any third party or alleged third party beneficiary.  </w:t>
      </w:r>
    </w:p>
    <w:p w14:paraId="58376098" w14:textId="77777777" w:rsidR="00F5421D" w:rsidRDefault="00000000">
      <w:pPr>
        <w:spacing w:after="0" w:line="259" w:lineRule="auto"/>
        <w:ind w:left="228" w:right="0" w:firstLine="0"/>
        <w:jc w:val="left"/>
      </w:pPr>
      <w:r>
        <w:t xml:space="preserve"> </w:t>
      </w:r>
    </w:p>
    <w:p w14:paraId="5F8195AA" w14:textId="77777777" w:rsidR="00F5421D" w:rsidRDefault="00000000">
      <w:pPr>
        <w:tabs>
          <w:tab w:val="center" w:pos="918"/>
          <w:tab w:val="center" w:pos="5968"/>
        </w:tabs>
        <w:spacing w:after="29" w:line="259" w:lineRule="auto"/>
        <w:ind w:left="0" w:right="0" w:firstLine="0"/>
        <w:jc w:val="left"/>
      </w:pPr>
      <w:r>
        <w:rPr>
          <w:rFonts w:ascii="Calibri" w:eastAsia="Calibri" w:hAnsi="Calibri" w:cs="Calibri"/>
          <w:sz w:val="22"/>
        </w:rPr>
        <w:tab/>
      </w:r>
      <w:r>
        <w:t>2.8</w:t>
      </w:r>
      <w:r>
        <w:rPr>
          <w:rFonts w:ascii="Arial" w:eastAsia="Arial" w:hAnsi="Arial" w:cs="Arial"/>
        </w:rPr>
        <w:t xml:space="preserve"> </w:t>
      </w:r>
      <w:r>
        <w:rPr>
          <w:rFonts w:ascii="Arial" w:eastAsia="Arial" w:hAnsi="Arial" w:cs="Arial"/>
        </w:rPr>
        <w:tab/>
      </w:r>
      <w:r>
        <w:t xml:space="preserve">The Department will supply a monthly water usage to the Corporation for the sole purpose of </w:t>
      </w:r>
    </w:p>
    <w:p w14:paraId="09577606" w14:textId="77777777" w:rsidR="00F5421D" w:rsidRDefault="00000000">
      <w:pPr>
        <w:ind w:left="238" w:right="11"/>
      </w:pPr>
      <w:r>
        <w:t xml:space="preserve">assisting Corporation in accounting for Corporation’s Water Supply.   </w:t>
      </w:r>
    </w:p>
    <w:p w14:paraId="7B5780CB" w14:textId="77777777" w:rsidR="00F5421D" w:rsidRDefault="00000000">
      <w:pPr>
        <w:spacing w:after="0" w:line="259" w:lineRule="auto"/>
        <w:ind w:left="228" w:right="0" w:firstLine="0"/>
        <w:jc w:val="left"/>
      </w:pPr>
      <w:r>
        <w:t xml:space="preserve"> </w:t>
      </w:r>
    </w:p>
    <w:p w14:paraId="66F4E9EC" w14:textId="77777777" w:rsidR="00F5421D" w:rsidRDefault="00000000">
      <w:pPr>
        <w:ind w:left="228" w:right="608" w:firstLine="540"/>
      </w:pPr>
      <w:r>
        <w:t>2.9</w:t>
      </w:r>
      <w:r>
        <w:rPr>
          <w:rFonts w:ascii="Arial" w:eastAsia="Arial" w:hAnsi="Arial" w:cs="Arial"/>
        </w:rPr>
        <w:t xml:space="preserve"> </w:t>
      </w:r>
      <w:r>
        <w:t xml:space="preserve">The Department will not utilize water provided under this agreement for any purpose other than for suppressing fires.  Prohibited uses of “free” water include, but are not limited to, filling swimming pools, car wash fundraisers, and potable use in a structure used to house fire trucks and personnel. </w:t>
      </w:r>
    </w:p>
    <w:p w14:paraId="5CBEFE71" w14:textId="77777777" w:rsidR="00F5421D" w:rsidRDefault="00000000">
      <w:pPr>
        <w:spacing w:after="0" w:line="259" w:lineRule="auto"/>
        <w:ind w:left="403" w:right="0" w:firstLine="0"/>
        <w:jc w:val="center"/>
      </w:pPr>
      <w:r>
        <w:t xml:space="preserve"> </w:t>
      </w:r>
    </w:p>
    <w:p w14:paraId="26340A9F" w14:textId="77777777" w:rsidR="00F5421D" w:rsidRDefault="00000000">
      <w:pPr>
        <w:spacing w:after="0" w:line="259" w:lineRule="auto"/>
        <w:ind w:left="228" w:right="0" w:firstLine="0"/>
        <w:jc w:val="left"/>
      </w:pPr>
      <w:r>
        <w:t xml:space="preserve"> </w:t>
      </w:r>
    </w:p>
    <w:p w14:paraId="358839DF" w14:textId="77777777" w:rsidR="00F5421D" w:rsidRDefault="00000000">
      <w:pPr>
        <w:spacing w:after="3" w:line="259" w:lineRule="auto"/>
        <w:ind w:left="456" w:right="827"/>
        <w:jc w:val="center"/>
      </w:pPr>
      <w:r>
        <w:rPr>
          <w:u w:val="single" w:color="000000"/>
        </w:rPr>
        <w:t>COMPENSATION</w:t>
      </w:r>
      <w:r>
        <w:t xml:space="preserve"> </w:t>
      </w:r>
    </w:p>
    <w:p w14:paraId="4620FE1F" w14:textId="77777777" w:rsidR="00F5421D" w:rsidRDefault="00000000">
      <w:pPr>
        <w:spacing w:after="1" w:line="259" w:lineRule="auto"/>
        <w:ind w:left="228" w:right="0" w:firstLine="0"/>
        <w:jc w:val="left"/>
      </w:pPr>
      <w:r>
        <w:t xml:space="preserve">  </w:t>
      </w:r>
    </w:p>
    <w:p w14:paraId="7AC1CA7E" w14:textId="77777777" w:rsidR="00F5421D" w:rsidRDefault="00000000">
      <w:pPr>
        <w:ind w:left="228" w:right="11" w:firstLine="720"/>
      </w:pPr>
      <w:r>
        <w:t xml:space="preserve">3.1   Department will not be charged for use of Corporation’s water supply for pump and fill for fire suppression purposes.  Department will be charged for water used for any other purpose. </w:t>
      </w:r>
    </w:p>
    <w:p w14:paraId="77823ECD" w14:textId="77777777" w:rsidR="00F5421D" w:rsidRDefault="00000000">
      <w:pPr>
        <w:spacing w:after="0" w:line="259" w:lineRule="auto"/>
        <w:ind w:left="228" w:right="0" w:firstLine="0"/>
        <w:jc w:val="left"/>
      </w:pPr>
      <w:r>
        <w:t xml:space="preserve"> </w:t>
      </w:r>
    </w:p>
    <w:p w14:paraId="5AB04890" w14:textId="77777777" w:rsidR="00F5421D" w:rsidRDefault="00000000">
      <w:pPr>
        <w:spacing w:after="3" w:line="259" w:lineRule="auto"/>
        <w:ind w:left="456" w:right="827"/>
        <w:jc w:val="center"/>
      </w:pPr>
      <w:r>
        <w:rPr>
          <w:u w:val="single" w:color="000000"/>
        </w:rPr>
        <w:t>TERMINATION OF AGREEMENT</w:t>
      </w:r>
      <w:r>
        <w:t xml:space="preserve"> </w:t>
      </w:r>
    </w:p>
    <w:p w14:paraId="37DCB386" w14:textId="77777777" w:rsidR="00F5421D" w:rsidRDefault="00000000">
      <w:pPr>
        <w:spacing w:after="0" w:line="259" w:lineRule="auto"/>
        <w:ind w:left="228" w:right="0" w:firstLine="0"/>
        <w:jc w:val="left"/>
      </w:pPr>
      <w:r>
        <w:t xml:space="preserve">  </w:t>
      </w:r>
    </w:p>
    <w:p w14:paraId="28DFF525" w14:textId="77777777" w:rsidR="00F5421D" w:rsidRDefault="00000000">
      <w:pPr>
        <w:ind w:left="228" w:right="11" w:firstLine="720"/>
      </w:pPr>
      <w:r>
        <w:t xml:space="preserve">4.1   Either party to this Agreement may terminate this Agreement at any time, with or without cause. </w:t>
      </w:r>
    </w:p>
    <w:p w14:paraId="32CC61A3" w14:textId="77777777" w:rsidR="00F5421D" w:rsidRDefault="00000000">
      <w:pPr>
        <w:spacing w:after="0" w:line="259" w:lineRule="auto"/>
        <w:ind w:left="948" w:right="0" w:firstLine="0"/>
        <w:jc w:val="left"/>
      </w:pPr>
      <w:r>
        <w:t xml:space="preserve">  </w:t>
      </w:r>
    </w:p>
    <w:p w14:paraId="65CA71D8" w14:textId="77777777" w:rsidR="00F5421D" w:rsidRDefault="00000000">
      <w:pPr>
        <w:ind w:left="228" w:right="348" w:firstLine="720"/>
      </w:pPr>
      <w:r>
        <w:t xml:space="preserve">4.2   Termination shall be by written notice a minimum of thirty (30) days in advance of the date of termination. </w:t>
      </w:r>
    </w:p>
    <w:p w14:paraId="227E5E30" w14:textId="77777777" w:rsidR="00F5421D" w:rsidRDefault="00000000">
      <w:pPr>
        <w:spacing w:after="0" w:line="259" w:lineRule="auto"/>
        <w:ind w:left="228" w:right="0" w:firstLine="0"/>
        <w:jc w:val="left"/>
      </w:pPr>
      <w:r>
        <w:t xml:space="preserve">  </w:t>
      </w:r>
    </w:p>
    <w:p w14:paraId="64F00E6F" w14:textId="77777777" w:rsidR="00F5421D" w:rsidRDefault="00000000">
      <w:pPr>
        <w:ind w:left="228" w:right="11" w:firstLine="720"/>
      </w:pPr>
      <w:r>
        <w:t xml:space="preserve">4.3   Termination is the sole remedy for breach of any and all obligations under this Agreement, whether any such obligation is express or implied. </w:t>
      </w:r>
    </w:p>
    <w:p w14:paraId="68669E99" w14:textId="77777777" w:rsidR="00F5421D" w:rsidRDefault="00000000">
      <w:pPr>
        <w:spacing w:after="0" w:line="259" w:lineRule="auto"/>
        <w:ind w:left="0" w:right="317" w:firstLine="0"/>
        <w:jc w:val="center"/>
      </w:pPr>
      <w:r>
        <w:t xml:space="preserve"> </w:t>
      </w:r>
    </w:p>
    <w:p w14:paraId="43DF5176" w14:textId="77777777" w:rsidR="00F5421D" w:rsidRDefault="00000000">
      <w:pPr>
        <w:spacing w:after="3" w:line="259" w:lineRule="auto"/>
        <w:ind w:left="456" w:right="827"/>
        <w:jc w:val="center"/>
      </w:pPr>
      <w:r>
        <w:rPr>
          <w:u w:val="single" w:color="000000"/>
        </w:rPr>
        <w:t>MISCELLANEOUS</w:t>
      </w:r>
      <w:r>
        <w:t xml:space="preserve"> </w:t>
      </w:r>
    </w:p>
    <w:p w14:paraId="6944FBB3" w14:textId="77777777" w:rsidR="00F5421D" w:rsidRDefault="00000000">
      <w:pPr>
        <w:spacing w:after="0" w:line="259" w:lineRule="auto"/>
        <w:ind w:left="228" w:right="0" w:firstLine="0"/>
        <w:jc w:val="left"/>
      </w:pPr>
      <w:r>
        <w:t xml:space="preserve">  </w:t>
      </w:r>
    </w:p>
    <w:p w14:paraId="1678E815" w14:textId="77777777" w:rsidR="00F5421D" w:rsidRDefault="00000000">
      <w:pPr>
        <w:ind w:left="228" w:right="174" w:firstLine="720"/>
      </w:pPr>
      <w:r>
        <w:t xml:space="preserve">5.1   This Agreement is the sole agreement between the parties. No modifications of this Agreement will be of any force or effect whatsoever unless such modification shall be in writing signed by both parties. </w:t>
      </w:r>
    </w:p>
    <w:p w14:paraId="376C303E" w14:textId="77777777" w:rsidR="00F5421D" w:rsidRDefault="00000000">
      <w:pPr>
        <w:spacing w:after="0" w:line="259" w:lineRule="auto"/>
        <w:ind w:left="228" w:right="0" w:firstLine="0"/>
        <w:jc w:val="left"/>
      </w:pPr>
      <w:r>
        <w:t xml:space="preserve">  </w:t>
      </w:r>
    </w:p>
    <w:p w14:paraId="4C83805B" w14:textId="77777777" w:rsidR="00F5421D" w:rsidRDefault="00000000">
      <w:pPr>
        <w:ind w:left="228" w:right="608" w:firstLine="720"/>
      </w:pPr>
      <w:r>
        <w:t xml:space="preserve">5.2   Any notice required or permitted to be given under this Agreement by one party to the other shall be in writing and shall be deemed to have been served and delivered if (a) delivered in person to the address set forth below, or (b) placed in the United States mail, first class postage paid, addressed to the address set forth below. </w:t>
      </w:r>
    </w:p>
    <w:p w14:paraId="6BE007FC" w14:textId="77777777" w:rsidR="00F5421D" w:rsidRDefault="00000000">
      <w:pPr>
        <w:spacing w:after="0" w:line="259" w:lineRule="auto"/>
        <w:ind w:left="948" w:right="0" w:firstLine="0"/>
        <w:jc w:val="left"/>
      </w:pPr>
      <w:r>
        <w:t xml:space="preserve">  </w:t>
      </w:r>
    </w:p>
    <w:p w14:paraId="0C9F4217" w14:textId="77777777" w:rsidR="00F5421D" w:rsidRDefault="00000000">
      <w:pPr>
        <w:ind w:left="958" w:right="11"/>
      </w:pPr>
      <w:r>
        <w:t xml:space="preserve">The address for the Department for all purposes under this Agreement shall be: </w:t>
      </w:r>
    </w:p>
    <w:p w14:paraId="54B7236D" w14:textId="77777777" w:rsidR="00F5421D" w:rsidRDefault="00000000">
      <w:pPr>
        <w:spacing w:after="0" w:line="259" w:lineRule="auto"/>
        <w:ind w:left="228" w:right="0" w:firstLine="0"/>
        <w:jc w:val="left"/>
      </w:pPr>
      <w:r>
        <w:t xml:space="preserve">  </w:t>
      </w:r>
    </w:p>
    <w:p w14:paraId="10D6F9D9" w14:textId="77777777" w:rsidR="00F5421D" w:rsidRDefault="00000000">
      <w:pPr>
        <w:ind w:left="958" w:right="11"/>
      </w:pPr>
      <w:r>
        <w:t xml:space="preserve">The address for the Corporation for all purposes under this Agreement shall be: </w:t>
      </w:r>
    </w:p>
    <w:p w14:paraId="223BA6DE" w14:textId="77777777" w:rsidR="00F5421D" w:rsidRDefault="00000000">
      <w:pPr>
        <w:spacing w:after="0" w:line="259" w:lineRule="auto"/>
        <w:ind w:left="228" w:right="0" w:firstLine="0"/>
        <w:jc w:val="left"/>
      </w:pPr>
      <w:r>
        <w:t xml:space="preserve">  </w:t>
      </w:r>
    </w:p>
    <w:p w14:paraId="657D4C7E" w14:textId="77777777" w:rsidR="00F5421D" w:rsidRDefault="00000000">
      <w:pPr>
        <w:ind w:left="228" w:right="11" w:firstLine="720"/>
      </w:pPr>
      <w:r>
        <w:t xml:space="preserve">5.3   This Agreement may not be assigned without the express written consent of the non-assigning party. </w:t>
      </w:r>
    </w:p>
    <w:p w14:paraId="12EC604F" w14:textId="77777777" w:rsidR="00F5421D" w:rsidRDefault="00000000">
      <w:pPr>
        <w:spacing w:after="0" w:line="259" w:lineRule="auto"/>
        <w:ind w:left="228" w:right="0" w:firstLine="0"/>
        <w:jc w:val="left"/>
      </w:pPr>
      <w:r>
        <w:t xml:space="preserve">  </w:t>
      </w:r>
    </w:p>
    <w:p w14:paraId="113764B5" w14:textId="77777777" w:rsidR="00F5421D" w:rsidRDefault="00000000">
      <w:pPr>
        <w:ind w:left="228" w:right="11" w:firstLine="720"/>
      </w:pPr>
      <w:r>
        <w:t xml:space="preserve"> 5.4   This Agreement shall be effective upon the later of the two dates of execution below and shall continue in full force and effect until amended or terminated by the parties. </w:t>
      </w:r>
    </w:p>
    <w:p w14:paraId="151F3B77" w14:textId="77777777" w:rsidR="00F5421D" w:rsidRDefault="00000000">
      <w:pPr>
        <w:spacing w:after="0" w:line="259" w:lineRule="auto"/>
        <w:ind w:left="228" w:right="0" w:firstLine="0"/>
        <w:jc w:val="left"/>
      </w:pPr>
      <w:r>
        <w:t xml:space="preserve">  </w:t>
      </w:r>
    </w:p>
    <w:p w14:paraId="6A38F12F" w14:textId="77777777" w:rsidR="00F5421D" w:rsidRDefault="00000000">
      <w:pPr>
        <w:ind w:left="228" w:right="11" w:firstLine="720"/>
      </w:pPr>
      <w:r>
        <w:lastRenderedPageBreak/>
        <w:t xml:space="preserve">5.5   The signatories hereto represent and affirm that each has full authority to execute this Agreement on behalf of the respective party. </w:t>
      </w:r>
    </w:p>
    <w:p w14:paraId="258997AE" w14:textId="77777777" w:rsidR="00F5421D" w:rsidRDefault="00000000">
      <w:pPr>
        <w:spacing w:after="0" w:line="259" w:lineRule="auto"/>
        <w:ind w:left="228" w:right="0" w:firstLine="0"/>
        <w:jc w:val="left"/>
      </w:pPr>
      <w:r>
        <w:t xml:space="preserve">  </w:t>
      </w:r>
    </w:p>
    <w:p w14:paraId="2A8CAE80" w14:textId="77777777" w:rsidR="00F5421D" w:rsidRDefault="00000000">
      <w:pPr>
        <w:spacing w:after="13" w:line="249" w:lineRule="auto"/>
        <w:ind w:left="1115" w:right="1485"/>
        <w:jc w:val="center"/>
      </w:pPr>
      <w:r>
        <w:t xml:space="preserve">EXECUTED AND AGREED TO in duplicate originals by the parties hereto. </w:t>
      </w:r>
    </w:p>
    <w:p w14:paraId="720F387E" w14:textId="77777777" w:rsidR="00F5421D" w:rsidRDefault="00000000">
      <w:pPr>
        <w:spacing w:after="0" w:line="259" w:lineRule="auto"/>
        <w:ind w:left="228" w:right="0" w:firstLine="0"/>
        <w:jc w:val="left"/>
      </w:pPr>
      <w:r>
        <w:t xml:space="preserve"> </w:t>
      </w:r>
    </w:p>
    <w:p w14:paraId="4CF72B5D" w14:textId="77777777" w:rsidR="00F5421D" w:rsidRDefault="00000000">
      <w:pPr>
        <w:ind w:left="238" w:right="11"/>
      </w:pPr>
      <w:r>
        <w:t xml:space="preserve">_______________ Water Supply Corporation _______________ Volunteer Fire Department </w:t>
      </w:r>
    </w:p>
    <w:p w14:paraId="414776B6" w14:textId="77777777" w:rsidR="00F5421D" w:rsidRDefault="00000000">
      <w:pPr>
        <w:spacing w:after="0" w:line="259" w:lineRule="auto"/>
        <w:ind w:left="228" w:right="0" w:firstLine="0"/>
        <w:jc w:val="left"/>
      </w:pPr>
      <w:r>
        <w:t xml:space="preserve"> </w:t>
      </w:r>
    </w:p>
    <w:tbl>
      <w:tblPr>
        <w:tblStyle w:val="TableGrid"/>
        <w:tblW w:w="8863" w:type="dxa"/>
        <w:tblInd w:w="228" w:type="dxa"/>
        <w:tblLook w:val="04A0" w:firstRow="1" w:lastRow="0" w:firstColumn="1" w:lastColumn="0" w:noHBand="0" w:noVBand="1"/>
      </w:tblPr>
      <w:tblGrid>
        <w:gridCol w:w="4321"/>
        <w:gridCol w:w="720"/>
        <w:gridCol w:w="3822"/>
      </w:tblGrid>
      <w:tr w:rsidR="00F5421D" w14:paraId="68DA22A3" w14:textId="77777777">
        <w:trPr>
          <w:trHeight w:val="271"/>
        </w:trPr>
        <w:tc>
          <w:tcPr>
            <w:tcW w:w="4321" w:type="dxa"/>
            <w:tcBorders>
              <w:top w:val="nil"/>
              <w:left w:val="nil"/>
              <w:bottom w:val="nil"/>
              <w:right w:val="nil"/>
            </w:tcBorders>
          </w:tcPr>
          <w:p w14:paraId="6DA1FB7B" w14:textId="77777777" w:rsidR="00F5421D" w:rsidRDefault="00000000">
            <w:pPr>
              <w:spacing w:after="0" w:line="259" w:lineRule="auto"/>
              <w:ind w:left="0" w:right="0" w:firstLine="0"/>
              <w:jc w:val="left"/>
            </w:pPr>
            <w:r>
              <w:t>By:_</w:t>
            </w:r>
            <w:r>
              <w:rPr>
                <w:u w:val="single" w:color="000000"/>
              </w:rPr>
              <w:t xml:space="preserve">___________________________ </w:t>
            </w:r>
            <w:r>
              <w:t xml:space="preserve"> </w:t>
            </w:r>
          </w:p>
        </w:tc>
        <w:tc>
          <w:tcPr>
            <w:tcW w:w="720" w:type="dxa"/>
            <w:tcBorders>
              <w:top w:val="nil"/>
              <w:left w:val="nil"/>
              <w:bottom w:val="nil"/>
              <w:right w:val="nil"/>
            </w:tcBorders>
          </w:tcPr>
          <w:p w14:paraId="7A3995F1" w14:textId="77777777" w:rsidR="00F5421D" w:rsidRDefault="00000000">
            <w:pPr>
              <w:spacing w:after="0" w:line="259" w:lineRule="auto"/>
              <w:ind w:left="0" w:right="0" w:firstLine="0"/>
              <w:jc w:val="left"/>
            </w:pPr>
            <w:r>
              <w:t xml:space="preserve"> </w:t>
            </w:r>
          </w:p>
        </w:tc>
        <w:tc>
          <w:tcPr>
            <w:tcW w:w="3822" w:type="dxa"/>
            <w:tcBorders>
              <w:top w:val="nil"/>
              <w:left w:val="nil"/>
              <w:bottom w:val="nil"/>
              <w:right w:val="nil"/>
            </w:tcBorders>
          </w:tcPr>
          <w:p w14:paraId="0E3A2CEC" w14:textId="77777777" w:rsidR="00F5421D" w:rsidRDefault="00000000">
            <w:pPr>
              <w:spacing w:after="0" w:line="259" w:lineRule="auto"/>
              <w:ind w:left="0" w:right="0" w:firstLine="0"/>
            </w:pPr>
            <w:r>
              <w:t>By:</w:t>
            </w:r>
            <w:r>
              <w:rPr>
                <w:u w:val="single" w:color="000000"/>
              </w:rPr>
              <w:t>____________________________</w:t>
            </w:r>
            <w:r>
              <w:t xml:space="preserve"> </w:t>
            </w:r>
          </w:p>
        </w:tc>
      </w:tr>
      <w:tr w:rsidR="00F5421D" w14:paraId="2F1A6D51" w14:textId="77777777">
        <w:trPr>
          <w:trHeight w:val="276"/>
        </w:trPr>
        <w:tc>
          <w:tcPr>
            <w:tcW w:w="4321" w:type="dxa"/>
            <w:tcBorders>
              <w:top w:val="nil"/>
              <w:left w:val="nil"/>
              <w:bottom w:val="nil"/>
              <w:right w:val="nil"/>
            </w:tcBorders>
          </w:tcPr>
          <w:p w14:paraId="136FBD4E" w14:textId="77777777" w:rsidR="00F5421D" w:rsidRDefault="00000000">
            <w:pPr>
              <w:spacing w:after="0" w:line="259" w:lineRule="auto"/>
              <w:ind w:left="0" w:right="0" w:firstLine="0"/>
              <w:jc w:val="left"/>
            </w:pPr>
            <w:r>
              <w:t xml:space="preserve">Title:___________________________  </w:t>
            </w:r>
          </w:p>
        </w:tc>
        <w:tc>
          <w:tcPr>
            <w:tcW w:w="720" w:type="dxa"/>
            <w:tcBorders>
              <w:top w:val="nil"/>
              <w:left w:val="nil"/>
              <w:bottom w:val="nil"/>
              <w:right w:val="nil"/>
            </w:tcBorders>
          </w:tcPr>
          <w:p w14:paraId="40BE1701" w14:textId="77777777" w:rsidR="00F5421D" w:rsidRDefault="00000000">
            <w:pPr>
              <w:spacing w:after="0" w:line="259" w:lineRule="auto"/>
              <w:ind w:left="0" w:right="0" w:firstLine="0"/>
              <w:jc w:val="left"/>
            </w:pPr>
            <w:r>
              <w:t xml:space="preserve"> </w:t>
            </w:r>
          </w:p>
        </w:tc>
        <w:tc>
          <w:tcPr>
            <w:tcW w:w="3822" w:type="dxa"/>
            <w:tcBorders>
              <w:top w:val="nil"/>
              <w:left w:val="nil"/>
              <w:bottom w:val="nil"/>
              <w:right w:val="nil"/>
            </w:tcBorders>
          </w:tcPr>
          <w:p w14:paraId="578547A5" w14:textId="77777777" w:rsidR="00F5421D" w:rsidRDefault="00000000">
            <w:pPr>
              <w:spacing w:after="0" w:line="259" w:lineRule="auto"/>
              <w:ind w:left="0" w:right="0" w:firstLine="0"/>
            </w:pPr>
            <w:r>
              <w:t xml:space="preserve">Title:___________________________ </w:t>
            </w:r>
          </w:p>
        </w:tc>
      </w:tr>
      <w:tr w:rsidR="00F5421D" w14:paraId="33E15DB7" w14:textId="77777777">
        <w:trPr>
          <w:trHeight w:val="276"/>
        </w:trPr>
        <w:tc>
          <w:tcPr>
            <w:tcW w:w="4321" w:type="dxa"/>
            <w:tcBorders>
              <w:top w:val="nil"/>
              <w:left w:val="nil"/>
              <w:bottom w:val="nil"/>
              <w:right w:val="nil"/>
            </w:tcBorders>
          </w:tcPr>
          <w:p w14:paraId="23E0973E" w14:textId="77777777" w:rsidR="00F5421D" w:rsidRDefault="00000000">
            <w:pPr>
              <w:spacing w:after="0" w:line="259" w:lineRule="auto"/>
              <w:ind w:left="0" w:right="0" w:firstLine="0"/>
              <w:jc w:val="left"/>
            </w:pPr>
            <w:r>
              <w:t xml:space="preserve">Attest:__________________________  </w:t>
            </w:r>
          </w:p>
        </w:tc>
        <w:tc>
          <w:tcPr>
            <w:tcW w:w="720" w:type="dxa"/>
            <w:tcBorders>
              <w:top w:val="nil"/>
              <w:left w:val="nil"/>
              <w:bottom w:val="nil"/>
              <w:right w:val="nil"/>
            </w:tcBorders>
          </w:tcPr>
          <w:p w14:paraId="7A16DEB1" w14:textId="77777777" w:rsidR="00F5421D" w:rsidRDefault="00000000">
            <w:pPr>
              <w:spacing w:after="0" w:line="259" w:lineRule="auto"/>
              <w:ind w:left="0" w:right="0" w:firstLine="0"/>
              <w:jc w:val="left"/>
            </w:pPr>
            <w:r>
              <w:t xml:space="preserve"> </w:t>
            </w:r>
          </w:p>
        </w:tc>
        <w:tc>
          <w:tcPr>
            <w:tcW w:w="3822" w:type="dxa"/>
            <w:tcBorders>
              <w:top w:val="nil"/>
              <w:left w:val="nil"/>
              <w:bottom w:val="nil"/>
              <w:right w:val="nil"/>
            </w:tcBorders>
          </w:tcPr>
          <w:p w14:paraId="5A6A1CD8" w14:textId="77777777" w:rsidR="00F5421D" w:rsidRDefault="00000000">
            <w:pPr>
              <w:spacing w:after="0" w:line="259" w:lineRule="auto"/>
              <w:ind w:left="0" w:right="0" w:firstLine="0"/>
            </w:pPr>
            <w:r>
              <w:t xml:space="preserve">Attest:__________________________ </w:t>
            </w:r>
          </w:p>
        </w:tc>
      </w:tr>
      <w:tr w:rsidR="00F5421D" w14:paraId="7CC8F3B8" w14:textId="77777777">
        <w:trPr>
          <w:trHeight w:val="271"/>
        </w:trPr>
        <w:tc>
          <w:tcPr>
            <w:tcW w:w="4321" w:type="dxa"/>
            <w:tcBorders>
              <w:top w:val="nil"/>
              <w:left w:val="nil"/>
              <w:bottom w:val="nil"/>
              <w:right w:val="nil"/>
            </w:tcBorders>
          </w:tcPr>
          <w:p w14:paraId="67D507C0" w14:textId="77777777" w:rsidR="00F5421D" w:rsidRDefault="00000000">
            <w:pPr>
              <w:spacing w:after="0" w:line="259" w:lineRule="auto"/>
              <w:ind w:left="0" w:right="0" w:firstLine="0"/>
              <w:jc w:val="left"/>
            </w:pPr>
            <w:r>
              <w:t xml:space="preserve">Date:___________________________  </w:t>
            </w:r>
          </w:p>
        </w:tc>
        <w:tc>
          <w:tcPr>
            <w:tcW w:w="720" w:type="dxa"/>
            <w:tcBorders>
              <w:top w:val="nil"/>
              <w:left w:val="nil"/>
              <w:bottom w:val="nil"/>
              <w:right w:val="nil"/>
            </w:tcBorders>
          </w:tcPr>
          <w:p w14:paraId="72973B85" w14:textId="77777777" w:rsidR="00F5421D" w:rsidRDefault="00000000">
            <w:pPr>
              <w:spacing w:after="0" w:line="259" w:lineRule="auto"/>
              <w:ind w:left="0" w:right="0" w:firstLine="0"/>
              <w:jc w:val="left"/>
            </w:pPr>
            <w:r>
              <w:t xml:space="preserve"> </w:t>
            </w:r>
          </w:p>
        </w:tc>
        <w:tc>
          <w:tcPr>
            <w:tcW w:w="3822" w:type="dxa"/>
            <w:tcBorders>
              <w:top w:val="nil"/>
              <w:left w:val="nil"/>
              <w:bottom w:val="nil"/>
              <w:right w:val="nil"/>
            </w:tcBorders>
          </w:tcPr>
          <w:p w14:paraId="2ED3574D" w14:textId="77777777" w:rsidR="00F5421D" w:rsidRDefault="00000000">
            <w:pPr>
              <w:spacing w:after="0" w:line="259" w:lineRule="auto"/>
              <w:ind w:left="0" w:right="0" w:firstLine="0"/>
            </w:pPr>
            <w:r>
              <w:t xml:space="preserve">Date:___________________________ </w:t>
            </w:r>
          </w:p>
        </w:tc>
      </w:tr>
    </w:tbl>
    <w:p w14:paraId="443AD660" w14:textId="77777777" w:rsidR="00F5421D" w:rsidRDefault="00000000">
      <w:pPr>
        <w:spacing w:after="14" w:line="259" w:lineRule="auto"/>
        <w:ind w:left="0" w:right="317" w:firstLine="0"/>
        <w:jc w:val="center"/>
      </w:pPr>
      <w:r>
        <w:t xml:space="preserve"> </w:t>
      </w:r>
    </w:p>
    <w:p w14:paraId="203EF685" w14:textId="77777777" w:rsidR="00F5421D" w:rsidRDefault="00000000">
      <w:pPr>
        <w:pStyle w:val="Heading5"/>
        <w:spacing w:after="3" w:line="259" w:lineRule="auto"/>
        <w:ind w:left="12" w:right="376"/>
      </w:pPr>
      <w:r>
        <w:rPr>
          <w:u w:val="single" w:color="000000"/>
        </w:rPr>
        <w:t>SAMPLE</w:t>
      </w:r>
      <w:r>
        <w:t xml:space="preserve"> </w:t>
      </w:r>
    </w:p>
    <w:p w14:paraId="2A841765" w14:textId="77777777" w:rsidR="00F5421D" w:rsidRDefault="00000000">
      <w:pPr>
        <w:spacing w:after="0" w:line="259" w:lineRule="auto"/>
        <w:ind w:left="0" w:right="307" w:firstLine="0"/>
        <w:jc w:val="center"/>
      </w:pPr>
      <w:r>
        <w:rPr>
          <w:b/>
          <w:sz w:val="28"/>
        </w:rPr>
        <w:t xml:space="preserve"> </w:t>
      </w:r>
    </w:p>
    <w:p w14:paraId="288257AF" w14:textId="77777777" w:rsidR="00F5421D" w:rsidRDefault="00000000">
      <w:pPr>
        <w:pStyle w:val="Heading6"/>
        <w:spacing w:after="13" w:line="248" w:lineRule="auto"/>
        <w:ind w:left="1054"/>
      </w:pPr>
      <w:r>
        <w:rPr>
          <w:sz w:val="28"/>
          <w:u w:val="none"/>
        </w:rPr>
        <w:t>AGREEMENT TO PROVIDE FIREFLOW IN DESIGNATED AREAS</w:t>
      </w:r>
      <w:r>
        <w:rPr>
          <w:b w:val="0"/>
          <w:sz w:val="28"/>
          <w:u w:val="none"/>
        </w:rPr>
        <w:t xml:space="preserve"> </w:t>
      </w:r>
    </w:p>
    <w:p w14:paraId="2B6A8DD2" w14:textId="77777777" w:rsidR="00F5421D" w:rsidRDefault="00000000">
      <w:pPr>
        <w:spacing w:after="0" w:line="259" w:lineRule="auto"/>
        <w:ind w:left="948" w:right="0" w:firstLine="0"/>
        <w:jc w:val="left"/>
      </w:pPr>
      <w:r>
        <w:t xml:space="preserve"> </w:t>
      </w:r>
    </w:p>
    <w:p w14:paraId="31CF8270" w14:textId="77777777" w:rsidR="00F5421D" w:rsidRDefault="00000000">
      <w:pPr>
        <w:ind w:left="958" w:right="11"/>
      </w:pPr>
      <w:r>
        <w:t xml:space="preserve">STATE OF TEXAS </w:t>
      </w:r>
    </w:p>
    <w:p w14:paraId="00CBD1AB" w14:textId="77777777" w:rsidR="00F5421D" w:rsidRDefault="00000000">
      <w:pPr>
        <w:spacing w:after="0" w:line="259" w:lineRule="auto"/>
        <w:ind w:left="948" w:right="0" w:firstLine="0"/>
        <w:jc w:val="left"/>
      </w:pPr>
      <w:r>
        <w:t xml:space="preserve">  </w:t>
      </w:r>
    </w:p>
    <w:p w14:paraId="26372B78" w14:textId="77777777" w:rsidR="00F5421D" w:rsidRDefault="00000000">
      <w:pPr>
        <w:tabs>
          <w:tab w:val="center" w:pos="2558"/>
          <w:tab w:val="center" w:pos="4549"/>
          <w:tab w:val="center" w:pos="5269"/>
        </w:tabs>
        <w:ind w:left="0" w:right="0" w:firstLine="0"/>
        <w:jc w:val="left"/>
      </w:pPr>
      <w:r>
        <w:rPr>
          <w:rFonts w:ascii="Calibri" w:eastAsia="Calibri" w:hAnsi="Calibri" w:cs="Calibri"/>
          <w:sz w:val="22"/>
        </w:rPr>
        <w:tab/>
      </w:r>
      <w:r>
        <w:t xml:space="preserve">__________________ COUNTY </w:t>
      </w:r>
      <w:r>
        <w:tab/>
        <w:t xml:space="preserve"> </w:t>
      </w:r>
      <w:r>
        <w:tab/>
        <w:t xml:space="preserve">  </w:t>
      </w:r>
    </w:p>
    <w:p w14:paraId="2D8B63BA" w14:textId="77777777" w:rsidR="00F5421D" w:rsidRDefault="00000000">
      <w:pPr>
        <w:spacing w:after="11" w:line="259" w:lineRule="auto"/>
        <w:ind w:left="948" w:right="0" w:firstLine="0"/>
        <w:jc w:val="left"/>
      </w:pPr>
      <w:r>
        <w:t xml:space="preserve">  </w:t>
      </w:r>
    </w:p>
    <w:p w14:paraId="577DA056" w14:textId="77777777" w:rsidR="00F5421D" w:rsidRDefault="00000000">
      <w:pPr>
        <w:ind w:left="958" w:right="11"/>
      </w:pPr>
      <w:r>
        <w:t xml:space="preserve">This Agreement (“Agreement”) is executed by and between  _________________ </w:t>
      </w:r>
    </w:p>
    <w:p w14:paraId="097CE98F" w14:textId="77777777" w:rsidR="00F5421D" w:rsidRDefault="00000000">
      <w:pPr>
        <w:ind w:left="958" w:right="1325"/>
      </w:pPr>
      <w:r>
        <w:t xml:space="preserve">Volunteer Fire Department (“Department”), an emergency service organization, and _________________ Water Supply Corporation (“Corporation”), a nonprofit water supply corporation organized and operating under the provisions of </w:t>
      </w:r>
      <w:hyperlink r:id="rId357">
        <w:r w:rsidR="00F5421D">
          <w:rPr>
            <w:color w:val="0000FF"/>
            <w:u w:val="single" w:color="0000FF"/>
          </w:rPr>
          <w:t>Chapter 67, Texas Water Code</w:t>
        </w:r>
      </w:hyperlink>
      <w:hyperlink r:id="rId358">
        <w:r w:rsidR="00F5421D">
          <w:t>,</w:t>
        </w:r>
      </w:hyperlink>
      <w:r>
        <w:t xml:space="preserve"> for the purposes and consideration set forth herein. </w:t>
      </w:r>
    </w:p>
    <w:p w14:paraId="1818DABC" w14:textId="77777777" w:rsidR="00F5421D" w:rsidRDefault="00000000">
      <w:pPr>
        <w:spacing w:after="0" w:line="259" w:lineRule="auto"/>
        <w:ind w:left="948" w:right="0" w:firstLine="0"/>
        <w:jc w:val="left"/>
      </w:pPr>
      <w:r>
        <w:t xml:space="preserve"> </w:t>
      </w:r>
    </w:p>
    <w:p w14:paraId="0C8C123A" w14:textId="77777777" w:rsidR="00F5421D" w:rsidRDefault="00000000">
      <w:pPr>
        <w:spacing w:after="3" w:line="259" w:lineRule="auto"/>
        <w:ind w:left="456" w:right="827"/>
        <w:jc w:val="center"/>
      </w:pPr>
      <w:r>
        <w:rPr>
          <w:u w:val="single" w:color="000000"/>
        </w:rPr>
        <w:t>I. RECITALS</w:t>
      </w:r>
      <w:r>
        <w:t xml:space="preserve"> </w:t>
      </w:r>
    </w:p>
    <w:p w14:paraId="74A3E9D3" w14:textId="77777777" w:rsidR="00F5421D" w:rsidRDefault="00000000">
      <w:pPr>
        <w:spacing w:after="0" w:line="259" w:lineRule="auto"/>
        <w:ind w:left="948" w:right="0" w:firstLine="0"/>
        <w:jc w:val="left"/>
      </w:pPr>
      <w:r>
        <w:t xml:space="preserve">  </w:t>
      </w:r>
    </w:p>
    <w:p w14:paraId="4F4E2AAE" w14:textId="77777777" w:rsidR="00F5421D" w:rsidRDefault="00000000">
      <w:pPr>
        <w:ind w:left="958" w:right="446"/>
      </w:pPr>
      <w:r>
        <w:t xml:space="preserve">WHEREAS Department is a volunteer fire department organized and operating within the meaning of </w:t>
      </w:r>
      <w:hyperlink r:id="rId359">
        <w:r w:rsidR="00F5421D">
          <w:rPr>
            <w:color w:val="0000FF"/>
            <w:u w:val="single" w:color="0000FF"/>
          </w:rPr>
          <w:t>Section 78.101(2), Civil Practice &amp; Remedies Code</w:t>
        </w:r>
      </w:hyperlink>
      <w:hyperlink r:id="rId360">
        <w:r w:rsidR="00F5421D">
          <w:t>;</w:t>
        </w:r>
      </w:hyperlink>
      <w:r>
        <w:t xml:space="preserve"> and </w:t>
      </w:r>
    </w:p>
    <w:p w14:paraId="04C825C3" w14:textId="77777777" w:rsidR="00F5421D" w:rsidRDefault="00000000">
      <w:pPr>
        <w:spacing w:after="0" w:line="259" w:lineRule="auto"/>
        <w:ind w:left="948" w:right="0" w:firstLine="0"/>
        <w:jc w:val="left"/>
      </w:pPr>
      <w:r>
        <w:t xml:space="preserve">  </w:t>
      </w:r>
    </w:p>
    <w:p w14:paraId="0D5D676F" w14:textId="77777777" w:rsidR="00F5421D" w:rsidRDefault="00000000">
      <w:pPr>
        <w:ind w:left="958" w:right="726"/>
      </w:pPr>
      <w:r>
        <w:t xml:space="preserve">WHEREAS Corporation is a nonprofit water supply corporation, organized and operating under the provisions of </w:t>
      </w:r>
      <w:hyperlink r:id="rId361">
        <w:r w:rsidR="00F5421D">
          <w:rPr>
            <w:color w:val="0000FF"/>
            <w:u w:val="single" w:color="0000FF"/>
          </w:rPr>
          <w:t>Chapter 67, Texas Water Code</w:t>
        </w:r>
      </w:hyperlink>
      <w:hyperlink r:id="rId362">
        <w:r w:rsidR="00F5421D">
          <w:t>,</w:t>
        </w:r>
      </w:hyperlink>
      <w:r>
        <w:t xml:space="preserve"> and furnishes a water supply in </w:t>
      </w:r>
    </w:p>
    <w:p w14:paraId="5355CCA3" w14:textId="77777777" w:rsidR="00F5421D" w:rsidRDefault="00000000">
      <w:pPr>
        <w:spacing w:after="32"/>
        <w:ind w:left="958" w:right="11"/>
      </w:pPr>
      <w:r>
        <w:t xml:space="preserve">_________ County and specifically in the area described in Public Utility Commission </w:t>
      </w:r>
    </w:p>
    <w:p w14:paraId="1D9875B7" w14:textId="77777777" w:rsidR="00F5421D" w:rsidRDefault="00000000">
      <w:pPr>
        <w:ind w:left="958" w:right="11"/>
      </w:pPr>
      <w:r>
        <w:t xml:space="preserve">(“PUC”) Certificate of Convenience and Necessity No. _________; and  </w:t>
      </w:r>
    </w:p>
    <w:p w14:paraId="7CE8A18D" w14:textId="77777777" w:rsidR="00F5421D" w:rsidRDefault="00000000">
      <w:pPr>
        <w:spacing w:after="0" w:line="259" w:lineRule="auto"/>
        <w:ind w:left="948" w:right="0" w:firstLine="0"/>
        <w:jc w:val="left"/>
      </w:pPr>
      <w:r>
        <w:t xml:space="preserve">  </w:t>
      </w:r>
    </w:p>
    <w:p w14:paraId="038AA7A5" w14:textId="77777777" w:rsidR="00F5421D" w:rsidRDefault="00000000">
      <w:pPr>
        <w:ind w:left="958" w:right="1328"/>
      </w:pPr>
      <w:r>
        <w:t xml:space="preserve">WHEREAS Corporation acknowledges the benefits of fire suppression services provided by Department and is willing to provide water supply for use in fire suppression by Department through facilities in the area and under conditions more particularly described herein; and </w:t>
      </w:r>
    </w:p>
    <w:p w14:paraId="794E1D82" w14:textId="77777777" w:rsidR="00F5421D" w:rsidRDefault="00000000">
      <w:pPr>
        <w:spacing w:after="0" w:line="259" w:lineRule="auto"/>
        <w:ind w:left="948" w:right="0" w:firstLine="0"/>
        <w:jc w:val="left"/>
      </w:pPr>
      <w:r>
        <w:t xml:space="preserve">  </w:t>
      </w:r>
    </w:p>
    <w:p w14:paraId="44CF09C0" w14:textId="77777777" w:rsidR="00F5421D" w:rsidRDefault="00000000">
      <w:pPr>
        <w:ind w:left="958" w:right="419"/>
      </w:pPr>
      <w:r>
        <w:t xml:space="preserve">WHEREAS Department desires to utilize Corporation’s water supply for fire suppression purposes within the area [through the facilities] and under the conditions set forth herein; </w:t>
      </w:r>
    </w:p>
    <w:p w14:paraId="55B5D899" w14:textId="77777777" w:rsidR="00F5421D" w:rsidRDefault="00000000">
      <w:pPr>
        <w:spacing w:after="0" w:line="259" w:lineRule="auto"/>
        <w:ind w:left="948" w:right="0" w:firstLine="0"/>
        <w:jc w:val="left"/>
      </w:pPr>
      <w:r>
        <w:t xml:space="preserve">  </w:t>
      </w:r>
    </w:p>
    <w:p w14:paraId="3C435B38" w14:textId="77777777" w:rsidR="00F5421D" w:rsidRDefault="00000000">
      <w:pPr>
        <w:ind w:left="958" w:right="1331"/>
      </w:pPr>
      <w:r>
        <w:t xml:space="preserve">NOW, THEREFORE, Department and Corporation enter into this Agreement for the purposes and consideration set forth herein, acknowledging that these purposes and </w:t>
      </w:r>
      <w:r>
        <w:lastRenderedPageBreak/>
        <w:t xml:space="preserve">consideration are sufficient for purposes of this Agreement and are mutually beneficial to one another as contemplated by </w:t>
      </w:r>
      <w:hyperlink r:id="rId363">
        <w:r w:rsidR="00F5421D">
          <w:rPr>
            <w:color w:val="0000FF"/>
            <w:u w:val="single" w:color="0000FF"/>
          </w:rPr>
          <w:t>Section 67.0105(c), Texas Water Code</w:t>
        </w:r>
      </w:hyperlink>
      <w:hyperlink r:id="rId364">
        <w:r w:rsidR="00F5421D">
          <w:t>:</w:t>
        </w:r>
      </w:hyperlink>
      <w:r>
        <w:t xml:space="preserve"> </w:t>
      </w:r>
    </w:p>
    <w:p w14:paraId="7F0F53EC" w14:textId="77777777" w:rsidR="00F5421D" w:rsidRDefault="00000000">
      <w:pPr>
        <w:spacing w:after="0" w:line="259" w:lineRule="auto"/>
        <w:ind w:left="0" w:right="317" w:firstLine="0"/>
        <w:jc w:val="center"/>
      </w:pPr>
      <w:r>
        <w:t xml:space="preserve"> </w:t>
      </w:r>
    </w:p>
    <w:p w14:paraId="0A138A1C" w14:textId="77777777" w:rsidR="00F5421D" w:rsidRDefault="00000000">
      <w:pPr>
        <w:numPr>
          <w:ilvl w:val="0"/>
          <w:numId w:val="83"/>
        </w:numPr>
        <w:spacing w:after="3" w:line="259" w:lineRule="auto"/>
        <w:ind w:right="467" w:hanging="720"/>
        <w:jc w:val="center"/>
      </w:pPr>
      <w:r>
        <w:rPr>
          <w:u w:val="single" w:color="000000"/>
        </w:rPr>
        <w:t>PARTIES</w:t>
      </w:r>
      <w:r>
        <w:t xml:space="preserve"> </w:t>
      </w:r>
    </w:p>
    <w:p w14:paraId="2AA613F0" w14:textId="77777777" w:rsidR="00F5421D" w:rsidRDefault="00000000">
      <w:pPr>
        <w:spacing w:after="0" w:line="259" w:lineRule="auto"/>
        <w:ind w:left="948" w:right="0" w:firstLine="0"/>
        <w:jc w:val="left"/>
      </w:pPr>
      <w:r>
        <w:t xml:space="preserve">  </w:t>
      </w:r>
    </w:p>
    <w:p w14:paraId="4057A7C4" w14:textId="77777777" w:rsidR="00F5421D" w:rsidRDefault="00000000">
      <w:pPr>
        <w:numPr>
          <w:ilvl w:val="1"/>
          <w:numId w:val="86"/>
        </w:numPr>
        <w:ind w:right="316"/>
      </w:pPr>
      <w:r>
        <w:t xml:space="preserve">This Agreement is entered into by and between ___________ Volunteer Fire Department, domiciled and conducting business in ___________ County, Texas, and </w:t>
      </w:r>
    </w:p>
    <w:p w14:paraId="7DCBF246" w14:textId="77777777" w:rsidR="00F5421D" w:rsidRDefault="00000000">
      <w:pPr>
        <w:ind w:left="958" w:right="11"/>
      </w:pPr>
      <w:r>
        <w:t xml:space="preserve">________________ Water Supply Corporation, domiciled and conducting business in </w:t>
      </w:r>
      <w:r>
        <w:rPr>
          <w:u w:val="single" w:color="000000"/>
        </w:rPr>
        <w:t>_______________</w:t>
      </w:r>
      <w:r>
        <w:t xml:space="preserve"> County, Texas. </w:t>
      </w:r>
    </w:p>
    <w:p w14:paraId="141A7319" w14:textId="77777777" w:rsidR="00F5421D" w:rsidRDefault="00000000">
      <w:pPr>
        <w:spacing w:after="0" w:line="259" w:lineRule="auto"/>
        <w:ind w:left="948" w:right="0" w:firstLine="0"/>
        <w:jc w:val="left"/>
      </w:pPr>
      <w:r>
        <w:t xml:space="preserve">  </w:t>
      </w:r>
    </w:p>
    <w:p w14:paraId="55BE4FBC" w14:textId="77777777" w:rsidR="00F5421D" w:rsidRDefault="00000000">
      <w:pPr>
        <w:numPr>
          <w:ilvl w:val="1"/>
          <w:numId w:val="86"/>
        </w:numPr>
        <w:ind w:right="316"/>
      </w:pPr>
      <w:r>
        <w:t xml:space="preserve">Corporation and Department are authorized to enter into this Agreement pursuant to Section </w:t>
      </w:r>
      <w:hyperlink r:id="rId365">
        <w:r w:rsidR="00F5421D">
          <w:rPr>
            <w:color w:val="0000FF"/>
            <w:u w:val="single" w:color="0000FF"/>
          </w:rPr>
          <w:t>67.0105, Texas Water Code</w:t>
        </w:r>
      </w:hyperlink>
      <w:hyperlink r:id="rId366">
        <w:r w:rsidR="00F5421D">
          <w:t>.</w:t>
        </w:r>
      </w:hyperlink>
      <w:r>
        <w:t xml:space="preserve"> </w:t>
      </w:r>
    </w:p>
    <w:p w14:paraId="0105CE58" w14:textId="77777777" w:rsidR="00F5421D" w:rsidRDefault="00000000">
      <w:pPr>
        <w:spacing w:after="0" w:line="259" w:lineRule="auto"/>
        <w:ind w:left="948" w:right="0" w:firstLine="0"/>
        <w:jc w:val="left"/>
      </w:pPr>
      <w:r>
        <w:t xml:space="preserve"> </w:t>
      </w:r>
    </w:p>
    <w:p w14:paraId="56C9C0C9" w14:textId="77777777" w:rsidR="00F5421D" w:rsidRDefault="00000000">
      <w:pPr>
        <w:spacing w:after="0" w:line="259" w:lineRule="auto"/>
        <w:ind w:left="948" w:right="0" w:firstLine="0"/>
        <w:jc w:val="left"/>
      </w:pPr>
      <w:r>
        <w:t xml:space="preserve"> </w:t>
      </w:r>
    </w:p>
    <w:p w14:paraId="14F5CF6B" w14:textId="77777777" w:rsidR="00F5421D" w:rsidRDefault="00000000">
      <w:pPr>
        <w:spacing w:after="0" w:line="259" w:lineRule="auto"/>
        <w:ind w:left="948" w:right="0" w:firstLine="0"/>
        <w:jc w:val="left"/>
      </w:pPr>
      <w:r>
        <w:t xml:space="preserve"> </w:t>
      </w:r>
    </w:p>
    <w:p w14:paraId="3522E622" w14:textId="77777777" w:rsidR="00F5421D" w:rsidRDefault="00000000">
      <w:pPr>
        <w:numPr>
          <w:ilvl w:val="0"/>
          <w:numId w:val="83"/>
        </w:numPr>
        <w:spacing w:after="3" w:line="259" w:lineRule="auto"/>
        <w:ind w:right="467" w:hanging="720"/>
        <w:jc w:val="center"/>
      </w:pPr>
      <w:r>
        <w:rPr>
          <w:u w:val="single" w:color="000000"/>
        </w:rPr>
        <w:t>PROVISION OF FIREFLOW</w:t>
      </w:r>
      <w:r>
        <w:t xml:space="preserve"> </w:t>
      </w:r>
    </w:p>
    <w:p w14:paraId="16E36AEA" w14:textId="77777777" w:rsidR="00F5421D" w:rsidRDefault="00000000">
      <w:pPr>
        <w:spacing w:after="0" w:line="259" w:lineRule="auto"/>
        <w:ind w:left="948" w:right="0" w:firstLine="0"/>
        <w:jc w:val="left"/>
      </w:pPr>
      <w:r>
        <w:t xml:space="preserve">  </w:t>
      </w:r>
    </w:p>
    <w:p w14:paraId="2D894E34" w14:textId="77777777" w:rsidR="00F5421D" w:rsidRDefault="00000000">
      <w:pPr>
        <w:numPr>
          <w:ilvl w:val="1"/>
          <w:numId w:val="87"/>
        </w:numPr>
        <w:ind w:right="1326"/>
      </w:pPr>
      <w:r>
        <w:t xml:space="preserve">Corporation will make available to Department the use of fire hydrants located on water transmission facilities operated by Corporation in [description of subdivision, portion of County, street boundaries, etc.] as more particularly set forth in the attached map of “Fire Flow Facilities” (“Map”) which is incorporated herein and made a part of this Agreement for all purposes. </w:t>
      </w:r>
    </w:p>
    <w:p w14:paraId="0789E767" w14:textId="77777777" w:rsidR="00F5421D" w:rsidRDefault="00000000">
      <w:pPr>
        <w:spacing w:after="0" w:line="259" w:lineRule="auto"/>
        <w:ind w:left="948" w:right="0" w:firstLine="0"/>
        <w:jc w:val="left"/>
      </w:pPr>
      <w:r>
        <w:t xml:space="preserve">  </w:t>
      </w:r>
    </w:p>
    <w:p w14:paraId="507F0AF9" w14:textId="77777777" w:rsidR="00F5421D" w:rsidRDefault="00000000">
      <w:pPr>
        <w:numPr>
          <w:ilvl w:val="1"/>
          <w:numId w:val="87"/>
        </w:numPr>
        <w:ind w:right="1326"/>
      </w:pPr>
      <w:r>
        <w:t xml:space="preserve">Department will use only those fire hydrants installed and maintained by Corporation which are clearly marked by [description of marking] and are located at those points indicated on the Map. </w:t>
      </w:r>
    </w:p>
    <w:p w14:paraId="34D4C0E8" w14:textId="77777777" w:rsidR="00F5421D" w:rsidRDefault="00000000">
      <w:pPr>
        <w:spacing w:after="21" w:line="259" w:lineRule="auto"/>
        <w:ind w:left="948" w:right="0" w:firstLine="0"/>
        <w:jc w:val="left"/>
      </w:pPr>
      <w:r>
        <w:t xml:space="preserve">  </w:t>
      </w:r>
    </w:p>
    <w:p w14:paraId="60F964F0" w14:textId="77777777" w:rsidR="00F5421D" w:rsidRDefault="00000000">
      <w:pPr>
        <w:numPr>
          <w:ilvl w:val="1"/>
          <w:numId w:val="87"/>
        </w:numPr>
        <w:ind w:right="1326"/>
      </w:pPr>
      <w:r>
        <w:t xml:space="preserve">Corporation will install fire hydrants that are compatible with Department’s fire suppression vehicles and equipment, and Department will review and approve the selection of fire hydrants prior to Corporation’s installation. </w:t>
      </w:r>
    </w:p>
    <w:p w14:paraId="5AA2312A" w14:textId="77777777" w:rsidR="00F5421D" w:rsidRDefault="00000000">
      <w:pPr>
        <w:spacing w:after="0" w:line="259" w:lineRule="auto"/>
        <w:ind w:left="948" w:right="0" w:firstLine="0"/>
        <w:jc w:val="left"/>
      </w:pPr>
      <w:r>
        <w:t xml:space="preserve">  </w:t>
      </w:r>
    </w:p>
    <w:p w14:paraId="1B44FA44" w14:textId="77777777" w:rsidR="00F5421D" w:rsidRDefault="00000000">
      <w:pPr>
        <w:numPr>
          <w:ilvl w:val="1"/>
          <w:numId w:val="87"/>
        </w:numPr>
        <w:ind w:right="1326"/>
      </w:pPr>
      <w:r>
        <w:t xml:space="preserve">In accordance with the laws of the State of Texas, the Corporation will maintain a minimum static residual pressure of 35 pounds per square inch (“psi”) during normal flow, and will maintain a minimum static residual pressure of no less than 20 psi during fire flow conditions, in the water transmission facilities described in the Map. </w:t>
      </w:r>
    </w:p>
    <w:p w14:paraId="4041CCA8" w14:textId="77777777" w:rsidR="00F5421D" w:rsidRDefault="00000000">
      <w:pPr>
        <w:spacing w:after="0" w:line="259" w:lineRule="auto"/>
        <w:ind w:left="948" w:right="0" w:firstLine="0"/>
        <w:jc w:val="left"/>
      </w:pPr>
      <w:r>
        <w:t xml:space="preserve">  </w:t>
      </w:r>
    </w:p>
    <w:p w14:paraId="37552D96" w14:textId="77777777" w:rsidR="00F5421D" w:rsidRDefault="00000000">
      <w:pPr>
        <w:numPr>
          <w:ilvl w:val="1"/>
          <w:numId w:val="87"/>
        </w:numPr>
        <w:ind w:right="1326"/>
      </w:pPr>
      <w:r>
        <w:t xml:space="preserve">Corporation will notify Department prior to any interruption in water flow through the transmission facilities (or as soon as Corporation is aware of any interruption due to unforeseen circumstances). </w:t>
      </w:r>
    </w:p>
    <w:p w14:paraId="59C2A430" w14:textId="77777777" w:rsidR="00F5421D" w:rsidRDefault="00000000">
      <w:pPr>
        <w:spacing w:after="0" w:line="259" w:lineRule="auto"/>
        <w:ind w:left="948" w:right="0" w:firstLine="0"/>
        <w:jc w:val="left"/>
      </w:pPr>
      <w:r>
        <w:t xml:space="preserve"> </w:t>
      </w:r>
    </w:p>
    <w:p w14:paraId="1B21B755" w14:textId="77777777" w:rsidR="00F5421D" w:rsidRDefault="00000000">
      <w:pPr>
        <w:numPr>
          <w:ilvl w:val="1"/>
          <w:numId w:val="87"/>
        </w:numPr>
        <w:ind w:right="1326"/>
      </w:pPr>
      <w:r>
        <w:t xml:space="preserve">Department will notify Corporation prior to use of any fire hydrant to the extent Department reasonably is able to do so.  Corporation acknowledges that in the event of emergencies, it may not be feasible for Department to provide prior notice, in which case notification shall be provided as soon as practicable. </w:t>
      </w:r>
    </w:p>
    <w:p w14:paraId="7782EEF3" w14:textId="77777777" w:rsidR="00F5421D" w:rsidRDefault="00000000">
      <w:pPr>
        <w:spacing w:after="0" w:line="259" w:lineRule="auto"/>
        <w:ind w:left="948" w:right="0" w:firstLine="0"/>
        <w:jc w:val="left"/>
      </w:pPr>
      <w:r>
        <w:t xml:space="preserve">  </w:t>
      </w:r>
    </w:p>
    <w:p w14:paraId="7515CD85" w14:textId="77777777" w:rsidR="00F5421D" w:rsidRDefault="00000000">
      <w:pPr>
        <w:numPr>
          <w:ilvl w:val="1"/>
          <w:numId w:val="87"/>
        </w:numPr>
        <w:ind w:right="1326"/>
      </w:pPr>
      <w:r>
        <w:t xml:space="preserve">No obligation other than the duties set forth in this Section II of the Agreement are recognized nor are any obligations or duties to be implied under this Agreement. </w:t>
      </w:r>
      <w:r>
        <w:rPr>
          <w:color w:val="FF0000"/>
        </w:rPr>
        <w:t xml:space="preserve"> </w:t>
      </w:r>
    </w:p>
    <w:p w14:paraId="607A6139" w14:textId="77777777" w:rsidR="00F5421D" w:rsidRDefault="00000000">
      <w:pPr>
        <w:spacing w:after="0" w:line="259" w:lineRule="auto"/>
        <w:ind w:left="948" w:right="0" w:firstLine="0"/>
        <w:jc w:val="left"/>
      </w:pPr>
      <w:r>
        <w:rPr>
          <w:color w:val="FF0000"/>
        </w:rPr>
        <w:lastRenderedPageBreak/>
        <w:t xml:space="preserve"> </w:t>
      </w:r>
    </w:p>
    <w:p w14:paraId="51F0B5ED" w14:textId="77777777" w:rsidR="00F5421D" w:rsidRDefault="00000000">
      <w:pPr>
        <w:numPr>
          <w:ilvl w:val="1"/>
          <w:numId w:val="87"/>
        </w:numPr>
        <w:ind w:right="1326"/>
      </w:pPr>
      <w:r>
        <w:t xml:space="preserve">The duties set forth under this Section II of the Agreement are duties of the parties to this Agreement to one another only, solely for their mutual benefit, and it is the express intention of the parties that these duties are not enforceable by any third party or alleged third party beneficiary.  </w:t>
      </w:r>
    </w:p>
    <w:p w14:paraId="1A80265B" w14:textId="77777777" w:rsidR="00F5421D" w:rsidRDefault="00000000">
      <w:pPr>
        <w:spacing w:after="0" w:line="259" w:lineRule="auto"/>
        <w:ind w:left="948" w:right="0" w:firstLine="0"/>
        <w:jc w:val="left"/>
      </w:pPr>
      <w:r>
        <w:t xml:space="preserve"> </w:t>
      </w:r>
    </w:p>
    <w:p w14:paraId="414C420E" w14:textId="77777777" w:rsidR="00F5421D" w:rsidRDefault="00000000">
      <w:pPr>
        <w:numPr>
          <w:ilvl w:val="1"/>
          <w:numId w:val="87"/>
        </w:numPr>
        <w:spacing w:after="29"/>
        <w:ind w:right="1326"/>
      </w:pPr>
      <w:r>
        <w:t xml:space="preserve">The Department will supply a monthly water usage to the Corporation for the sole purpose of figuring the Corporation’s water loss. </w:t>
      </w:r>
    </w:p>
    <w:p w14:paraId="258EFA7D" w14:textId="77777777" w:rsidR="00F5421D" w:rsidRDefault="00000000">
      <w:pPr>
        <w:spacing w:after="0" w:line="259" w:lineRule="auto"/>
        <w:ind w:left="948" w:right="0" w:firstLine="0"/>
        <w:jc w:val="left"/>
      </w:pPr>
      <w:r>
        <w:t xml:space="preserve"> </w:t>
      </w:r>
    </w:p>
    <w:p w14:paraId="792C5A5C" w14:textId="77777777" w:rsidR="00F5421D" w:rsidRDefault="00000000">
      <w:pPr>
        <w:numPr>
          <w:ilvl w:val="1"/>
          <w:numId w:val="87"/>
        </w:numPr>
        <w:ind w:right="1326"/>
      </w:pPr>
      <w:r>
        <w:t xml:space="preserve">The Department will not utilize water provided under this agreement for any purpose other than for suppressing fires.  Prohibited uses of “free” water include, but are not limited to, filling swimming pools, car wash fundraisers, and potable use in a structure used to house fire trucks and personnel. </w:t>
      </w:r>
    </w:p>
    <w:p w14:paraId="35936A2B" w14:textId="77777777" w:rsidR="00F5421D" w:rsidRDefault="00000000">
      <w:pPr>
        <w:spacing w:after="0" w:line="259" w:lineRule="auto"/>
        <w:ind w:left="228" w:right="0" w:firstLine="0"/>
        <w:jc w:val="left"/>
      </w:pPr>
      <w:r>
        <w:t xml:space="preserve"> </w:t>
      </w:r>
      <w:r>
        <w:tab/>
        <w:t xml:space="preserve"> </w:t>
      </w:r>
    </w:p>
    <w:p w14:paraId="735CB914" w14:textId="77777777" w:rsidR="00F5421D" w:rsidRDefault="00000000">
      <w:pPr>
        <w:numPr>
          <w:ilvl w:val="0"/>
          <w:numId w:val="83"/>
        </w:numPr>
        <w:spacing w:after="3" w:line="259" w:lineRule="auto"/>
        <w:ind w:right="467" w:hanging="720"/>
        <w:jc w:val="center"/>
      </w:pPr>
      <w:r>
        <w:rPr>
          <w:u w:val="single" w:color="000000"/>
        </w:rPr>
        <w:t>COMPENSATION</w:t>
      </w:r>
      <w:r>
        <w:t xml:space="preserve"> </w:t>
      </w:r>
    </w:p>
    <w:p w14:paraId="47351CB7" w14:textId="77777777" w:rsidR="00F5421D" w:rsidRDefault="00000000">
      <w:pPr>
        <w:spacing w:after="0" w:line="259" w:lineRule="auto"/>
        <w:ind w:left="948" w:right="0" w:firstLine="0"/>
        <w:jc w:val="left"/>
      </w:pPr>
      <w:r>
        <w:t xml:space="preserve">  </w:t>
      </w:r>
    </w:p>
    <w:p w14:paraId="5B9B7A69" w14:textId="77777777" w:rsidR="00F5421D" w:rsidRDefault="00000000">
      <w:pPr>
        <w:ind w:left="958" w:right="135"/>
      </w:pPr>
      <w:r>
        <w:t xml:space="preserve">3.1   Department will not be charged for use of Corporation’s water supply for fire suppression purposes.  Department will be charged for water used for any other purpose. </w:t>
      </w:r>
    </w:p>
    <w:p w14:paraId="76B3F77E" w14:textId="77777777" w:rsidR="00F5421D" w:rsidRDefault="00000000">
      <w:pPr>
        <w:spacing w:after="0" w:line="259" w:lineRule="auto"/>
        <w:ind w:left="948" w:right="0" w:firstLine="0"/>
        <w:jc w:val="left"/>
      </w:pPr>
      <w:r>
        <w:t xml:space="preserve"> </w:t>
      </w:r>
    </w:p>
    <w:p w14:paraId="712A8572" w14:textId="77777777" w:rsidR="00F5421D" w:rsidRDefault="00000000">
      <w:pPr>
        <w:spacing w:after="0" w:line="259" w:lineRule="auto"/>
        <w:ind w:left="0" w:right="317" w:firstLine="0"/>
        <w:jc w:val="center"/>
      </w:pPr>
      <w:r>
        <w:t xml:space="preserve"> </w:t>
      </w:r>
    </w:p>
    <w:p w14:paraId="074E5D2E" w14:textId="77777777" w:rsidR="00F5421D" w:rsidRDefault="00000000">
      <w:pPr>
        <w:numPr>
          <w:ilvl w:val="0"/>
          <w:numId w:val="83"/>
        </w:numPr>
        <w:spacing w:after="3" w:line="259" w:lineRule="auto"/>
        <w:ind w:right="467" w:hanging="720"/>
        <w:jc w:val="center"/>
      </w:pPr>
      <w:r>
        <w:rPr>
          <w:u w:val="single" w:color="000000"/>
        </w:rPr>
        <w:t>TERMINATION OF AGREEMENT</w:t>
      </w:r>
      <w:r>
        <w:t xml:space="preserve"> </w:t>
      </w:r>
    </w:p>
    <w:p w14:paraId="64595D70" w14:textId="77777777" w:rsidR="00F5421D" w:rsidRDefault="00000000">
      <w:pPr>
        <w:spacing w:after="0" w:line="259" w:lineRule="auto"/>
        <w:ind w:left="948" w:right="0" w:firstLine="0"/>
        <w:jc w:val="left"/>
      </w:pPr>
      <w:r>
        <w:t xml:space="preserve">  </w:t>
      </w:r>
    </w:p>
    <w:p w14:paraId="53628693" w14:textId="77777777" w:rsidR="00F5421D" w:rsidRDefault="00000000">
      <w:pPr>
        <w:numPr>
          <w:ilvl w:val="1"/>
          <w:numId w:val="85"/>
        </w:numPr>
        <w:ind w:right="538"/>
      </w:pPr>
      <w:r>
        <w:t xml:space="preserve">Either party to this Agreement may terminate this Agreement at any time, with or without cause. </w:t>
      </w:r>
    </w:p>
    <w:p w14:paraId="05D19D08" w14:textId="77777777" w:rsidR="00F5421D" w:rsidRDefault="00000000">
      <w:pPr>
        <w:spacing w:after="0" w:line="259" w:lineRule="auto"/>
        <w:ind w:left="948" w:right="0" w:firstLine="0"/>
        <w:jc w:val="left"/>
      </w:pPr>
      <w:r>
        <w:t xml:space="preserve">  </w:t>
      </w:r>
    </w:p>
    <w:p w14:paraId="5581F766" w14:textId="77777777" w:rsidR="00F5421D" w:rsidRDefault="00000000">
      <w:pPr>
        <w:numPr>
          <w:ilvl w:val="1"/>
          <w:numId w:val="85"/>
        </w:numPr>
        <w:ind w:right="538"/>
      </w:pPr>
      <w:r>
        <w:t xml:space="preserve">Termination shall be by written notice a minimum of thirty (30) days in advance of the date of termination. </w:t>
      </w:r>
    </w:p>
    <w:p w14:paraId="75FCE66F" w14:textId="77777777" w:rsidR="00F5421D" w:rsidRDefault="00000000">
      <w:pPr>
        <w:spacing w:after="0" w:line="259" w:lineRule="auto"/>
        <w:ind w:left="948" w:right="0" w:firstLine="0"/>
        <w:jc w:val="left"/>
      </w:pPr>
      <w:r>
        <w:t xml:space="preserve">  </w:t>
      </w:r>
    </w:p>
    <w:p w14:paraId="02211D20" w14:textId="77777777" w:rsidR="00F5421D" w:rsidRDefault="00000000">
      <w:pPr>
        <w:numPr>
          <w:ilvl w:val="1"/>
          <w:numId w:val="85"/>
        </w:numPr>
        <w:ind w:right="538"/>
      </w:pPr>
      <w:r>
        <w:t xml:space="preserve">Termination is the sole remedy for breach of any and all obligations under this Agreement, whether such obligation(s) is express or implied. </w:t>
      </w:r>
    </w:p>
    <w:p w14:paraId="4B66FE36" w14:textId="77777777" w:rsidR="00F5421D" w:rsidRDefault="00000000">
      <w:pPr>
        <w:spacing w:after="0" w:line="259" w:lineRule="auto"/>
        <w:ind w:left="948" w:right="0" w:firstLine="0"/>
        <w:jc w:val="left"/>
      </w:pPr>
      <w:r>
        <w:t xml:space="preserve">  </w:t>
      </w:r>
    </w:p>
    <w:p w14:paraId="49333031" w14:textId="77777777" w:rsidR="00F5421D" w:rsidRDefault="00000000">
      <w:pPr>
        <w:numPr>
          <w:ilvl w:val="0"/>
          <w:numId w:val="83"/>
        </w:numPr>
        <w:spacing w:after="3" w:line="259" w:lineRule="auto"/>
        <w:ind w:right="467" w:hanging="720"/>
        <w:jc w:val="center"/>
      </w:pPr>
      <w:r>
        <w:rPr>
          <w:u w:val="single" w:color="000000"/>
        </w:rPr>
        <w:t>MISCELLANEOUS</w:t>
      </w:r>
      <w:r>
        <w:t xml:space="preserve"> </w:t>
      </w:r>
    </w:p>
    <w:p w14:paraId="4BCC98B9" w14:textId="77777777" w:rsidR="00F5421D" w:rsidRDefault="00000000">
      <w:pPr>
        <w:spacing w:after="0" w:line="259" w:lineRule="auto"/>
        <w:ind w:left="948" w:right="0" w:firstLine="0"/>
        <w:jc w:val="left"/>
      </w:pPr>
      <w:r>
        <w:t xml:space="preserve">  </w:t>
      </w:r>
    </w:p>
    <w:p w14:paraId="030BD1A5" w14:textId="77777777" w:rsidR="00F5421D" w:rsidRDefault="00000000">
      <w:pPr>
        <w:numPr>
          <w:ilvl w:val="1"/>
          <w:numId w:val="84"/>
        </w:numPr>
        <w:ind w:right="923"/>
      </w:pPr>
      <w:r>
        <w:t xml:space="preserve">This Agreement is the sole agreement between the parties. No modifications of this Agreement will be of any force or effect whatsoever unless such modification shall be in writing signed by both parties. </w:t>
      </w:r>
    </w:p>
    <w:p w14:paraId="777651A6" w14:textId="77777777" w:rsidR="00F5421D" w:rsidRDefault="00000000">
      <w:pPr>
        <w:spacing w:after="0" w:line="259" w:lineRule="auto"/>
        <w:ind w:left="948" w:right="0" w:firstLine="0"/>
        <w:jc w:val="left"/>
      </w:pPr>
      <w:r>
        <w:t xml:space="preserve">  </w:t>
      </w:r>
    </w:p>
    <w:p w14:paraId="11273BAE" w14:textId="77777777" w:rsidR="00F5421D" w:rsidRDefault="00000000">
      <w:pPr>
        <w:numPr>
          <w:ilvl w:val="1"/>
          <w:numId w:val="84"/>
        </w:numPr>
        <w:ind w:right="923"/>
      </w:pPr>
      <w:r>
        <w:t xml:space="preserve">Any notice required or permitted to be given under this Agreement by one party to the other shall be in writing and shall be deemed to have been served and delivered if (a) delivered in person to the address set forth below, or (b) placed in the United States mail, first class postage paid, addressed to the address set forth below. </w:t>
      </w:r>
    </w:p>
    <w:p w14:paraId="29293BAF" w14:textId="77777777" w:rsidR="00F5421D" w:rsidRDefault="00000000">
      <w:pPr>
        <w:spacing w:after="0" w:line="259" w:lineRule="auto"/>
        <w:ind w:left="948" w:right="0" w:firstLine="0"/>
        <w:jc w:val="left"/>
      </w:pPr>
      <w:r>
        <w:t xml:space="preserve">  </w:t>
      </w:r>
    </w:p>
    <w:p w14:paraId="2DE36844" w14:textId="77777777" w:rsidR="00F5421D" w:rsidRDefault="00000000">
      <w:pPr>
        <w:ind w:left="958" w:right="11"/>
      </w:pPr>
      <w:r>
        <w:t xml:space="preserve">The address for the Department for all purposes under this Agreement shall be: </w:t>
      </w:r>
    </w:p>
    <w:p w14:paraId="0823BB51" w14:textId="77777777" w:rsidR="00F5421D" w:rsidRDefault="00000000">
      <w:pPr>
        <w:spacing w:after="0" w:line="259" w:lineRule="auto"/>
        <w:ind w:left="948" w:right="0" w:firstLine="0"/>
        <w:jc w:val="left"/>
      </w:pPr>
      <w:r>
        <w:t xml:space="preserve">  </w:t>
      </w:r>
    </w:p>
    <w:p w14:paraId="5DD5D842" w14:textId="77777777" w:rsidR="00F5421D" w:rsidRDefault="00000000">
      <w:pPr>
        <w:ind w:left="958" w:right="11"/>
      </w:pPr>
      <w:r>
        <w:t xml:space="preserve">The address for the Corporation for all purposes under this Agreement shall be: </w:t>
      </w:r>
    </w:p>
    <w:p w14:paraId="6FD640E7" w14:textId="77777777" w:rsidR="00F5421D" w:rsidRDefault="00000000">
      <w:pPr>
        <w:spacing w:after="0" w:line="259" w:lineRule="auto"/>
        <w:ind w:left="948" w:right="0" w:firstLine="0"/>
        <w:jc w:val="left"/>
      </w:pPr>
      <w:r>
        <w:t xml:space="preserve">  </w:t>
      </w:r>
    </w:p>
    <w:p w14:paraId="0984D176" w14:textId="77777777" w:rsidR="00F5421D" w:rsidRDefault="00000000">
      <w:pPr>
        <w:numPr>
          <w:ilvl w:val="1"/>
          <w:numId w:val="84"/>
        </w:numPr>
        <w:ind w:right="923"/>
      </w:pPr>
      <w:r>
        <w:t xml:space="preserve">This Agreement may not be assigned without the express written consent of the nonassigning party. </w:t>
      </w:r>
    </w:p>
    <w:p w14:paraId="476452F0" w14:textId="77777777" w:rsidR="00F5421D" w:rsidRDefault="00000000">
      <w:pPr>
        <w:spacing w:after="0" w:line="259" w:lineRule="auto"/>
        <w:ind w:left="948" w:right="0" w:firstLine="0"/>
        <w:jc w:val="left"/>
      </w:pPr>
      <w:r>
        <w:lastRenderedPageBreak/>
        <w:t xml:space="preserve">  </w:t>
      </w:r>
    </w:p>
    <w:p w14:paraId="6ECEAE6E" w14:textId="77777777" w:rsidR="00F5421D" w:rsidRDefault="00000000">
      <w:pPr>
        <w:numPr>
          <w:ilvl w:val="1"/>
          <w:numId w:val="84"/>
        </w:numPr>
        <w:ind w:right="923"/>
      </w:pPr>
      <w:r>
        <w:t xml:space="preserve">This Agreement shall be effective upon the later of the two dates of execution below and shall continue in full force and effect until amended or terminated by the parties. </w:t>
      </w:r>
    </w:p>
    <w:p w14:paraId="0A06ABB9" w14:textId="77777777" w:rsidR="00F5421D" w:rsidRDefault="00000000">
      <w:pPr>
        <w:spacing w:after="0" w:line="259" w:lineRule="auto"/>
        <w:ind w:left="948" w:right="0" w:firstLine="0"/>
        <w:jc w:val="left"/>
      </w:pPr>
      <w:r>
        <w:t xml:space="preserve">  </w:t>
      </w:r>
    </w:p>
    <w:p w14:paraId="3CF69221" w14:textId="77777777" w:rsidR="00F5421D" w:rsidRDefault="00000000">
      <w:pPr>
        <w:numPr>
          <w:ilvl w:val="1"/>
          <w:numId w:val="84"/>
        </w:numPr>
        <w:ind w:right="923"/>
      </w:pPr>
      <w:r>
        <w:t xml:space="preserve">The signatories hereto represent and affirm that each has full authority to execute this Agreement on behalf of the respective party. </w:t>
      </w:r>
    </w:p>
    <w:p w14:paraId="5A50BF1F" w14:textId="77777777" w:rsidR="00F5421D" w:rsidRDefault="00000000">
      <w:pPr>
        <w:spacing w:after="0" w:line="259" w:lineRule="auto"/>
        <w:ind w:left="948" w:right="0" w:firstLine="0"/>
        <w:jc w:val="left"/>
      </w:pPr>
      <w:r>
        <w:t xml:space="preserve">  </w:t>
      </w:r>
    </w:p>
    <w:p w14:paraId="66C0FEDF" w14:textId="77777777" w:rsidR="00F5421D" w:rsidRDefault="00000000">
      <w:pPr>
        <w:spacing w:after="13" w:line="249" w:lineRule="auto"/>
        <w:ind w:left="1115" w:right="1485"/>
        <w:jc w:val="center"/>
      </w:pPr>
      <w:r>
        <w:t xml:space="preserve">EXECUTED AND AGREED TO in duplicate originals by the parties hereto. </w:t>
      </w:r>
    </w:p>
    <w:p w14:paraId="14FE9F75" w14:textId="77777777" w:rsidR="00F5421D" w:rsidRDefault="00000000">
      <w:pPr>
        <w:spacing w:after="0" w:line="259" w:lineRule="auto"/>
        <w:ind w:left="948" w:right="0" w:firstLine="0"/>
        <w:jc w:val="left"/>
      </w:pPr>
      <w:r>
        <w:t xml:space="preserve"> </w:t>
      </w:r>
    </w:p>
    <w:p w14:paraId="07381B4E" w14:textId="77777777" w:rsidR="00F5421D" w:rsidRDefault="00000000">
      <w:pPr>
        <w:ind w:left="958" w:right="11"/>
      </w:pPr>
      <w:r>
        <w:t xml:space="preserve">_____________Water Supply Corporation      _____________Volunteer Fire Department </w:t>
      </w:r>
    </w:p>
    <w:p w14:paraId="0E7C43F9" w14:textId="77777777" w:rsidR="00F5421D" w:rsidRDefault="00000000">
      <w:pPr>
        <w:spacing w:after="0" w:line="259" w:lineRule="auto"/>
        <w:ind w:left="948" w:right="0" w:firstLine="0"/>
        <w:jc w:val="left"/>
      </w:pPr>
      <w:r>
        <w:t xml:space="preserve"> </w:t>
      </w:r>
    </w:p>
    <w:p w14:paraId="5048699E" w14:textId="77777777" w:rsidR="00F5421D" w:rsidRDefault="00000000">
      <w:pPr>
        <w:spacing w:after="0" w:line="259" w:lineRule="auto"/>
        <w:ind w:left="948" w:right="0" w:firstLine="0"/>
        <w:jc w:val="left"/>
      </w:pPr>
      <w:r>
        <w:t xml:space="preserve"> </w:t>
      </w:r>
    </w:p>
    <w:p w14:paraId="0508BB27" w14:textId="77777777" w:rsidR="00F5421D" w:rsidRDefault="00000000">
      <w:pPr>
        <w:ind w:left="1050" w:right="11"/>
      </w:pPr>
      <w:r>
        <w:t xml:space="preserve">By:_______________________________       By:_______________________________ </w:t>
      </w:r>
    </w:p>
    <w:p w14:paraId="3B007819" w14:textId="77777777" w:rsidR="00F5421D" w:rsidRDefault="00000000">
      <w:pPr>
        <w:spacing w:after="10" w:line="249" w:lineRule="auto"/>
        <w:ind w:left="1050" w:right="0"/>
        <w:jc w:val="left"/>
      </w:pPr>
      <w:r>
        <w:t>Title:</w:t>
      </w:r>
      <w:r>
        <w:rPr>
          <w:u w:val="single" w:color="000000"/>
        </w:rPr>
        <w:t>______________________________</w:t>
      </w:r>
      <w:r>
        <w:t xml:space="preserve">      Title:</w:t>
      </w:r>
      <w:r>
        <w:rPr>
          <w:u w:val="single" w:color="000000"/>
        </w:rPr>
        <w:t>______________________________</w:t>
      </w:r>
      <w:r>
        <w:t xml:space="preserve"> </w:t>
      </w:r>
    </w:p>
    <w:p w14:paraId="1C0C2203" w14:textId="77777777" w:rsidR="00F5421D" w:rsidRDefault="00000000">
      <w:pPr>
        <w:ind w:left="1050" w:right="11"/>
      </w:pPr>
      <w:r>
        <w:t xml:space="preserve">Attest:_____________________________      Attest:_____________________________ </w:t>
      </w:r>
    </w:p>
    <w:p w14:paraId="18819925" w14:textId="77777777" w:rsidR="00F5421D" w:rsidRDefault="00000000">
      <w:pPr>
        <w:ind w:left="1050" w:right="11"/>
      </w:pPr>
      <w:r>
        <w:t xml:space="preserve">Date:______________________________      Date:_____________________________ </w:t>
      </w:r>
    </w:p>
    <w:p w14:paraId="3EDCE1EE" w14:textId="77777777" w:rsidR="00F5421D" w:rsidRDefault="00F5421D">
      <w:pPr>
        <w:sectPr w:rsidR="00F5421D">
          <w:headerReference w:type="even" r:id="rId367"/>
          <w:headerReference w:type="default" r:id="rId368"/>
          <w:footerReference w:type="even" r:id="rId369"/>
          <w:footerReference w:type="default" r:id="rId370"/>
          <w:headerReference w:type="first" r:id="rId371"/>
          <w:footerReference w:type="first" r:id="rId372"/>
          <w:pgSz w:w="12240" w:h="15840"/>
          <w:pgMar w:top="1015" w:right="401" w:bottom="1031" w:left="780" w:header="725" w:footer="719" w:gutter="0"/>
          <w:cols w:space="720"/>
        </w:sectPr>
      </w:pPr>
    </w:p>
    <w:p w14:paraId="3AD437DC" w14:textId="77777777" w:rsidR="00F5421D" w:rsidRDefault="00000000">
      <w:pPr>
        <w:pStyle w:val="Heading3"/>
        <w:spacing w:after="0" w:line="259" w:lineRule="auto"/>
        <w:ind w:left="779" w:right="1061"/>
        <w:jc w:val="center"/>
      </w:pPr>
      <w:r>
        <w:rPr>
          <w:rFonts w:ascii="Times New Roman" w:eastAsia="Times New Roman" w:hAnsi="Times New Roman" w:cs="Times New Roman"/>
          <w:sz w:val="32"/>
          <w:u w:val="single" w:color="000000"/>
        </w:rPr>
        <w:lastRenderedPageBreak/>
        <w:t>SAMPLE</w:t>
      </w:r>
      <w:r>
        <w:rPr>
          <w:rFonts w:ascii="Times New Roman" w:eastAsia="Times New Roman" w:hAnsi="Times New Roman" w:cs="Times New Roman"/>
          <w:sz w:val="32"/>
        </w:rPr>
        <w:t xml:space="preserve"> </w:t>
      </w:r>
    </w:p>
    <w:p w14:paraId="7A6FC8F0" w14:textId="77777777" w:rsidR="00F5421D" w:rsidRDefault="00000000">
      <w:pPr>
        <w:spacing w:after="14" w:line="259" w:lineRule="auto"/>
        <w:ind w:left="0" w:right="0" w:firstLine="0"/>
        <w:jc w:val="left"/>
      </w:pPr>
      <w:r>
        <w:t xml:space="preserve"> </w:t>
      </w:r>
    </w:p>
    <w:p w14:paraId="2D7C8D1C" w14:textId="77777777" w:rsidR="00F5421D" w:rsidRDefault="00000000">
      <w:pPr>
        <w:spacing w:after="13" w:line="248" w:lineRule="auto"/>
        <w:ind w:left="201" w:right="0"/>
        <w:jc w:val="left"/>
      </w:pPr>
      <w:r>
        <w:rPr>
          <w:b/>
          <w:sz w:val="28"/>
        </w:rPr>
        <w:t xml:space="preserve">NOTICE OF REQUIREMENT TO COMPLY WITH THE SUBDIVISION AND SERVICE EXTENSION POLICY OF </w:t>
      </w:r>
      <w:r>
        <w:rPr>
          <w:b/>
          <w:sz w:val="28"/>
          <w:u w:val="single" w:color="000000"/>
        </w:rPr>
        <w:t xml:space="preserve">______________ </w:t>
      </w:r>
      <w:r>
        <w:rPr>
          <w:b/>
          <w:sz w:val="28"/>
        </w:rPr>
        <w:t xml:space="preserve">WATER SUPPLY </w:t>
      </w:r>
    </w:p>
    <w:p w14:paraId="1E3E30A2" w14:textId="77777777" w:rsidR="00F5421D" w:rsidRDefault="00000000">
      <w:pPr>
        <w:pStyle w:val="Heading4"/>
        <w:spacing w:after="13"/>
        <w:ind w:left="201" w:right="0"/>
        <w:jc w:val="left"/>
      </w:pPr>
      <w:r>
        <w:t xml:space="preserve">CORPORATION </w:t>
      </w:r>
    </w:p>
    <w:p w14:paraId="52DC78F0" w14:textId="77777777" w:rsidR="00F5421D" w:rsidRDefault="00000000">
      <w:pPr>
        <w:spacing w:after="0" w:line="259" w:lineRule="auto"/>
        <w:ind w:left="0" w:right="0" w:firstLine="0"/>
        <w:jc w:val="left"/>
      </w:pPr>
      <w:r>
        <w:t xml:space="preserve"> </w:t>
      </w:r>
    </w:p>
    <w:p w14:paraId="6F1870F7" w14:textId="77777777" w:rsidR="00F5421D" w:rsidRDefault="00000000">
      <w:pPr>
        <w:spacing w:after="35"/>
        <w:ind w:left="24" w:right="11"/>
      </w:pPr>
      <w:r>
        <w:t xml:space="preserve">Pursuant to </w:t>
      </w:r>
      <w:hyperlink r:id="rId373">
        <w:r w:rsidR="00F5421D">
          <w:rPr>
            <w:color w:val="0000FF"/>
            <w:u w:val="single" w:color="0000FF"/>
          </w:rPr>
          <w:t>Chapter 13.2502 of the Texas Water Code</w:t>
        </w:r>
      </w:hyperlink>
      <w:hyperlink r:id="rId374">
        <w:r w:rsidR="00F5421D">
          <w:t>,</w:t>
        </w:r>
      </w:hyperlink>
      <w:r>
        <w:t xml:space="preserve"> </w:t>
      </w:r>
      <w:r>
        <w:rPr>
          <w:u w:val="single" w:color="000000"/>
        </w:rPr>
        <w:t xml:space="preserve">                     </w:t>
      </w:r>
      <w:r>
        <w:t xml:space="preserve"> Water Supply Corporation hereby gives notice that any person who subdivides land by dividing any lot, tract, or parcel of land, within the service area of </w:t>
      </w:r>
      <w:r>
        <w:rPr>
          <w:u w:val="single" w:color="000000"/>
        </w:rPr>
        <w:t xml:space="preserve">                 </w:t>
      </w:r>
      <w:r>
        <w:t xml:space="preserve">Water Supply Corporation, Certificate of Convenience and Necessity No. </w:t>
      </w:r>
      <w:r>
        <w:rPr>
          <w:u w:val="single" w:color="000000"/>
        </w:rPr>
        <w:t xml:space="preserve">       </w:t>
      </w:r>
      <w:r>
        <w:t xml:space="preserve"> ____________, in ____________County, into two or more lots or sites for the purpose of sale or development, whether immediate or future, including re-subdivision of land for which a plat has been filed and recorded or requests more than two water or sewer service connections on a single contiguous tract of land must comply with [put in the title of subdivision service extension policy stated in the tariff] (the “Subdivision Policy”) contained in </w:t>
      </w:r>
    </w:p>
    <w:p w14:paraId="17B2B582" w14:textId="77777777" w:rsidR="00F5421D" w:rsidRDefault="00000000">
      <w:pPr>
        <w:ind w:left="24" w:right="11"/>
      </w:pPr>
      <w:r>
        <w:t xml:space="preserve">_________ Water Supply Corporation’s tariff. </w:t>
      </w:r>
    </w:p>
    <w:p w14:paraId="3DEA06C8" w14:textId="77777777" w:rsidR="00F5421D" w:rsidRDefault="00000000">
      <w:pPr>
        <w:spacing w:after="0" w:line="259" w:lineRule="auto"/>
        <w:ind w:left="0" w:right="0" w:firstLine="0"/>
        <w:jc w:val="left"/>
      </w:pPr>
      <w:r>
        <w:t xml:space="preserve"> </w:t>
      </w:r>
    </w:p>
    <w:p w14:paraId="5612F63B" w14:textId="77777777" w:rsidR="00F5421D" w:rsidRDefault="00000000">
      <w:pPr>
        <w:spacing w:after="8" w:line="248" w:lineRule="auto"/>
        <w:ind w:left="24" w:right="0"/>
      </w:pPr>
      <w:r>
        <w:rPr>
          <w:b/>
          <w:u w:val="single" w:color="000000"/>
        </w:rPr>
        <w:t xml:space="preserve">                   </w:t>
      </w:r>
      <w:r>
        <w:rPr>
          <w:b/>
        </w:rPr>
        <w:t>Water Supply Corporation is not required to extend retail</w:t>
      </w:r>
      <w:r>
        <w:t xml:space="preserve"> </w:t>
      </w:r>
      <w:r>
        <w:rPr>
          <w:b/>
        </w:rPr>
        <w:t>water or sewer utility service to a service applicant in a subdivision where the developer of the</w:t>
      </w:r>
      <w:r>
        <w:t xml:space="preserve"> </w:t>
      </w:r>
      <w:r>
        <w:rPr>
          <w:b/>
        </w:rPr>
        <w:t>subdivision has failed to comply with the Subdivision Policy.</w:t>
      </w:r>
      <w:r>
        <w:t xml:space="preserve"> </w:t>
      </w:r>
    </w:p>
    <w:p w14:paraId="307D0B87" w14:textId="77777777" w:rsidR="00F5421D" w:rsidRDefault="00000000">
      <w:pPr>
        <w:spacing w:after="0" w:line="259" w:lineRule="auto"/>
        <w:ind w:left="0" w:right="0" w:firstLine="0"/>
        <w:jc w:val="left"/>
      </w:pPr>
      <w:r>
        <w:t xml:space="preserve"> </w:t>
      </w:r>
    </w:p>
    <w:p w14:paraId="48300891" w14:textId="77777777" w:rsidR="00F5421D" w:rsidRDefault="00000000">
      <w:pPr>
        <w:ind w:left="24" w:right="11"/>
      </w:pPr>
      <w:r>
        <w:t xml:space="preserve">Applicable elements of the Subdivision include: </w:t>
      </w:r>
    </w:p>
    <w:p w14:paraId="75C58A4C" w14:textId="77777777" w:rsidR="00F5421D" w:rsidRDefault="00000000">
      <w:pPr>
        <w:spacing w:after="0" w:line="259" w:lineRule="auto"/>
        <w:ind w:left="0" w:right="0" w:firstLine="0"/>
        <w:jc w:val="left"/>
      </w:pPr>
      <w:r>
        <w:t xml:space="preserve">  </w:t>
      </w:r>
    </w:p>
    <w:p w14:paraId="36578DD4" w14:textId="77777777" w:rsidR="00F5421D" w:rsidRDefault="00000000">
      <w:pPr>
        <w:ind w:left="370" w:right="11"/>
      </w:pPr>
      <w:r>
        <w:t xml:space="preserve">Evaluation by </w:t>
      </w:r>
      <w:r>
        <w:rPr>
          <w:u w:val="single" w:color="000000"/>
        </w:rPr>
        <w:t xml:space="preserve">                    </w:t>
      </w:r>
      <w:r>
        <w:t xml:space="preserve">Water Supply Corporation of the impact a proposed subdivision service extension will make on </w:t>
      </w:r>
      <w:r>
        <w:rPr>
          <w:u w:val="single" w:color="000000"/>
        </w:rPr>
        <w:t xml:space="preserve">                      </w:t>
      </w:r>
      <w:r>
        <w:t xml:space="preserve">Water Supply Corporation’s water supply/sewer service system and payment of the costs for this evaluation; </w:t>
      </w:r>
    </w:p>
    <w:p w14:paraId="57E8E08C" w14:textId="77777777" w:rsidR="00F5421D" w:rsidRDefault="00000000">
      <w:pPr>
        <w:spacing w:after="0" w:line="259" w:lineRule="auto"/>
        <w:ind w:left="360" w:right="0" w:firstLine="0"/>
        <w:jc w:val="left"/>
      </w:pPr>
      <w:r>
        <w:t xml:space="preserve"> </w:t>
      </w:r>
    </w:p>
    <w:p w14:paraId="1BFB2F3B" w14:textId="77777777" w:rsidR="00F5421D" w:rsidRDefault="00000000">
      <w:pPr>
        <w:ind w:left="370" w:right="11"/>
      </w:pPr>
      <w:r>
        <w:t xml:space="preserve">Payment of reasonable costs or fees by the developer for providing water supply/sewer service capacity; </w:t>
      </w:r>
    </w:p>
    <w:p w14:paraId="0E4FB225" w14:textId="77777777" w:rsidR="00F5421D" w:rsidRDefault="00000000">
      <w:pPr>
        <w:spacing w:after="0" w:line="259" w:lineRule="auto"/>
        <w:ind w:left="360" w:right="0" w:firstLine="0"/>
        <w:jc w:val="left"/>
      </w:pPr>
      <w:r>
        <w:t xml:space="preserve"> </w:t>
      </w:r>
    </w:p>
    <w:p w14:paraId="2271E267" w14:textId="77777777" w:rsidR="00F5421D" w:rsidRDefault="00000000">
      <w:pPr>
        <w:ind w:left="370" w:right="11"/>
      </w:pPr>
      <w:r>
        <w:t xml:space="preserve">Payment of fees for reserving water supply/sewer capacity; </w:t>
      </w:r>
    </w:p>
    <w:p w14:paraId="06073C4C" w14:textId="77777777" w:rsidR="00F5421D" w:rsidRDefault="00000000">
      <w:pPr>
        <w:spacing w:after="0" w:line="259" w:lineRule="auto"/>
        <w:ind w:left="360" w:right="0" w:firstLine="0"/>
        <w:jc w:val="left"/>
      </w:pPr>
      <w:r>
        <w:t xml:space="preserve"> </w:t>
      </w:r>
    </w:p>
    <w:p w14:paraId="5EA0EFE5" w14:textId="77777777" w:rsidR="00F5421D" w:rsidRDefault="00000000">
      <w:pPr>
        <w:ind w:left="370" w:right="11"/>
      </w:pPr>
      <w:r>
        <w:t xml:space="preserve">Forfeiture of reserved water supply/sewer service capacity for failure to pay applicable fees; </w:t>
      </w:r>
    </w:p>
    <w:p w14:paraId="5F201E8C" w14:textId="77777777" w:rsidR="00F5421D" w:rsidRDefault="00000000">
      <w:pPr>
        <w:spacing w:after="0" w:line="259" w:lineRule="auto"/>
        <w:ind w:left="360" w:right="0" w:firstLine="0"/>
        <w:jc w:val="left"/>
      </w:pPr>
      <w:r>
        <w:t xml:space="preserve"> </w:t>
      </w:r>
    </w:p>
    <w:p w14:paraId="6E40D273" w14:textId="77777777" w:rsidR="00F5421D" w:rsidRDefault="00000000">
      <w:pPr>
        <w:ind w:left="370" w:right="11"/>
      </w:pPr>
      <w:r>
        <w:t xml:space="preserve">Payment of costs of any improvements to _______________ Water Supply Corporation’s system that are necessary to provide the water/sewer service; </w:t>
      </w:r>
    </w:p>
    <w:p w14:paraId="47D66DB4" w14:textId="77777777" w:rsidR="00F5421D" w:rsidRDefault="00000000">
      <w:pPr>
        <w:spacing w:after="0" w:line="259" w:lineRule="auto"/>
        <w:ind w:left="360" w:right="0" w:firstLine="0"/>
        <w:jc w:val="left"/>
      </w:pPr>
      <w:r>
        <w:t xml:space="preserve"> </w:t>
      </w:r>
    </w:p>
    <w:p w14:paraId="083B69D6" w14:textId="77777777" w:rsidR="00F5421D" w:rsidRDefault="00000000">
      <w:pPr>
        <w:ind w:left="370" w:right="11"/>
      </w:pPr>
      <w:r>
        <w:t xml:space="preserve">Construction according to design approved by </w:t>
      </w:r>
      <w:r>
        <w:rPr>
          <w:u w:val="single" w:color="000000"/>
        </w:rPr>
        <w:t xml:space="preserve">                     </w:t>
      </w:r>
      <w:r>
        <w:t xml:space="preserve">Water Supply Corporation and dedication by the developer of water/sewer facilities within the subdivision following inspection. </w:t>
      </w:r>
    </w:p>
    <w:p w14:paraId="6A57E93E" w14:textId="77777777" w:rsidR="00F5421D" w:rsidRDefault="00000000">
      <w:pPr>
        <w:spacing w:after="0" w:line="259" w:lineRule="auto"/>
        <w:ind w:left="360" w:right="0" w:firstLine="0"/>
        <w:jc w:val="left"/>
      </w:pPr>
      <w:r>
        <w:t xml:space="preserve"> </w:t>
      </w:r>
    </w:p>
    <w:p w14:paraId="499BD9B2" w14:textId="77777777" w:rsidR="00F5421D" w:rsidRDefault="00000000">
      <w:pPr>
        <w:spacing w:after="1727"/>
        <w:ind w:left="370" w:right="11"/>
      </w:pPr>
      <w:r>
        <w:t>____________ Water Supply Corporation’s tariff and a map showing ____________ Water Supply Corporation’s service area may be reviewed at</w:t>
      </w:r>
      <w:r>
        <w:rPr>
          <w:u w:val="single" w:color="000000"/>
        </w:rPr>
        <w:t xml:space="preserve">                 </w:t>
      </w:r>
      <w:r>
        <w:t>Water Supply Corporation’s offices, at [insert address of the water supply corporation/special utility district]; the tariff/policy and service area map also are filed of record at the Public Utility Commission in Austin, Texas and may be reviewed by contacting the  PUC, Central Records at 512-936-7180 for assistance</w:t>
      </w:r>
    </w:p>
    <w:p w14:paraId="7AFB6A43" w14:textId="77777777" w:rsidR="00F5421D" w:rsidRDefault="00000000">
      <w:pPr>
        <w:spacing w:after="3" w:line="259" w:lineRule="auto"/>
        <w:ind w:right="288"/>
        <w:jc w:val="right"/>
      </w:pPr>
      <w:r>
        <w:lastRenderedPageBreak/>
        <w:t xml:space="preserve">116 </w:t>
      </w:r>
    </w:p>
    <w:p w14:paraId="1A287C10" w14:textId="77777777" w:rsidR="00F5421D" w:rsidRDefault="00000000">
      <w:pPr>
        <w:spacing w:after="0" w:line="259" w:lineRule="auto"/>
        <w:ind w:left="0" w:right="0" w:firstLine="0"/>
        <w:jc w:val="left"/>
      </w:pPr>
      <w:r>
        <w:t xml:space="preserve"> </w:t>
      </w:r>
    </w:p>
    <w:p w14:paraId="1E2C1EB2" w14:textId="77777777" w:rsidR="00F5421D" w:rsidRDefault="00000000">
      <w:pPr>
        <w:spacing w:after="26" w:line="259" w:lineRule="auto"/>
        <w:ind w:left="0" w:right="0" w:firstLine="0"/>
        <w:jc w:val="left"/>
      </w:pPr>
      <w:r>
        <w:t xml:space="preserve"> </w:t>
      </w:r>
    </w:p>
    <w:p w14:paraId="1DA264F0" w14:textId="77777777" w:rsidR="00F5421D" w:rsidRDefault="00000000">
      <w:pPr>
        <w:spacing w:after="7" w:line="259" w:lineRule="auto"/>
        <w:ind w:left="0" w:right="0" w:firstLine="0"/>
        <w:jc w:val="left"/>
      </w:pPr>
      <w:r>
        <w:rPr>
          <w:b/>
          <w:sz w:val="28"/>
        </w:rPr>
        <w:t xml:space="preserve"> </w:t>
      </w:r>
    </w:p>
    <w:p w14:paraId="7A070F98" w14:textId="77777777" w:rsidR="00F5421D" w:rsidRDefault="00000000">
      <w:pPr>
        <w:spacing w:after="0" w:line="259" w:lineRule="auto"/>
        <w:ind w:left="0" w:right="208" w:firstLine="0"/>
        <w:jc w:val="center"/>
      </w:pPr>
      <w:r>
        <w:rPr>
          <w:b/>
          <w:sz w:val="32"/>
        </w:rPr>
        <w:t xml:space="preserve"> </w:t>
      </w:r>
    </w:p>
    <w:p w14:paraId="7BEE3433" w14:textId="77777777" w:rsidR="00F5421D" w:rsidRDefault="00000000">
      <w:pPr>
        <w:spacing w:after="0" w:line="259" w:lineRule="auto"/>
        <w:ind w:left="0" w:right="208" w:firstLine="0"/>
        <w:jc w:val="center"/>
      </w:pPr>
      <w:r>
        <w:rPr>
          <w:b/>
          <w:sz w:val="32"/>
        </w:rPr>
        <w:t xml:space="preserve"> </w:t>
      </w:r>
    </w:p>
    <w:p w14:paraId="7C557DA3" w14:textId="77777777" w:rsidR="00F5421D" w:rsidRDefault="00000000">
      <w:pPr>
        <w:spacing w:after="0" w:line="259" w:lineRule="auto"/>
        <w:ind w:left="0" w:right="208" w:firstLine="0"/>
        <w:jc w:val="center"/>
      </w:pPr>
      <w:r>
        <w:rPr>
          <w:b/>
          <w:sz w:val="32"/>
        </w:rPr>
        <w:t xml:space="preserve"> </w:t>
      </w:r>
    </w:p>
    <w:p w14:paraId="76C1D2D1" w14:textId="77777777" w:rsidR="00F5421D" w:rsidRDefault="00000000">
      <w:pPr>
        <w:spacing w:after="0" w:line="259" w:lineRule="auto"/>
        <w:ind w:left="0" w:right="208" w:firstLine="0"/>
        <w:jc w:val="center"/>
      </w:pPr>
      <w:r>
        <w:rPr>
          <w:b/>
          <w:sz w:val="32"/>
        </w:rPr>
        <w:t xml:space="preserve"> </w:t>
      </w:r>
    </w:p>
    <w:p w14:paraId="04C19ED4" w14:textId="77777777" w:rsidR="00F5421D" w:rsidRDefault="00000000">
      <w:pPr>
        <w:spacing w:after="0" w:line="259" w:lineRule="auto"/>
        <w:ind w:left="0" w:right="208" w:firstLine="0"/>
        <w:jc w:val="center"/>
      </w:pPr>
      <w:r>
        <w:rPr>
          <w:b/>
          <w:sz w:val="32"/>
        </w:rPr>
        <w:t xml:space="preserve"> </w:t>
      </w:r>
    </w:p>
    <w:p w14:paraId="12F6EB15" w14:textId="77777777" w:rsidR="00F5421D" w:rsidRDefault="00000000">
      <w:pPr>
        <w:spacing w:after="0" w:line="259" w:lineRule="auto"/>
        <w:ind w:left="0" w:right="208" w:firstLine="0"/>
        <w:jc w:val="center"/>
      </w:pPr>
      <w:r>
        <w:rPr>
          <w:b/>
          <w:sz w:val="32"/>
        </w:rPr>
        <w:t xml:space="preserve"> </w:t>
      </w:r>
    </w:p>
    <w:p w14:paraId="25A543B8" w14:textId="77777777" w:rsidR="00F5421D" w:rsidRDefault="00000000">
      <w:pPr>
        <w:spacing w:after="0" w:line="259" w:lineRule="auto"/>
        <w:ind w:left="0" w:right="208" w:firstLine="0"/>
        <w:jc w:val="center"/>
      </w:pPr>
      <w:r>
        <w:rPr>
          <w:b/>
          <w:sz w:val="32"/>
        </w:rPr>
        <w:t xml:space="preserve"> </w:t>
      </w:r>
    </w:p>
    <w:p w14:paraId="5023C16F" w14:textId="77777777" w:rsidR="00F5421D" w:rsidRDefault="00000000">
      <w:pPr>
        <w:spacing w:after="0" w:line="259" w:lineRule="auto"/>
        <w:ind w:left="0" w:right="208" w:firstLine="0"/>
        <w:jc w:val="center"/>
      </w:pPr>
      <w:r>
        <w:rPr>
          <w:b/>
          <w:sz w:val="32"/>
        </w:rPr>
        <w:t xml:space="preserve"> </w:t>
      </w:r>
    </w:p>
    <w:p w14:paraId="06C0A621" w14:textId="77777777" w:rsidR="00F5421D" w:rsidRDefault="00000000">
      <w:pPr>
        <w:spacing w:after="0" w:line="259" w:lineRule="auto"/>
        <w:ind w:left="0" w:right="208" w:firstLine="0"/>
        <w:jc w:val="center"/>
      </w:pPr>
      <w:r>
        <w:rPr>
          <w:b/>
          <w:sz w:val="32"/>
        </w:rPr>
        <w:t xml:space="preserve"> </w:t>
      </w:r>
    </w:p>
    <w:p w14:paraId="27B1FB8F" w14:textId="77777777" w:rsidR="00F5421D" w:rsidRDefault="00000000">
      <w:pPr>
        <w:spacing w:after="0" w:line="259" w:lineRule="auto"/>
        <w:ind w:left="0" w:right="208" w:firstLine="0"/>
        <w:jc w:val="center"/>
      </w:pPr>
      <w:r>
        <w:rPr>
          <w:b/>
          <w:sz w:val="32"/>
        </w:rPr>
        <w:t xml:space="preserve"> </w:t>
      </w:r>
    </w:p>
    <w:p w14:paraId="720C5FEF" w14:textId="77777777" w:rsidR="00F5421D" w:rsidRDefault="00000000">
      <w:pPr>
        <w:spacing w:after="0" w:line="259" w:lineRule="auto"/>
        <w:ind w:left="0" w:right="208" w:firstLine="0"/>
        <w:jc w:val="center"/>
      </w:pPr>
      <w:r>
        <w:rPr>
          <w:b/>
          <w:sz w:val="32"/>
        </w:rPr>
        <w:t xml:space="preserve"> </w:t>
      </w:r>
    </w:p>
    <w:p w14:paraId="5FC93C7F" w14:textId="77777777" w:rsidR="00F5421D" w:rsidRDefault="00000000">
      <w:pPr>
        <w:spacing w:after="0" w:line="259" w:lineRule="auto"/>
        <w:ind w:left="0" w:right="208" w:firstLine="0"/>
        <w:jc w:val="center"/>
      </w:pPr>
      <w:r>
        <w:rPr>
          <w:b/>
          <w:sz w:val="32"/>
        </w:rPr>
        <w:t xml:space="preserve"> </w:t>
      </w:r>
    </w:p>
    <w:p w14:paraId="4622CAE6" w14:textId="77777777" w:rsidR="00F5421D" w:rsidRDefault="00000000">
      <w:pPr>
        <w:spacing w:after="0" w:line="259" w:lineRule="auto"/>
        <w:ind w:left="0" w:right="208" w:firstLine="0"/>
        <w:jc w:val="center"/>
      </w:pPr>
      <w:r>
        <w:rPr>
          <w:b/>
          <w:sz w:val="32"/>
        </w:rPr>
        <w:t xml:space="preserve"> </w:t>
      </w:r>
    </w:p>
    <w:p w14:paraId="3FCEAF93" w14:textId="77777777" w:rsidR="00F5421D" w:rsidRDefault="00000000">
      <w:pPr>
        <w:spacing w:after="0" w:line="259" w:lineRule="auto"/>
        <w:ind w:left="0" w:right="208" w:firstLine="0"/>
        <w:jc w:val="center"/>
      </w:pPr>
      <w:r>
        <w:rPr>
          <w:b/>
          <w:sz w:val="32"/>
        </w:rPr>
        <w:t xml:space="preserve"> </w:t>
      </w:r>
    </w:p>
    <w:p w14:paraId="773261F5" w14:textId="77777777" w:rsidR="00F5421D" w:rsidRDefault="00000000">
      <w:pPr>
        <w:spacing w:after="0" w:line="259" w:lineRule="auto"/>
        <w:ind w:left="0" w:right="208" w:firstLine="0"/>
        <w:jc w:val="center"/>
      </w:pPr>
      <w:r>
        <w:rPr>
          <w:b/>
          <w:sz w:val="32"/>
        </w:rPr>
        <w:t xml:space="preserve"> </w:t>
      </w:r>
    </w:p>
    <w:p w14:paraId="62E4DFC0" w14:textId="77777777" w:rsidR="00F5421D" w:rsidRDefault="00000000">
      <w:pPr>
        <w:spacing w:after="3" w:line="259" w:lineRule="auto"/>
        <w:ind w:right="4480"/>
        <w:jc w:val="right"/>
      </w:pPr>
      <w:r>
        <w:rPr>
          <w:b/>
          <w:sz w:val="32"/>
          <w:u w:val="single" w:color="000000"/>
        </w:rPr>
        <w:t>SECTION K.</w:t>
      </w:r>
      <w:r>
        <w:rPr>
          <w:b/>
          <w:sz w:val="32"/>
        </w:rPr>
        <w:t xml:space="preserve"> </w:t>
      </w:r>
    </w:p>
    <w:p w14:paraId="0168AA63" w14:textId="77777777" w:rsidR="00F5421D" w:rsidRDefault="00000000">
      <w:pPr>
        <w:spacing w:after="3" w:line="259" w:lineRule="auto"/>
        <w:ind w:right="4009"/>
        <w:jc w:val="right"/>
      </w:pPr>
      <w:r>
        <w:rPr>
          <w:b/>
          <w:sz w:val="32"/>
          <w:u w:val="single" w:color="000000"/>
        </w:rPr>
        <w:t>MISCELLANEOUS</w:t>
      </w:r>
      <w:r>
        <w:rPr>
          <w:b/>
          <w:sz w:val="32"/>
        </w:rPr>
        <w:t xml:space="preserve"> </w:t>
      </w:r>
      <w:r>
        <w:br w:type="page"/>
      </w:r>
    </w:p>
    <w:p w14:paraId="275D3F14" w14:textId="77777777" w:rsidR="00F5421D" w:rsidRDefault="00000000">
      <w:pPr>
        <w:pStyle w:val="Heading4"/>
        <w:spacing w:after="3" w:line="259" w:lineRule="auto"/>
        <w:ind w:left="12" w:right="287"/>
      </w:pPr>
      <w:r>
        <w:rPr>
          <w:u w:val="single" w:color="000000"/>
        </w:rPr>
        <w:lastRenderedPageBreak/>
        <w:t>SAMPLE</w:t>
      </w:r>
      <w:r>
        <w:t xml:space="preserve"> </w:t>
      </w:r>
    </w:p>
    <w:p w14:paraId="3F49B510" w14:textId="77777777" w:rsidR="00F5421D" w:rsidRDefault="00000000">
      <w:pPr>
        <w:spacing w:after="0" w:line="259" w:lineRule="auto"/>
        <w:ind w:left="0" w:right="218" w:firstLine="0"/>
        <w:jc w:val="center"/>
      </w:pPr>
      <w:r>
        <w:rPr>
          <w:b/>
          <w:sz w:val="28"/>
        </w:rPr>
        <w:t xml:space="preserve"> </w:t>
      </w:r>
    </w:p>
    <w:p w14:paraId="09B40124" w14:textId="77777777" w:rsidR="00F5421D" w:rsidRDefault="00000000">
      <w:pPr>
        <w:pStyle w:val="Heading5"/>
        <w:spacing w:after="13"/>
        <w:ind w:left="2002" w:right="0"/>
        <w:jc w:val="left"/>
      </w:pPr>
      <w:r>
        <w:t xml:space="preserve">EASEMENT DENIAL LETTER AND AFFIDAVIT </w:t>
      </w:r>
    </w:p>
    <w:p w14:paraId="599C8776" w14:textId="77777777" w:rsidR="00F5421D" w:rsidRDefault="00000000">
      <w:pPr>
        <w:ind w:left="24" w:right="11"/>
      </w:pPr>
      <w:r>
        <w:t xml:space="preserve">Date </w:t>
      </w:r>
    </w:p>
    <w:p w14:paraId="65059B59" w14:textId="77777777" w:rsidR="00F5421D" w:rsidRDefault="00000000">
      <w:pPr>
        <w:spacing w:after="0" w:line="259" w:lineRule="auto"/>
        <w:ind w:left="0" w:right="0" w:firstLine="0"/>
        <w:jc w:val="left"/>
      </w:pPr>
      <w:r>
        <w:t xml:space="preserve"> </w:t>
      </w:r>
    </w:p>
    <w:p w14:paraId="23258B3D" w14:textId="77777777" w:rsidR="00F5421D" w:rsidRDefault="00000000">
      <w:pPr>
        <w:ind w:left="24" w:right="11"/>
      </w:pPr>
      <w:r>
        <w:t xml:space="preserve">(Name of Property Owner </w:t>
      </w:r>
    </w:p>
    <w:p w14:paraId="725B57D5" w14:textId="77777777" w:rsidR="00F5421D" w:rsidRDefault="00000000">
      <w:pPr>
        <w:ind w:left="24" w:right="11"/>
      </w:pPr>
      <w:r>
        <w:t xml:space="preserve">Property Owner’s Address) </w:t>
      </w:r>
    </w:p>
    <w:p w14:paraId="35457AD2" w14:textId="77777777" w:rsidR="00F5421D" w:rsidRDefault="00000000">
      <w:pPr>
        <w:spacing w:after="0" w:line="259" w:lineRule="auto"/>
        <w:ind w:left="0" w:right="0" w:firstLine="0"/>
        <w:jc w:val="left"/>
      </w:pPr>
      <w:r>
        <w:t xml:space="preserve"> </w:t>
      </w:r>
    </w:p>
    <w:p w14:paraId="45858841" w14:textId="77777777" w:rsidR="00F5421D" w:rsidRDefault="00000000">
      <w:pPr>
        <w:ind w:left="24" w:right="11"/>
      </w:pPr>
      <w:r>
        <w:t xml:space="preserve">VIA:   First Class Mail and Certified Mail, Return Receipt Requested No. ____________ </w:t>
      </w:r>
    </w:p>
    <w:p w14:paraId="2EC907C5" w14:textId="77777777" w:rsidR="00F5421D" w:rsidRDefault="00000000">
      <w:pPr>
        <w:spacing w:after="0" w:line="259" w:lineRule="auto"/>
        <w:ind w:left="0" w:right="0" w:firstLine="0"/>
        <w:jc w:val="left"/>
      </w:pPr>
      <w:r>
        <w:t xml:space="preserve"> </w:t>
      </w:r>
    </w:p>
    <w:p w14:paraId="713BE874" w14:textId="77777777" w:rsidR="00F5421D" w:rsidRDefault="00000000">
      <w:pPr>
        <w:spacing w:after="0" w:line="259" w:lineRule="auto"/>
        <w:ind w:left="0" w:right="0" w:firstLine="0"/>
        <w:jc w:val="left"/>
      </w:pPr>
      <w:r>
        <w:t xml:space="preserve"> </w:t>
      </w:r>
    </w:p>
    <w:p w14:paraId="2251ACD1" w14:textId="77777777" w:rsidR="00F5421D" w:rsidRDefault="00000000">
      <w:pPr>
        <w:spacing w:after="10" w:line="249" w:lineRule="auto"/>
        <w:ind w:left="-5" w:right="0"/>
        <w:jc w:val="left"/>
      </w:pPr>
      <w:r>
        <w:t xml:space="preserve">Dear </w:t>
      </w:r>
      <w:r>
        <w:rPr>
          <w:u w:val="single" w:color="000000"/>
        </w:rPr>
        <w:t>_____________</w:t>
      </w:r>
      <w:r>
        <w:t xml:space="preserve">: </w:t>
      </w:r>
    </w:p>
    <w:p w14:paraId="325F9F60" w14:textId="77777777" w:rsidR="00F5421D" w:rsidRDefault="00000000">
      <w:pPr>
        <w:spacing w:after="0" w:line="259" w:lineRule="auto"/>
        <w:ind w:left="0" w:right="0" w:firstLine="0"/>
        <w:jc w:val="left"/>
      </w:pPr>
      <w:r>
        <w:t xml:space="preserve">  </w:t>
      </w:r>
    </w:p>
    <w:p w14:paraId="1971EA5D" w14:textId="77777777" w:rsidR="00F5421D" w:rsidRDefault="00000000">
      <w:pPr>
        <w:ind w:left="24" w:right="724"/>
      </w:pPr>
      <w:r>
        <w:t xml:space="preserve">____________________ Water Supply Corporation (Corporation) has requested an easement for a water/sewer distribution system across your property. To date, you have not provided such easement. It is now necessary that the requested easement be granted or refused by you, and the Corporation is asking that you do so within thirty (30) days after receipt of this letter. A copy of the requested easement is enclosed with this letter.  </w:t>
      </w:r>
    </w:p>
    <w:p w14:paraId="4238A603" w14:textId="77777777" w:rsidR="00F5421D" w:rsidRDefault="00000000">
      <w:pPr>
        <w:spacing w:after="0" w:line="259" w:lineRule="auto"/>
        <w:ind w:left="0" w:right="0" w:firstLine="0"/>
        <w:jc w:val="left"/>
      </w:pPr>
      <w:r>
        <w:t xml:space="preserve">  </w:t>
      </w:r>
    </w:p>
    <w:p w14:paraId="12458BB9" w14:textId="77777777" w:rsidR="00F5421D" w:rsidRDefault="00000000">
      <w:pPr>
        <w:ind w:left="24" w:right="721"/>
      </w:pPr>
      <w:r>
        <w:t xml:space="preserve">If the Corporation does not receive a completed easement within the 30 days specified, the Corporation will consider this failure to be a denial of easement on your part and the Corporation will complete and sign a copy of this letter to be retained in the Corporation’s records for future water/sewer service to your property. </w:t>
      </w:r>
    </w:p>
    <w:p w14:paraId="110DE864" w14:textId="77777777" w:rsidR="00F5421D" w:rsidRDefault="00000000">
      <w:pPr>
        <w:spacing w:after="0" w:line="259" w:lineRule="auto"/>
        <w:ind w:left="0" w:right="0" w:firstLine="0"/>
        <w:jc w:val="left"/>
      </w:pPr>
      <w:r>
        <w:t xml:space="preserve"> </w:t>
      </w:r>
    </w:p>
    <w:p w14:paraId="5D98EFEF" w14:textId="77777777" w:rsidR="00F5421D" w:rsidRDefault="00000000">
      <w:pPr>
        <w:ind w:left="24" w:right="719"/>
      </w:pPr>
      <w:r>
        <w:t xml:space="preserve">If, at some future time you (or another owner of your property or any portion of your property) requests water/sewer service, the Corporation will require an easement before water/sewer service will be provided, as authorized by </w:t>
      </w:r>
      <w:hyperlink r:id="rId375">
        <w:r w:rsidR="00F5421D">
          <w:rPr>
            <w:color w:val="0000FF"/>
            <w:u w:val="single" w:color="0000FF"/>
          </w:rPr>
          <w:t xml:space="preserve">Section 49.218(d) </w:t>
        </w:r>
      </w:hyperlink>
      <w:hyperlink r:id="rId376">
        <w:r w:rsidR="00F5421D">
          <w:rPr>
            <w:color w:val="0000FF"/>
            <w:u w:val="single" w:color="0000FF"/>
          </w:rPr>
          <w:t xml:space="preserve">- </w:t>
        </w:r>
      </w:hyperlink>
      <w:hyperlink r:id="rId377">
        <w:r w:rsidR="00F5421D">
          <w:rPr>
            <w:color w:val="0000FF"/>
            <w:u w:val="single" w:color="0000FF"/>
          </w:rPr>
          <w:t>(f) of the Texas Water Code</w:t>
        </w:r>
      </w:hyperlink>
      <w:hyperlink r:id="rId378">
        <w:r w:rsidR="00F5421D">
          <w:t>.</w:t>
        </w:r>
      </w:hyperlink>
      <w:r>
        <w:t xml:space="preserve"> At that time, and in addition to other costs required for water/sewer service, the Corporation will require payment of all reasonable costs for relocation or construction of the water/sewer distribution system along the easement that will be provided. (The Corporation’s Engineer estimates this cost to be</w:t>
      </w:r>
      <w:r>
        <w:rPr>
          <w:u w:val="single" w:color="000000"/>
        </w:rPr>
        <w:t>_____,</w:t>
      </w:r>
      <w:r>
        <w:t xml:space="preserve"> as reflected in the attached document.  This cost could be greater in the future.)  You may wish to consult your attorney as to whether this future cost is a material condition that you must disclose to anyone buying your property (or any part of your property) in the future. </w:t>
      </w:r>
    </w:p>
    <w:p w14:paraId="4F399916" w14:textId="77777777" w:rsidR="00F5421D" w:rsidRDefault="00000000">
      <w:pPr>
        <w:spacing w:after="0" w:line="259" w:lineRule="auto"/>
        <w:ind w:left="0" w:right="0" w:firstLine="0"/>
        <w:jc w:val="left"/>
      </w:pPr>
      <w:r>
        <w:t xml:space="preserve">  </w:t>
      </w:r>
    </w:p>
    <w:p w14:paraId="6FB2C518" w14:textId="77777777" w:rsidR="00F5421D" w:rsidRDefault="00000000">
      <w:pPr>
        <w:ind w:left="24" w:right="11"/>
      </w:pPr>
      <w:r>
        <w:t xml:space="preserve">If you need any clarification on this matter or wish to discuss any aspects of the enclosed easement, please contact our office: [office address, phone number]. </w:t>
      </w:r>
    </w:p>
    <w:p w14:paraId="38401D55" w14:textId="77777777" w:rsidR="00F5421D" w:rsidRDefault="00000000">
      <w:pPr>
        <w:spacing w:after="0" w:line="259" w:lineRule="auto"/>
        <w:ind w:left="0" w:right="0" w:firstLine="0"/>
        <w:jc w:val="left"/>
      </w:pPr>
      <w:r>
        <w:t xml:space="preserve">  </w:t>
      </w:r>
    </w:p>
    <w:p w14:paraId="0EB22A36" w14:textId="77777777" w:rsidR="00F5421D" w:rsidRDefault="00000000">
      <w:pPr>
        <w:ind w:left="24" w:right="11"/>
      </w:pPr>
      <w:r>
        <w:t xml:space="preserve">We appreciate your attention to this matter. </w:t>
      </w:r>
    </w:p>
    <w:p w14:paraId="640A1568" w14:textId="77777777" w:rsidR="00F5421D" w:rsidRDefault="00000000">
      <w:pPr>
        <w:spacing w:after="0" w:line="259" w:lineRule="auto"/>
        <w:ind w:left="0" w:right="0" w:firstLine="0"/>
        <w:jc w:val="left"/>
      </w:pPr>
      <w:r>
        <w:t xml:space="preserve">  </w:t>
      </w:r>
    </w:p>
    <w:p w14:paraId="71E43508" w14:textId="77777777" w:rsidR="00F5421D" w:rsidRDefault="00000000">
      <w:pPr>
        <w:ind w:left="24" w:right="11"/>
      </w:pPr>
      <w:r>
        <w:t xml:space="preserve">Sincerely, </w:t>
      </w:r>
    </w:p>
    <w:p w14:paraId="5AD37694" w14:textId="77777777" w:rsidR="00F5421D" w:rsidRDefault="00000000">
      <w:pPr>
        <w:spacing w:after="0" w:line="259" w:lineRule="auto"/>
        <w:ind w:left="0" w:right="0" w:firstLine="0"/>
        <w:jc w:val="left"/>
      </w:pPr>
      <w:r>
        <w:t xml:space="preserve">  </w:t>
      </w:r>
    </w:p>
    <w:p w14:paraId="7D790393" w14:textId="77777777" w:rsidR="00F5421D" w:rsidRDefault="00000000">
      <w:pPr>
        <w:ind w:left="24" w:right="11"/>
      </w:pPr>
      <w:r>
        <w:t xml:space="preserve">[appropriate signature] </w:t>
      </w:r>
    </w:p>
    <w:p w14:paraId="268B0941" w14:textId="77777777" w:rsidR="00F5421D" w:rsidRDefault="00000000">
      <w:pPr>
        <w:spacing w:after="0" w:line="259" w:lineRule="auto"/>
        <w:ind w:left="0" w:right="0" w:firstLine="0"/>
        <w:jc w:val="left"/>
      </w:pPr>
      <w:r>
        <w:t xml:space="preserve">  </w:t>
      </w:r>
    </w:p>
    <w:p w14:paraId="3EEEB6FD" w14:textId="77777777" w:rsidR="00F5421D" w:rsidRDefault="00000000">
      <w:pPr>
        <w:spacing w:after="14" w:line="259" w:lineRule="auto"/>
        <w:ind w:left="0" w:right="0" w:firstLine="0"/>
        <w:jc w:val="left"/>
      </w:pPr>
      <w:r>
        <w:t xml:space="preserve">  </w:t>
      </w:r>
    </w:p>
    <w:p w14:paraId="66EEE079" w14:textId="77777777" w:rsidR="00F5421D" w:rsidRDefault="00000000">
      <w:pPr>
        <w:spacing w:after="0" w:line="259" w:lineRule="auto"/>
        <w:ind w:left="0" w:right="218" w:firstLine="0"/>
        <w:jc w:val="center"/>
      </w:pPr>
      <w:r>
        <w:rPr>
          <w:b/>
          <w:sz w:val="28"/>
        </w:rPr>
        <w:t xml:space="preserve"> </w:t>
      </w:r>
    </w:p>
    <w:p w14:paraId="7526769E" w14:textId="77777777" w:rsidR="00F5421D" w:rsidRDefault="00000000">
      <w:pPr>
        <w:pStyle w:val="Heading4"/>
        <w:spacing w:after="3" w:line="259" w:lineRule="auto"/>
        <w:ind w:left="12" w:right="287"/>
      </w:pPr>
      <w:r>
        <w:rPr>
          <w:u w:val="single" w:color="000000"/>
        </w:rPr>
        <w:lastRenderedPageBreak/>
        <w:t>SAMPLE</w:t>
      </w:r>
      <w:r>
        <w:t xml:space="preserve"> </w:t>
      </w:r>
    </w:p>
    <w:p w14:paraId="5FA1847B" w14:textId="77777777" w:rsidR="00F5421D" w:rsidRDefault="00000000">
      <w:pPr>
        <w:spacing w:after="0" w:line="259" w:lineRule="auto"/>
        <w:ind w:left="0" w:right="650" w:firstLine="0"/>
        <w:jc w:val="center"/>
      </w:pPr>
      <w:r>
        <w:rPr>
          <w:b/>
          <w:sz w:val="28"/>
        </w:rPr>
        <w:t xml:space="preserve"> </w:t>
      </w:r>
    </w:p>
    <w:p w14:paraId="526450E7" w14:textId="77777777" w:rsidR="00F5421D" w:rsidRDefault="00000000">
      <w:pPr>
        <w:spacing w:after="0" w:line="259" w:lineRule="auto"/>
        <w:ind w:left="0" w:right="650" w:firstLine="0"/>
        <w:jc w:val="center"/>
      </w:pPr>
      <w:r>
        <w:rPr>
          <w:b/>
          <w:sz w:val="28"/>
        </w:rPr>
        <w:t xml:space="preserve"> </w:t>
      </w:r>
    </w:p>
    <w:p w14:paraId="6D808F2C" w14:textId="77777777" w:rsidR="00F5421D" w:rsidRDefault="00F5421D">
      <w:pPr>
        <w:sectPr w:rsidR="00F5421D">
          <w:headerReference w:type="even" r:id="rId379"/>
          <w:headerReference w:type="default" r:id="rId380"/>
          <w:footerReference w:type="even" r:id="rId381"/>
          <w:footerReference w:type="default" r:id="rId382"/>
          <w:headerReference w:type="first" r:id="rId383"/>
          <w:footerReference w:type="first" r:id="rId384"/>
          <w:pgSz w:w="12240" w:h="15840"/>
          <w:pgMar w:top="777" w:right="718" w:bottom="719" w:left="1008" w:header="720" w:footer="720" w:gutter="0"/>
          <w:cols w:space="720"/>
          <w:titlePg/>
        </w:sectPr>
      </w:pPr>
    </w:p>
    <w:p w14:paraId="78018258" w14:textId="77777777" w:rsidR="00F5421D" w:rsidRDefault="00000000">
      <w:pPr>
        <w:pStyle w:val="Heading5"/>
        <w:spacing w:after="13"/>
        <w:ind w:left="2418" w:right="0"/>
        <w:jc w:val="left"/>
      </w:pPr>
      <w:r>
        <w:lastRenderedPageBreak/>
        <w:t>ACKNOWLEDGEMENT OF REFUSAL</w:t>
      </w:r>
      <w:r>
        <w:rPr>
          <w:b w:val="0"/>
        </w:rPr>
        <w:t xml:space="preserve"> </w:t>
      </w:r>
    </w:p>
    <w:p w14:paraId="6CF25171" w14:textId="77777777" w:rsidR="00F5421D" w:rsidRDefault="00000000">
      <w:pPr>
        <w:spacing w:after="0" w:line="259" w:lineRule="auto"/>
        <w:ind w:left="0" w:right="373" w:firstLine="0"/>
        <w:jc w:val="center"/>
      </w:pPr>
      <w:r>
        <w:t xml:space="preserve"> </w:t>
      </w:r>
    </w:p>
    <w:p w14:paraId="272B5669" w14:textId="77777777" w:rsidR="00F5421D" w:rsidRDefault="00000000">
      <w:pPr>
        <w:ind w:left="24" w:right="438"/>
      </w:pPr>
      <w:r>
        <w:t xml:space="preserve">I, ______________________________, hereby refuse to provide the easement requested by _____________________ Water Supply Corporation for authority to construct/operate a water/sewer distribution system across my property. </w:t>
      </w:r>
    </w:p>
    <w:p w14:paraId="449EC573" w14:textId="77777777" w:rsidR="00F5421D" w:rsidRDefault="00000000">
      <w:pPr>
        <w:spacing w:after="0" w:line="259" w:lineRule="auto"/>
        <w:ind w:left="0" w:right="0" w:firstLine="0"/>
        <w:jc w:val="left"/>
      </w:pPr>
      <w:r>
        <w:t xml:space="preserve">  </w:t>
      </w:r>
    </w:p>
    <w:p w14:paraId="1A099550" w14:textId="77777777" w:rsidR="00F5421D" w:rsidRDefault="00000000">
      <w:pPr>
        <w:spacing w:after="0" w:line="259" w:lineRule="auto"/>
        <w:ind w:left="0" w:right="0" w:firstLine="0"/>
        <w:jc w:val="left"/>
      </w:pPr>
      <w:r>
        <w:t xml:space="preserve">  </w:t>
      </w:r>
    </w:p>
    <w:p w14:paraId="7CB1CAF1" w14:textId="77777777" w:rsidR="00F5421D" w:rsidRDefault="00000000">
      <w:pPr>
        <w:pStyle w:val="Heading6"/>
        <w:spacing w:after="0" w:line="259" w:lineRule="auto"/>
        <w:ind w:left="780" w:right="1206"/>
        <w:jc w:val="center"/>
      </w:pPr>
      <w:r>
        <w:t>AFFIDAVIT</w:t>
      </w:r>
      <w:r>
        <w:rPr>
          <w:b w:val="0"/>
          <w:u w:val="none"/>
        </w:rPr>
        <w:t xml:space="preserve"> </w:t>
      </w:r>
    </w:p>
    <w:p w14:paraId="4BC3782F" w14:textId="77777777" w:rsidR="00F5421D" w:rsidRDefault="00000000">
      <w:pPr>
        <w:spacing w:after="0" w:line="259" w:lineRule="auto"/>
        <w:ind w:left="0" w:right="0" w:firstLine="0"/>
        <w:jc w:val="left"/>
      </w:pPr>
      <w:r>
        <w:t xml:space="preserve">  </w:t>
      </w:r>
    </w:p>
    <w:p w14:paraId="24E68E00" w14:textId="77777777" w:rsidR="00F5421D" w:rsidRDefault="00000000">
      <w:pPr>
        <w:ind w:left="24" w:right="11"/>
      </w:pPr>
      <w:r>
        <w:t xml:space="preserve">Being duly sworn upon my oath, I hereby certify that this is a true copy of the Easement Denial Letter and attached easement sent by certified mail to _____________________________on </w:t>
      </w:r>
    </w:p>
    <w:p w14:paraId="3BE25132" w14:textId="77777777" w:rsidR="00F5421D" w:rsidRDefault="00000000">
      <w:pPr>
        <w:ind w:left="24" w:right="11"/>
      </w:pPr>
      <w:r>
        <w:rPr>
          <w:u w:val="single" w:color="000000"/>
        </w:rPr>
        <w:t>_____________________________</w:t>
      </w:r>
      <w:r>
        <w:t xml:space="preserve">, and a signed receipt verifying delivery and acceptance is attached to this Affidavit </w:t>
      </w:r>
      <w:r>
        <w:rPr>
          <w:b/>
        </w:rPr>
        <w:t>[ALTERNATIVE: and the return noting refusal to accept or verify delivery is attached to this Affidavit].</w:t>
      </w:r>
      <w:r>
        <w:t xml:space="preserve"> This Affidavit will be maintained as a part of the records of </w:t>
      </w:r>
    </w:p>
    <w:p w14:paraId="7451B1AB" w14:textId="77777777" w:rsidR="00F5421D" w:rsidRDefault="00000000">
      <w:pPr>
        <w:ind w:left="24" w:right="11"/>
      </w:pPr>
      <w:r>
        <w:t xml:space="preserve">________________________ Water Supply Corporation. I further certify that a signed easement or signed </w:t>
      </w:r>
    </w:p>
    <w:p w14:paraId="7D19EA66" w14:textId="77777777" w:rsidR="00F5421D" w:rsidRDefault="00000000">
      <w:pPr>
        <w:ind w:left="24" w:right="11"/>
      </w:pPr>
      <w:r>
        <w:t xml:space="preserve">Acknowledgement of Refusal was not received within thirty days following receipt by ____________________________. I further attest that the Corporation’s engineer has provided ____________________________a current estimate of the cost (copy attached) for replacing/constructing the water/sewer distribution system within the requested easement with notice that the cost may increase in the future. </w:t>
      </w:r>
    </w:p>
    <w:p w14:paraId="66423FDE" w14:textId="77777777" w:rsidR="00F5421D" w:rsidRDefault="00000000">
      <w:pPr>
        <w:spacing w:after="0" w:line="259" w:lineRule="auto"/>
        <w:ind w:left="0" w:right="0" w:firstLine="0"/>
        <w:jc w:val="left"/>
      </w:pPr>
      <w:r>
        <w:t xml:space="preserve"> </w:t>
      </w:r>
    </w:p>
    <w:p w14:paraId="16990862" w14:textId="77777777" w:rsidR="00F5421D" w:rsidRDefault="00000000">
      <w:pPr>
        <w:ind w:left="24" w:right="11"/>
      </w:pPr>
      <w:r>
        <w:t xml:space="preserve">________________________________________________ </w:t>
      </w:r>
    </w:p>
    <w:p w14:paraId="07E35E30" w14:textId="77777777" w:rsidR="00F5421D" w:rsidRDefault="00000000">
      <w:pPr>
        <w:ind w:left="24" w:right="11"/>
      </w:pPr>
      <w:r>
        <w:t xml:space="preserve">[Name] </w:t>
      </w:r>
    </w:p>
    <w:p w14:paraId="38A10EF6" w14:textId="77777777" w:rsidR="00F5421D" w:rsidRDefault="00000000">
      <w:pPr>
        <w:spacing w:after="0" w:line="259" w:lineRule="auto"/>
        <w:ind w:left="0" w:right="0" w:firstLine="0"/>
        <w:jc w:val="left"/>
      </w:pPr>
      <w:r>
        <w:t xml:space="preserve"> </w:t>
      </w:r>
    </w:p>
    <w:p w14:paraId="15C7BDB3" w14:textId="77777777" w:rsidR="00F5421D" w:rsidRDefault="00000000">
      <w:pPr>
        <w:ind w:left="24" w:right="11"/>
      </w:pPr>
      <w:r>
        <w:t xml:space="preserve">________________________________________________ </w:t>
      </w:r>
    </w:p>
    <w:p w14:paraId="2AC536B3" w14:textId="77777777" w:rsidR="00F5421D" w:rsidRDefault="00000000">
      <w:pPr>
        <w:ind w:left="24" w:right="11"/>
      </w:pPr>
      <w:r>
        <w:t xml:space="preserve">[Position with Corporation] </w:t>
      </w:r>
    </w:p>
    <w:p w14:paraId="6AD02D1E" w14:textId="77777777" w:rsidR="00F5421D" w:rsidRDefault="00000000">
      <w:pPr>
        <w:spacing w:after="0" w:line="259" w:lineRule="auto"/>
        <w:ind w:left="0" w:right="0" w:firstLine="0"/>
        <w:jc w:val="left"/>
      </w:pPr>
      <w:r>
        <w:t xml:space="preserve"> </w:t>
      </w:r>
    </w:p>
    <w:p w14:paraId="4F5FCBA9" w14:textId="77777777" w:rsidR="00F5421D" w:rsidRDefault="00000000">
      <w:pPr>
        <w:spacing w:after="10" w:line="249" w:lineRule="auto"/>
        <w:ind w:left="-5" w:right="0"/>
        <w:jc w:val="left"/>
      </w:pPr>
      <w:r>
        <w:t xml:space="preserve">Date: </w:t>
      </w:r>
      <w:r>
        <w:rPr>
          <w:u w:val="single" w:color="000000"/>
        </w:rPr>
        <w:t>_______________________</w:t>
      </w:r>
      <w:r>
        <w:t xml:space="preserve"> </w:t>
      </w:r>
    </w:p>
    <w:p w14:paraId="291504A9" w14:textId="77777777" w:rsidR="00F5421D" w:rsidRDefault="00000000">
      <w:pPr>
        <w:spacing w:after="0" w:line="259" w:lineRule="auto"/>
        <w:ind w:left="0" w:right="0" w:firstLine="0"/>
        <w:jc w:val="left"/>
      </w:pPr>
      <w:r>
        <w:t xml:space="preserve">  </w:t>
      </w:r>
    </w:p>
    <w:p w14:paraId="2660A14F" w14:textId="77777777" w:rsidR="00F5421D" w:rsidRDefault="00000000">
      <w:pPr>
        <w:spacing w:after="0" w:line="259" w:lineRule="auto"/>
        <w:ind w:left="0" w:right="0" w:firstLine="0"/>
        <w:jc w:val="left"/>
      </w:pPr>
      <w:r>
        <w:t xml:space="preserve">  </w:t>
      </w:r>
    </w:p>
    <w:p w14:paraId="64192C56" w14:textId="77777777" w:rsidR="00F5421D" w:rsidRDefault="00000000">
      <w:pPr>
        <w:spacing w:after="0" w:line="259" w:lineRule="auto"/>
        <w:ind w:left="0" w:right="0" w:firstLine="0"/>
        <w:jc w:val="left"/>
      </w:pPr>
      <w:r>
        <w:t xml:space="preserve"> </w:t>
      </w:r>
    </w:p>
    <w:p w14:paraId="34C6DAE0" w14:textId="77777777" w:rsidR="00F5421D" w:rsidRDefault="00000000">
      <w:pPr>
        <w:ind w:left="24" w:right="11"/>
      </w:pPr>
      <w:r>
        <w:t xml:space="preserve">THE STATE OF TEXAS </w:t>
      </w:r>
    </w:p>
    <w:p w14:paraId="4BC791F9" w14:textId="77777777" w:rsidR="00F5421D" w:rsidRDefault="00000000">
      <w:pPr>
        <w:ind w:left="24" w:right="11"/>
      </w:pPr>
      <w:r>
        <w:t xml:space="preserve">COUNTY OF _______________ </w:t>
      </w:r>
    </w:p>
    <w:p w14:paraId="4237EC0D" w14:textId="77777777" w:rsidR="00F5421D" w:rsidRDefault="00000000">
      <w:pPr>
        <w:spacing w:after="0" w:line="259" w:lineRule="auto"/>
        <w:ind w:left="0" w:right="0" w:firstLine="0"/>
        <w:jc w:val="left"/>
      </w:pPr>
      <w:r>
        <w:t xml:space="preserve">  </w:t>
      </w:r>
    </w:p>
    <w:p w14:paraId="76678C74" w14:textId="77777777" w:rsidR="00F5421D" w:rsidRDefault="00000000">
      <w:pPr>
        <w:ind w:left="24" w:right="11"/>
      </w:pPr>
      <w:r>
        <w:t xml:space="preserve">THIS INSTRUMENT was acknowledged before me on ____________________, 20___, by </w:t>
      </w:r>
      <w:r>
        <w:rPr>
          <w:u w:val="single" w:color="000000"/>
        </w:rPr>
        <w:t>__________________________________.</w:t>
      </w:r>
      <w:r>
        <w:t xml:space="preserve"> </w:t>
      </w:r>
    </w:p>
    <w:p w14:paraId="7D844742" w14:textId="77777777" w:rsidR="00F5421D" w:rsidRDefault="00000000">
      <w:pPr>
        <w:spacing w:after="0" w:line="259" w:lineRule="auto"/>
        <w:ind w:left="0" w:right="0" w:firstLine="0"/>
        <w:jc w:val="left"/>
      </w:pPr>
      <w:r>
        <w:t xml:space="preserve">  </w:t>
      </w:r>
    </w:p>
    <w:p w14:paraId="56AE9866" w14:textId="77777777" w:rsidR="00F5421D" w:rsidRDefault="00000000">
      <w:pPr>
        <w:ind w:left="24" w:right="11"/>
      </w:pPr>
      <w:r>
        <w:t xml:space="preserve"> (SEAL) </w:t>
      </w:r>
    </w:p>
    <w:p w14:paraId="031970C7" w14:textId="77777777" w:rsidR="00F5421D" w:rsidRDefault="00000000">
      <w:pPr>
        <w:ind w:left="3611" w:right="11"/>
      </w:pPr>
      <w:r>
        <w:t xml:space="preserve">Notary Public, ______________ County, Texas </w:t>
      </w:r>
    </w:p>
    <w:p w14:paraId="02082F1B" w14:textId="77777777" w:rsidR="00F5421D" w:rsidRDefault="00000000">
      <w:pPr>
        <w:tabs>
          <w:tab w:val="center" w:pos="720"/>
          <w:tab w:val="center" w:pos="1440"/>
          <w:tab w:val="center" w:pos="2160"/>
          <w:tab w:val="center" w:pos="2880"/>
          <w:tab w:val="center" w:pos="6154"/>
        </w:tabs>
        <w:ind w:left="0" w:right="0" w:firstLine="0"/>
        <w:jc w:val="left"/>
      </w:pPr>
      <w:r>
        <w:t xml:space="preserve">  </w:t>
      </w:r>
      <w:r>
        <w:tab/>
        <w:t xml:space="preserve"> </w:t>
      </w:r>
      <w:r>
        <w:tab/>
        <w:t xml:space="preserve"> </w:t>
      </w:r>
      <w:r>
        <w:tab/>
        <w:t xml:space="preserve"> </w:t>
      </w:r>
      <w:r>
        <w:tab/>
        <w:t xml:space="preserve"> </w:t>
      </w:r>
      <w:r>
        <w:tab/>
        <w:t xml:space="preserve">My Commission Expires: _____________________. </w:t>
      </w:r>
    </w:p>
    <w:p w14:paraId="0F03C3C1" w14:textId="77777777" w:rsidR="00F5421D" w:rsidRDefault="00000000">
      <w:pPr>
        <w:spacing w:after="0" w:line="259" w:lineRule="auto"/>
        <w:ind w:left="0" w:right="0" w:firstLine="0"/>
        <w:jc w:val="left"/>
      </w:pPr>
      <w:r>
        <w:t xml:space="preserve">  </w:t>
      </w:r>
    </w:p>
    <w:p w14:paraId="1E797C48" w14:textId="77777777" w:rsidR="00F5421D" w:rsidRDefault="00000000">
      <w:pPr>
        <w:pStyle w:val="Heading4"/>
        <w:spacing w:after="3" w:line="259" w:lineRule="auto"/>
        <w:ind w:left="12" w:right="0"/>
      </w:pPr>
      <w:r>
        <w:rPr>
          <w:u w:val="single" w:color="000000"/>
        </w:rPr>
        <w:t>SAMPLE</w:t>
      </w:r>
      <w:r>
        <w:t xml:space="preserve"> </w:t>
      </w:r>
    </w:p>
    <w:p w14:paraId="35A198B6" w14:textId="77777777" w:rsidR="00F5421D" w:rsidRDefault="00000000">
      <w:pPr>
        <w:spacing w:after="210" w:line="259" w:lineRule="auto"/>
        <w:ind w:left="70" w:right="0" w:firstLine="0"/>
        <w:jc w:val="center"/>
      </w:pPr>
      <w:r>
        <w:rPr>
          <w:sz w:val="28"/>
        </w:rPr>
        <w:t xml:space="preserve"> </w:t>
      </w:r>
    </w:p>
    <w:p w14:paraId="136C5B7B" w14:textId="77777777" w:rsidR="00F5421D" w:rsidRDefault="00000000">
      <w:pPr>
        <w:pStyle w:val="Heading5"/>
        <w:spacing w:after="185"/>
        <w:ind w:left="893" w:right="883"/>
      </w:pPr>
      <w:r>
        <w:lastRenderedPageBreak/>
        <w:t xml:space="preserve">RELEASE OF EASEMENT </w:t>
      </w:r>
    </w:p>
    <w:p w14:paraId="3EFE3D99" w14:textId="77777777" w:rsidR="00F5421D" w:rsidRDefault="00000000">
      <w:pPr>
        <w:spacing w:after="0" w:line="259" w:lineRule="auto"/>
        <w:ind w:left="0" w:right="0" w:firstLine="0"/>
        <w:jc w:val="left"/>
      </w:pPr>
      <w:r>
        <w:t xml:space="preserve"> </w:t>
      </w:r>
    </w:p>
    <w:p w14:paraId="3A8DEE19" w14:textId="77777777" w:rsidR="00F5421D" w:rsidRDefault="00000000">
      <w:pPr>
        <w:tabs>
          <w:tab w:val="center" w:pos="2160"/>
          <w:tab w:val="center" w:pos="2930"/>
        </w:tabs>
        <w:spacing w:after="4" w:line="249" w:lineRule="auto"/>
        <w:ind w:left="0" w:right="0" w:firstLine="0"/>
        <w:jc w:val="left"/>
      </w:pPr>
      <w:r>
        <w:rPr>
          <w:sz w:val="20"/>
        </w:rPr>
        <w:t xml:space="preserve">STATE OF TEXAS </w:t>
      </w:r>
      <w:r>
        <w:rPr>
          <w:sz w:val="20"/>
        </w:rPr>
        <w:tab/>
        <w:t xml:space="preserve"> </w:t>
      </w:r>
      <w:r>
        <w:rPr>
          <w:sz w:val="20"/>
        </w:rPr>
        <w:tab/>
        <w:t xml:space="preserve">§ </w:t>
      </w:r>
    </w:p>
    <w:p w14:paraId="71F414EA" w14:textId="77777777" w:rsidR="00F5421D" w:rsidRDefault="00000000">
      <w:pPr>
        <w:tabs>
          <w:tab w:val="center" w:pos="720"/>
          <w:tab w:val="center" w:pos="1440"/>
          <w:tab w:val="center" w:pos="2160"/>
          <w:tab w:val="center" w:pos="2930"/>
          <w:tab w:val="center" w:pos="5709"/>
        </w:tabs>
        <w:spacing w:after="4" w:line="249" w:lineRule="auto"/>
        <w:ind w:left="0" w:right="0" w:firstLine="0"/>
        <w:jc w:val="left"/>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KNOW ALL MEN BY THESE PRESENTS THAT: </w:t>
      </w:r>
    </w:p>
    <w:p w14:paraId="3BD33B10" w14:textId="77777777" w:rsidR="00F5421D" w:rsidRDefault="00000000">
      <w:pPr>
        <w:tabs>
          <w:tab w:val="center" w:pos="2930"/>
        </w:tabs>
        <w:spacing w:after="4" w:line="249" w:lineRule="auto"/>
        <w:ind w:left="0" w:right="0" w:firstLine="0"/>
        <w:jc w:val="left"/>
      </w:pPr>
      <w:r>
        <w:rPr>
          <w:sz w:val="20"/>
        </w:rPr>
        <w:t xml:space="preserve">COUNTY OF _________  </w:t>
      </w:r>
      <w:r>
        <w:rPr>
          <w:sz w:val="20"/>
        </w:rPr>
        <w:tab/>
        <w:t xml:space="preserve">§ </w:t>
      </w:r>
    </w:p>
    <w:p w14:paraId="318D9793" w14:textId="77777777" w:rsidR="00F5421D" w:rsidRDefault="00000000">
      <w:pPr>
        <w:spacing w:after="17" w:line="259" w:lineRule="auto"/>
        <w:ind w:left="0" w:right="0" w:firstLine="0"/>
        <w:jc w:val="left"/>
      </w:pPr>
      <w:r>
        <w:rPr>
          <w:sz w:val="20"/>
        </w:rPr>
        <w:t xml:space="preserve"> </w:t>
      </w:r>
    </w:p>
    <w:p w14:paraId="1FFCB62D" w14:textId="77777777" w:rsidR="00F5421D" w:rsidRDefault="00000000">
      <w:pPr>
        <w:spacing w:after="227"/>
        <w:ind w:left="14" w:right="11" w:firstLine="720"/>
      </w:pPr>
      <w:r>
        <w:t>________________ WATER SUPPLY CORPORATION, operating under the authority of Chapter 67 of the Texas Water Code (“_____ WSC”), is the legal and equitable owner and holder of the easement described and recorded in Volume</w:t>
      </w:r>
      <w:r>
        <w:rPr>
          <w:u w:val="single" w:color="000000"/>
        </w:rPr>
        <w:t xml:space="preserve"> _______,</w:t>
      </w:r>
      <w:r>
        <w:t xml:space="preserve"> Page </w:t>
      </w:r>
      <w:r>
        <w:rPr>
          <w:u w:val="single" w:color="000000"/>
        </w:rPr>
        <w:t xml:space="preserve"> ____</w:t>
      </w:r>
      <w:r>
        <w:t xml:space="preserve"> of the</w:t>
      </w:r>
      <w:r>
        <w:rPr>
          <w:u w:val="single" w:color="000000"/>
        </w:rPr>
        <w:t xml:space="preserve"> ______</w:t>
      </w:r>
      <w:r>
        <w:t xml:space="preserve"> County Deed Records (the "Easement"), covering the real property described in </w:t>
      </w:r>
      <w:r>
        <w:rPr>
          <w:b/>
          <w:u w:val="single" w:color="000000"/>
        </w:rPr>
        <w:t>Exhibit “A”</w:t>
      </w:r>
      <w:r>
        <w:t xml:space="preserve"> attached hereto and incorporated herein by reference (the “Property”). </w:t>
      </w:r>
    </w:p>
    <w:p w14:paraId="3CE592AC" w14:textId="77777777" w:rsidR="00F5421D" w:rsidRDefault="00000000">
      <w:pPr>
        <w:spacing w:after="229"/>
        <w:ind w:left="14" w:right="11" w:firstLine="720"/>
      </w:pPr>
      <w:r>
        <w:t xml:space="preserve">NOW, THEREFORE, for and in consideration of ONE DOLLAR ($1.00) and other good and valuable consideration, the receipt and sufficiency of which is hereby acknowledged and confessed, </w:t>
      </w:r>
      <w:r>
        <w:rPr>
          <w:u w:val="single" w:color="000000"/>
        </w:rPr>
        <w:t xml:space="preserve">__________ </w:t>
      </w:r>
      <w:r>
        <w:t xml:space="preserve">WSC hereby RELEASES and DISCHARGES the Property from the rights, titles and interests covering such Property held by ______ WSC by virtue of the Easement and hereby RELEASES and TERMINATES the Easement to the extent it covers the Property.  This Release of Easement shall in no way obligate nor require _____ WSC to physically remove the waterlines or pipelines currently located in the Property pursuant to the Easement. </w:t>
      </w:r>
    </w:p>
    <w:p w14:paraId="4E389E69" w14:textId="77777777" w:rsidR="00F5421D" w:rsidRDefault="00000000">
      <w:pPr>
        <w:spacing w:after="187"/>
        <w:ind w:left="730" w:right="11"/>
      </w:pPr>
      <w:r>
        <w:t xml:space="preserve">EXECUTED as of the _____ day of ___________________, 20__. </w:t>
      </w:r>
    </w:p>
    <w:p w14:paraId="6D21F862" w14:textId="77777777" w:rsidR="00F5421D" w:rsidRDefault="00000000">
      <w:pPr>
        <w:spacing w:after="0" w:line="259" w:lineRule="auto"/>
        <w:ind w:left="0" w:right="0" w:firstLine="0"/>
        <w:jc w:val="left"/>
      </w:pPr>
      <w:r>
        <w:rPr>
          <w:sz w:val="20"/>
        </w:rPr>
        <w:t xml:space="preserve"> </w:t>
      </w:r>
    </w:p>
    <w:tbl>
      <w:tblPr>
        <w:tblStyle w:val="TableGrid"/>
        <w:tblW w:w="8809" w:type="dxa"/>
        <w:tblInd w:w="0" w:type="dxa"/>
        <w:tblLook w:val="04A0" w:firstRow="1" w:lastRow="0" w:firstColumn="1" w:lastColumn="0" w:noHBand="0" w:noVBand="1"/>
      </w:tblPr>
      <w:tblGrid>
        <w:gridCol w:w="2160"/>
        <w:gridCol w:w="720"/>
        <w:gridCol w:w="5929"/>
      </w:tblGrid>
      <w:tr w:rsidR="00F5421D" w14:paraId="2159DD81" w14:textId="77777777">
        <w:trPr>
          <w:trHeight w:val="225"/>
        </w:trPr>
        <w:tc>
          <w:tcPr>
            <w:tcW w:w="2160" w:type="dxa"/>
            <w:tcBorders>
              <w:top w:val="nil"/>
              <w:left w:val="nil"/>
              <w:bottom w:val="nil"/>
              <w:right w:val="nil"/>
            </w:tcBorders>
          </w:tcPr>
          <w:p w14:paraId="4B42CA6D" w14:textId="77777777" w:rsidR="00F5421D" w:rsidRDefault="00000000">
            <w:pPr>
              <w:spacing w:after="0" w:line="259" w:lineRule="auto"/>
              <w:ind w:left="0" w:right="0" w:firstLine="0"/>
              <w:jc w:val="left"/>
            </w:pPr>
            <w:r>
              <w:rPr>
                <w:sz w:val="20"/>
              </w:rPr>
              <w:t xml:space="preserve"> </w:t>
            </w:r>
            <w:r>
              <w:rPr>
                <w:sz w:val="20"/>
              </w:rPr>
              <w:tab/>
              <w:t xml:space="preserve"> </w:t>
            </w:r>
            <w:r>
              <w:rPr>
                <w:sz w:val="20"/>
              </w:rPr>
              <w:tab/>
              <w:t xml:space="preserve"> </w:t>
            </w:r>
          </w:p>
        </w:tc>
        <w:tc>
          <w:tcPr>
            <w:tcW w:w="720" w:type="dxa"/>
            <w:tcBorders>
              <w:top w:val="nil"/>
              <w:left w:val="nil"/>
              <w:bottom w:val="nil"/>
              <w:right w:val="nil"/>
            </w:tcBorders>
          </w:tcPr>
          <w:p w14:paraId="5C5C9721" w14:textId="77777777" w:rsidR="00F5421D" w:rsidRDefault="00000000">
            <w:pPr>
              <w:spacing w:after="0" w:line="259" w:lineRule="auto"/>
              <w:ind w:left="0" w:right="0" w:firstLine="0"/>
              <w:jc w:val="left"/>
            </w:pPr>
            <w:r>
              <w:rPr>
                <w:sz w:val="20"/>
              </w:rPr>
              <w:t xml:space="preserve"> </w:t>
            </w:r>
          </w:p>
        </w:tc>
        <w:tc>
          <w:tcPr>
            <w:tcW w:w="5929" w:type="dxa"/>
            <w:tcBorders>
              <w:top w:val="nil"/>
              <w:left w:val="nil"/>
              <w:bottom w:val="nil"/>
              <w:right w:val="nil"/>
            </w:tcBorders>
          </w:tcPr>
          <w:p w14:paraId="671EBD87" w14:textId="77777777" w:rsidR="00F5421D" w:rsidRDefault="00000000">
            <w:pPr>
              <w:spacing w:after="0" w:line="259" w:lineRule="auto"/>
              <w:ind w:left="0" w:right="0" w:firstLine="0"/>
            </w:pPr>
            <w:r>
              <w:rPr>
                <w:sz w:val="20"/>
              </w:rPr>
              <w:t xml:space="preserve">_____________________________WATER SUPPLY CORPORATION </w:t>
            </w:r>
          </w:p>
        </w:tc>
      </w:tr>
      <w:tr w:rsidR="00F5421D" w14:paraId="6F1101BF" w14:textId="77777777">
        <w:trPr>
          <w:trHeight w:val="461"/>
        </w:trPr>
        <w:tc>
          <w:tcPr>
            <w:tcW w:w="2160" w:type="dxa"/>
            <w:tcBorders>
              <w:top w:val="nil"/>
              <w:left w:val="nil"/>
              <w:bottom w:val="nil"/>
              <w:right w:val="nil"/>
            </w:tcBorders>
          </w:tcPr>
          <w:p w14:paraId="0F936233" w14:textId="77777777" w:rsidR="00F5421D" w:rsidRDefault="00000000">
            <w:pPr>
              <w:spacing w:after="0" w:line="259" w:lineRule="auto"/>
              <w:ind w:left="0" w:right="0" w:firstLine="0"/>
              <w:jc w:val="left"/>
            </w:pPr>
            <w:r>
              <w:rPr>
                <w:sz w:val="20"/>
              </w:rPr>
              <w:t xml:space="preserve"> </w:t>
            </w:r>
            <w:r>
              <w:rPr>
                <w:sz w:val="20"/>
              </w:rPr>
              <w:tab/>
              <w:t xml:space="preserve"> </w:t>
            </w:r>
            <w:r>
              <w:rPr>
                <w:sz w:val="20"/>
              </w:rPr>
              <w:tab/>
              <w:t xml:space="preserve"> </w:t>
            </w:r>
          </w:p>
          <w:p w14:paraId="242B0B2E" w14:textId="77777777" w:rsidR="00F5421D" w:rsidRDefault="00000000">
            <w:pPr>
              <w:spacing w:after="0" w:line="259" w:lineRule="auto"/>
              <w:ind w:left="0" w:right="0" w:firstLine="0"/>
              <w:jc w:val="left"/>
            </w:pPr>
            <w:r>
              <w:rPr>
                <w:sz w:val="20"/>
              </w:rPr>
              <w:t xml:space="preserve"> </w:t>
            </w:r>
          </w:p>
        </w:tc>
        <w:tc>
          <w:tcPr>
            <w:tcW w:w="720" w:type="dxa"/>
            <w:tcBorders>
              <w:top w:val="nil"/>
              <w:left w:val="nil"/>
              <w:bottom w:val="nil"/>
              <w:right w:val="nil"/>
            </w:tcBorders>
          </w:tcPr>
          <w:p w14:paraId="2258B695" w14:textId="77777777" w:rsidR="00F5421D" w:rsidRDefault="00000000">
            <w:pPr>
              <w:spacing w:after="0" w:line="259" w:lineRule="auto"/>
              <w:ind w:left="0" w:right="0" w:firstLine="0"/>
              <w:jc w:val="left"/>
            </w:pPr>
            <w:r>
              <w:rPr>
                <w:sz w:val="20"/>
              </w:rPr>
              <w:t xml:space="preserve"> </w:t>
            </w:r>
          </w:p>
        </w:tc>
        <w:tc>
          <w:tcPr>
            <w:tcW w:w="5929" w:type="dxa"/>
            <w:tcBorders>
              <w:top w:val="nil"/>
              <w:left w:val="nil"/>
              <w:bottom w:val="nil"/>
              <w:right w:val="nil"/>
            </w:tcBorders>
          </w:tcPr>
          <w:p w14:paraId="406147EC" w14:textId="77777777" w:rsidR="00F5421D" w:rsidRDefault="00000000">
            <w:pPr>
              <w:spacing w:after="0" w:line="259" w:lineRule="auto"/>
              <w:ind w:left="0" w:right="0" w:firstLine="0"/>
              <w:jc w:val="left"/>
            </w:pPr>
            <w:r>
              <w:rPr>
                <w:sz w:val="20"/>
              </w:rPr>
              <w:t xml:space="preserve">(A Texas water supply corporation) </w:t>
            </w:r>
          </w:p>
        </w:tc>
      </w:tr>
      <w:tr w:rsidR="00F5421D" w14:paraId="2E80966A" w14:textId="77777777">
        <w:trPr>
          <w:trHeight w:val="230"/>
        </w:trPr>
        <w:tc>
          <w:tcPr>
            <w:tcW w:w="2160" w:type="dxa"/>
            <w:tcBorders>
              <w:top w:val="nil"/>
              <w:left w:val="nil"/>
              <w:bottom w:val="nil"/>
              <w:right w:val="nil"/>
            </w:tcBorders>
          </w:tcPr>
          <w:p w14:paraId="7A7CF47E" w14:textId="77777777" w:rsidR="00F5421D" w:rsidRDefault="00000000">
            <w:pPr>
              <w:spacing w:after="0" w:line="259" w:lineRule="auto"/>
              <w:ind w:left="0" w:right="0" w:firstLine="0"/>
              <w:jc w:val="left"/>
            </w:pPr>
            <w:r>
              <w:rPr>
                <w:sz w:val="20"/>
              </w:rPr>
              <w:t xml:space="preserve"> </w:t>
            </w:r>
            <w:r>
              <w:rPr>
                <w:sz w:val="20"/>
              </w:rPr>
              <w:tab/>
              <w:t xml:space="preserve"> </w:t>
            </w:r>
            <w:r>
              <w:rPr>
                <w:sz w:val="20"/>
              </w:rPr>
              <w:tab/>
              <w:t xml:space="preserve"> </w:t>
            </w:r>
          </w:p>
        </w:tc>
        <w:tc>
          <w:tcPr>
            <w:tcW w:w="720" w:type="dxa"/>
            <w:tcBorders>
              <w:top w:val="nil"/>
              <w:left w:val="nil"/>
              <w:bottom w:val="nil"/>
              <w:right w:val="nil"/>
            </w:tcBorders>
          </w:tcPr>
          <w:p w14:paraId="26BC8C92" w14:textId="77777777" w:rsidR="00F5421D" w:rsidRDefault="00000000">
            <w:pPr>
              <w:spacing w:after="0" w:line="259" w:lineRule="auto"/>
              <w:ind w:left="0" w:right="0" w:firstLine="0"/>
              <w:jc w:val="left"/>
            </w:pPr>
            <w:r>
              <w:rPr>
                <w:sz w:val="20"/>
              </w:rPr>
              <w:t xml:space="preserve"> </w:t>
            </w:r>
          </w:p>
        </w:tc>
        <w:tc>
          <w:tcPr>
            <w:tcW w:w="5929" w:type="dxa"/>
            <w:tcBorders>
              <w:top w:val="nil"/>
              <w:left w:val="nil"/>
              <w:bottom w:val="nil"/>
              <w:right w:val="nil"/>
            </w:tcBorders>
          </w:tcPr>
          <w:p w14:paraId="2A698E30" w14:textId="77777777" w:rsidR="00F5421D" w:rsidRDefault="00000000">
            <w:pPr>
              <w:tabs>
                <w:tab w:val="center" w:pos="721"/>
                <w:tab w:val="center" w:pos="1441"/>
                <w:tab w:val="center" w:pos="2161"/>
                <w:tab w:val="center" w:pos="2881"/>
                <w:tab w:val="center" w:pos="3601"/>
                <w:tab w:val="center" w:pos="4321"/>
                <w:tab w:val="center" w:pos="5041"/>
                <w:tab w:val="center" w:pos="5762"/>
              </w:tabs>
              <w:spacing w:after="0" w:line="259" w:lineRule="auto"/>
              <w:ind w:left="0" w:right="0" w:firstLine="0"/>
              <w:jc w:val="left"/>
            </w:pPr>
            <w:r>
              <w:rPr>
                <w:sz w:val="20"/>
              </w:rPr>
              <w:t xml:space="preserve">By:  </w:t>
            </w:r>
            <w:r>
              <w:rPr>
                <w:sz w:val="20"/>
                <w:u w:val="single" w:color="000000"/>
              </w:rPr>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r>
            <w:r>
              <w:rPr>
                <w:sz w:val="20"/>
              </w:rPr>
              <w:t xml:space="preserve"> </w:t>
            </w:r>
          </w:p>
        </w:tc>
      </w:tr>
      <w:tr w:rsidR="00F5421D" w14:paraId="0B818E29" w14:textId="77777777">
        <w:trPr>
          <w:trHeight w:val="229"/>
        </w:trPr>
        <w:tc>
          <w:tcPr>
            <w:tcW w:w="2160" w:type="dxa"/>
            <w:tcBorders>
              <w:top w:val="nil"/>
              <w:left w:val="nil"/>
              <w:bottom w:val="nil"/>
              <w:right w:val="nil"/>
            </w:tcBorders>
          </w:tcPr>
          <w:p w14:paraId="16172538" w14:textId="77777777" w:rsidR="00F5421D" w:rsidRDefault="00000000">
            <w:pPr>
              <w:spacing w:after="0" w:line="259" w:lineRule="auto"/>
              <w:ind w:left="0" w:right="0" w:firstLine="0"/>
              <w:jc w:val="left"/>
            </w:pPr>
            <w:r>
              <w:rPr>
                <w:sz w:val="20"/>
              </w:rPr>
              <w:t xml:space="preserve"> </w:t>
            </w:r>
            <w:r>
              <w:rPr>
                <w:sz w:val="20"/>
              </w:rPr>
              <w:tab/>
              <w:t xml:space="preserve"> </w:t>
            </w:r>
            <w:r>
              <w:rPr>
                <w:sz w:val="20"/>
              </w:rPr>
              <w:tab/>
              <w:t xml:space="preserve"> </w:t>
            </w:r>
          </w:p>
        </w:tc>
        <w:tc>
          <w:tcPr>
            <w:tcW w:w="720" w:type="dxa"/>
            <w:tcBorders>
              <w:top w:val="nil"/>
              <w:left w:val="nil"/>
              <w:bottom w:val="nil"/>
              <w:right w:val="nil"/>
            </w:tcBorders>
          </w:tcPr>
          <w:p w14:paraId="10FB9E7A" w14:textId="77777777" w:rsidR="00F5421D" w:rsidRDefault="00000000">
            <w:pPr>
              <w:spacing w:after="0" w:line="259" w:lineRule="auto"/>
              <w:ind w:left="0" w:right="0" w:firstLine="0"/>
              <w:jc w:val="left"/>
            </w:pPr>
            <w:r>
              <w:rPr>
                <w:sz w:val="20"/>
              </w:rPr>
              <w:t xml:space="preserve"> </w:t>
            </w:r>
          </w:p>
        </w:tc>
        <w:tc>
          <w:tcPr>
            <w:tcW w:w="5929" w:type="dxa"/>
            <w:tcBorders>
              <w:top w:val="nil"/>
              <w:left w:val="nil"/>
              <w:bottom w:val="nil"/>
              <w:right w:val="nil"/>
            </w:tcBorders>
          </w:tcPr>
          <w:p w14:paraId="1FFB6C97" w14:textId="77777777" w:rsidR="00F5421D" w:rsidRDefault="00000000">
            <w:pPr>
              <w:tabs>
                <w:tab w:val="center" w:pos="2161"/>
                <w:tab w:val="center" w:pos="2881"/>
                <w:tab w:val="center" w:pos="3601"/>
                <w:tab w:val="center" w:pos="4321"/>
                <w:tab w:val="center" w:pos="5041"/>
                <w:tab w:val="center" w:pos="5762"/>
              </w:tabs>
              <w:spacing w:after="0" w:line="259" w:lineRule="auto"/>
              <w:ind w:left="0" w:right="0" w:firstLine="0"/>
              <w:jc w:val="left"/>
            </w:pPr>
            <w:r>
              <w:rPr>
                <w:sz w:val="20"/>
              </w:rPr>
              <w:t xml:space="preserve">Printed Name:  </w:t>
            </w:r>
            <w:r>
              <w:rPr>
                <w:sz w:val="20"/>
                <w:u w:val="single" w:color="000000"/>
              </w:rPr>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r>
            <w:r>
              <w:rPr>
                <w:sz w:val="20"/>
              </w:rPr>
              <w:t xml:space="preserve"> </w:t>
            </w:r>
          </w:p>
        </w:tc>
      </w:tr>
      <w:tr w:rsidR="00F5421D" w14:paraId="578E6C11" w14:textId="77777777">
        <w:trPr>
          <w:trHeight w:val="690"/>
        </w:trPr>
        <w:tc>
          <w:tcPr>
            <w:tcW w:w="2160" w:type="dxa"/>
            <w:tcBorders>
              <w:top w:val="nil"/>
              <w:left w:val="nil"/>
              <w:bottom w:val="nil"/>
              <w:right w:val="nil"/>
            </w:tcBorders>
          </w:tcPr>
          <w:p w14:paraId="0437824E" w14:textId="77777777" w:rsidR="00F5421D" w:rsidRDefault="00000000">
            <w:pPr>
              <w:spacing w:after="0" w:line="259" w:lineRule="auto"/>
              <w:ind w:left="0" w:right="0" w:firstLine="0"/>
              <w:jc w:val="left"/>
            </w:pPr>
            <w:r>
              <w:rPr>
                <w:sz w:val="20"/>
              </w:rPr>
              <w:t xml:space="preserve"> </w:t>
            </w:r>
            <w:r>
              <w:rPr>
                <w:sz w:val="20"/>
              </w:rPr>
              <w:tab/>
              <w:t xml:space="preserve"> </w:t>
            </w:r>
            <w:r>
              <w:rPr>
                <w:sz w:val="20"/>
              </w:rPr>
              <w:tab/>
              <w:t xml:space="preserve"> </w:t>
            </w:r>
          </w:p>
          <w:p w14:paraId="608EA1C8" w14:textId="77777777" w:rsidR="00F5421D" w:rsidRDefault="00000000">
            <w:pPr>
              <w:spacing w:after="0" w:line="259" w:lineRule="auto"/>
              <w:ind w:left="0" w:right="0" w:firstLine="0"/>
              <w:jc w:val="left"/>
            </w:pPr>
            <w:r>
              <w:rPr>
                <w:sz w:val="20"/>
              </w:rPr>
              <w:t xml:space="preserve"> </w:t>
            </w:r>
          </w:p>
          <w:p w14:paraId="5AE15F61" w14:textId="77777777" w:rsidR="00F5421D" w:rsidRDefault="00000000">
            <w:pPr>
              <w:spacing w:after="0" w:line="259" w:lineRule="auto"/>
              <w:ind w:left="0" w:right="0" w:firstLine="0"/>
              <w:jc w:val="left"/>
            </w:pPr>
            <w:r>
              <w:rPr>
                <w:sz w:val="20"/>
              </w:rPr>
              <w:t xml:space="preserve"> </w:t>
            </w:r>
          </w:p>
        </w:tc>
        <w:tc>
          <w:tcPr>
            <w:tcW w:w="720" w:type="dxa"/>
            <w:tcBorders>
              <w:top w:val="nil"/>
              <w:left w:val="nil"/>
              <w:bottom w:val="nil"/>
              <w:right w:val="nil"/>
            </w:tcBorders>
          </w:tcPr>
          <w:p w14:paraId="1314F165" w14:textId="77777777" w:rsidR="00F5421D" w:rsidRDefault="00000000">
            <w:pPr>
              <w:spacing w:after="0" w:line="259" w:lineRule="auto"/>
              <w:ind w:left="0" w:right="0" w:firstLine="0"/>
              <w:jc w:val="left"/>
            </w:pPr>
            <w:r>
              <w:rPr>
                <w:sz w:val="20"/>
              </w:rPr>
              <w:t xml:space="preserve"> </w:t>
            </w:r>
          </w:p>
        </w:tc>
        <w:tc>
          <w:tcPr>
            <w:tcW w:w="5929" w:type="dxa"/>
            <w:tcBorders>
              <w:top w:val="nil"/>
              <w:left w:val="nil"/>
              <w:bottom w:val="nil"/>
              <w:right w:val="nil"/>
            </w:tcBorders>
          </w:tcPr>
          <w:p w14:paraId="257D6B69" w14:textId="77777777" w:rsidR="00F5421D" w:rsidRDefault="00000000">
            <w:pPr>
              <w:tabs>
                <w:tab w:val="center" w:pos="1441"/>
                <w:tab w:val="center" w:pos="2161"/>
                <w:tab w:val="center" w:pos="2881"/>
                <w:tab w:val="center" w:pos="3601"/>
                <w:tab w:val="center" w:pos="4321"/>
                <w:tab w:val="center" w:pos="5041"/>
                <w:tab w:val="center" w:pos="5762"/>
              </w:tabs>
              <w:spacing w:after="0" w:line="259" w:lineRule="auto"/>
              <w:ind w:left="0" w:right="0" w:firstLine="0"/>
              <w:jc w:val="left"/>
            </w:pPr>
            <w:r>
              <w:rPr>
                <w:sz w:val="20"/>
              </w:rPr>
              <w:t xml:space="preserve">Title:  </w:t>
            </w:r>
            <w:r>
              <w:rPr>
                <w:sz w:val="20"/>
                <w:u w:val="single" w:color="000000"/>
              </w:rPr>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t xml:space="preserve"> </w:t>
            </w:r>
            <w:r>
              <w:rPr>
                <w:sz w:val="20"/>
                <w:u w:val="single" w:color="000000"/>
              </w:rPr>
              <w:tab/>
            </w:r>
            <w:r>
              <w:rPr>
                <w:sz w:val="20"/>
              </w:rPr>
              <w:t xml:space="preserve"> </w:t>
            </w:r>
          </w:p>
        </w:tc>
      </w:tr>
      <w:tr w:rsidR="00F5421D" w14:paraId="156F1786" w14:textId="77777777">
        <w:trPr>
          <w:trHeight w:val="231"/>
        </w:trPr>
        <w:tc>
          <w:tcPr>
            <w:tcW w:w="2160" w:type="dxa"/>
            <w:tcBorders>
              <w:top w:val="nil"/>
              <w:left w:val="nil"/>
              <w:bottom w:val="nil"/>
              <w:right w:val="nil"/>
            </w:tcBorders>
          </w:tcPr>
          <w:p w14:paraId="0DD4A89D" w14:textId="77777777" w:rsidR="00F5421D" w:rsidRDefault="00000000">
            <w:pPr>
              <w:spacing w:after="0" w:line="259" w:lineRule="auto"/>
              <w:ind w:left="0" w:right="0" w:firstLine="0"/>
              <w:jc w:val="left"/>
            </w:pPr>
            <w:r>
              <w:rPr>
                <w:sz w:val="20"/>
              </w:rPr>
              <w:t xml:space="preserve">STATE OF TEXAS </w:t>
            </w:r>
          </w:p>
        </w:tc>
        <w:tc>
          <w:tcPr>
            <w:tcW w:w="720" w:type="dxa"/>
            <w:tcBorders>
              <w:top w:val="nil"/>
              <w:left w:val="nil"/>
              <w:bottom w:val="nil"/>
              <w:right w:val="nil"/>
            </w:tcBorders>
          </w:tcPr>
          <w:p w14:paraId="325539BF" w14:textId="77777777" w:rsidR="00F5421D" w:rsidRDefault="00000000">
            <w:pPr>
              <w:spacing w:after="0" w:line="259" w:lineRule="auto"/>
              <w:ind w:left="0" w:right="0" w:firstLine="0"/>
              <w:jc w:val="left"/>
            </w:pPr>
            <w:r>
              <w:rPr>
                <w:sz w:val="20"/>
              </w:rPr>
              <w:t xml:space="preserve"> </w:t>
            </w:r>
          </w:p>
        </w:tc>
        <w:tc>
          <w:tcPr>
            <w:tcW w:w="5929" w:type="dxa"/>
            <w:tcBorders>
              <w:top w:val="nil"/>
              <w:left w:val="nil"/>
              <w:bottom w:val="nil"/>
              <w:right w:val="nil"/>
            </w:tcBorders>
          </w:tcPr>
          <w:p w14:paraId="0A951C65" w14:textId="77777777" w:rsidR="00F5421D" w:rsidRDefault="00000000">
            <w:pPr>
              <w:spacing w:after="0" w:line="259" w:lineRule="auto"/>
              <w:ind w:left="0" w:right="0" w:firstLine="0"/>
              <w:jc w:val="left"/>
            </w:pPr>
            <w:r>
              <w:rPr>
                <w:sz w:val="20"/>
              </w:rPr>
              <w:t xml:space="preserve">§ </w:t>
            </w:r>
          </w:p>
        </w:tc>
      </w:tr>
      <w:tr w:rsidR="00F5421D" w14:paraId="0DC424F8" w14:textId="77777777">
        <w:trPr>
          <w:trHeight w:val="230"/>
        </w:trPr>
        <w:tc>
          <w:tcPr>
            <w:tcW w:w="2160" w:type="dxa"/>
            <w:tcBorders>
              <w:top w:val="nil"/>
              <w:left w:val="nil"/>
              <w:bottom w:val="nil"/>
              <w:right w:val="nil"/>
            </w:tcBorders>
          </w:tcPr>
          <w:p w14:paraId="61E6386F" w14:textId="77777777" w:rsidR="00F5421D" w:rsidRDefault="00000000">
            <w:pPr>
              <w:spacing w:after="0" w:line="259" w:lineRule="auto"/>
              <w:ind w:left="0" w:right="0" w:firstLine="0"/>
              <w:jc w:val="left"/>
            </w:pPr>
            <w:r>
              <w:rPr>
                <w:sz w:val="20"/>
              </w:rPr>
              <w:t xml:space="preserve"> </w:t>
            </w:r>
            <w:r>
              <w:rPr>
                <w:sz w:val="20"/>
              </w:rPr>
              <w:tab/>
              <w:t xml:space="preserve"> </w:t>
            </w:r>
            <w:r>
              <w:rPr>
                <w:sz w:val="20"/>
              </w:rPr>
              <w:tab/>
              <w:t xml:space="preserve"> </w:t>
            </w:r>
          </w:p>
        </w:tc>
        <w:tc>
          <w:tcPr>
            <w:tcW w:w="720" w:type="dxa"/>
            <w:tcBorders>
              <w:top w:val="nil"/>
              <w:left w:val="nil"/>
              <w:bottom w:val="nil"/>
              <w:right w:val="nil"/>
            </w:tcBorders>
          </w:tcPr>
          <w:p w14:paraId="580FE279" w14:textId="77777777" w:rsidR="00F5421D" w:rsidRDefault="00000000">
            <w:pPr>
              <w:spacing w:after="0" w:line="259" w:lineRule="auto"/>
              <w:ind w:left="0" w:right="0" w:firstLine="0"/>
              <w:jc w:val="left"/>
            </w:pPr>
            <w:r>
              <w:rPr>
                <w:sz w:val="20"/>
              </w:rPr>
              <w:t xml:space="preserve"> </w:t>
            </w:r>
          </w:p>
        </w:tc>
        <w:tc>
          <w:tcPr>
            <w:tcW w:w="5929" w:type="dxa"/>
            <w:tcBorders>
              <w:top w:val="nil"/>
              <w:left w:val="nil"/>
              <w:bottom w:val="nil"/>
              <w:right w:val="nil"/>
            </w:tcBorders>
          </w:tcPr>
          <w:p w14:paraId="7470283A" w14:textId="77777777" w:rsidR="00F5421D" w:rsidRDefault="00000000">
            <w:pPr>
              <w:spacing w:after="0" w:line="259" w:lineRule="auto"/>
              <w:ind w:left="0" w:right="0" w:firstLine="0"/>
              <w:jc w:val="left"/>
            </w:pPr>
            <w:r>
              <w:rPr>
                <w:sz w:val="20"/>
              </w:rPr>
              <w:t xml:space="preserve">§ </w:t>
            </w:r>
          </w:p>
        </w:tc>
      </w:tr>
      <w:tr w:rsidR="00F5421D" w14:paraId="66AA2304" w14:textId="77777777">
        <w:trPr>
          <w:trHeight w:val="225"/>
        </w:trPr>
        <w:tc>
          <w:tcPr>
            <w:tcW w:w="2880" w:type="dxa"/>
            <w:gridSpan w:val="2"/>
            <w:tcBorders>
              <w:top w:val="nil"/>
              <w:left w:val="nil"/>
              <w:bottom w:val="nil"/>
              <w:right w:val="nil"/>
            </w:tcBorders>
          </w:tcPr>
          <w:p w14:paraId="38CB0726" w14:textId="77777777" w:rsidR="00F5421D" w:rsidRDefault="00000000">
            <w:pPr>
              <w:spacing w:after="0" w:line="259" w:lineRule="auto"/>
              <w:ind w:left="0" w:right="0" w:firstLine="0"/>
              <w:jc w:val="left"/>
            </w:pPr>
            <w:r>
              <w:rPr>
                <w:sz w:val="20"/>
              </w:rPr>
              <w:t xml:space="preserve">COUNTY OF _________  </w:t>
            </w:r>
          </w:p>
        </w:tc>
        <w:tc>
          <w:tcPr>
            <w:tcW w:w="5929" w:type="dxa"/>
            <w:tcBorders>
              <w:top w:val="nil"/>
              <w:left w:val="nil"/>
              <w:bottom w:val="nil"/>
              <w:right w:val="nil"/>
            </w:tcBorders>
          </w:tcPr>
          <w:p w14:paraId="5FDE1A77" w14:textId="77777777" w:rsidR="00F5421D" w:rsidRDefault="00000000">
            <w:pPr>
              <w:spacing w:after="0" w:line="259" w:lineRule="auto"/>
              <w:ind w:left="0" w:right="0" w:firstLine="0"/>
              <w:jc w:val="left"/>
            </w:pPr>
            <w:r>
              <w:rPr>
                <w:sz w:val="20"/>
              </w:rPr>
              <w:t xml:space="preserve">§ </w:t>
            </w:r>
          </w:p>
        </w:tc>
      </w:tr>
    </w:tbl>
    <w:p w14:paraId="280E3DDA" w14:textId="77777777" w:rsidR="00F5421D" w:rsidRDefault="00000000">
      <w:pPr>
        <w:spacing w:after="17" w:line="259" w:lineRule="auto"/>
        <w:ind w:left="0" w:right="0" w:firstLine="0"/>
        <w:jc w:val="left"/>
      </w:pPr>
      <w:r>
        <w:rPr>
          <w:sz w:val="20"/>
        </w:rPr>
        <w:t xml:space="preserve"> </w:t>
      </w:r>
    </w:p>
    <w:p w14:paraId="45678F2A" w14:textId="77777777" w:rsidR="00F5421D" w:rsidRDefault="00000000">
      <w:pPr>
        <w:ind w:left="14" w:right="11" w:firstLine="720"/>
      </w:pPr>
      <w:r>
        <w:t xml:space="preserve">This instrument was acknowledged before me on the _____ day of ____________, 20__, by ___________________________, the ________________________ of _________ WATER SUPPLY CORPORATION, operating under the authority of Chapter 67 of the Texas Water Code, on behalf of said water supply corporation. </w:t>
      </w:r>
    </w:p>
    <w:p w14:paraId="30EC163A" w14:textId="77777777" w:rsidR="00F5421D" w:rsidRDefault="00000000">
      <w:pPr>
        <w:spacing w:after="0" w:line="259" w:lineRule="auto"/>
        <w:ind w:left="720" w:right="0" w:firstLine="0"/>
        <w:jc w:val="left"/>
      </w:pPr>
      <w:r>
        <w:t xml:space="preserve"> </w:t>
      </w:r>
    </w:p>
    <w:p w14:paraId="6C1D6BFC" w14:textId="77777777" w:rsidR="00F5421D" w:rsidRDefault="00000000">
      <w:pPr>
        <w:spacing w:after="216" w:line="259" w:lineRule="auto"/>
        <w:ind w:left="720" w:right="0" w:firstLine="0"/>
        <w:jc w:val="left"/>
      </w:pPr>
      <w:r>
        <w:t xml:space="preserve"> </w:t>
      </w:r>
    </w:p>
    <w:p w14:paraId="3FC4963D" w14:textId="77777777" w:rsidR="00F5421D" w:rsidRDefault="00000000">
      <w:pPr>
        <w:tabs>
          <w:tab w:val="center" w:pos="1440"/>
          <w:tab w:val="center" w:pos="2160"/>
          <w:tab w:val="center" w:pos="2880"/>
          <w:tab w:val="center" w:pos="3601"/>
          <w:tab w:val="center" w:pos="4321"/>
          <w:tab w:val="center" w:pos="5041"/>
          <w:tab w:val="center" w:pos="5761"/>
          <w:tab w:val="center" w:pos="6481"/>
          <w:tab w:val="center" w:pos="7201"/>
          <w:tab w:val="center" w:pos="7921"/>
          <w:tab w:val="center" w:pos="8642"/>
          <w:tab w:val="center" w:pos="9362"/>
        </w:tabs>
        <w:ind w:left="0" w:right="0" w:firstLine="0"/>
        <w:jc w:val="left"/>
      </w:pPr>
      <w:r>
        <w:t xml:space="preserve">[SEAL] </w:t>
      </w:r>
      <w:r>
        <w:tab/>
        <w:t xml:space="preserve"> </w:t>
      </w:r>
      <w:r>
        <w:tab/>
        <w:t xml:space="preserve"> </w:t>
      </w:r>
      <w:r>
        <w:tab/>
        <w:t xml:space="preserve"> </w:t>
      </w:r>
      <w:r>
        <w:tab/>
        <w:t xml:space="preserve"> </w:t>
      </w:r>
      <w:r>
        <w:tab/>
        <w:t xml:space="preserve"> </w:t>
      </w:r>
      <w:r>
        <w:tab/>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t xml:space="preserve"> </w:t>
      </w:r>
    </w:p>
    <w:p w14:paraId="73C46704" w14:textId="77777777" w:rsidR="00F5421D" w:rsidRDefault="00000000">
      <w:pPr>
        <w:tabs>
          <w:tab w:val="center" w:pos="720"/>
          <w:tab w:val="center" w:pos="1440"/>
          <w:tab w:val="center" w:pos="2160"/>
          <w:tab w:val="center" w:pos="2880"/>
          <w:tab w:val="center" w:pos="3601"/>
          <w:tab w:val="center" w:pos="4321"/>
          <w:tab w:val="center" w:pos="6457"/>
        </w:tabs>
        <w:spacing w:after="112"/>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r>
        <w:tab/>
        <w:t xml:space="preserve">Notary Public, State of Texas </w:t>
      </w:r>
    </w:p>
    <w:p w14:paraId="50B101E2" w14:textId="77777777" w:rsidR="00F5421D" w:rsidRDefault="00000000">
      <w:pPr>
        <w:spacing w:after="60" w:line="259" w:lineRule="auto"/>
        <w:ind w:left="0" w:right="0" w:firstLine="0"/>
        <w:jc w:val="left"/>
      </w:pPr>
      <w:r>
        <w:t xml:space="preserve"> </w:t>
      </w:r>
    </w:p>
    <w:p w14:paraId="31A217A4" w14:textId="77777777" w:rsidR="00F5421D" w:rsidRDefault="00000000">
      <w:pPr>
        <w:spacing w:after="0" w:line="259" w:lineRule="auto"/>
        <w:ind w:left="0" w:right="0" w:firstLine="0"/>
        <w:jc w:val="left"/>
      </w:pPr>
      <w:r>
        <w:rPr>
          <w:sz w:val="20"/>
        </w:rPr>
        <w:lastRenderedPageBreak/>
        <w:t xml:space="preserve"> </w:t>
      </w:r>
    </w:p>
    <w:p w14:paraId="3271AE91" w14:textId="77777777" w:rsidR="00F5421D" w:rsidRDefault="00000000">
      <w:pPr>
        <w:spacing w:after="3" w:line="259" w:lineRule="auto"/>
        <w:ind w:right="4450"/>
        <w:jc w:val="right"/>
      </w:pPr>
      <w:r>
        <w:rPr>
          <w:b/>
          <w:sz w:val="32"/>
          <w:u w:val="single" w:color="000000"/>
        </w:rPr>
        <w:t>SAMPLE</w:t>
      </w:r>
      <w:r>
        <w:rPr>
          <w:b/>
          <w:sz w:val="32"/>
        </w:rPr>
        <w:t xml:space="preserve"> </w:t>
      </w:r>
    </w:p>
    <w:p w14:paraId="4E42CF29" w14:textId="77777777" w:rsidR="00F5421D" w:rsidRDefault="00000000">
      <w:pPr>
        <w:spacing w:after="0" w:line="259" w:lineRule="auto"/>
        <w:ind w:left="0" w:right="5034" w:firstLine="0"/>
        <w:jc w:val="right"/>
      </w:pPr>
      <w:r>
        <w:rPr>
          <w:b/>
          <w:sz w:val="32"/>
        </w:rPr>
        <w:t xml:space="preserve"> </w:t>
      </w:r>
    </w:p>
    <w:p w14:paraId="7412339B" w14:textId="77777777" w:rsidR="00F5421D" w:rsidRDefault="00000000">
      <w:pPr>
        <w:pStyle w:val="Heading6"/>
        <w:spacing w:after="230"/>
        <w:ind w:left="5113" w:right="4290" w:hanging="763"/>
      </w:pPr>
      <w:r>
        <w:t>EXHIBIT "A"</w:t>
      </w:r>
      <w:r>
        <w:rPr>
          <w:u w:val="none"/>
        </w:rPr>
        <w:t xml:space="preserve">  </w:t>
      </w:r>
    </w:p>
    <w:p w14:paraId="7952A7BB" w14:textId="77777777" w:rsidR="00F5421D" w:rsidRDefault="00000000">
      <w:pPr>
        <w:spacing w:after="216" w:line="259" w:lineRule="auto"/>
        <w:ind w:left="0" w:right="4168" w:firstLine="0"/>
        <w:jc w:val="right"/>
      </w:pPr>
      <w:r>
        <w:rPr>
          <w:b/>
          <w:u w:val="single" w:color="000000"/>
        </w:rPr>
        <w:t>THE PROPERTY</w:t>
      </w:r>
      <w:r>
        <w:rPr>
          <w:b/>
        </w:rPr>
        <w:t xml:space="preserve"> </w:t>
      </w:r>
    </w:p>
    <w:p w14:paraId="72F9BCD2" w14:textId="77777777" w:rsidR="00F5421D" w:rsidRDefault="00000000">
      <w:pPr>
        <w:spacing w:after="96" w:line="259" w:lineRule="auto"/>
        <w:ind w:left="0" w:right="0" w:firstLine="0"/>
        <w:jc w:val="left"/>
      </w:pPr>
      <w:r>
        <w:t xml:space="preserve"> </w:t>
      </w:r>
    </w:p>
    <w:p w14:paraId="71CDC949" w14:textId="77777777" w:rsidR="00F5421D" w:rsidRDefault="00000000">
      <w:pPr>
        <w:spacing w:after="96" w:line="259" w:lineRule="auto"/>
        <w:ind w:left="0" w:right="0" w:firstLine="0"/>
        <w:jc w:val="left"/>
      </w:pPr>
      <w:r>
        <w:t xml:space="preserve"> </w:t>
      </w:r>
    </w:p>
    <w:p w14:paraId="7EAFDF3D" w14:textId="77777777" w:rsidR="00F5421D" w:rsidRDefault="00000000">
      <w:pPr>
        <w:spacing w:after="96" w:line="259" w:lineRule="auto"/>
        <w:ind w:left="0" w:right="0" w:firstLine="0"/>
        <w:jc w:val="left"/>
      </w:pPr>
      <w:r>
        <w:t xml:space="preserve"> </w:t>
      </w:r>
    </w:p>
    <w:p w14:paraId="3C1432C1" w14:textId="77777777" w:rsidR="00F5421D" w:rsidRDefault="00000000">
      <w:pPr>
        <w:spacing w:after="96" w:line="259" w:lineRule="auto"/>
        <w:ind w:left="0" w:right="0" w:firstLine="0"/>
        <w:jc w:val="left"/>
      </w:pPr>
      <w:r>
        <w:t xml:space="preserve"> </w:t>
      </w:r>
    </w:p>
    <w:p w14:paraId="6DEBD8DF" w14:textId="77777777" w:rsidR="00F5421D" w:rsidRDefault="00000000">
      <w:pPr>
        <w:spacing w:after="57" w:line="259" w:lineRule="auto"/>
        <w:ind w:left="0" w:right="0" w:firstLine="0"/>
        <w:jc w:val="left"/>
      </w:pPr>
      <w:r>
        <w:t xml:space="preserve"> </w:t>
      </w:r>
    </w:p>
    <w:p w14:paraId="0BEBDD26" w14:textId="77777777" w:rsidR="00F5421D" w:rsidRDefault="00000000">
      <w:pPr>
        <w:spacing w:after="20" w:line="259" w:lineRule="auto"/>
        <w:ind w:left="0" w:right="0" w:firstLine="0"/>
        <w:jc w:val="left"/>
      </w:pPr>
      <w:r>
        <w:rPr>
          <w:sz w:val="20"/>
          <w:u w:val="single" w:color="000000"/>
        </w:rPr>
        <w:t>After recording, return to</w:t>
      </w:r>
      <w:r>
        <w:rPr>
          <w:sz w:val="20"/>
        </w:rPr>
        <w:t xml:space="preserve">:  </w:t>
      </w:r>
    </w:p>
    <w:p w14:paraId="728FB146" w14:textId="77777777" w:rsidR="00F5421D" w:rsidRDefault="00000000">
      <w:pPr>
        <w:spacing w:after="4" w:line="249" w:lineRule="auto"/>
        <w:ind w:right="0"/>
        <w:jc w:val="left"/>
      </w:pPr>
      <w:r>
        <w:rPr>
          <w:sz w:val="20"/>
        </w:rPr>
        <w:t xml:space="preserve">(owner’s name and address) </w:t>
      </w:r>
    </w:p>
    <w:p w14:paraId="0D90CCA9" w14:textId="77777777" w:rsidR="00F5421D" w:rsidRDefault="00F5421D">
      <w:pPr>
        <w:sectPr w:rsidR="00F5421D">
          <w:headerReference w:type="even" r:id="rId385"/>
          <w:headerReference w:type="default" r:id="rId386"/>
          <w:footerReference w:type="even" r:id="rId387"/>
          <w:footerReference w:type="default" r:id="rId388"/>
          <w:headerReference w:type="first" r:id="rId389"/>
          <w:footerReference w:type="first" r:id="rId390"/>
          <w:pgSz w:w="12240" w:h="15840"/>
          <w:pgMar w:top="1019" w:right="1005" w:bottom="1697" w:left="1008" w:header="725" w:footer="575" w:gutter="0"/>
          <w:cols w:space="720"/>
          <w:titlePg/>
        </w:sectPr>
      </w:pPr>
    </w:p>
    <w:p w14:paraId="0708172F" w14:textId="77777777" w:rsidR="00F5421D" w:rsidRDefault="00F5421D">
      <w:pPr>
        <w:ind w:left="24" w:right="11"/>
      </w:pPr>
      <w:hyperlink r:id="rId391">
        <w:r>
          <w:rPr>
            <w:b/>
            <w:color w:val="0000FF"/>
            <w:u w:val="single" w:color="0000FF"/>
          </w:rPr>
          <w:t>30 TAC §290.47(c)</w:t>
        </w:r>
      </w:hyperlink>
      <w:hyperlink r:id="rId392">
        <w:r>
          <w:rPr>
            <w:b/>
          </w:rPr>
          <w:t>:</w:t>
        </w:r>
      </w:hyperlink>
      <w:r w:rsidR="00000000">
        <w:rPr>
          <w:b/>
        </w:rPr>
        <w:t xml:space="preserve"> </w:t>
      </w:r>
      <w:r w:rsidR="00000000">
        <w:t xml:space="preserve">Sample Sanitary Control Easement Document for a Public Water Well. </w:t>
      </w:r>
      <w:hyperlink r:id="rId393">
        <w:r>
          <w:rPr>
            <w:color w:val="0000FF"/>
            <w:u w:val="single" w:color="0000FF"/>
          </w:rPr>
          <w:t>TCEQ Form</w:t>
        </w:r>
      </w:hyperlink>
      <w:hyperlink r:id="rId394">
        <w:r>
          <w:rPr>
            <w:color w:val="0000FF"/>
          </w:rPr>
          <w:t xml:space="preserve"> </w:t>
        </w:r>
      </w:hyperlink>
      <w:hyperlink r:id="rId395">
        <w:r>
          <w:rPr>
            <w:color w:val="0000FF"/>
            <w:u w:val="single" w:color="0000FF"/>
          </w:rPr>
          <w:t>20698</w:t>
        </w:r>
      </w:hyperlink>
      <w:hyperlink r:id="rId396">
        <w:r>
          <w:t xml:space="preserve"> </w:t>
        </w:r>
      </w:hyperlink>
      <w:r w:rsidR="00000000">
        <w:t xml:space="preserve">(Revised 6/20/17) </w:t>
      </w:r>
    </w:p>
    <w:p w14:paraId="5C6E2ADB" w14:textId="77777777" w:rsidR="00F5421D" w:rsidRDefault="00000000">
      <w:pPr>
        <w:spacing w:after="14" w:line="259" w:lineRule="auto"/>
        <w:ind w:left="0" w:right="0" w:firstLine="0"/>
        <w:jc w:val="left"/>
      </w:pPr>
      <w:r>
        <w:t xml:space="preserve"> </w:t>
      </w:r>
    </w:p>
    <w:p w14:paraId="096F0A06" w14:textId="77777777" w:rsidR="00F5421D" w:rsidRDefault="00000000">
      <w:pPr>
        <w:spacing w:after="0" w:line="259" w:lineRule="auto"/>
        <w:ind w:right="439"/>
        <w:jc w:val="center"/>
      </w:pPr>
      <w:r>
        <w:rPr>
          <w:sz w:val="28"/>
        </w:rPr>
        <w:t xml:space="preserve">Texas Commission on Environmental Quality </w:t>
      </w:r>
    </w:p>
    <w:p w14:paraId="03E04254" w14:textId="77777777" w:rsidR="00F5421D" w:rsidRDefault="00000000">
      <w:pPr>
        <w:spacing w:after="0" w:line="259" w:lineRule="auto"/>
        <w:ind w:left="0" w:right="362" w:firstLine="0"/>
        <w:jc w:val="center"/>
      </w:pPr>
      <w:r>
        <w:rPr>
          <w:sz w:val="28"/>
        </w:rPr>
        <w:t xml:space="preserve"> </w:t>
      </w:r>
    </w:p>
    <w:p w14:paraId="4D5D4231" w14:textId="77777777" w:rsidR="00F5421D" w:rsidRDefault="00000000">
      <w:pPr>
        <w:spacing w:after="0" w:line="259" w:lineRule="auto"/>
        <w:ind w:right="435"/>
        <w:jc w:val="center"/>
      </w:pPr>
      <w:r>
        <w:rPr>
          <w:sz w:val="28"/>
        </w:rPr>
        <w:t xml:space="preserve">Sample  </w:t>
      </w:r>
    </w:p>
    <w:p w14:paraId="0DC13C0D" w14:textId="77777777" w:rsidR="00F5421D" w:rsidRDefault="00000000">
      <w:pPr>
        <w:pStyle w:val="Heading5"/>
        <w:ind w:left="893" w:right="1298"/>
      </w:pPr>
      <w:r>
        <w:t>SANITARY CONTROL EASEMENT</w:t>
      </w:r>
      <w:r>
        <w:rPr>
          <w:b w:val="0"/>
        </w:rPr>
        <w:t xml:space="preserve"> </w:t>
      </w:r>
    </w:p>
    <w:p w14:paraId="492987ED" w14:textId="77777777" w:rsidR="00F5421D" w:rsidRDefault="00000000">
      <w:pPr>
        <w:spacing w:after="0" w:line="259" w:lineRule="auto"/>
        <w:ind w:left="0" w:right="0" w:firstLine="0"/>
        <w:jc w:val="left"/>
      </w:pPr>
      <w:r>
        <w:t xml:space="preserve"> </w:t>
      </w:r>
    </w:p>
    <w:p w14:paraId="59507AB2" w14:textId="77777777" w:rsidR="00F5421D" w:rsidRDefault="00000000">
      <w:pPr>
        <w:spacing w:after="0" w:line="259" w:lineRule="auto"/>
        <w:ind w:left="720" w:right="0" w:firstLine="0"/>
        <w:jc w:val="left"/>
      </w:pPr>
      <w:r>
        <w:t xml:space="preserve"> </w:t>
      </w:r>
    </w:p>
    <w:p w14:paraId="7F7FD235" w14:textId="77777777" w:rsidR="00F5421D" w:rsidRDefault="00000000">
      <w:pPr>
        <w:tabs>
          <w:tab w:val="center" w:pos="1079"/>
          <w:tab w:val="center" w:pos="2385"/>
          <w:tab w:val="center" w:pos="3061"/>
        </w:tabs>
        <w:ind w:left="0" w:righ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6886BF11" wp14:editId="145CD29C">
                <wp:simplePos x="0" y="0"/>
                <wp:positionH relativeFrom="column">
                  <wp:posOffset>1594358</wp:posOffset>
                </wp:positionH>
                <wp:positionV relativeFrom="paragraph">
                  <wp:posOffset>152830</wp:posOffset>
                </wp:positionV>
                <wp:extent cx="349301" cy="7620"/>
                <wp:effectExtent l="0" t="0" r="0" b="0"/>
                <wp:wrapSquare wrapText="bothSides"/>
                <wp:docPr id="182056" name="Group 182056"/>
                <wp:cNvGraphicFramePr/>
                <a:graphic xmlns:a="http://schemas.openxmlformats.org/drawingml/2006/main">
                  <a:graphicData uri="http://schemas.microsoft.com/office/word/2010/wordprocessingGroup">
                    <wpg:wgp>
                      <wpg:cNvGrpSpPr/>
                      <wpg:grpSpPr>
                        <a:xfrm>
                          <a:off x="0" y="0"/>
                          <a:ext cx="349301" cy="7620"/>
                          <a:chOff x="0" y="0"/>
                          <a:chExt cx="349301" cy="7620"/>
                        </a:xfrm>
                      </wpg:grpSpPr>
                      <wps:wsp>
                        <wps:cNvPr id="189228" name="Shape 189228"/>
                        <wps:cNvSpPr/>
                        <wps:spPr>
                          <a:xfrm>
                            <a:off x="0" y="0"/>
                            <a:ext cx="349301" cy="9144"/>
                          </a:xfrm>
                          <a:custGeom>
                            <a:avLst/>
                            <a:gdLst/>
                            <a:ahLst/>
                            <a:cxnLst/>
                            <a:rect l="0" t="0" r="0" b="0"/>
                            <a:pathLst>
                              <a:path w="349301" h="9144">
                                <a:moveTo>
                                  <a:pt x="0" y="0"/>
                                </a:moveTo>
                                <a:lnTo>
                                  <a:pt x="349301" y="0"/>
                                </a:lnTo>
                                <a:lnTo>
                                  <a:pt x="3493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056" style="width:27.504pt;height:0.599976pt;position:absolute;mso-position-horizontal-relative:text;mso-position-horizontal:absolute;margin-left:125.54pt;mso-position-vertical-relative:text;margin-top:12.0339pt;" coordsize="3493,76">
                <v:shape id="Shape 189229" style="position:absolute;width:3493;height:91;left:0;top:0;" coordsize="349301,9144" path="m0,0l349301,0l349301,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t xml:space="preserve">DATE: </w:t>
      </w:r>
      <w:r>
        <w:rPr>
          <w:u w:val="single" w:color="000000"/>
        </w:rPr>
        <w:t xml:space="preserve">  </w:t>
      </w:r>
      <w:r>
        <w:rPr>
          <w:u w:val="single" w:color="000000"/>
        </w:rPr>
        <w:tab/>
      </w:r>
      <w:r>
        <w:t xml:space="preserve">, 2  </w:t>
      </w:r>
      <w:r>
        <w:tab/>
        <w:t xml:space="preserve"> </w:t>
      </w:r>
    </w:p>
    <w:p w14:paraId="65B02966" w14:textId="77777777" w:rsidR="00F5421D" w:rsidRDefault="00000000">
      <w:pPr>
        <w:spacing w:after="0" w:line="259" w:lineRule="auto"/>
        <w:ind w:left="0" w:right="7597" w:firstLine="0"/>
        <w:jc w:val="left"/>
      </w:pPr>
      <w:r>
        <w:t xml:space="preserve"> </w:t>
      </w:r>
    </w:p>
    <w:p w14:paraId="3231087F" w14:textId="77777777" w:rsidR="00F5421D" w:rsidRDefault="00000000">
      <w:pPr>
        <w:ind w:left="730" w:right="11"/>
      </w:pPr>
      <w:r>
        <w:t xml:space="preserve">GRANTOR(S): </w:t>
      </w:r>
    </w:p>
    <w:p w14:paraId="1E1FACD5" w14:textId="77777777" w:rsidR="00F5421D" w:rsidRDefault="00000000">
      <w:pPr>
        <w:spacing w:after="52"/>
        <w:ind w:left="730" w:right="11"/>
      </w:pPr>
      <w:r>
        <w:t xml:space="preserve"> _____________________________________________________  </w:t>
      </w:r>
    </w:p>
    <w:p w14:paraId="40361FCD" w14:textId="77777777" w:rsidR="00F5421D" w:rsidRDefault="00000000">
      <w:pPr>
        <w:spacing w:after="40" w:line="259" w:lineRule="auto"/>
        <w:ind w:left="720" w:right="0" w:firstLine="0"/>
        <w:jc w:val="left"/>
      </w:pPr>
      <w:r>
        <w:t xml:space="preserve"> </w:t>
      </w:r>
    </w:p>
    <w:p w14:paraId="776ECCB1" w14:textId="77777777" w:rsidR="00F5421D" w:rsidRDefault="00000000">
      <w:pPr>
        <w:spacing w:after="50"/>
        <w:ind w:left="730" w:right="11"/>
      </w:pPr>
      <w:r>
        <w:t xml:space="preserve">GRANTOR(S)  ________________________________________  </w:t>
      </w:r>
    </w:p>
    <w:p w14:paraId="70AF9E9B" w14:textId="77777777" w:rsidR="00F5421D" w:rsidRDefault="00000000">
      <w:pPr>
        <w:spacing w:after="52"/>
        <w:ind w:left="730" w:right="11"/>
      </w:pPr>
      <w:r>
        <w:t xml:space="preserve">ADDRESS:  ___________________________________________  </w:t>
      </w:r>
    </w:p>
    <w:p w14:paraId="1C648756" w14:textId="77777777" w:rsidR="00F5421D" w:rsidRDefault="00000000">
      <w:pPr>
        <w:spacing w:after="47" w:line="259" w:lineRule="auto"/>
        <w:ind w:left="720" w:right="0" w:firstLine="0"/>
        <w:jc w:val="left"/>
      </w:pPr>
      <w:r>
        <w:t xml:space="preserve"> </w:t>
      </w:r>
      <w:r>
        <w:tab/>
        <w:t xml:space="preserve"> </w:t>
      </w:r>
    </w:p>
    <w:p w14:paraId="57A8BECA" w14:textId="77777777" w:rsidR="00F5421D" w:rsidRDefault="00000000">
      <w:pPr>
        <w:spacing w:after="50"/>
        <w:ind w:left="730" w:right="11"/>
      </w:pPr>
      <w:r>
        <w:t xml:space="preserve">GRANTEE: ___________________________________________  </w:t>
      </w:r>
    </w:p>
    <w:p w14:paraId="7FAC2F55" w14:textId="77777777" w:rsidR="00F5421D" w:rsidRDefault="00000000">
      <w:pPr>
        <w:spacing w:after="40" w:line="259" w:lineRule="auto"/>
        <w:ind w:left="720" w:right="0" w:firstLine="0"/>
        <w:jc w:val="left"/>
      </w:pPr>
      <w:r>
        <w:t xml:space="preserve"> </w:t>
      </w:r>
    </w:p>
    <w:p w14:paraId="0BA0DBEC" w14:textId="77777777" w:rsidR="00F5421D" w:rsidRDefault="00000000">
      <w:pPr>
        <w:spacing w:after="53"/>
        <w:ind w:left="730" w:right="11"/>
      </w:pPr>
      <w:r>
        <w:t xml:space="preserve">GRANTEE  ___________________________________________  </w:t>
      </w:r>
    </w:p>
    <w:p w14:paraId="3521B2F1" w14:textId="77777777" w:rsidR="00F5421D" w:rsidRDefault="00000000">
      <w:pPr>
        <w:spacing w:after="50"/>
        <w:ind w:left="730" w:right="11"/>
      </w:pPr>
      <w:r>
        <w:t xml:space="preserve">ADDRESS:  ___________________________________________  </w:t>
      </w:r>
    </w:p>
    <w:p w14:paraId="68DAA8F5" w14:textId="77777777" w:rsidR="00F5421D" w:rsidRDefault="00000000">
      <w:pPr>
        <w:spacing w:after="9" w:line="259" w:lineRule="auto"/>
        <w:ind w:left="720" w:right="0" w:firstLine="0"/>
        <w:jc w:val="left"/>
      </w:pPr>
      <w:r>
        <w:t xml:space="preserve"> </w:t>
      </w:r>
      <w:r>
        <w:tab/>
        <w:t xml:space="preserve"> </w:t>
      </w:r>
    </w:p>
    <w:p w14:paraId="27909DF1" w14:textId="77777777" w:rsidR="00F5421D" w:rsidRDefault="00000000">
      <w:pPr>
        <w:spacing w:after="0" w:line="259" w:lineRule="auto"/>
        <w:ind w:left="720" w:right="0" w:firstLine="0"/>
        <w:jc w:val="left"/>
      </w:pPr>
      <w:r>
        <w:t xml:space="preserve"> </w:t>
      </w:r>
    </w:p>
    <w:p w14:paraId="7207DF58" w14:textId="77777777" w:rsidR="00F5421D" w:rsidRDefault="00000000">
      <w:pPr>
        <w:spacing w:after="0" w:line="259" w:lineRule="auto"/>
        <w:ind w:left="0" w:right="0" w:firstLine="0"/>
        <w:jc w:val="left"/>
      </w:pPr>
      <w:r>
        <w:t xml:space="preserve"> </w:t>
      </w:r>
    </w:p>
    <w:p w14:paraId="33102709" w14:textId="77777777" w:rsidR="00F5421D" w:rsidRDefault="00000000">
      <w:pPr>
        <w:spacing w:after="8" w:line="248" w:lineRule="auto"/>
        <w:ind w:left="730" w:right="0"/>
      </w:pPr>
      <w:r>
        <w:rPr>
          <w:b/>
        </w:rPr>
        <w:t xml:space="preserve">SANITARY CONTROL EASEMENT: </w:t>
      </w:r>
    </w:p>
    <w:p w14:paraId="0DB645AF" w14:textId="77777777" w:rsidR="00F5421D" w:rsidRDefault="00000000">
      <w:pPr>
        <w:spacing w:after="0" w:line="259" w:lineRule="auto"/>
        <w:ind w:left="0" w:right="0" w:firstLine="0"/>
        <w:jc w:val="left"/>
      </w:pPr>
      <w:r>
        <w:t xml:space="preserve"> </w:t>
      </w:r>
    </w:p>
    <w:p w14:paraId="249C1402" w14:textId="77777777" w:rsidR="00F5421D" w:rsidRDefault="00000000">
      <w:pPr>
        <w:ind w:left="730" w:right="11"/>
      </w:pPr>
      <w:r>
        <w:t xml:space="preserve">Purpose, Restrictions, and Uses of Easement: </w:t>
      </w:r>
    </w:p>
    <w:p w14:paraId="12B84481" w14:textId="77777777" w:rsidR="00F5421D" w:rsidRDefault="00000000">
      <w:pPr>
        <w:spacing w:after="1" w:line="259" w:lineRule="auto"/>
        <w:ind w:left="720" w:right="0" w:firstLine="0"/>
        <w:jc w:val="left"/>
      </w:pPr>
      <w:r>
        <w:t xml:space="preserve"> </w:t>
      </w:r>
    </w:p>
    <w:p w14:paraId="4228D00C" w14:textId="77777777" w:rsidR="00F5421D" w:rsidRDefault="00000000">
      <w:pPr>
        <w:numPr>
          <w:ilvl w:val="0"/>
          <w:numId w:val="88"/>
        </w:numPr>
        <w:spacing w:after="34"/>
        <w:ind w:right="229" w:hanging="360"/>
      </w:pPr>
      <w:r>
        <w:t xml:space="preserve">The purpose of this easement is to protect the water supply of the well described and located below by means of sanitary control. </w:t>
      </w:r>
    </w:p>
    <w:p w14:paraId="32C22544" w14:textId="77777777" w:rsidR="00F5421D" w:rsidRDefault="00000000">
      <w:pPr>
        <w:spacing w:after="3" w:line="259" w:lineRule="auto"/>
        <w:ind w:left="2120" w:right="0" w:firstLine="0"/>
        <w:jc w:val="left"/>
      </w:pPr>
      <w:r>
        <w:t xml:space="preserve"> </w:t>
      </w:r>
    </w:p>
    <w:p w14:paraId="5D1C716D" w14:textId="77777777" w:rsidR="00F5421D" w:rsidRDefault="00000000">
      <w:pPr>
        <w:numPr>
          <w:ilvl w:val="0"/>
          <w:numId w:val="88"/>
        </w:numPr>
        <w:ind w:right="229" w:hanging="360"/>
      </w:pPr>
      <w:r>
        <w:t xml:space="preserve">The construction, existence, and/or operation of the following within a 150-foot radius of the  well  described  and  located  below  are  prohibited:  septic  tank  or  sewage treatment perforated  drain fields;  areas  irrigated  by  low  dosage,  low  angle  spray  on-site  sewage facilities;  absorption  beds;  evapotranspiration  beds;  abandoned,  inoperative  or improperly constructed  water wells of any depth; underground petroleum and chemical storage tanks or liquid transmission pipelines; sewage treatment plants; sewage wet wells; sewage pumping stations;  drainage  ditches   which  contains  industrial   waste  discharges  or  wastes  from sewage  treatment  systems;  animal  feed  lots; solid waste disposal  sites,  landfill and dump sites;  lands  on  which  sewage  plant  or  septic  tank  sludge  is  applied;  lands  irrigated by sewage  plant  effluent;  military  facilities;  industrial  facilities;  wood -treatment  facilities; liquid petroleum  and petrochemical  production,  storage, and transmission facilities; Class 1, 2, 3, 4, and 5 injection  wells;  pesticide  storage  and mixing  facilities; and all other constructions or operations that could pollute the groundwater sources of the well that is the </w:t>
      </w:r>
      <w:r>
        <w:lastRenderedPageBreak/>
        <w:t xml:space="preserve">subject of this easement. For the purpose of this easement, improperly constructed water wells are those wells which do not meet the surface and subsurface construction standards for a public water supply well. </w:t>
      </w:r>
    </w:p>
    <w:p w14:paraId="273846A1" w14:textId="77777777" w:rsidR="00F5421D" w:rsidRDefault="00000000">
      <w:pPr>
        <w:spacing w:line="259" w:lineRule="auto"/>
        <w:ind w:left="2120" w:right="0" w:firstLine="0"/>
        <w:jc w:val="left"/>
      </w:pPr>
      <w:r>
        <w:t xml:space="preserve"> </w:t>
      </w:r>
    </w:p>
    <w:p w14:paraId="34FA54C6" w14:textId="77777777" w:rsidR="00F5421D" w:rsidRDefault="00000000">
      <w:pPr>
        <w:numPr>
          <w:ilvl w:val="0"/>
          <w:numId w:val="88"/>
        </w:numPr>
        <w:ind w:right="229" w:hanging="360"/>
      </w:pPr>
      <w:r>
        <w:t xml:space="preserve">The construction, existence and/or operation of tile or concrete sanitary sewers, sewer appurtenances, septic tanks, storm sewers, cemeteries, and/or the existence of livestock in pastures is specifically prohibited within a 50-foot radius of the water well described and located below. </w:t>
      </w:r>
    </w:p>
    <w:p w14:paraId="0292F1F2" w14:textId="77777777" w:rsidR="00F5421D" w:rsidRDefault="00000000">
      <w:pPr>
        <w:spacing w:line="259" w:lineRule="auto"/>
        <w:ind w:left="0" w:right="0" w:firstLine="0"/>
        <w:jc w:val="left"/>
      </w:pPr>
      <w:r>
        <w:t xml:space="preserve"> </w:t>
      </w:r>
    </w:p>
    <w:p w14:paraId="5A58855D" w14:textId="77777777" w:rsidR="00F5421D" w:rsidRDefault="00000000">
      <w:pPr>
        <w:numPr>
          <w:ilvl w:val="0"/>
          <w:numId w:val="88"/>
        </w:numPr>
        <w:ind w:right="229" w:hanging="360"/>
      </w:pPr>
      <w:r>
        <w:t xml:space="preserve">This easement   permits the construction   of homes   or buildings upon the Grantor's property, and farming and ranching operations, as long as all items in Restrictions Nos. </w:t>
      </w:r>
    </w:p>
    <w:p w14:paraId="11012053" w14:textId="77777777" w:rsidR="00F5421D" w:rsidRDefault="00000000">
      <w:pPr>
        <w:ind w:left="1450" w:right="11"/>
      </w:pPr>
      <w:r>
        <w:t xml:space="preserve">2 and 3 are recognized and followed. </w:t>
      </w:r>
    </w:p>
    <w:p w14:paraId="7341CAF8" w14:textId="77777777" w:rsidR="00F5421D" w:rsidRDefault="00000000">
      <w:pPr>
        <w:spacing w:after="0" w:line="259" w:lineRule="auto"/>
        <w:ind w:left="0" w:right="0" w:firstLine="0"/>
        <w:jc w:val="left"/>
      </w:pPr>
      <w:r>
        <w:t xml:space="preserve"> </w:t>
      </w:r>
    </w:p>
    <w:p w14:paraId="3E147C7D" w14:textId="77777777" w:rsidR="00F5421D" w:rsidRDefault="00000000">
      <w:pPr>
        <w:ind w:left="1090" w:right="11"/>
      </w:pPr>
      <w:r>
        <w:t xml:space="preserve">The Grantor's property subject to this Easement is described in the documents recorded at: Volume </w:t>
      </w:r>
      <w:r>
        <w:rPr>
          <w:u w:val="single" w:color="000000"/>
        </w:rPr>
        <w:t xml:space="preserve">      </w:t>
      </w:r>
      <w:r>
        <w:t xml:space="preserve">, Pages </w:t>
      </w:r>
      <w:r>
        <w:rPr>
          <w:u w:val="single" w:color="000000"/>
        </w:rPr>
        <w:t xml:space="preserve">      </w:t>
      </w:r>
      <w:r>
        <w:t xml:space="preserve"> of the Real Property Records of </w:t>
      </w:r>
      <w:r>
        <w:rPr>
          <w:u w:val="single" w:color="000000"/>
        </w:rPr>
        <w:t xml:space="preserve">            </w:t>
      </w:r>
      <w:r>
        <w:t xml:space="preserve"> County, Texas. </w:t>
      </w:r>
    </w:p>
    <w:p w14:paraId="32F88C92" w14:textId="77777777" w:rsidR="00F5421D" w:rsidRDefault="00000000">
      <w:pPr>
        <w:spacing w:after="0" w:line="259" w:lineRule="auto"/>
        <w:ind w:left="0" w:right="0" w:firstLine="0"/>
        <w:jc w:val="left"/>
      </w:pPr>
      <w:r>
        <w:t xml:space="preserve"> </w:t>
      </w:r>
    </w:p>
    <w:p w14:paraId="0435899F" w14:textId="77777777" w:rsidR="00F5421D" w:rsidRDefault="00000000">
      <w:pPr>
        <w:spacing w:after="0" w:line="259" w:lineRule="auto"/>
        <w:ind w:left="720" w:right="0" w:firstLine="0"/>
        <w:jc w:val="left"/>
      </w:pPr>
      <w:r>
        <w:t xml:space="preserve"> </w:t>
      </w:r>
    </w:p>
    <w:p w14:paraId="14ED3E4E" w14:textId="77777777" w:rsidR="00F5421D" w:rsidRDefault="00000000">
      <w:pPr>
        <w:tabs>
          <w:tab w:val="center" w:pos="1335"/>
          <w:tab w:val="center" w:pos="2983"/>
          <w:tab w:val="center" w:pos="4177"/>
        </w:tabs>
        <w:ind w:left="0" w:right="0" w:firstLine="0"/>
        <w:jc w:val="left"/>
      </w:pPr>
      <w:r>
        <w:rPr>
          <w:rFonts w:ascii="Calibri" w:eastAsia="Calibri" w:hAnsi="Calibri" w:cs="Calibri"/>
          <w:sz w:val="22"/>
        </w:rPr>
        <w:tab/>
      </w:r>
      <w:r>
        <w:t xml:space="preserve">PROPERTY </w:t>
      </w:r>
      <w:r>
        <w:tab/>
        <w:t xml:space="preserve">SUBJECT </w:t>
      </w:r>
      <w:r>
        <w:tab/>
        <w:t xml:space="preserve">TO </w:t>
      </w:r>
    </w:p>
    <w:p w14:paraId="6C7BE9E2" w14:textId="77777777" w:rsidR="00F5421D" w:rsidRDefault="00000000">
      <w:pPr>
        <w:ind w:left="730" w:right="11"/>
      </w:pPr>
      <w:r>
        <w:t xml:space="preserve">EASEMENT: </w:t>
      </w:r>
    </w:p>
    <w:p w14:paraId="68C8821A" w14:textId="77777777" w:rsidR="00F5421D" w:rsidRDefault="00000000">
      <w:pPr>
        <w:spacing w:after="0" w:line="259" w:lineRule="auto"/>
        <w:ind w:left="0" w:right="0" w:firstLine="0"/>
        <w:jc w:val="left"/>
      </w:pPr>
      <w:r>
        <w:t xml:space="preserve"> </w:t>
      </w:r>
    </w:p>
    <w:p w14:paraId="6F341B26" w14:textId="77777777" w:rsidR="00F5421D" w:rsidRDefault="00000000">
      <w:pPr>
        <w:ind w:left="1090" w:right="432"/>
      </w:pPr>
      <w:r>
        <w:t xml:space="preserve">All of that area within a 150 foot radius of the water well located </w:t>
      </w:r>
      <w:r>
        <w:rPr>
          <w:u w:val="single" w:color="000000"/>
        </w:rPr>
        <w:t xml:space="preserve">   </w:t>
      </w:r>
      <w:r>
        <w:t xml:space="preserve">feet at a radial of    degrees from the </w:t>
      </w:r>
      <w:r>
        <w:rPr>
          <w:u w:val="single" w:color="000000"/>
        </w:rPr>
        <w:t xml:space="preserve">  ___ </w:t>
      </w:r>
      <w:r>
        <w:t xml:space="preserve"> corner of Lot </w:t>
      </w:r>
      <w:r>
        <w:rPr>
          <w:u w:val="single" w:color="000000"/>
        </w:rPr>
        <w:t xml:space="preserve">  ___ </w:t>
      </w:r>
      <w:r>
        <w:t xml:space="preserve">, of a Subdivision of Record in Book </w:t>
      </w:r>
      <w:r>
        <w:rPr>
          <w:u w:val="single" w:color="000000"/>
        </w:rPr>
        <w:t xml:space="preserve"> ___  </w:t>
      </w:r>
      <w:r>
        <w:t xml:space="preserve">, Page </w:t>
      </w:r>
      <w:r>
        <w:rPr>
          <w:u w:val="single" w:color="000000"/>
        </w:rPr>
        <w:t xml:space="preserve">____   </w:t>
      </w:r>
      <w:r>
        <w:t>of the County Plat Records, ___________</w:t>
      </w:r>
      <w:r>
        <w:rPr>
          <w:u w:val="single" w:color="000000"/>
        </w:rPr>
        <w:t xml:space="preserve"> </w:t>
      </w:r>
      <w:r>
        <w:t xml:space="preserve"> County, Texas.  </w:t>
      </w:r>
    </w:p>
    <w:p w14:paraId="3D027CBD" w14:textId="77777777" w:rsidR="00F5421D" w:rsidRDefault="00000000">
      <w:pPr>
        <w:spacing w:after="0" w:line="259" w:lineRule="auto"/>
        <w:ind w:left="720" w:right="0" w:firstLine="0"/>
        <w:jc w:val="left"/>
      </w:pPr>
      <w:r>
        <w:t xml:space="preserve"> </w:t>
      </w:r>
    </w:p>
    <w:p w14:paraId="237822EC" w14:textId="77777777" w:rsidR="00F5421D" w:rsidRDefault="00000000">
      <w:pPr>
        <w:ind w:left="730" w:right="11"/>
      </w:pPr>
      <w:r>
        <w:t xml:space="preserve">TERM: </w:t>
      </w:r>
    </w:p>
    <w:p w14:paraId="52E07D6B" w14:textId="77777777" w:rsidR="00F5421D" w:rsidRDefault="00000000">
      <w:pPr>
        <w:spacing w:after="0" w:line="259" w:lineRule="auto"/>
        <w:ind w:left="0" w:right="0" w:firstLine="0"/>
        <w:jc w:val="left"/>
      </w:pPr>
      <w:r>
        <w:t xml:space="preserve"> </w:t>
      </w:r>
    </w:p>
    <w:p w14:paraId="093848DE" w14:textId="77777777" w:rsidR="00F5421D" w:rsidRDefault="00000000">
      <w:pPr>
        <w:ind w:left="1177" w:right="476"/>
      </w:pPr>
      <w:r>
        <w:t xml:space="preserve">This easement shall run with the land and shall be binding on all parties and persons claiming under the Grantor(s) for a period of two years from the date that this easement is recorded; after which time, this easement shall be automatically extended until the use of the subject water well as a source of water for public water systems ceases. </w:t>
      </w:r>
    </w:p>
    <w:p w14:paraId="4F501BB4" w14:textId="77777777" w:rsidR="00F5421D" w:rsidRDefault="00000000">
      <w:pPr>
        <w:spacing w:after="0" w:line="259" w:lineRule="auto"/>
        <w:ind w:left="0" w:right="0" w:firstLine="0"/>
        <w:jc w:val="left"/>
      </w:pPr>
      <w:r>
        <w:t xml:space="preserve"> </w:t>
      </w:r>
    </w:p>
    <w:p w14:paraId="4F43A4ED" w14:textId="77777777" w:rsidR="00F5421D" w:rsidRDefault="00000000">
      <w:pPr>
        <w:ind w:left="730" w:right="11"/>
      </w:pPr>
      <w:r>
        <w:t>ENFORCEM</w:t>
      </w:r>
    </w:p>
    <w:p w14:paraId="711AFE72" w14:textId="77777777" w:rsidR="00F5421D" w:rsidRDefault="00000000">
      <w:pPr>
        <w:ind w:left="730" w:right="11"/>
      </w:pPr>
      <w:r>
        <w:t xml:space="preserve">ENT: </w:t>
      </w:r>
    </w:p>
    <w:p w14:paraId="33A06043" w14:textId="77777777" w:rsidR="00F5421D" w:rsidRDefault="00000000">
      <w:pPr>
        <w:spacing w:after="0" w:line="259" w:lineRule="auto"/>
        <w:ind w:left="0" w:right="0" w:firstLine="0"/>
        <w:jc w:val="left"/>
      </w:pPr>
      <w:r>
        <w:t xml:space="preserve"> </w:t>
      </w:r>
    </w:p>
    <w:p w14:paraId="2A99C621" w14:textId="77777777" w:rsidR="00F5421D" w:rsidRDefault="00000000">
      <w:pPr>
        <w:ind w:left="1182" w:right="468"/>
      </w:pPr>
      <w:r>
        <w:t xml:space="preserve">Enforcement of this easement shall be proceedings at law or in equity against any person or persons violating or attempting to violate the restrictions in this easement, either to restrain the violation or to recover damages. </w:t>
      </w:r>
    </w:p>
    <w:p w14:paraId="6852A705" w14:textId="77777777" w:rsidR="00F5421D" w:rsidRDefault="00000000">
      <w:pPr>
        <w:spacing w:after="0" w:line="259" w:lineRule="auto"/>
        <w:ind w:left="0" w:right="0" w:firstLine="0"/>
        <w:jc w:val="left"/>
      </w:pPr>
      <w:r>
        <w:t xml:space="preserve"> </w:t>
      </w:r>
    </w:p>
    <w:p w14:paraId="45DE4C26" w14:textId="77777777" w:rsidR="00F5421D" w:rsidRDefault="00000000">
      <w:pPr>
        <w:ind w:left="730" w:right="11"/>
      </w:pPr>
      <w:r>
        <w:t>INVALIDA</w:t>
      </w:r>
    </w:p>
    <w:p w14:paraId="7C1C25C4" w14:textId="77777777" w:rsidR="00F5421D" w:rsidRDefault="00000000">
      <w:pPr>
        <w:ind w:left="730" w:right="11"/>
      </w:pPr>
      <w:r>
        <w:t xml:space="preserve">TION: </w:t>
      </w:r>
    </w:p>
    <w:p w14:paraId="5EE1D9D8" w14:textId="77777777" w:rsidR="00F5421D" w:rsidRDefault="00000000">
      <w:pPr>
        <w:spacing w:after="0" w:line="259" w:lineRule="auto"/>
        <w:ind w:left="0" w:right="0" w:firstLine="0"/>
        <w:jc w:val="left"/>
      </w:pPr>
      <w:r>
        <w:t xml:space="preserve"> </w:t>
      </w:r>
    </w:p>
    <w:p w14:paraId="196F273C" w14:textId="77777777" w:rsidR="00F5421D" w:rsidRDefault="00000000">
      <w:pPr>
        <w:ind w:left="1182" w:right="470"/>
      </w:pPr>
      <w:r>
        <w:t xml:space="preserve">Invalidation of any one of these restrictions or uses (covenants) by a judgment or court order shall not affect any of the other provisions of this easement, which shall remain in full force and effect. </w:t>
      </w:r>
    </w:p>
    <w:p w14:paraId="5840F4A0" w14:textId="77777777" w:rsidR="00F5421D" w:rsidRDefault="00000000">
      <w:pPr>
        <w:spacing w:after="0" w:line="259" w:lineRule="auto"/>
        <w:ind w:left="0" w:right="0" w:firstLine="0"/>
        <w:jc w:val="left"/>
      </w:pPr>
      <w:r>
        <w:t xml:space="preserve"> </w:t>
      </w:r>
    </w:p>
    <w:p w14:paraId="4EF57112" w14:textId="77777777" w:rsidR="00F5421D" w:rsidRDefault="00000000">
      <w:pPr>
        <w:ind w:left="1450" w:right="1007"/>
      </w:pPr>
      <w:r>
        <w:lastRenderedPageBreak/>
        <w:t xml:space="preserve">FOR AND IN CONSIDERATION, of the sum of One Dollar ($1.00) and for other good and valuable consideration paid by the Grantee to the Grantor(s), the receipt of which is hereby acknowledged, the Grantor does hereby grant and convey to Grantee and to its successors and assigns the sanitary control easement described in this easement. </w:t>
      </w:r>
    </w:p>
    <w:p w14:paraId="38FF9C4D" w14:textId="77777777" w:rsidR="00F5421D" w:rsidRDefault="00000000">
      <w:pPr>
        <w:spacing w:after="0" w:line="259" w:lineRule="auto"/>
        <w:ind w:left="1440" w:right="0" w:firstLine="0"/>
        <w:jc w:val="left"/>
      </w:pPr>
      <w:r>
        <w:t xml:space="preserve"> </w:t>
      </w:r>
    </w:p>
    <w:p w14:paraId="411C0ADE" w14:textId="77777777" w:rsidR="00F5421D" w:rsidRDefault="00000000">
      <w:pPr>
        <w:ind w:left="3611" w:right="11"/>
      </w:pPr>
      <w:r>
        <w:t xml:space="preserve">GRANTOR(S) </w:t>
      </w:r>
    </w:p>
    <w:p w14:paraId="6BD9B8C4" w14:textId="77777777" w:rsidR="00F5421D" w:rsidRDefault="00000000">
      <w:pPr>
        <w:ind w:left="3611" w:right="11"/>
      </w:pPr>
      <w:r>
        <w:t xml:space="preserve">By:____________________________________________ </w:t>
      </w:r>
    </w:p>
    <w:p w14:paraId="1A923A68" w14:textId="77777777" w:rsidR="00F5421D" w:rsidRDefault="00000000">
      <w:pPr>
        <w:spacing w:after="0" w:line="259" w:lineRule="auto"/>
        <w:ind w:left="0" w:right="0" w:firstLine="0"/>
        <w:jc w:val="left"/>
      </w:pPr>
      <w:r>
        <w:t xml:space="preserve"> </w:t>
      </w:r>
    </w:p>
    <w:p w14:paraId="76D75D5A" w14:textId="77777777" w:rsidR="00F5421D" w:rsidRDefault="00000000">
      <w:pPr>
        <w:spacing w:after="0" w:line="259" w:lineRule="auto"/>
        <w:ind w:left="0" w:right="0" w:firstLine="0"/>
        <w:jc w:val="left"/>
      </w:pPr>
      <w:r>
        <w:t xml:space="preserve"> </w:t>
      </w:r>
    </w:p>
    <w:p w14:paraId="3F254107" w14:textId="77777777" w:rsidR="00F5421D" w:rsidRDefault="00000000">
      <w:pPr>
        <w:spacing w:after="0" w:line="259" w:lineRule="auto"/>
        <w:ind w:left="0" w:right="0" w:firstLine="0"/>
        <w:jc w:val="left"/>
      </w:pPr>
      <w:r>
        <w:t xml:space="preserve"> </w:t>
      </w:r>
    </w:p>
    <w:p w14:paraId="133C82C9" w14:textId="77777777" w:rsidR="00F5421D" w:rsidRDefault="00000000">
      <w:pPr>
        <w:spacing w:after="0" w:line="259" w:lineRule="auto"/>
        <w:ind w:left="0" w:right="0" w:firstLine="0"/>
        <w:jc w:val="left"/>
      </w:pPr>
      <w:r>
        <w:t xml:space="preserve"> </w:t>
      </w:r>
    </w:p>
    <w:p w14:paraId="13721950" w14:textId="77777777" w:rsidR="00F5421D" w:rsidRDefault="00000000">
      <w:pPr>
        <w:spacing w:after="10" w:line="249" w:lineRule="auto"/>
        <w:ind w:left="1459" w:right="1887"/>
        <w:jc w:val="center"/>
      </w:pPr>
      <w:r>
        <w:rPr>
          <w:b/>
        </w:rPr>
        <w:t>ACKNOWLEDGMENT</w:t>
      </w:r>
      <w:r>
        <w:t xml:space="preserve"> </w:t>
      </w:r>
    </w:p>
    <w:p w14:paraId="1B41BFB2" w14:textId="77777777" w:rsidR="00F5421D" w:rsidRDefault="00000000">
      <w:pPr>
        <w:spacing w:after="0" w:line="259" w:lineRule="auto"/>
        <w:ind w:left="0" w:right="0" w:firstLine="0"/>
        <w:jc w:val="left"/>
      </w:pPr>
      <w:r>
        <w:t xml:space="preserve"> </w:t>
      </w:r>
    </w:p>
    <w:p w14:paraId="4463DAE4" w14:textId="77777777" w:rsidR="00F5421D" w:rsidRDefault="00000000">
      <w:pPr>
        <w:spacing w:after="0" w:line="259" w:lineRule="auto"/>
        <w:ind w:left="0" w:right="0" w:firstLine="0"/>
        <w:jc w:val="left"/>
      </w:pPr>
      <w:r>
        <w:t xml:space="preserve"> </w:t>
      </w:r>
    </w:p>
    <w:p w14:paraId="45D144C1" w14:textId="77777777" w:rsidR="00F5421D" w:rsidRDefault="00000000">
      <w:pPr>
        <w:tabs>
          <w:tab w:val="center" w:pos="4381"/>
        </w:tabs>
        <w:ind w:left="0" w:right="0" w:firstLine="0"/>
        <w:jc w:val="left"/>
      </w:pPr>
      <w:r>
        <w:t xml:space="preserve">STATE OF TEXAS                              </w:t>
      </w:r>
      <w:r>
        <w:tab/>
        <w:t xml:space="preserve">§             </w:t>
      </w:r>
    </w:p>
    <w:p w14:paraId="0847777C" w14:textId="77777777" w:rsidR="00F5421D" w:rsidRDefault="00000000">
      <w:pPr>
        <w:tabs>
          <w:tab w:val="center" w:pos="720"/>
          <w:tab w:val="center" w:pos="1440"/>
          <w:tab w:val="center" w:pos="2160"/>
          <w:tab w:val="center" w:pos="2880"/>
          <w:tab w:val="center" w:pos="3601"/>
          <w:tab w:val="center" w:pos="4381"/>
        </w:tabs>
        <w:ind w:left="0" w:right="0" w:firstLine="0"/>
        <w:jc w:val="left"/>
      </w:pPr>
      <w:r>
        <w:t xml:space="preserve"> </w:t>
      </w:r>
      <w:r>
        <w:tab/>
        <w:t xml:space="preserve"> </w:t>
      </w:r>
      <w:r>
        <w:tab/>
        <w:t xml:space="preserve"> </w:t>
      </w:r>
      <w:r>
        <w:tab/>
        <w:t xml:space="preserve"> </w:t>
      </w:r>
      <w:r>
        <w:tab/>
        <w:t xml:space="preserve"> </w:t>
      </w:r>
      <w:r>
        <w:tab/>
        <w:t xml:space="preserve"> </w:t>
      </w:r>
      <w:r>
        <w:tab/>
        <w:t xml:space="preserve">§ </w:t>
      </w:r>
    </w:p>
    <w:p w14:paraId="38BF7B95" w14:textId="77777777" w:rsidR="00F5421D" w:rsidRDefault="00000000">
      <w:pPr>
        <w:tabs>
          <w:tab w:val="center" w:pos="3601"/>
          <w:tab w:val="center" w:pos="4381"/>
          <w:tab w:val="center" w:pos="5041"/>
        </w:tabs>
        <w:ind w:left="0" w:right="0" w:firstLine="0"/>
        <w:jc w:val="left"/>
      </w:pPr>
      <w:r>
        <w:t xml:space="preserve">COUNTY OF_____________ </w:t>
      </w:r>
      <w:r>
        <w:tab/>
        <w:t xml:space="preserve"> </w:t>
      </w:r>
      <w:r>
        <w:tab/>
        <w:t xml:space="preserve">§ </w:t>
      </w:r>
      <w:r>
        <w:tab/>
        <w:t xml:space="preserve"> </w:t>
      </w:r>
    </w:p>
    <w:p w14:paraId="24F4CB10" w14:textId="77777777" w:rsidR="00F5421D" w:rsidRDefault="00000000">
      <w:pPr>
        <w:spacing w:after="0" w:line="259" w:lineRule="auto"/>
        <w:ind w:left="0" w:right="0" w:firstLine="0"/>
        <w:jc w:val="left"/>
      </w:pPr>
      <w:r>
        <w:t xml:space="preserve"> </w:t>
      </w:r>
    </w:p>
    <w:p w14:paraId="5E1EE6AC" w14:textId="77777777" w:rsidR="00F5421D" w:rsidRDefault="00000000">
      <w:pPr>
        <w:ind w:left="24" w:right="431"/>
      </w:pPr>
      <w:r>
        <w:t xml:space="preserve">BEFORE ME, the undersigned authority, on the day of </w:t>
      </w:r>
      <w:r>
        <w:rPr>
          <w:u w:val="single" w:color="000000"/>
        </w:rPr>
        <w:t xml:space="preserve">            </w:t>
      </w:r>
      <w:r>
        <w:t>, 20</w:t>
      </w:r>
      <w:r>
        <w:rPr>
          <w:u w:val="single" w:color="000000"/>
        </w:rPr>
        <w:t xml:space="preserve">        </w:t>
      </w:r>
      <w:r>
        <w:t xml:space="preserve">, personally appeared__________________ known to me to be the person(s) whose name(s) is (are) subscribed to the foregoing instrument and acknowledged to me that executed the same for the purposes and consideration therein expressed. </w:t>
      </w:r>
    </w:p>
    <w:p w14:paraId="628447B9" w14:textId="77777777" w:rsidR="00F5421D" w:rsidRDefault="00000000">
      <w:pPr>
        <w:spacing w:after="0" w:line="259" w:lineRule="auto"/>
        <w:ind w:left="0" w:right="0" w:firstLine="0"/>
        <w:jc w:val="left"/>
      </w:pPr>
      <w:r>
        <w:t xml:space="preserve"> </w:t>
      </w:r>
    </w:p>
    <w:p w14:paraId="07C06BFD" w14:textId="77777777" w:rsidR="00F5421D" w:rsidRDefault="00000000">
      <w:pPr>
        <w:spacing w:after="13" w:line="249" w:lineRule="auto"/>
        <w:ind w:left="1115" w:right="299"/>
        <w:jc w:val="center"/>
      </w:pPr>
      <w:r>
        <w:t xml:space="preserve"> ________________________________________   </w:t>
      </w:r>
    </w:p>
    <w:p w14:paraId="7BFB6BF9" w14:textId="77777777" w:rsidR="00F5421D" w:rsidRDefault="00000000">
      <w:pPr>
        <w:ind w:left="3611" w:right="4035"/>
      </w:pPr>
      <w:r>
        <w:t xml:space="preserve">Notary Public in and for  THE STATE OF TEXAS </w:t>
      </w:r>
    </w:p>
    <w:p w14:paraId="776A2FF5" w14:textId="77777777" w:rsidR="00F5421D" w:rsidRDefault="00000000">
      <w:pPr>
        <w:spacing w:after="13" w:line="249" w:lineRule="auto"/>
        <w:ind w:left="1115" w:right="2023"/>
        <w:jc w:val="center"/>
      </w:pPr>
      <w:r>
        <w:t>My Commission Expires:</w:t>
      </w:r>
      <w:r>
        <w:rPr>
          <w:i/>
        </w:rPr>
        <w:t xml:space="preserve"> </w:t>
      </w:r>
    </w:p>
    <w:p w14:paraId="3FBEB7A0" w14:textId="77777777" w:rsidR="00F5421D" w:rsidRDefault="00000000">
      <w:pPr>
        <w:spacing w:after="0" w:line="259" w:lineRule="auto"/>
        <w:ind w:left="3601" w:right="0" w:firstLine="0"/>
        <w:jc w:val="left"/>
      </w:pPr>
      <w:r>
        <w:rPr>
          <w:i/>
        </w:rPr>
        <w:t xml:space="preserve"> </w:t>
      </w:r>
    </w:p>
    <w:p w14:paraId="12974514" w14:textId="77777777" w:rsidR="00F5421D" w:rsidRDefault="00000000">
      <w:pPr>
        <w:spacing w:after="0" w:line="259" w:lineRule="auto"/>
        <w:ind w:left="3601" w:right="0" w:firstLine="0"/>
        <w:jc w:val="left"/>
      </w:pPr>
      <w:r>
        <w:rPr>
          <w:i/>
        </w:rPr>
        <w:t xml:space="preserve"> </w:t>
      </w:r>
      <w:r>
        <w:rPr>
          <w:i/>
        </w:rPr>
        <w:tab/>
        <w:t xml:space="preserve"> </w:t>
      </w:r>
      <w:r>
        <w:rPr>
          <w:i/>
        </w:rPr>
        <w:tab/>
        <w:t xml:space="preserve"> </w:t>
      </w:r>
      <w:r>
        <w:rPr>
          <w:i/>
        </w:rPr>
        <w:tab/>
        <w:t xml:space="preserve"> </w:t>
      </w:r>
      <w:r>
        <w:rPr>
          <w:i/>
        </w:rPr>
        <w:tab/>
        <w:t xml:space="preserve"> </w:t>
      </w:r>
      <w:r>
        <w:rPr>
          <w:i/>
        </w:rPr>
        <w:tab/>
      </w:r>
      <w:r>
        <w:t xml:space="preserve">                             </w:t>
      </w:r>
    </w:p>
    <w:p w14:paraId="5041BC79" w14:textId="77777777" w:rsidR="00F5421D" w:rsidRDefault="00000000">
      <w:pPr>
        <w:spacing w:after="3" w:line="259" w:lineRule="auto"/>
        <w:ind w:left="456" w:right="0"/>
        <w:jc w:val="center"/>
      </w:pPr>
      <w:r>
        <w:rPr>
          <w:u w:val="single" w:color="000000"/>
        </w:rPr>
        <w:t>_____________________________________</w:t>
      </w:r>
      <w:r>
        <w:t xml:space="preserve">   </w:t>
      </w:r>
    </w:p>
    <w:p w14:paraId="04E84E3E" w14:textId="77777777" w:rsidR="00F5421D" w:rsidRDefault="00000000">
      <w:pPr>
        <w:spacing w:after="0" w:line="259" w:lineRule="auto"/>
        <w:ind w:left="0" w:right="0" w:firstLine="0"/>
        <w:jc w:val="left"/>
      </w:pPr>
      <w:r>
        <w:rPr>
          <w:i/>
        </w:rPr>
        <w:t xml:space="preserve"> </w:t>
      </w:r>
    </w:p>
    <w:p w14:paraId="5F0E63A8" w14:textId="77777777" w:rsidR="00F5421D" w:rsidRDefault="00000000">
      <w:pPr>
        <w:spacing w:after="0" w:line="259" w:lineRule="auto"/>
        <w:ind w:right="344"/>
        <w:jc w:val="center"/>
      </w:pPr>
      <w:r>
        <w:rPr>
          <w:i/>
        </w:rPr>
        <w:t xml:space="preserve">Type or Printed Name of Notary </w:t>
      </w:r>
    </w:p>
    <w:p w14:paraId="46121AA5" w14:textId="77777777" w:rsidR="00F5421D" w:rsidRDefault="00000000">
      <w:pPr>
        <w:spacing w:after="0" w:line="259" w:lineRule="auto"/>
        <w:ind w:left="3601" w:right="0" w:firstLine="0"/>
        <w:jc w:val="left"/>
      </w:pPr>
      <w:r>
        <w:rPr>
          <w:i/>
        </w:rPr>
        <w:t xml:space="preserve"> </w:t>
      </w:r>
    </w:p>
    <w:p w14:paraId="3F94F406" w14:textId="77777777" w:rsidR="00F5421D" w:rsidRDefault="00000000">
      <w:pPr>
        <w:spacing w:after="0" w:line="259" w:lineRule="auto"/>
        <w:ind w:left="3601" w:right="0" w:firstLine="0"/>
        <w:jc w:val="left"/>
      </w:pPr>
      <w:r>
        <w:rPr>
          <w:i/>
        </w:rPr>
        <w:t xml:space="preserve"> </w:t>
      </w:r>
      <w:r>
        <w:rPr>
          <w:i/>
        </w:rPr>
        <w:tab/>
        <w:t xml:space="preserve"> </w:t>
      </w:r>
      <w:r>
        <w:rPr>
          <w:i/>
        </w:rPr>
        <w:tab/>
        <w:t xml:space="preserve"> </w:t>
      </w:r>
      <w:r>
        <w:rPr>
          <w:i/>
        </w:rPr>
        <w:tab/>
        <w:t xml:space="preserve"> </w:t>
      </w:r>
      <w:r>
        <w:rPr>
          <w:i/>
        </w:rPr>
        <w:tab/>
        <w:t xml:space="preserve"> </w:t>
      </w:r>
      <w:r>
        <w:rPr>
          <w:i/>
        </w:rPr>
        <w:tab/>
      </w:r>
      <w:r>
        <w:t xml:space="preserve">                             </w:t>
      </w:r>
    </w:p>
    <w:p w14:paraId="506259FA" w14:textId="77777777" w:rsidR="00F5421D" w:rsidRDefault="00000000">
      <w:pPr>
        <w:spacing w:after="3" w:line="259" w:lineRule="auto"/>
        <w:ind w:left="456" w:right="0"/>
        <w:jc w:val="center"/>
      </w:pPr>
      <w:r>
        <w:rPr>
          <w:u w:val="single" w:color="000000"/>
        </w:rPr>
        <w:t>_____________________________________</w:t>
      </w:r>
      <w:r>
        <w:t xml:space="preserve">   </w:t>
      </w:r>
    </w:p>
    <w:p w14:paraId="6822B6D1" w14:textId="77777777" w:rsidR="00F5421D" w:rsidRDefault="00000000">
      <w:pPr>
        <w:spacing w:after="0" w:line="259" w:lineRule="auto"/>
        <w:ind w:left="0" w:right="0" w:firstLine="0"/>
        <w:jc w:val="left"/>
      </w:pPr>
      <w:r>
        <w:rPr>
          <w:i/>
        </w:rPr>
        <w:t xml:space="preserve"> </w:t>
      </w:r>
    </w:p>
    <w:p w14:paraId="16CC5874" w14:textId="77777777" w:rsidR="00F5421D" w:rsidRDefault="00000000">
      <w:pPr>
        <w:spacing w:after="0" w:line="259" w:lineRule="auto"/>
        <w:ind w:right="1477"/>
        <w:jc w:val="center"/>
      </w:pPr>
      <w:r>
        <w:rPr>
          <w:i/>
        </w:rPr>
        <w:t xml:space="preserve">Commission Expires </w:t>
      </w:r>
    </w:p>
    <w:p w14:paraId="386A1C87" w14:textId="77777777" w:rsidR="00F5421D" w:rsidRDefault="00000000">
      <w:pPr>
        <w:spacing w:after="0" w:line="259" w:lineRule="auto"/>
        <w:ind w:left="0" w:right="0" w:firstLine="0"/>
        <w:jc w:val="left"/>
      </w:pPr>
      <w:r>
        <w:t xml:space="preserve"> </w:t>
      </w:r>
    </w:p>
    <w:p w14:paraId="59D53E55" w14:textId="77777777" w:rsidR="00F5421D" w:rsidRDefault="00000000">
      <w:pPr>
        <w:spacing w:after="0" w:line="259" w:lineRule="auto"/>
        <w:ind w:left="3601" w:right="0" w:firstLine="0"/>
        <w:jc w:val="left"/>
      </w:pPr>
      <w:r>
        <w:rPr>
          <w:i/>
        </w:rPr>
        <w:t xml:space="preserve"> </w:t>
      </w:r>
    </w:p>
    <w:p w14:paraId="64C5342B" w14:textId="77777777" w:rsidR="00F5421D" w:rsidRDefault="00000000">
      <w:pPr>
        <w:spacing w:after="0" w:line="259" w:lineRule="auto"/>
        <w:ind w:left="0" w:right="0" w:firstLine="0"/>
        <w:jc w:val="left"/>
      </w:pPr>
      <w:r>
        <w:t xml:space="preserve"> </w:t>
      </w:r>
    </w:p>
    <w:p w14:paraId="7C6F4809" w14:textId="77777777" w:rsidR="00F5421D" w:rsidRDefault="00000000">
      <w:pPr>
        <w:spacing w:after="0" w:line="259" w:lineRule="auto"/>
        <w:ind w:left="0" w:right="0" w:firstLine="0"/>
        <w:jc w:val="left"/>
      </w:pPr>
      <w:r>
        <w:t xml:space="preserve"> </w:t>
      </w:r>
    </w:p>
    <w:p w14:paraId="542B691F" w14:textId="77777777" w:rsidR="00F5421D" w:rsidRDefault="00000000">
      <w:pPr>
        <w:spacing w:after="0" w:line="259" w:lineRule="auto"/>
        <w:ind w:left="0" w:right="0" w:firstLine="0"/>
        <w:jc w:val="left"/>
      </w:pPr>
      <w:r>
        <w:t xml:space="preserve"> </w:t>
      </w:r>
    </w:p>
    <w:p w14:paraId="206C9AD0" w14:textId="77777777" w:rsidR="00F5421D" w:rsidRDefault="00000000">
      <w:pPr>
        <w:spacing w:after="0" w:line="259" w:lineRule="auto"/>
        <w:ind w:left="0" w:right="0" w:firstLine="0"/>
        <w:jc w:val="left"/>
      </w:pPr>
      <w:r>
        <w:t xml:space="preserve"> </w:t>
      </w:r>
    </w:p>
    <w:p w14:paraId="017BDB28" w14:textId="77777777" w:rsidR="00F5421D" w:rsidRDefault="00000000">
      <w:pPr>
        <w:ind w:left="24" w:right="11"/>
      </w:pPr>
      <w:r>
        <w:t xml:space="preserve">Recorded in  ___________  Courthouse, </w:t>
      </w:r>
      <w:r>
        <w:rPr>
          <w:u w:val="single" w:color="000000"/>
        </w:rPr>
        <w:t xml:space="preserve">           </w:t>
      </w:r>
      <w:r>
        <w:t xml:space="preserve"> Texas on  __________ 20___.          </w:t>
      </w:r>
    </w:p>
    <w:p w14:paraId="07934CD9" w14:textId="77777777" w:rsidR="00F5421D" w:rsidRDefault="00000000">
      <w:pPr>
        <w:spacing w:after="0" w:line="259" w:lineRule="auto"/>
        <w:ind w:left="720" w:right="0" w:firstLine="0"/>
        <w:jc w:val="left"/>
      </w:pPr>
      <w:r>
        <w:t xml:space="preserve"> </w:t>
      </w:r>
      <w:r>
        <w:tab/>
        <w:t xml:space="preserve"> </w:t>
      </w:r>
    </w:p>
    <w:p w14:paraId="38F7E6F8" w14:textId="77777777" w:rsidR="00F5421D" w:rsidRDefault="00000000">
      <w:pPr>
        <w:pStyle w:val="Heading5"/>
        <w:ind w:left="893" w:right="1320"/>
      </w:pPr>
      <w:r>
        <w:lastRenderedPageBreak/>
        <w:t xml:space="preserve">TARIFF FILING INSTRUCTIONS AND SAMPLE LETTER </w:t>
      </w:r>
    </w:p>
    <w:p w14:paraId="196477AC" w14:textId="77777777" w:rsidR="00F5421D" w:rsidRDefault="00000000">
      <w:pPr>
        <w:spacing w:after="0" w:line="259" w:lineRule="auto"/>
        <w:ind w:left="0" w:right="362" w:firstLine="0"/>
        <w:jc w:val="center"/>
      </w:pPr>
      <w:r>
        <w:rPr>
          <w:b/>
          <w:sz w:val="28"/>
        </w:rPr>
        <w:t xml:space="preserve"> </w:t>
      </w:r>
    </w:p>
    <w:p w14:paraId="3E4FCCDD" w14:textId="77777777" w:rsidR="00F5421D" w:rsidRDefault="00000000">
      <w:pPr>
        <w:spacing w:after="141" w:line="259" w:lineRule="auto"/>
        <w:ind w:right="434"/>
        <w:jc w:val="center"/>
      </w:pPr>
      <w:r>
        <w:rPr>
          <w:sz w:val="28"/>
        </w:rPr>
        <w:t xml:space="preserve">INSTRUCTIONS </w:t>
      </w:r>
    </w:p>
    <w:p w14:paraId="167309C9" w14:textId="77777777" w:rsidR="00F5421D" w:rsidRDefault="00000000">
      <w:pPr>
        <w:spacing w:after="137"/>
        <w:ind w:left="24" w:right="11"/>
      </w:pPr>
      <w:r>
        <w:t xml:space="preserve">Under </w:t>
      </w:r>
      <w:hyperlink r:id="rId397">
        <w:r w:rsidR="00F5421D">
          <w:rPr>
            <w:color w:val="0000FF"/>
            <w:u w:val="single" w:color="0000FF"/>
          </w:rPr>
          <w:t>PUC Rule 22.71(c)(5)(D)</w:t>
        </w:r>
      </w:hyperlink>
      <w:hyperlink r:id="rId398">
        <w:r w:rsidR="00F5421D">
          <w:t xml:space="preserve"> </w:t>
        </w:r>
      </w:hyperlink>
      <w:r>
        <w:t xml:space="preserve">you need to file two paper copies of your tariff. One copy (not the original) should be unbound and numbered from start to finish per </w:t>
      </w:r>
      <w:hyperlink r:id="rId399">
        <w:r w:rsidR="00F5421D">
          <w:rPr>
            <w:color w:val="0000FF"/>
            <w:u w:val="single" w:color="0000FF"/>
          </w:rPr>
          <w:t>PUC Rule 16 TAC §22.72(g)(2).</w:t>
        </w:r>
      </w:hyperlink>
      <w:hyperlink r:id="rId400">
        <w:r w:rsidR="00F5421D">
          <w:rPr>
            <w:color w:val="0000FF"/>
            <w:sz w:val="22"/>
          </w:rPr>
          <w:t xml:space="preserve"> </w:t>
        </w:r>
      </w:hyperlink>
    </w:p>
    <w:p w14:paraId="564B3325" w14:textId="77777777" w:rsidR="00F5421D" w:rsidRDefault="00000000">
      <w:pPr>
        <w:spacing w:after="169"/>
        <w:ind w:left="24" w:right="162"/>
      </w:pPr>
      <w:r>
        <w:t xml:space="preserve">All filings regardless of their size and number of copies must be sent to the following address for processing per </w:t>
      </w:r>
      <w:hyperlink r:id="rId401">
        <w:r w:rsidR="00F5421D">
          <w:rPr>
            <w:color w:val="0000FF"/>
            <w:u w:val="single" w:color="0000FF"/>
          </w:rPr>
          <w:t>PUC Rule 16 TAC</w:t>
        </w:r>
      </w:hyperlink>
      <w:hyperlink r:id="rId402">
        <w:r w:rsidR="00F5421D">
          <w:rPr>
            <w:color w:val="0000FF"/>
            <w:u w:val="single" w:color="0000FF"/>
          </w:rPr>
          <w:t xml:space="preserve"> </w:t>
        </w:r>
      </w:hyperlink>
      <w:hyperlink r:id="rId403">
        <w:r w:rsidR="00F5421D">
          <w:rPr>
            <w:color w:val="0000FF"/>
            <w:u w:val="single" w:color="0000FF"/>
          </w:rPr>
          <w:t>§22.71(b)</w:t>
        </w:r>
      </w:hyperlink>
      <w:hyperlink r:id="rId404">
        <w:r w:rsidR="00F5421D">
          <w:t>:</w:t>
        </w:r>
      </w:hyperlink>
      <w:r>
        <w:t xml:space="preserve"> </w:t>
      </w:r>
    </w:p>
    <w:p w14:paraId="1DF5E517" w14:textId="77777777" w:rsidR="00F5421D" w:rsidRDefault="00000000">
      <w:pPr>
        <w:spacing w:after="92" w:line="249" w:lineRule="auto"/>
        <w:ind w:right="0"/>
        <w:jc w:val="left"/>
      </w:pPr>
      <w:r>
        <w:rPr>
          <w:b/>
          <w:u w:val="single" w:color="000000"/>
        </w:rPr>
        <w:t>Mailing Address:</w:t>
      </w:r>
      <w:r>
        <w:rPr>
          <w:b/>
        </w:rPr>
        <w:t xml:space="preserve"> </w:t>
      </w:r>
    </w:p>
    <w:p w14:paraId="7D62643D" w14:textId="77777777" w:rsidR="00F5421D" w:rsidRDefault="00000000">
      <w:pPr>
        <w:ind w:left="24" w:right="11"/>
      </w:pPr>
      <w:r>
        <w:t xml:space="preserve">Public Utility Commission of Texas </w:t>
      </w:r>
    </w:p>
    <w:p w14:paraId="42AC83E7" w14:textId="77777777" w:rsidR="00F5421D" w:rsidRDefault="00000000">
      <w:pPr>
        <w:ind w:left="24" w:right="11"/>
      </w:pPr>
      <w:r>
        <w:t xml:space="preserve">Central Records </w:t>
      </w:r>
    </w:p>
    <w:p w14:paraId="6F4D059D" w14:textId="77777777" w:rsidR="00F5421D" w:rsidRDefault="00000000">
      <w:pPr>
        <w:spacing w:after="169"/>
        <w:ind w:left="24" w:right="6623"/>
      </w:pPr>
      <w:r>
        <w:t xml:space="preserve">1701 N Congress P.O. Box 13326 Austin, Texas 78711-3326 </w:t>
      </w:r>
    </w:p>
    <w:p w14:paraId="78DD49EC" w14:textId="77777777" w:rsidR="00F5421D" w:rsidRDefault="00000000">
      <w:pPr>
        <w:spacing w:after="92" w:line="249" w:lineRule="auto"/>
        <w:ind w:right="0"/>
        <w:jc w:val="left"/>
      </w:pPr>
      <w:r>
        <w:rPr>
          <w:b/>
          <w:u w:val="single" w:color="000000"/>
        </w:rPr>
        <w:t>Shipping / Overnight Delivery Address:</w:t>
      </w:r>
      <w:r>
        <w:rPr>
          <w:b/>
        </w:rPr>
        <w:t xml:space="preserve"> </w:t>
      </w:r>
    </w:p>
    <w:p w14:paraId="5C69E688" w14:textId="77777777" w:rsidR="00F5421D" w:rsidRDefault="00000000">
      <w:pPr>
        <w:ind w:left="24" w:right="11"/>
      </w:pPr>
      <w:r>
        <w:t xml:space="preserve">Public Utility Commission of Texas </w:t>
      </w:r>
    </w:p>
    <w:p w14:paraId="65BDDCBA" w14:textId="77777777" w:rsidR="00F5421D" w:rsidRDefault="00000000">
      <w:pPr>
        <w:ind w:left="24" w:right="11"/>
      </w:pPr>
      <w:r>
        <w:t xml:space="preserve">Central Records </w:t>
      </w:r>
    </w:p>
    <w:p w14:paraId="3FC9A5EF" w14:textId="77777777" w:rsidR="00F5421D" w:rsidRDefault="00000000">
      <w:pPr>
        <w:ind w:left="24" w:right="11"/>
      </w:pPr>
      <w:r>
        <w:t xml:space="preserve">1701 N Congress, Suite 8-100 </w:t>
      </w:r>
    </w:p>
    <w:p w14:paraId="35EF9DE9" w14:textId="77777777" w:rsidR="00F5421D" w:rsidRDefault="00000000">
      <w:pPr>
        <w:spacing w:after="45"/>
        <w:ind w:left="24" w:right="11"/>
      </w:pPr>
      <w:r>
        <w:t xml:space="preserve">Austin, Texas 78701 </w:t>
      </w:r>
    </w:p>
    <w:p w14:paraId="4489D68D" w14:textId="77777777" w:rsidR="00F5421D" w:rsidRDefault="00000000">
      <w:pPr>
        <w:spacing w:after="36" w:line="259" w:lineRule="auto"/>
        <w:ind w:left="0" w:right="0" w:firstLine="0"/>
        <w:jc w:val="left"/>
      </w:pPr>
      <w:r>
        <w:t xml:space="preserve"> </w:t>
      </w:r>
    </w:p>
    <w:p w14:paraId="76F8B011" w14:textId="77777777" w:rsidR="00F5421D" w:rsidRDefault="00000000">
      <w:pPr>
        <w:spacing w:after="10" w:line="249" w:lineRule="auto"/>
        <w:ind w:left="-5" w:right="0"/>
        <w:jc w:val="left"/>
      </w:pPr>
      <w:r>
        <w:t xml:space="preserve">Any filing consisting of </w:t>
      </w:r>
      <w:r>
        <w:rPr>
          <w:u w:val="single" w:color="000000"/>
        </w:rPr>
        <w:t xml:space="preserve">10 pages or larger must be filed electronically per </w:t>
      </w:r>
      <w:hyperlink r:id="rId405">
        <w:r w:rsidR="00F5421D">
          <w:rPr>
            <w:color w:val="0000FF"/>
            <w:u w:val="single" w:color="0000FF"/>
          </w:rPr>
          <w:t>PUC Rule 16 TAC</w:t>
        </w:r>
      </w:hyperlink>
      <w:hyperlink r:id="rId406">
        <w:r w:rsidR="00F5421D">
          <w:rPr>
            <w:color w:val="0000FF"/>
            <w:u w:val="single" w:color="0000FF"/>
          </w:rPr>
          <w:t xml:space="preserve"> </w:t>
        </w:r>
      </w:hyperlink>
      <w:hyperlink r:id="rId407">
        <w:r w:rsidR="00F5421D">
          <w:rPr>
            <w:color w:val="0000FF"/>
            <w:u w:val="single" w:color="0000FF"/>
          </w:rPr>
          <w:t>§22.72(h)</w:t>
        </w:r>
      </w:hyperlink>
      <w:hyperlink r:id="rId408">
        <w:r w:rsidR="00F5421D">
          <w:rPr>
            <w:u w:val="single" w:color="0000FF"/>
          </w:rPr>
          <w:t>.</w:t>
        </w:r>
      </w:hyperlink>
      <w:r>
        <w:t xml:space="preserve"> </w:t>
      </w:r>
    </w:p>
    <w:p w14:paraId="3D877C01" w14:textId="77777777" w:rsidR="00F5421D" w:rsidRDefault="00000000">
      <w:pPr>
        <w:ind w:left="24" w:right="11"/>
      </w:pPr>
      <w:r>
        <w:t xml:space="preserve">The following link will take you to the webpages for electronic filing interface and instructions: </w:t>
      </w:r>
    </w:p>
    <w:p w14:paraId="11AD07B6" w14:textId="77777777" w:rsidR="00F5421D" w:rsidRDefault="00F5421D">
      <w:pPr>
        <w:spacing w:after="10" w:line="249" w:lineRule="auto"/>
        <w:ind w:left="-5" w:right="0"/>
        <w:jc w:val="left"/>
      </w:pPr>
      <w:hyperlink r:id="rId409">
        <w:r>
          <w:rPr>
            <w:color w:val="0000FF"/>
            <w:u w:val="single" w:color="0000FF"/>
          </w:rPr>
          <w:t>http://www.puc.texas.gov/industry/filings/Default.aspx</w:t>
        </w:r>
      </w:hyperlink>
      <w:hyperlink r:id="rId410">
        <w:r>
          <w:rPr>
            <w:color w:val="1F4E79"/>
          </w:rPr>
          <w:t xml:space="preserve"> </w:t>
        </w:r>
      </w:hyperlink>
    </w:p>
    <w:p w14:paraId="360D8053" w14:textId="77777777" w:rsidR="00F5421D" w:rsidRDefault="00000000">
      <w:pPr>
        <w:spacing w:after="17" w:line="259" w:lineRule="auto"/>
        <w:ind w:left="720" w:right="0" w:firstLine="0"/>
        <w:jc w:val="left"/>
      </w:pPr>
      <w:r>
        <w:rPr>
          <w:sz w:val="20"/>
        </w:rPr>
        <w:t xml:space="preserve"> </w:t>
      </w:r>
    </w:p>
    <w:p w14:paraId="3F00B443" w14:textId="77777777" w:rsidR="00F5421D" w:rsidRDefault="00000000">
      <w:pPr>
        <w:spacing w:after="0" w:line="259" w:lineRule="auto"/>
        <w:ind w:left="0" w:right="0" w:firstLine="0"/>
        <w:jc w:val="left"/>
      </w:pPr>
      <w:r>
        <w:t xml:space="preserve"> </w:t>
      </w:r>
    </w:p>
    <w:p w14:paraId="19104C74" w14:textId="77777777" w:rsidR="00F5421D" w:rsidRDefault="00000000">
      <w:pPr>
        <w:spacing w:after="0" w:line="259" w:lineRule="auto"/>
        <w:ind w:left="0" w:right="0" w:firstLine="0"/>
        <w:jc w:val="left"/>
      </w:pPr>
      <w:r>
        <w:t xml:space="preserve"> </w:t>
      </w:r>
    </w:p>
    <w:p w14:paraId="2151B703" w14:textId="77777777" w:rsidR="00F5421D" w:rsidRDefault="00000000">
      <w:pPr>
        <w:pStyle w:val="Heading5"/>
        <w:ind w:left="893" w:right="597"/>
      </w:pPr>
      <w:r>
        <w:t xml:space="preserve">SAMPLE LETTER  </w:t>
      </w:r>
    </w:p>
    <w:p w14:paraId="56E6C2C2" w14:textId="77777777" w:rsidR="00F5421D" w:rsidRDefault="00000000">
      <w:pPr>
        <w:spacing w:after="0" w:line="259" w:lineRule="auto"/>
        <w:ind w:left="348" w:right="0" w:firstLine="0"/>
        <w:jc w:val="center"/>
      </w:pPr>
      <w:r>
        <w:rPr>
          <w:b/>
        </w:rPr>
        <w:t xml:space="preserve"> </w:t>
      </w:r>
    </w:p>
    <w:p w14:paraId="6DCA700E" w14:textId="77777777" w:rsidR="00F5421D" w:rsidRDefault="00000000">
      <w:pPr>
        <w:spacing w:after="0" w:line="259" w:lineRule="auto"/>
        <w:ind w:left="0" w:right="0" w:firstLine="0"/>
        <w:jc w:val="left"/>
      </w:pPr>
      <w:r>
        <w:rPr>
          <w:i/>
        </w:rPr>
        <w:t xml:space="preserve"> </w:t>
      </w:r>
    </w:p>
    <w:p w14:paraId="0A39B24A" w14:textId="77777777" w:rsidR="00F5421D" w:rsidRDefault="00000000">
      <w:pPr>
        <w:spacing w:after="13" w:line="249" w:lineRule="auto"/>
        <w:ind w:right="0"/>
        <w:jc w:val="left"/>
      </w:pPr>
      <w:r>
        <w:rPr>
          <w:i/>
        </w:rPr>
        <w:t xml:space="preserve">Date </w:t>
      </w:r>
    </w:p>
    <w:p w14:paraId="62797542" w14:textId="77777777" w:rsidR="00F5421D" w:rsidRDefault="00000000">
      <w:pPr>
        <w:spacing w:after="36" w:line="259" w:lineRule="auto"/>
        <w:ind w:left="0" w:right="0" w:firstLine="0"/>
        <w:jc w:val="left"/>
      </w:pPr>
      <w:r>
        <w:t xml:space="preserve"> </w:t>
      </w:r>
    </w:p>
    <w:p w14:paraId="68943D8A" w14:textId="77777777" w:rsidR="00F5421D" w:rsidRDefault="00000000">
      <w:pPr>
        <w:ind w:left="24" w:right="11"/>
      </w:pPr>
      <w:r>
        <w:t xml:space="preserve">Public Utility Commission of Texas </w:t>
      </w:r>
    </w:p>
    <w:p w14:paraId="1A09CBCC" w14:textId="77777777" w:rsidR="00F5421D" w:rsidRDefault="00000000">
      <w:pPr>
        <w:ind w:left="24" w:right="11"/>
      </w:pPr>
      <w:r>
        <w:t xml:space="preserve">Central Records </w:t>
      </w:r>
    </w:p>
    <w:p w14:paraId="04DC23D6" w14:textId="77777777" w:rsidR="00F5421D" w:rsidRDefault="00000000">
      <w:pPr>
        <w:ind w:left="24" w:right="11"/>
      </w:pPr>
      <w:r>
        <w:t xml:space="preserve">1701 N Congress PO Box 13326 </w:t>
      </w:r>
    </w:p>
    <w:p w14:paraId="0C576A3D" w14:textId="77777777" w:rsidR="00F5421D" w:rsidRDefault="00000000">
      <w:pPr>
        <w:spacing w:after="45"/>
        <w:ind w:left="24" w:right="11"/>
      </w:pPr>
      <w:r>
        <w:t xml:space="preserve">Austin, Texas 78711-3326 </w:t>
      </w:r>
    </w:p>
    <w:p w14:paraId="1093610F" w14:textId="77777777" w:rsidR="00F5421D" w:rsidRDefault="00000000">
      <w:pPr>
        <w:spacing w:after="0" w:line="259" w:lineRule="auto"/>
        <w:ind w:left="0" w:right="0" w:firstLine="0"/>
        <w:jc w:val="left"/>
      </w:pPr>
      <w:r>
        <w:t xml:space="preserve">  </w:t>
      </w:r>
    </w:p>
    <w:p w14:paraId="00FF2716" w14:textId="77777777" w:rsidR="00F5421D" w:rsidRDefault="00000000">
      <w:pPr>
        <w:tabs>
          <w:tab w:val="center" w:pos="4041"/>
        </w:tabs>
        <w:ind w:left="0" w:right="0" w:firstLine="0"/>
        <w:jc w:val="left"/>
      </w:pPr>
      <w:r>
        <w:t xml:space="preserve">Re:  </w:t>
      </w:r>
      <w:r>
        <w:tab/>
        <w:t xml:space="preserve">Tariff for ____________ WSC, CCN No. ______, in ______ County </w:t>
      </w:r>
    </w:p>
    <w:p w14:paraId="578B3807" w14:textId="77777777" w:rsidR="00F5421D" w:rsidRDefault="00000000">
      <w:pPr>
        <w:spacing w:after="0" w:line="259" w:lineRule="auto"/>
        <w:ind w:left="0" w:right="0" w:firstLine="0"/>
        <w:jc w:val="left"/>
      </w:pPr>
      <w:r>
        <w:t xml:space="preserve"> </w:t>
      </w:r>
    </w:p>
    <w:p w14:paraId="12F157DD" w14:textId="77777777" w:rsidR="00F5421D" w:rsidRDefault="00000000">
      <w:pPr>
        <w:ind w:left="24" w:right="11"/>
      </w:pPr>
      <w:r>
        <w:t xml:space="preserve">Dear Tariff Clerk: </w:t>
      </w:r>
    </w:p>
    <w:p w14:paraId="4FC466C4" w14:textId="77777777" w:rsidR="00F5421D" w:rsidRDefault="00000000">
      <w:pPr>
        <w:spacing w:after="0" w:line="259" w:lineRule="auto"/>
        <w:ind w:left="0" w:right="0" w:firstLine="0"/>
        <w:jc w:val="left"/>
      </w:pPr>
      <w:r>
        <w:t xml:space="preserve"> </w:t>
      </w:r>
    </w:p>
    <w:p w14:paraId="3CA750DC" w14:textId="77777777" w:rsidR="00F5421D" w:rsidRDefault="00000000">
      <w:pPr>
        <w:ind w:left="24" w:right="430"/>
      </w:pPr>
      <w:r>
        <w:t xml:space="preserve">Pursuant to </w:t>
      </w:r>
      <w:hyperlink r:id="rId411">
        <w:r w:rsidR="00F5421D">
          <w:rPr>
            <w:color w:val="0000FF"/>
            <w:u w:val="single" w:color="0000FF"/>
          </w:rPr>
          <w:t>Texas Water Code Section 13.136(c)</w:t>
        </w:r>
      </w:hyperlink>
      <w:hyperlink r:id="rId412">
        <w:r w:rsidR="00F5421D">
          <w:t xml:space="preserve"> </w:t>
        </w:r>
      </w:hyperlink>
      <w:r>
        <w:t xml:space="preserve">and </w:t>
      </w:r>
      <w:hyperlink r:id="rId413">
        <w:r w:rsidR="00F5421D">
          <w:rPr>
            <w:color w:val="0000FF"/>
            <w:u w:val="single" w:color="0000FF"/>
          </w:rPr>
          <w:t>16 TAC Section 24.25(j)</w:t>
        </w:r>
      </w:hyperlink>
      <w:hyperlink r:id="rId414">
        <w:r w:rsidR="00F5421D">
          <w:t>,</w:t>
        </w:r>
      </w:hyperlink>
      <w:r>
        <w:t xml:space="preserve"> enclosed is one copy of the </w:t>
      </w:r>
      <w:r>
        <w:rPr>
          <w:i/>
        </w:rPr>
        <w:t>(new tariff/revisions to our existing tariff)</w:t>
      </w:r>
      <w:r>
        <w:t xml:space="preserve"> for _________ Water Supply Corporation provided for informational purposes</w:t>
      </w:r>
      <w:r>
        <w:rPr>
          <w:i/>
        </w:rPr>
        <w:t xml:space="preserve">.  </w:t>
      </w:r>
    </w:p>
    <w:p w14:paraId="79D5D1B9" w14:textId="77777777" w:rsidR="00F5421D" w:rsidRDefault="00000000">
      <w:pPr>
        <w:spacing w:after="36" w:line="259" w:lineRule="auto"/>
        <w:ind w:left="0" w:right="0" w:firstLine="0"/>
        <w:jc w:val="left"/>
      </w:pPr>
      <w:r>
        <w:rPr>
          <w:i/>
        </w:rPr>
        <w:t xml:space="preserve"> </w:t>
      </w:r>
    </w:p>
    <w:p w14:paraId="1ADBA331" w14:textId="77777777" w:rsidR="00F5421D" w:rsidRDefault="00000000">
      <w:pPr>
        <w:spacing w:after="46" w:line="249" w:lineRule="auto"/>
        <w:ind w:right="0"/>
        <w:jc w:val="left"/>
      </w:pPr>
      <w:r>
        <w:rPr>
          <w:i/>
        </w:rPr>
        <w:lastRenderedPageBreak/>
        <w:t xml:space="preserve"> (list in detail what tariff pages are being amended) </w:t>
      </w:r>
    </w:p>
    <w:p w14:paraId="77104160" w14:textId="77777777" w:rsidR="00F5421D" w:rsidRDefault="00000000">
      <w:pPr>
        <w:spacing w:after="0" w:line="259" w:lineRule="auto"/>
        <w:ind w:left="0" w:right="0" w:firstLine="0"/>
        <w:jc w:val="left"/>
      </w:pPr>
      <w:r>
        <w:t xml:space="preserve"> </w:t>
      </w:r>
    </w:p>
    <w:p w14:paraId="45A8F104" w14:textId="77777777" w:rsidR="00F5421D" w:rsidRDefault="00000000">
      <w:pPr>
        <w:ind w:left="24" w:right="11"/>
      </w:pPr>
      <w:r>
        <w:t xml:space="preserve">Sincerely, </w:t>
      </w:r>
    </w:p>
    <w:p w14:paraId="7D330B14" w14:textId="77777777" w:rsidR="00F5421D" w:rsidRDefault="00000000">
      <w:pPr>
        <w:spacing w:after="0" w:line="259" w:lineRule="auto"/>
        <w:ind w:left="0" w:right="0" w:firstLine="0"/>
        <w:jc w:val="left"/>
      </w:pPr>
      <w:r>
        <w:t xml:space="preserve"> </w:t>
      </w:r>
    </w:p>
    <w:p w14:paraId="2A3CFC4C" w14:textId="77777777" w:rsidR="00F5421D" w:rsidRDefault="00000000">
      <w:pPr>
        <w:spacing w:after="0" w:line="259" w:lineRule="auto"/>
        <w:ind w:left="0" w:right="0" w:firstLine="0"/>
        <w:jc w:val="left"/>
      </w:pPr>
      <w:r>
        <w:t xml:space="preserve"> </w:t>
      </w:r>
    </w:p>
    <w:p w14:paraId="00A7B72C" w14:textId="77777777" w:rsidR="00F5421D" w:rsidRDefault="00000000">
      <w:pPr>
        <w:spacing w:after="13" w:line="249" w:lineRule="auto"/>
        <w:ind w:right="0"/>
        <w:jc w:val="left"/>
      </w:pPr>
      <w:r>
        <w:rPr>
          <w:i/>
        </w:rPr>
        <w:t xml:space="preserve">Name </w:t>
      </w:r>
    </w:p>
    <w:p w14:paraId="3D2AB201" w14:textId="77777777" w:rsidR="00F5421D" w:rsidRDefault="00000000">
      <w:pPr>
        <w:spacing w:after="13" w:line="249" w:lineRule="auto"/>
        <w:ind w:right="0"/>
        <w:jc w:val="left"/>
      </w:pPr>
      <w:r>
        <w:rPr>
          <w:i/>
        </w:rPr>
        <w:t xml:space="preserve">Water System </w:t>
      </w:r>
    </w:p>
    <w:p w14:paraId="29FBB1D9" w14:textId="77777777" w:rsidR="00F5421D" w:rsidRDefault="00000000">
      <w:pPr>
        <w:spacing w:after="0" w:line="259" w:lineRule="auto"/>
        <w:ind w:left="39" w:right="464"/>
        <w:jc w:val="center"/>
      </w:pPr>
      <w:r>
        <w:rPr>
          <w:b/>
          <w:sz w:val="32"/>
        </w:rPr>
        <w:t xml:space="preserve">SAMPLE </w:t>
      </w:r>
    </w:p>
    <w:p w14:paraId="37E29CD6" w14:textId="77777777" w:rsidR="00F5421D" w:rsidRDefault="00000000">
      <w:pPr>
        <w:spacing w:after="0" w:line="259" w:lineRule="auto"/>
        <w:ind w:left="0" w:right="352" w:firstLine="0"/>
        <w:jc w:val="center"/>
      </w:pPr>
      <w:r>
        <w:rPr>
          <w:b/>
          <w:sz w:val="32"/>
        </w:rPr>
        <w:t xml:space="preserve"> </w:t>
      </w:r>
    </w:p>
    <w:p w14:paraId="0BA790C4" w14:textId="77777777" w:rsidR="00F5421D" w:rsidRDefault="00000000">
      <w:pPr>
        <w:pStyle w:val="Heading5"/>
        <w:spacing w:after="13"/>
        <w:ind w:left="3148" w:right="1496" w:hanging="841"/>
        <w:jc w:val="left"/>
      </w:pPr>
      <w:r>
        <w:rPr>
          <w:u w:val="single" w:color="000000"/>
        </w:rPr>
        <w:t>_______</w:t>
      </w:r>
      <w:r>
        <w:t xml:space="preserve">_ WATER SUPPLY CORPORATION  NOTICE OF RATE INCREASE </w:t>
      </w:r>
    </w:p>
    <w:p w14:paraId="36696C92" w14:textId="77777777" w:rsidR="00F5421D" w:rsidRDefault="00000000">
      <w:pPr>
        <w:spacing w:after="18" w:line="259" w:lineRule="auto"/>
        <w:ind w:left="0" w:right="0" w:firstLine="0"/>
        <w:jc w:val="left"/>
      </w:pPr>
      <w:r>
        <w:t xml:space="preserve"> </w:t>
      </w:r>
    </w:p>
    <w:p w14:paraId="0576EDD1" w14:textId="77777777" w:rsidR="00F5421D" w:rsidRDefault="00000000">
      <w:pPr>
        <w:ind w:left="24" w:right="11"/>
      </w:pPr>
      <w:r>
        <w:t xml:space="preserve">The _________ Water Supply Corporation (“Corporation”) Board of Directors held a public meeting on __________ (date) and voted to increase the monthly rates for water/sewer service for all members. (Insert reason for rate increase including measures the Corporation took to justify the increase such as rate analysis, etc.) </w:t>
      </w:r>
    </w:p>
    <w:p w14:paraId="3E8E170F" w14:textId="77777777" w:rsidR="00F5421D" w:rsidRDefault="00000000">
      <w:pPr>
        <w:spacing w:after="0" w:line="259" w:lineRule="auto"/>
        <w:ind w:left="0" w:right="0" w:firstLine="0"/>
        <w:jc w:val="left"/>
      </w:pPr>
      <w:r>
        <w:t xml:space="preserve"> </w:t>
      </w:r>
    </w:p>
    <w:p w14:paraId="6C1773C3" w14:textId="77777777" w:rsidR="00F5421D" w:rsidRDefault="00000000">
      <w:pPr>
        <w:ind w:left="24" w:right="11"/>
      </w:pPr>
      <w:r>
        <w:t xml:space="preserve">The new rates will take effect 30 days after this board decision, on _______________(date) and the new monthly rates will begin starting with the _______(month) billing. The rate changes are as follows: </w:t>
      </w:r>
    </w:p>
    <w:p w14:paraId="5AC0ED75" w14:textId="77777777" w:rsidR="00F5421D" w:rsidRDefault="00000000">
      <w:pPr>
        <w:spacing w:after="0" w:line="259" w:lineRule="auto"/>
        <w:ind w:left="0" w:right="0" w:firstLine="0"/>
        <w:jc w:val="left"/>
      </w:pPr>
      <w:r>
        <w:t xml:space="preserve"> </w:t>
      </w:r>
    </w:p>
    <w:p w14:paraId="366297D1" w14:textId="77777777" w:rsidR="00F5421D" w:rsidRDefault="00000000">
      <w:pPr>
        <w:spacing w:after="0" w:line="259" w:lineRule="auto"/>
        <w:ind w:left="0" w:right="0" w:firstLine="0"/>
        <w:jc w:val="left"/>
      </w:pPr>
      <w:r>
        <w:t xml:space="preserve"> </w:t>
      </w:r>
    </w:p>
    <w:tbl>
      <w:tblPr>
        <w:tblStyle w:val="TableGrid"/>
        <w:tblW w:w="9703" w:type="dxa"/>
        <w:tblInd w:w="0" w:type="dxa"/>
        <w:tblLook w:val="04A0" w:firstRow="1" w:lastRow="0" w:firstColumn="1" w:lastColumn="0" w:noHBand="0" w:noVBand="1"/>
      </w:tblPr>
      <w:tblGrid>
        <w:gridCol w:w="2160"/>
        <w:gridCol w:w="2161"/>
        <w:gridCol w:w="1440"/>
        <w:gridCol w:w="720"/>
        <w:gridCol w:w="3222"/>
      </w:tblGrid>
      <w:tr w:rsidR="00F5421D" w14:paraId="05457173" w14:textId="77777777">
        <w:trPr>
          <w:trHeight w:val="271"/>
        </w:trPr>
        <w:tc>
          <w:tcPr>
            <w:tcW w:w="6481" w:type="dxa"/>
            <w:gridSpan w:val="4"/>
            <w:tcBorders>
              <w:top w:val="nil"/>
              <w:left w:val="nil"/>
              <w:bottom w:val="nil"/>
              <w:right w:val="nil"/>
            </w:tcBorders>
          </w:tcPr>
          <w:p w14:paraId="7F66FF7E" w14:textId="77777777" w:rsidR="00F5421D" w:rsidRDefault="00000000">
            <w:pPr>
              <w:tabs>
                <w:tab w:val="center" w:pos="1440"/>
                <w:tab w:val="center" w:pos="2712"/>
                <w:tab w:val="center" w:pos="3601"/>
                <w:tab w:val="center" w:pos="5224"/>
              </w:tabs>
              <w:spacing w:after="0" w:line="259" w:lineRule="auto"/>
              <w:ind w:left="0" w:right="0" w:firstLine="0"/>
              <w:jc w:val="left"/>
            </w:pPr>
            <w:r>
              <w:t xml:space="preserve">METER </w:t>
            </w:r>
            <w:r>
              <w:tab/>
              <w:t xml:space="preserve"> </w:t>
            </w:r>
            <w:r>
              <w:tab/>
              <w:t xml:space="preserve">5/8" X 3/4" </w:t>
            </w:r>
            <w:r>
              <w:tab/>
              <w:t xml:space="preserve"> </w:t>
            </w:r>
            <w:r>
              <w:tab/>
              <w:t xml:space="preserve">NEW MONTHLY </w:t>
            </w:r>
          </w:p>
        </w:tc>
        <w:tc>
          <w:tcPr>
            <w:tcW w:w="3221" w:type="dxa"/>
            <w:tcBorders>
              <w:top w:val="nil"/>
              <w:left w:val="nil"/>
              <w:bottom w:val="nil"/>
              <w:right w:val="nil"/>
            </w:tcBorders>
          </w:tcPr>
          <w:p w14:paraId="2D648B6C" w14:textId="77777777" w:rsidR="00F5421D" w:rsidRDefault="00000000">
            <w:pPr>
              <w:spacing w:after="0" w:line="259" w:lineRule="auto"/>
              <w:ind w:left="0" w:right="0" w:firstLine="0"/>
              <w:jc w:val="left"/>
            </w:pPr>
            <w:r>
              <w:t xml:space="preserve">CURRENT MONTHLY  </w:t>
            </w:r>
          </w:p>
        </w:tc>
      </w:tr>
      <w:tr w:rsidR="00F5421D" w14:paraId="6A7A1EBC" w14:textId="77777777">
        <w:trPr>
          <w:trHeight w:val="281"/>
        </w:trPr>
        <w:tc>
          <w:tcPr>
            <w:tcW w:w="6481" w:type="dxa"/>
            <w:gridSpan w:val="4"/>
            <w:tcBorders>
              <w:top w:val="nil"/>
              <w:left w:val="nil"/>
              <w:bottom w:val="nil"/>
              <w:right w:val="nil"/>
            </w:tcBorders>
          </w:tcPr>
          <w:p w14:paraId="541DF9A1" w14:textId="77777777" w:rsidR="00F5421D" w:rsidRDefault="00000000">
            <w:pPr>
              <w:tabs>
                <w:tab w:val="center" w:pos="3661"/>
              </w:tabs>
              <w:spacing w:after="0" w:line="259" w:lineRule="auto"/>
              <w:ind w:left="0" w:right="0" w:firstLine="0"/>
              <w:jc w:val="left"/>
            </w:pPr>
            <w:r>
              <w:t xml:space="preserve">SIZE   </w:t>
            </w:r>
            <w:r>
              <w:tab/>
              <w:t xml:space="preserve">METER EQUIVALENTS          BASE RATE </w:t>
            </w:r>
          </w:p>
        </w:tc>
        <w:tc>
          <w:tcPr>
            <w:tcW w:w="3221" w:type="dxa"/>
            <w:vMerge w:val="restart"/>
            <w:tcBorders>
              <w:top w:val="nil"/>
              <w:left w:val="nil"/>
              <w:bottom w:val="nil"/>
              <w:right w:val="nil"/>
            </w:tcBorders>
          </w:tcPr>
          <w:p w14:paraId="1CFE7FD0" w14:textId="77777777" w:rsidR="00F5421D" w:rsidRDefault="00000000">
            <w:pPr>
              <w:spacing w:after="0" w:line="259" w:lineRule="auto"/>
              <w:ind w:left="0" w:right="0" w:firstLine="0"/>
              <w:jc w:val="left"/>
            </w:pPr>
            <w:r>
              <w:t xml:space="preserve">        BASE RATE       </w:t>
            </w:r>
          </w:p>
        </w:tc>
      </w:tr>
      <w:tr w:rsidR="00F5421D" w14:paraId="5EA2D661" w14:textId="77777777">
        <w:trPr>
          <w:trHeight w:val="271"/>
        </w:trPr>
        <w:tc>
          <w:tcPr>
            <w:tcW w:w="2160" w:type="dxa"/>
            <w:tcBorders>
              <w:top w:val="nil"/>
              <w:left w:val="nil"/>
              <w:bottom w:val="nil"/>
              <w:right w:val="nil"/>
            </w:tcBorders>
          </w:tcPr>
          <w:p w14:paraId="69F9F9C5" w14:textId="77777777" w:rsidR="00F5421D" w:rsidRDefault="00F5421D">
            <w:pPr>
              <w:spacing w:after="160" w:line="259" w:lineRule="auto"/>
              <w:ind w:left="0" w:right="0" w:firstLine="0"/>
              <w:jc w:val="left"/>
            </w:pPr>
          </w:p>
        </w:tc>
        <w:tc>
          <w:tcPr>
            <w:tcW w:w="2161" w:type="dxa"/>
            <w:tcBorders>
              <w:top w:val="nil"/>
              <w:left w:val="nil"/>
              <w:bottom w:val="nil"/>
              <w:right w:val="nil"/>
            </w:tcBorders>
          </w:tcPr>
          <w:p w14:paraId="35EFF4DA" w14:textId="77777777" w:rsidR="00F5421D" w:rsidRDefault="00000000">
            <w:pPr>
              <w:spacing w:after="0" w:line="259" w:lineRule="auto"/>
              <w:ind w:left="720" w:right="0" w:firstLine="0"/>
              <w:jc w:val="left"/>
            </w:pPr>
            <w:r>
              <w:t xml:space="preserve"> </w:t>
            </w:r>
          </w:p>
        </w:tc>
        <w:tc>
          <w:tcPr>
            <w:tcW w:w="1440" w:type="dxa"/>
            <w:tcBorders>
              <w:top w:val="nil"/>
              <w:left w:val="nil"/>
              <w:bottom w:val="nil"/>
              <w:right w:val="nil"/>
            </w:tcBorders>
          </w:tcPr>
          <w:p w14:paraId="51911374" w14:textId="77777777" w:rsidR="00F5421D" w:rsidRDefault="00F5421D">
            <w:pPr>
              <w:spacing w:after="160" w:line="259" w:lineRule="auto"/>
              <w:ind w:left="0" w:right="0" w:firstLine="0"/>
              <w:jc w:val="left"/>
            </w:pPr>
          </w:p>
        </w:tc>
        <w:tc>
          <w:tcPr>
            <w:tcW w:w="720" w:type="dxa"/>
            <w:tcBorders>
              <w:top w:val="nil"/>
              <w:left w:val="nil"/>
              <w:bottom w:val="nil"/>
              <w:right w:val="nil"/>
            </w:tcBorders>
          </w:tcPr>
          <w:p w14:paraId="45A43530" w14:textId="77777777" w:rsidR="00F5421D" w:rsidRDefault="00F5421D">
            <w:pPr>
              <w:spacing w:after="160" w:line="259" w:lineRule="auto"/>
              <w:ind w:left="0" w:right="0" w:firstLine="0"/>
              <w:jc w:val="left"/>
            </w:pPr>
          </w:p>
        </w:tc>
        <w:tc>
          <w:tcPr>
            <w:tcW w:w="0" w:type="auto"/>
            <w:vMerge/>
            <w:tcBorders>
              <w:top w:val="nil"/>
              <w:left w:val="nil"/>
              <w:bottom w:val="nil"/>
              <w:right w:val="nil"/>
            </w:tcBorders>
          </w:tcPr>
          <w:p w14:paraId="4799496E" w14:textId="77777777" w:rsidR="00F5421D" w:rsidRDefault="00F5421D">
            <w:pPr>
              <w:spacing w:after="160" w:line="259" w:lineRule="auto"/>
              <w:ind w:left="0" w:right="0" w:firstLine="0"/>
              <w:jc w:val="left"/>
            </w:pPr>
          </w:p>
        </w:tc>
      </w:tr>
      <w:tr w:rsidR="00F5421D" w14:paraId="6639AD26" w14:textId="77777777">
        <w:trPr>
          <w:trHeight w:val="276"/>
        </w:trPr>
        <w:tc>
          <w:tcPr>
            <w:tcW w:w="2160" w:type="dxa"/>
            <w:tcBorders>
              <w:top w:val="nil"/>
              <w:left w:val="nil"/>
              <w:bottom w:val="nil"/>
              <w:right w:val="nil"/>
            </w:tcBorders>
          </w:tcPr>
          <w:p w14:paraId="280723C7" w14:textId="77777777" w:rsidR="00F5421D" w:rsidRDefault="00000000">
            <w:pPr>
              <w:spacing w:after="0" w:line="259" w:lineRule="auto"/>
              <w:ind w:left="0" w:right="0" w:firstLine="0"/>
              <w:jc w:val="left"/>
            </w:pPr>
            <w:r>
              <w:t xml:space="preserve"> 5/8" X 3/4"            </w:t>
            </w:r>
          </w:p>
        </w:tc>
        <w:tc>
          <w:tcPr>
            <w:tcW w:w="2161" w:type="dxa"/>
            <w:tcBorders>
              <w:top w:val="nil"/>
              <w:left w:val="nil"/>
              <w:bottom w:val="nil"/>
              <w:right w:val="nil"/>
            </w:tcBorders>
          </w:tcPr>
          <w:p w14:paraId="34F44948" w14:textId="77777777" w:rsidR="00F5421D" w:rsidRDefault="00000000">
            <w:pPr>
              <w:tabs>
                <w:tab w:val="center" w:pos="1441"/>
              </w:tabs>
              <w:spacing w:after="0" w:line="259" w:lineRule="auto"/>
              <w:ind w:left="0" w:right="0" w:firstLine="0"/>
              <w:jc w:val="left"/>
            </w:pPr>
            <w:r>
              <w:t xml:space="preserve">1.0               </w:t>
            </w:r>
            <w:r>
              <w:tab/>
              <w:t xml:space="preserve"> </w:t>
            </w:r>
          </w:p>
        </w:tc>
        <w:tc>
          <w:tcPr>
            <w:tcW w:w="1440" w:type="dxa"/>
            <w:tcBorders>
              <w:top w:val="nil"/>
              <w:left w:val="nil"/>
              <w:bottom w:val="nil"/>
              <w:right w:val="nil"/>
            </w:tcBorders>
          </w:tcPr>
          <w:p w14:paraId="1AAC2DA5"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5A5FC84A"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2793A550" w14:textId="77777777" w:rsidR="00F5421D" w:rsidRDefault="00000000">
            <w:pPr>
              <w:spacing w:after="0" w:line="259" w:lineRule="auto"/>
              <w:ind w:left="0" w:right="0" w:firstLine="0"/>
              <w:jc w:val="left"/>
            </w:pPr>
            <w:r>
              <w:t xml:space="preserve">$______.00 </w:t>
            </w:r>
          </w:p>
        </w:tc>
      </w:tr>
      <w:tr w:rsidR="00F5421D" w14:paraId="64FC0667" w14:textId="77777777">
        <w:trPr>
          <w:trHeight w:val="276"/>
        </w:trPr>
        <w:tc>
          <w:tcPr>
            <w:tcW w:w="2160" w:type="dxa"/>
            <w:tcBorders>
              <w:top w:val="nil"/>
              <w:left w:val="nil"/>
              <w:bottom w:val="nil"/>
              <w:right w:val="nil"/>
            </w:tcBorders>
          </w:tcPr>
          <w:p w14:paraId="4DB488C2" w14:textId="77777777" w:rsidR="00F5421D" w:rsidRDefault="00000000">
            <w:pPr>
              <w:spacing w:after="0" w:line="259" w:lineRule="auto"/>
              <w:ind w:left="0" w:right="0" w:firstLine="0"/>
              <w:jc w:val="left"/>
            </w:pPr>
            <w:r>
              <w:t xml:space="preserve">3/4"                    </w:t>
            </w:r>
          </w:p>
        </w:tc>
        <w:tc>
          <w:tcPr>
            <w:tcW w:w="2161" w:type="dxa"/>
            <w:tcBorders>
              <w:top w:val="nil"/>
              <w:left w:val="nil"/>
              <w:bottom w:val="nil"/>
              <w:right w:val="nil"/>
            </w:tcBorders>
          </w:tcPr>
          <w:p w14:paraId="21EF6148" w14:textId="77777777" w:rsidR="00F5421D" w:rsidRDefault="00000000">
            <w:pPr>
              <w:tabs>
                <w:tab w:val="center" w:pos="1441"/>
              </w:tabs>
              <w:spacing w:after="0" w:line="259" w:lineRule="auto"/>
              <w:ind w:left="0" w:right="0" w:firstLine="0"/>
              <w:jc w:val="left"/>
            </w:pPr>
            <w:r>
              <w:t xml:space="preserve">1.5               </w:t>
            </w:r>
            <w:r>
              <w:tab/>
              <w:t xml:space="preserve"> </w:t>
            </w:r>
          </w:p>
        </w:tc>
        <w:tc>
          <w:tcPr>
            <w:tcW w:w="1440" w:type="dxa"/>
            <w:tcBorders>
              <w:top w:val="nil"/>
              <w:left w:val="nil"/>
              <w:bottom w:val="nil"/>
              <w:right w:val="nil"/>
            </w:tcBorders>
          </w:tcPr>
          <w:p w14:paraId="7773C2B9"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2F021C8F"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7F0E5C68" w14:textId="77777777" w:rsidR="00F5421D" w:rsidRDefault="00000000">
            <w:pPr>
              <w:spacing w:after="0" w:line="259" w:lineRule="auto"/>
              <w:ind w:left="0" w:right="0" w:firstLine="0"/>
              <w:jc w:val="left"/>
            </w:pPr>
            <w:r>
              <w:t xml:space="preserve">$______.00 </w:t>
            </w:r>
          </w:p>
        </w:tc>
      </w:tr>
      <w:tr w:rsidR="00F5421D" w14:paraId="7ED332AB" w14:textId="77777777">
        <w:trPr>
          <w:trHeight w:val="276"/>
        </w:trPr>
        <w:tc>
          <w:tcPr>
            <w:tcW w:w="2160" w:type="dxa"/>
            <w:tcBorders>
              <w:top w:val="nil"/>
              <w:left w:val="nil"/>
              <w:bottom w:val="nil"/>
              <w:right w:val="nil"/>
            </w:tcBorders>
          </w:tcPr>
          <w:p w14:paraId="338E8ABD" w14:textId="77777777" w:rsidR="00F5421D" w:rsidRDefault="00000000">
            <w:pPr>
              <w:spacing w:after="0" w:line="259" w:lineRule="auto"/>
              <w:ind w:left="0" w:right="0" w:firstLine="0"/>
              <w:jc w:val="left"/>
            </w:pPr>
            <w:r>
              <w:t xml:space="preserve">1"                      </w:t>
            </w:r>
          </w:p>
        </w:tc>
        <w:tc>
          <w:tcPr>
            <w:tcW w:w="2161" w:type="dxa"/>
            <w:tcBorders>
              <w:top w:val="nil"/>
              <w:left w:val="nil"/>
              <w:bottom w:val="nil"/>
              <w:right w:val="nil"/>
            </w:tcBorders>
          </w:tcPr>
          <w:p w14:paraId="7E6D4F05" w14:textId="77777777" w:rsidR="00F5421D" w:rsidRDefault="00000000">
            <w:pPr>
              <w:spacing w:after="0" w:line="259" w:lineRule="auto"/>
              <w:ind w:left="0" w:right="0" w:firstLine="0"/>
              <w:jc w:val="left"/>
            </w:pPr>
            <w:r>
              <w:t xml:space="preserve">2.5                   </w:t>
            </w:r>
          </w:p>
        </w:tc>
        <w:tc>
          <w:tcPr>
            <w:tcW w:w="1440" w:type="dxa"/>
            <w:tcBorders>
              <w:top w:val="nil"/>
              <w:left w:val="nil"/>
              <w:bottom w:val="nil"/>
              <w:right w:val="nil"/>
            </w:tcBorders>
          </w:tcPr>
          <w:p w14:paraId="427D7544"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620894AF"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7E3CD563" w14:textId="77777777" w:rsidR="00F5421D" w:rsidRDefault="00000000">
            <w:pPr>
              <w:spacing w:after="0" w:line="259" w:lineRule="auto"/>
              <w:ind w:left="0" w:right="0" w:firstLine="0"/>
              <w:jc w:val="left"/>
            </w:pPr>
            <w:r>
              <w:t xml:space="preserve">$______.00 </w:t>
            </w:r>
          </w:p>
        </w:tc>
      </w:tr>
      <w:tr w:rsidR="00F5421D" w14:paraId="1084F869" w14:textId="77777777">
        <w:trPr>
          <w:trHeight w:val="276"/>
        </w:trPr>
        <w:tc>
          <w:tcPr>
            <w:tcW w:w="2160" w:type="dxa"/>
            <w:tcBorders>
              <w:top w:val="nil"/>
              <w:left w:val="nil"/>
              <w:bottom w:val="nil"/>
              <w:right w:val="nil"/>
            </w:tcBorders>
          </w:tcPr>
          <w:p w14:paraId="074BC622" w14:textId="77777777" w:rsidR="00F5421D" w:rsidRDefault="00000000">
            <w:pPr>
              <w:spacing w:after="0" w:line="259" w:lineRule="auto"/>
              <w:ind w:left="0" w:right="0" w:firstLine="0"/>
              <w:jc w:val="left"/>
            </w:pPr>
            <w:r>
              <w:t xml:space="preserve">1 1/2"                  </w:t>
            </w:r>
          </w:p>
        </w:tc>
        <w:tc>
          <w:tcPr>
            <w:tcW w:w="2161" w:type="dxa"/>
            <w:tcBorders>
              <w:top w:val="nil"/>
              <w:left w:val="nil"/>
              <w:bottom w:val="nil"/>
              <w:right w:val="nil"/>
            </w:tcBorders>
          </w:tcPr>
          <w:p w14:paraId="00FCAB25" w14:textId="77777777" w:rsidR="00F5421D" w:rsidRDefault="00000000">
            <w:pPr>
              <w:tabs>
                <w:tab w:val="center" w:pos="1441"/>
              </w:tabs>
              <w:spacing w:after="0" w:line="259" w:lineRule="auto"/>
              <w:ind w:left="0" w:right="0" w:firstLine="0"/>
              <w:jc w:val="left"/>
            </w:pPr>
            <w:r>
              <w:t xml:space="preserve">5.0               </w:t>
            </w:r>
            <w:r>
              <w:tab/>
              <w:t xml:space="preserve">  </w:t>
            </w:r>
          </w:p>
        </w:tc>
        <w:tc>
          <w:tcPr>
            <w:tcW w:w="1440" w:type="dxa"/>
            <w:tcBorders>
              <w:top w:val="nil"/>
              <w:left w:val="nil"/>
              <w:bottom w:val="nil"/>
              <w:right w:val="nil"/>
            </w:tcBorders>
          </w:tcPr>
          <w:p w14:paraId="783E6508"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0CB6E5C3"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5F99209C" w14:textId="77777777" w:rsidR="00F5421D" w:rsidRDefault="00000000">
            <w:pPr>
              <w:spacing w:after="0" w:line="259" w:lineRule="auto"/>
              <w:ind w:left="0" w:right="0" w:firstLine="0"/>
              <w:jc w:val="left"/>
            </w:pPr>
            <w:r>
              <w:t xml:space="preserve">$______.00 </w:t>
            </w:r>
          </w:p>
        </w:tc>
      </w:tr>
      <w:tr w:rsidR="00F5421D" w14:paraId="79BD4CAA" w14:textId="77777777">
        <w:trPr>
          <w:trHeight w:val="276"/>
        </w:trPr>
        <w:tc>
          <w:tcPr>
            <w:tcW w:w="2160" w:type="dxa"/>
            <w:tcBorders>
              <w:top w:val="nil"/>
              <w:left w:val="nil"/>
              <w:bottom w:val="nil"/>
              <w:right w:val="nil"/>
            </w:tcBorders>
          </w:tcPr>
          <w:p w14:paraId="583A91A9" w14:textId="77777777" w:rsidR="00F5421D" w:rsidRDefault="00000000">
            <w:pPr>
              <w:spacing w:after="0" w:line="259" w:lineRule="auto"/>
              <w:ind w:left="0" w:right="0" w:firstLine="0"/>
              <w:jc w:val="left"/>
            </w:pPr>
            <w:r>
              <w:t xml:space="preserve">2"                      </w:t>
            </w:r>
          </w:p>
        </w:tc>
        <w:tc>
          <w:tcPr>
            <w:tcW w:w="2161" w:type="dxa"/>
            <w:tcBorders>
              <w:top w:val="nil"/>
              <w:left w:val="nil"/>
              <w:bottom w:val="nil"/>
              <w:right w:val="nil"/>
            </w:tcBorders>
          </w:tcPr>
          <w:p w14:paraId="59F2DF1A" w14:textId="77777777" w:rsidR="00F5421D" w:rsidRDefault="00000000">
            <w:pPr>
              <w:tabs>
                <w:tab w:val="center" w:pos="1441"/>
              </w:tabs>
              <w:spacing w:after="0" w:line="259" w:lineRule="auto"/>
              <w:ind w:left="0" w:right="0" w:firstLine="0"/>
              <w:jc w:val="left"/>
            </w:pPr>
            <w:r>
              <w:t xml:space="preserve">8.0              </w:t>
            </w:r>
            <w:r>
              <w:tab/>
              <w:t xml:space="preserve">  </w:t>
            </w:r>
          </w:p>
        </w:tc>
        <w:tc>
          <w:tcPr>
            <w:tcW w:w="1440" w:type="dxa"/>
            <w:tcBorders>
              <w:top w:val="nil"/>
              <w:left w:val="nil"/>
              <w:bottom w:val="nil"/>
              <w:right w:val="nil"/>
            </w:tcBorders>
          </w:tcPr>
          <w:p w14:paraId="5565D910"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3F4514E0"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583EBBF3" w14:textId="77777777" w:rsidR="00F5421D" w:rsidRDefault="00000000">
            <w:pPr>
              <w:spacing w:after="0" w:line="259" w:lineRule="auto"/>
              <w:ind w:left="0" w:right="0" w:firstLine="0"/>
              <w:jc w:val="left"/>
            </w:pPr>
            <w:r>
              <w:t xml:space="preserve">$______.00 </w:t>
            </w:r>
          </w:p>
        </w:tc>
      </w:tr>
      <w:tr w:rsidR="00F5421D" w14:paraId="3C024229" w14:textId="77777777">
        <w:trPr>
          <w:trHeight w:val="276"/>
        </w:trPr>
        <w:tc>
          <w:tcPr>
            <w:tcW w:w="2160" w:type="dxa"/>
            <w:tcBorders>
              <w:top w:val="nil"/>
              <w:left w:val="nil"/>
              <w:bottom w:val="nil"/>
              <w:right w:val="nil"/>
            </w:tcBorders>
          </w:tcPr>
          <w:p w14:paraId="6E330B78" w14:textId="77777777" w:rsidR="00F5421D" w:rsidRDefault="00000000">
            <w:pPr>
              <w:spacing w:after="0" w:line="259" w:lineRule="auto"/>
              <w:ind w:left="0" w:right="0" w:firstLine="0"/>
              <w:jc w:val="left"/>
            </w:pPr>
            <w:r>
              <w:t xml:space="preserve">3" DISP.               </w:t>
            </w:r>
          </w:p>
        </w:tc>
        <w:tc>
          <w:tcPr>
            <w:tcW w:w="2161" w:type="dxa"/>
            <w:tcBorders>
              <w:top w:val="nil"/>
              <w:left w:val="nil"/>
              <w:bottom w:val="nil"/>
              <w:right w:val="nil"/>
            </w:tcBorders>
          </w:tcPr>
          <w:p w14:paraId="374BE238" w14:textId="77777777" w:rsidR="00F5421D" w:rsidRDefault="00000000">
            <w:pPr>
              <w:tabs>
                <w:tab w:val="center" w:pos="1441"/>
              </w:tabs>
              <w:spacing w:after="0" w:line="259" w:lineRule="auto"/>
              <w:ind w:left="0" w:right="0" w:firstLine="0"/>
              <w:jc w:val="left"/>
            </w:pPr>
            <w:r>
              <w:t xml:space="preserve">9.0              </w:t>
            </w:r>
            <w:r>
              <w:tab/>
              <w:t xml:space="preserve">  </w:t>
            </w:r>
          </w:p>
        </w:tc>
        <w:tc>
          <w:tcPr>
            <w:tcW w:w="1440" w:type="dxa"/>
            <w:tcBorders>
              <w:top w:val="nil"/>
              <w:left w:val="nil"/>
              <w:bottom w:val="nil"/>
              <w:right w:val="nil"/>
            </w:tcBorders>
          </w:tcPr>
          <w:p w14:paraId="75326046"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28A446C8"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413C291E" w14:textId="77777777" w:rsidR="00F5421D" w:rsidRDefault="00000000">
            <w:pPr>
              <w:spacing w:after="0" w:line="259" w:lineRule="auto"/>
              <w:ind w:left="0" w:right="0" w:firstLine="0"/>
              <w:jc w:val="left"/>
            </w:pPr>
            <w:r>
              <w:t xml:space="preserve">$______.00 </w:t>
            </w:r>
          </w:p>
        </w:tc>
      </w:tr>
      <w:tr w:rsidR="00F5421D" w14:paraId="672DE8D0" w14:textId="77777777">
        <w:trPr>
          <w:trHeight w:val="276"/>
        </w:trPr>
        <w:tc>
          <w:tcPr>
            <w:tcW w:w="2160" w:type="dxa"/>
            <w:tcBorders>
              <w:top w:val="nil"/>
              <w:left w:val="nil"/>
              <w:bottom w:val="nil"/>
              <w:right w:val="nil"/>
            </w:tcBorders>
          </w:tcPr>
          <w:p w14:paraId="3DB0E5B4" w14:textId="77777777" w:rsidR="00F5421D" w:rsidRDefault="00000000">
            <w:pPr>
              <w:spacing w:after="0" w:line="259" w:lineRule="auto"/>
              <w:ind w:left="0" w:right="0" w:firstLine="0"/>
              <w:jc w:val="left"/>
            </w:pPr>
            <w:r>
              <w:t xml:space="preserve">3" CMPD.           </w:t>
            </w:r>
          </w:p>
        </w:tc>
        <w:tc>
          <w:tcPr>
            <w:tcW w:w="2161" w:type="dxa"/>
            <w:tcBorders>
              <w:top w:val="nil"/>
              <w:left w:val="nil"/>
              <w:bottom w:val="nil"/>
              <w:right w:val="nil"/>
            </w:tcBorders>
          </w:tcPr>
          <w:p w14:paraId="4668F6D1" w14:textId="77777777" w:rsidR="00F5421D" w:rsidRDefault="00000000">
            <w:pPr>
              <w:tabs>
                <w:tab w:val="center" w:pos="1441"/>
              </w:tabs>
              <w:spacing w:after="0" w:line="259" w:lineRule="auto"/>
              <w:ind w:left="0" w:right="0" w:firstLine="0"/>
              <w:jc w:val="left"/>
            </w:pPr>
            <w:r>
              <w:t xml:space="preserve">16.0              </w:t>
            </w:r>
            <w:r>
              <w:tab/>
              <w:t xml:space="preserve">  </w:t>
            </w:r>
          </w:p>
        </w:tc>
        <w:tc>
          <w:tcPr>
            <w:tcW w:w="1440" w:type="dxa"/>
            <w:tcBorders>
              <w:top w:val="nil"/>
              <w:left w:val="nil"/>
              <w:bottom w:val="nil"/>
              <w:right w:val="nil"/>
            </w:tcBorders>
          </w:tcPr>
          <w:p w14:paraId="43D19441"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5A3163C5"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33CD5475" w14:textId="77777777" w:rsidR="00F5421D" w:rsidRDefault="00000000">
            <w:pPr>
              <w:spacing w:after="0" w:line="259" w:lineRule="auto"/>
              <w:ind w:left="0" w:right="0" w:firstLine="0"/>
              <w:jc w:val="left"/>
            </w:pPr>
            <w:r>
              <w:t xml:space="preserve">$______.00 </w:t>
            </w:r>
          </w:p>
        </w:tc>
      </w:tr>
      <w:tr w:rsidR="00F5421D" w14:paraId="33DACBF0" w14:textId="77777777">
        <w:trPr>
          <w:trHeight w:val="276"/>
        </w:trPr>
        <w:tc>
          <w:tcPr>
            <w:tcW w:w="2160" w:type="dxa"/>
            <w:tcBorders>
              <w:top w:val="nil"/>
              <w:left w:val="nil"/>
              <w:bottom w:val="nil"/>
              <w:right w:val="nil"/>
            </w:tcBorders>
          </w:tcPr>
          <w:p w14:paraId="67496B5F" w14:textId="77777777" w:rsidR="00F5421D" w:rsidRDefault="00000000">
            <w:pPr>
              <w:spacing w:after="0" w:line="259" w:lineRule="auto"/>
              <w:ind w:left="0" w:right="0" w:firstLine="0"/>
              <w:jc w:val="left"/>
            </w:pPr>
            <w:r>
              <w:t xml:space="preserve">3" TURB.            </w:t>
            </w:r>
          </w:p>
        </w:tc>
        <w:tc>
          <w:tcPr>
            <w:tcW w:w="2161" w:type="dxa"/>
            <w:tcBorders>
              <w:top w:val="nil"/>
              <w:left w:val="nil"/>
              <w:bottom w:val="nil"/>
              <w:right w:val="nil"/>
            </w:tcBorders>
          </w:tcPr>
          <w:p w14:paraId="06A9065D" w14:textId="77777777" w:rsidR="00F5421D" w:rsidRDefault="00000000">
            <w:pPr>
              <w:spacing w:after="0" w:line="259" w:lineRule="auto"/>
              <w:ind w:left="0" w:right="0" w:firstLine="0"/>
              <w:jc w:val="left"/>
            </w:pPr>
            <w:r>
              <w:t xml:space="preserve">17.5                 </w:t>
            </w:r>
          </w:p>
        </w:tc>
        <w:tc>
          <w:tcPr>
            <w:tcW w:w="1440" w:type="dxa"/>
            <w:tcBorders>
              <w:top w:val="nil"/>
              <w:left w:val="nil"/>
              <w:bottom w:val="nil"/>
              <w:right w:val="nil"/>
            </w:tcBorders>
          </w:tcPr>
          <w:p w14:paraId="1D65D203"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663687B7"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55017463" w14:textId="77777777" w:rsidR="00F5421D" w:rsidRDefault="00000000">
            <w:pPr>
              <w:spacing w:after="0" w:line="259" w:lineRule="auto"/>
              <w:ind w:left="0" w:right="0" w:firstLine="0"/>
              <w:jc w:val="left"/>
            </w:pPr>
            <w:r>
              <w:t xml:space="preserve">$______.00 </w:t>
            </w:r>
          </w:p>
        </w:tc>
      </w:tr>
      <w:tr w:rsidR="00F5421D" w14:paraId="2D12B130" w14:textId="77777777">
        <w:trPr>
          <w:trHeight w:val="276"/>
        </w:trPr>
        <w:tc>
          <w:tcPr>
            <w:tcW w:w="2160" w:type="dxa"/>
            <w:tcBorders>
              <w:top w:val="nil"/>
              <w:left w:val="nil"/>
              <w:bottom w:val="nil"/>
              <w:right w:val="nil"/>
            </w:tcBorders>
          </w:tcPr>
          <w:p w14:paraId="6BCE8516" w14:textId="77777777" w:rsidR="00F5421D" w:rsidRDefault="00000000">
            <w:pPr>
              <w:spacing w:after="0" w:line="259" w:lineRule="auto"/>
              <w:ind w:left="0" w:right="0" w:firstLine="0"/>
              <w:jc w:val="left"/>
            </w:pPr>
            <w:r>
              <w:t xml:space="preserve">4" CMPD.           </w:t>
            </w:r>
          </w:p>
        </w:tc>
        <w:tc>
          <w:tcPr>
            <w:tcW w:w="2161" w:type="dxa"/>
            <w:tcBorders>
              <w:top w:val="nil"/>
              <w:left w:val="nil"/>
              <w:bottom w:val="nil"/>
              <w:right w:val="nil"/>
            </w:tcBorders>
          </w:tcPr>
          <w:p w14:paraId="6CD48118" w14:textId="77777777" w:rsidR="00F5421D" w:rsidRDefault="00000000">
            <w:pPr>
              <w:tabs>
                <w:tab w:val="center" w:pos="1441"/>
              </w:tabs>
              <w:spacing w:after="0" w:line="259" w:lineRule="auto"/>
              <w:ind w:left="0" w:right="0" w:firstLine="0"/>
              <w:jc w:val="left"/>
            </w:pPr>
            <w:r>
              <w:t xml:space="preserve">25.0              </w:t>
            </w:r>
            <w:r>
              <w:tab/>
              <w:t xml:space="preserve">  </w:t>
            </w:r>
          </w:p>
        </w:tc>
        <w:tc>
          <w:tcPr>
            <w:tcW w:w="1440" w:type="dxa"/>
            <w:tcBorders>
              <w:top w:val="nil"/>
              <w:left w:val="nil"/>
              <w:bottom w:val="nil"/>
              <w:right w:val="nil"/>
            </w:tcBorders>
          </w:tcPr>
          <w:p w14:paraId="2F696956"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79FAC634"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2492C169" w14:textId="77777777" w:rsidR="00F5421D" w:rsidRDefault="00000000">
            <w:pPr>
              <w:spacing w:after="0" w:line="259" w:lineRule="auto"/>
              <w:ind w:left="0" w:right="0" w:firstLine="0"/>
              <w:jc w:val="left"/>
            </w:pPr>
            <w:r>
              <w:t xml:space="preserve">$______.00 </w:t>
            </w:r>
          </w:p>
        </w:tc>
      </w:tr>
      <w:tr w:rsidR="00F5421D" w14:paraId="070D3F27" w14:textId="77777777">
        <w:trPr>
          <w:trHeight w:val="276"/>
        </w:trPr>
        <w:tc>
          <w:tcPr>
            <w:tcW w:w="2160" w:type="dxa"/>
            <w:tcBorders>
              <w:top w:val="nil"/>
              <w:left w:val="nil"/>
              <w:bottom w:val="nil"/>
              <w:right w:val="nil"/>
            </w:tcBorders>
          </w:tcPr>
          <w:p w14:paraId="41244253" w14:textId="77777777" w:rsidR="00F5421D" w:rsidRDefault="00000000">
            <w:pPr>
              <w:spacing w:after="0" w:line="259" w:lineRule="auto"/>
              <w:ind w:left="0" w:right="0" w:firstLine="0"/>
              <w:jc w:val="left"/>
            </w:pPr>
            <w:r>
              <w:t xml:space="preserve">4" TURB.            </w:t>
            </w:r>
          </w:p>
        </w:tc>
        <w:tc>
          <w:tcPr>
            <w:tcW w:w="2161" w:type="dxa"/>
            <w:tcBorders>
              <w:top w:val="nil"/>
              <w:left w:val="nil"/>
              <w:bottom w:val="nil"/>
              <w:right w:val="nil"/>
            </w:tcBorders>
          </w:tcPr>
          <w:p w14:paraId="2711335C" w14:textId="77777777" w:rsidR="00F5421D" w:rsidRDefault="00000000">
            <w:pPr>
              <w:spacing w:after="0" w:line="259" w:lineRule="auto"/>
              <w:ind w:left="0" w:right="0" w:firstLine="0"/>
              <w:jc w:val="left"/>
            </w:pPr>
            <w:r>
              <w:t xml:space="preserve">30.0                 </w:t>
            </w:r>
          </w:p>
        </w:tc>
        <w:tc>
          <w:tcPr>
            <w:tcW w:w="1440" w:type="dxa"/>
            <w:tcBorders>
              <w:top w:val="nil"/>
              <w:left w:val="nil"/>
              <w:bottom w:val="nil"/>
              <w:right w:val="nil"/>
            </w:tcBorders>
          </w:tcPr>
          <w:p w14:paraId="59EC15A8"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5107A193"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2CCE728C" w14:textId="77777777" w:rsidR="00F5421D" w:rsidRDefault="00000000">
            <w:pPr>
              <w:spacing w:after="0" w:line="259" w:lineRule="auto"/>
              <w:ind w:left="0" w:right="0" w:firstLine="0"/>
              <w:jc w:val="left"/>
            </w:pPr>
            <w:r>
              <w:t xml:space="preserve">$______.00 </w:t>
            </w:r>
          </w:p>
        </w:tc>
      </w:tr>
      <w:tr w:rsidR="00F5421D" w14:paraId="3BFD90F3" w14:textId="77777777">
        <w:trPr>
          <w:trHeight w:val="276"/>
        </w:trPr>
        <w:tc>
          <w:tcPr>
            <w:tcW w:w="2160" w:type="dxa"/>
            <w:tcBorders>
              <w:top w:val="nil"/>
              <w:left w:val="nil"/>
              <w:bottom w:val="nil"/>
              <w:right w:val="nil"/>
            </w:tcBorders>
          </w:tcPr>
          <w:p w14:paraId="223C69ED" w14:textId="77777777" w:rsidR="00F5421D" w:rsidRDefault="00000000">
            <w:pPr>
              <w:spacing w:after="0" w:line="259" w:lineRule="auto"/>
              <w:ind w:left="0" w:right="0" w:firstLine="0"/>
              <w:jc w:val="left"/>
            </w:pPr>
            <w:r>
              <w:t xml:space="preserve">6" CMPD.           </w:t>
            </w:r>
          </w:p>
        </w:tc>
        <w:tc>
          <w:tcPr>
            <w:tcW w:w="2161" w:type="dxa"/>
            <w:tcBorders>
              <w:top w:val="nil"/>
              <w:left w:val="nil"/>
              <w:bottom w:val="nil"/>
              <w:right w:val="nil"/>
            </w:tcBorders>
          </w:tcPr>
          <w:p w14:paraId="02B869C4" w14:textId="77777777" w:rsidR="00F5421D" w:rsidRDefault="00000000">
            <w:pPr>
              <w:tabs>
                <w:tab w:val="center" w:pos="1441"/>
              </w:tabs>
              <w:spacing w:after="0" w:line="259" w:lineRule="auto"/>
              <w:ind w:left="0" w:right="0" w:firstLine="0"/>
              <w:jc w:val="left"/>
            </w:pPr>
            <w:r>
              <w:t xml:space="preserve">50.0             </w:t>
            </w:r>
            <w:r>
              <w:tab/>
              <w:t xml:space="preserve">  </w:t>
            </w:r>
          </w:p>
        </w:tc>
        <w:tc>
          <w:tcPr>
            <w:tcW w:w="1440" w:type="dxa"/>
            <w:tcBorders>
              <w:top w:val="nil"/>
              <w:left w:val="nil"/>
              <w:bottom w:val="nil"/>
              <w:right w:val="nil"/>
            </w:tcBorders>
          </w:tcPr>
          <w:p w14:paraId="77BE2E4F"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5603900D"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61BA1D29" w14:textId="77777777" w:rsidR="00F5421D" w:rsidRDefault="00000000">
            <w:pPr>
              <w:spacing w:after="0" w:line="259" w:lineRule="auto"/>
              <w:ind w:left="0" w:right="0" w:firstLine="0"/>
              <w:jc w:val="left"/>
            </w:pPr>
            <w:r>
              <w:t xml:space="preserve">$______.00 </w:t>
            </w:r>
          </w:p>
        </w:tc>
      </w:tr>
      <w:tr w:rsidR="00F5421D" w14:paraId="7D825C9A" w14:textId="77777777">
        <w:trPr>
          <w:trHeight w:val="276"/>
        </w:trPr>
        <w:tc>
          <w:tcPr>
            <w:tcW w:w="2160" w:type="dxa"/>
            <w:tcBorders>
              <w:top w:val="nil"/>
              <w:left w:val="nil"/>
              <w:bottom w:val="nil"/>
              <w:right w:val="nil"/>
            </w:tcBorders>
          </w:tcPr>
          <w:p w14:paraId="09AE9911" w14:textId="77777777" w:rsidR="00F5421D" w:rsidRDefault="00000000">
            <w:pPr>
              <w:spacing w:after="0" w:line="259" w:lineRule="auto"/>
              <w:ind w:left="0" w:right="0" w:firstLine="0"/>
              <w:jc w:val="left"/>
            </w:pPr>
            <w:r>
              <w:t xml:space="preserve">6" TURB.            </w:t>
            </w:r>
          </w:p>
        </w:tc>
        <w:tc>
          <w:tcPr>
            <w:tcW w:w="2161" w:type="dxa"/>
            <w:tcBorders>
              <w:top w:val="nil"/>
              <w:left w:val="nil"/>
              <w:bottom w:val="nil"/>
              <w:right w:val="nil"/>
            </w:tcBorders>
          </w:tcPr>
          <w:p w14:paraId="0A32CC0A" w14:textId="77777777" w:rsidR="00F5421D" w:rsidRDefault="00000000">
            <w:pPr>
              <w:tabs>
                <w:tab w:val="center" w:pos="1441"/>
              </w:tabs>
              <w:spacing w:after="0" w:line="259" w:lineRule="auto"/>
              <w:ind w:left="0" w:right="0" w:firstLine="0"/>
              <w:jc w:val="left"/>
            </w:pPr>
            <w:r>
              <w:t xml:space="preserve">62.5            </w:t>
            </w:r>
            <w:r>
              <w:tab/>
              <w:t xml:space="preserve">  </w:t>
            </w:r>
          </w:p>
        </w:tc>
        <w:tc>
          <w:tcPr>
            <w:tcW w:w="1440" w:type="dxa"/>
            <w:tcBorders>
              <w:top w:val="nil"/>
              <w:left w:val="nil"/>
              <w:bottom w:val="nil"/>
              <w:right w:val="nil"/>
            </w:tcBorders>
          </w:tcPr>
          <w:p w14:paraId="59CA4B36"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40B43D92"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5DAAD38B" w14:textId="77777777" w:rsidR="00F5421D" w:rsidRDefault="00000000">
            <w:pPr>
              <w:spacing w:after="0" w:line="259" w:lineRule="auto"/>
              <w:ind w:left="0" w:right="0" w:firstLine="0"/>
              <w:jc w:val="left"/>
            </w:pPr>
            <w:r>
              <w:t xml:space="preserve">$______.00 </w:t>
            </w:r>
          </w:p>
        </w:tc>
      </w:tr>
      <w:tr w:rsidR="00F5421D" w14:paraId="084D7FE9" w14:textId="77777777">
        <w:trPr>
          <w:trHeight w:val="552"/>
        </w:trPr>
        <w:tc>
          <w:tcPr>
            <w:tcW w:w="2160" w:type="dxa"/>
            <w:tcBorders>
              <w:top w:val="nil"/>
              <w:left w:val="nil"/>
              <w:bottom w:val="nil"/>
              <w:right w:val="nil"/>
            </w:tcBorders>
          </w:tcPr>
          <w:p w14:paraId="0D27695F" w14:textId="77777777" w:rsidR="00F5421D" w:rsidRDefault="00000000">
            <w:pPr>
              <w:spacing w:after="0" w:line="259" w:lineRule="auto"/>
              <w:ind w:left="0" w:right="0" w:firstLine="0"/>
              <w:jc w:val="left"/>
            </w:pPr>
            <w:r>
              <w:t xml:space="preserve"> 8" CMPD.            </w:t>
            </w:r>
          </w:p>
          <w:p w14:paraId="3C022ADE" w14:textId="77777777" w:rsidR="00F5421D" w:rsidRDefault="00000000">
            <w:pPr>
              <w:spacing w:after="0" w:line="259" w:lineRule="auto"/>
              <w:ind w:left="0" w:right="0" w:firstLine="0"/>
              <w:jc w:val="left"/>
            </w:pPr>
            <w:r>
              <w:t xml:space="preserve"> </w:t>
            </w:r>
          </w:p>
        </w:tc>
        <w:tc>
          <w:tcPr>
            <w:tcW w:w="2161" w:type="dxa"/>
            <w:tcBorders>
              <w:top w:val="nil"/>
              <w:left w:val="nil"/>
              <w:bottom w:val="nil"/>
              <w:right w:val="nil"/>
            </w:tcBorders>
          </w:tcPr>
          <w:p w14:paraId="3A3359D2" w14:textId="77777777" w:rsidR="00F5421D" w:rsidRDefault="00000000">
            <w:pPr>
              <w:tabs>
                <w:tab w:val="center" w:pos="1441"/>
              </w:tabs>
              <w:spacing w:after="0" w:line="259" w:lineRule="auto"/>
              <w:ind w:left="0" w:right="0" w:firstLine="0"/>
              <w:jc w:val="left"/>
            </w:pPr>
            <w:r>
              <w:t xml:space="preserve">80.0            </w:t>
            </w:r>
            <w:r>
              <w:tab/>
              <w:t xml:space="preserve">  </w:t>
            </w:r>
          </w:p>
        </w:tc>
        <w:tc>
          <w:tcPr>
            <w:tcW w:w="1440" w:type="dxa"/>
            <w:tcBorders>
              <w:top w:val="nil"/>
              <w:left w:val="nil"/>
              <w:bottom w:val="nil"/>
              <w:right w:val="nil"/>
            </w:tcBorders>
          </w:tcPr>
          <w:p w14:paraId="5F099897" w14:textId="77777777" w:rsidR="00F5421D" w:rsidRDefault="00000000">
            <w:pPr>
              <w:spacing w:after="0" w:line="259" w:lineRule="auto"/>
              <w:ind w:left="0" w:right="0" w:firstLine="0"/>
              <w:jc w:val="left"/>
            </w:pPr>
            <w:r>
              <w:t xml:space="preserve"> $______.00 </w:t>
            </w:r>
          </w:p>
        </w:tc>
        <w:tc>
          <w:tcPr>
            <w:tcW w:w="720" w:type="dxa"/>
            <w:tcBorders>
              <w:top w:val="nil"/>
              <w:left w:val="nil"/>
              <w:bottom w:val="nil"/>
              <w:right w:val="nil"/>
            </w:tcBorders>
          </w:tcPr>
          <w:p w14:paraId="0E2FC7C1" w14:textId="77777777" w:rsidR="00F5421D" w:rsidRDefault="00000000">
            <w:pPr>
              <w:spacing w:after="0" w:line="259" w:lineRule="auto"/>
              <w:ind w:left="0" w:right="0" w:firstLine="0"/>
              <w:jc w:val="left"/>
            </w:pPr>
            <w:r>
              <w:t xml:space="preserve"> </w:t>
            </w:r>
          </w:p>
        </w:tc>
        <w:tc>
          <w:tcPr>
            <w:tcW w:w="3221" w:type="dxa"/>
            <w:tcBorders>
              <w:top w:val="nil"/>
              <w:left w:val="nil"/>
              <w:bottom w:val="nil"/>
              <w:right w:val="nil"/>
            </w:tcBorders>
          </w:tcPr>
          <w:p w14:paraId="5A0EE3FE" w14:textId="77777777" w:rsidR="00F5421D" w:rsidRDefault="00000000">
            <w:pPr>
              <w:spacing w:after="0" w:line="259" w:lineRule="auto"/>
              <w:ind w:left="0" w:right="0" w:firstLine="0"/>
              <w:jc w:val="left"/>
            </w:pPr>
            <w:r>
              <w:t xml:space="preserve">$______.00   </w:t>
            </w:r>
          </w:p>
        </w:tc>
      </w:tr>
      <w:tr w:rsidR="00F5421D" w14:paraId="25FA8C81" w14:textId="77777777">
        <w:trPr>
          <w:trHeight w:val="271"/>
        </w:trPr>
        <w:tc>
          <w:tcPr>
            <w:tcW w:w="4321" w:type="dxa"/>
            <w:gridSpan w:val="2"/>
            <w:tcBorders>
              <w:top w:val="nil"/>
              <w:left w:val="nil"/>
              <w:bottom w:val="nil"/>
              <w:right w:val="nil"/>
            </w:tcBorders>
          </w:tcPr>
          <w:p w14:paraId="2030D20E" w14:textId="77777777" w:rsidR="00F5421D" w:rsidRDefault="00000000">
            <w:pPr>
              <w:tabs>
                <w:tab w:val="center" w:pos="2880"/>
                <w:tab w:val="center" w:pos="3601"/>
              </w:tabs>
              <w:spacing w:after="0" w:line="259" w:lineRule="auto"/>
              <w:ind w:left="0" w:right="0" w:firstLine="0"/>
              <w:jc w:val="left"/>
            </w:pPr>
            <w:r>
              <w:t xml:space="preserve">Water Gallonage charge </w:t>
            </w:r>
            <w:r>
              <w:tab/>
              <w:t xml:space="preserve"> </w:t>
            </w:r>
            <w:r>
              <w:tab/>
              <w:t xml:space="preserve"> </w:t>
            </w:r>
          </w:p>
        </w:tc>
        <w:tc>
          <w:tcPr>
            <w:tcW w:w="5382" w:type="dxa"/>
            <w:gridSpan w:val="3"/>
            <w:tcBorders>
              <w:top w:val="nil"/>
              <w:left w:val="nil"/>
              <w:bottom w:val="nil"/>
              <w:right w:val="nil"/>
            </w:tcBorders>
          </w:tcPr>
          <w:p w14:paraId="0BF736B6" w14:textId="77777777" w:rsidR="00F5421D" w:rsidRDefault="00000000">
            <w:pPr>
              <w:tabs>
                <w:tab w:val="center" w:pos="1623"/>
                <w:tab w:val="right" w:pos="5382"/>
              </w:tabs>
              <w:spacing w:after="0" w:line="259" w:lineRule="auto"/>
              <w:ind w:left="0" w:right="0" w:firstLine="0"/>
              <w:jc w:val="left"/>
            </w:pPr>
            <w:r>
              <w:t xml:space="preserve"> </w:t>
            </w:r>
            <w:r>
              <w:tab/>
              <w:t xml:space="preserve">NEW MONTHLY  </w:t>
            </w:r>
            <w:r>
              <w:tab/>
              <w:t xml:space="preserve">CURRENT MONTHLY  </w:t>
            </w:r>
          </w:p>
        </w:tc>
      </w:tr>
    </w:tbl>
    <w:p w14:paraId="17ED0709" w14:textId="77777777" w:rsidR="00F5421D" w:rsidRDefault="00000000">
      <w:pPr>
        <w:tabs>
          <w:tab w:val="center" w:pos="5785"/>
          <w:tab w:val="center" w:pos="7201"/>
          <w:tab w:val="center" w:pos="7921"/>
          <w:tab w:val="center" w:pos="9001"/>
        </w:tabs>
        <w:spacing w:line="271" w:lineRule="auto"/>
        <w:ind w:left="0" w:right="0" w:firstLine="0"/>
        <w:jc w:val="left"/>
      </w:pPr>
      <w:r>
        <w:rPr>
          <w:sz w:val="20"/>
        </w:rPr>
        <w:t>$ __.</w:t>
      </w:r>
      <w:r>
        <w:rPr>
          <w:sz w:val="22"/>
        </w:rPr>
        <w:t xml:space="preserve">00 per </w:t>
      </w:r>
      <w:r>
        <w:rPr>
          <w:sz w:val="22"/>
          <w:u w:val="single" w:color="000000"/>
        </w:rPr>
        <w:t>___</w:t>
      </w:r>
      <w:r>
        <w:rPr>
          <w:sz w:val="22"/>
        </w:rPr>
        <w:t xml:space="preserve">,000 gallons for 0 to </w:t>
      </w:r>
      <w:r>
        <w:rPr>
          <w:sz w:val="22"/>
          <w:u w:val="single" w:color="000000"/>
        </w:rPr>
        <w:t>__</w:t>
      </w:r>
      <w:r>
        <w:rPr>
          <w:sz w:val="22"/>
        </w:rPr>
        <w:t xml:space="preserve">,000 gallons </w:t>
      </w:r>
      <w:r>
        <w:rPr>
          <w:sz w:val="22"/>
        </w:rPr>
        <w:tab/>
        <w:t xml:space="preserve">              $</w:t>
      </w:r>
      <w:r>
        <w:rPr>
          <w:sz w:val="22"/>
          <w:u w:val="single" w:color="000000"/>
        </w:rPr>
        <w:t>___</w:t>
      </w:r>
      <w:r>
        <w:rPr>
          <w:sz w:val="22"/>
        </w:rPr>
        <w:t xml:space="preserve">.00 </w:t>
      </w:r>
      <w:r>
        <w:rPr>
          <w:sz w:val="22"/>
        </w:rPr>
        <w:tab/>
        <w:t xml:space="preserve"> </w:t>
      </w:r>
      <w:r>
        <w:rPr>
          <w:sz w:val="22"/>
        </w:rPr>
        <w:tab/>
        <w:t xml:space="preserve"> </w:t>
      </w:r>
      <w:r>
        <w:rPr>
          <w:sz w:val="22"/>
        </w:rPr>
        <w:tab/>
        <w:t>$</w:t>
      </w:r>
      <w:r>
        <w:rPr>
          <w:sz w:val="22"/>
          <w:u w:val="single" w:color="000000"/>
        </w:rPr>
        <w:t>___</w:t>
      </w:r>
      <w:r>
        <w:rPr>
          <w:sz w:val="22"/>
        </w:rPr>
        <w:t xml:space="preserve">.00    </w:t>
      </w:r>
    </w:p>
    <w:p w14:paraId="7B339365" w14:textId="77777777" w:rsidR="00F5421D" w:rsidRDefault="00000000">
      <w:pPr>
        <w:tabs>
          <w:tab w:val="center" w:pos="6147"/>
          <w:tab w:val="center" w:pos="7201"/>
          <w:tab w:val="center" w:pos="7921"/>
          <w:tab w:val="center" w:pos="9001"/>
        </w:tabs>
        <w:spacing w:line="271" w:lineRule="auto"/>
        <w:ind w:left="0" w:right="0" w:firstLine="0"/>
        <w:jc w:val="left"/>
      </w:pPr>
      <w:r>
        <w:rPr>
          <w:sz w:val="22"/>
        </w:rPr>
        <w:t xml:space="preserve">$__ .00 per ___,000 gallons for _,000 gallons to _,000 gallons </w:t>
      </w:r>
      <w:r>
        <w:rPr>
          <w:sz w:val="22"/>
        </w:rPr>
        <w:tab/>
        <w:t xml:space="preserve"> $___.00 </w:t>
      </w:r>
      <w:r>
        <w:rPr>
          <w:sz w:val="22"/>
        </w:rPr>
        <w:tab/>
        <w:t xml:space="preserve"> </w:t>
      </w:r>
      <w:r>
        <w:rPr>
          <w:sz w:val="22"/>
        </w:rPr>
        <w:tab/>
        <w:t xml:space="preserve"> </w:t>
      </w:r>
      <w:r>
        <w:rPr>
          <w:sz w:val="22"/>
        </w:rPr>
        <w:tab/>
        <w:t xml:space="preserve">$___.00    </w:t>
      </w:r>
    </w:p>
    <w:p w14:paraId="04AA9390" w14:textId="77777777" w:rsidR="00F5421D" w:rsidRDefault="00000000">
      <w:pPr>
        <w:tabs>
          <w:tab w:val="center" w:pos="6148"/>
          <w:tab w:val="center" w:pos="7201"/>
          <w:tab w:val="center" w:pos="7921"/>
          <w:tab w:val="center" w:pos="9001"/>
        </w:tabs>
        <w:spacing w:line="271" w:lineRule="auto"/>
        <w:ind w:left="0" w:right="0" w:firstLine="0"/>
        <w:jc w:val="left"/>
      </w:pPr>
      <w:r>
        <w:rPr>
          <w:sz w:val="22"/>
        </w:rPr>
        <w:t>$</w:t>
      </w:r>
      <w:r>
        <w:rPr>
          <w:sz w:val="22"/>
          <w:u w:val="single" w:color="000000"/>
        </w:rPr>
        <w:t>__</w:t>
      </w:r>
      <w:r>
        <w:rPr>
          <w:sz w:val="22"/>
        </w:rPr>
        <w:t xml:space="preserve">.00 per </w:t>
      </w:r>
      <w:r>
        <w:rPr>
          <w:sz w:val="22"/>
          <w:u w:val="single" w:color="000000"/>
        </w:rPr>
        <w:t>___</w:t>
      </w:r>
      <w:r>
        <w:rPr>
          <w:sz w:val="22"/>
        </w:rPr>
        <w:t xml:space="preserve">,000 gallons for </w:t>
      </w:r>
      <w:r>
        <w:rPr>
          <w:sz w:val="22"/>
          <w:u w:val="single" w:color="000000"/>
        </w:rPr>
        <w:t>__</w:t>
      </w:r>
      <w:r>
        <w:rPr>
          <w:sz w:val="22"/>
        </w:rPr>
        <w:t xml:space="preserve">,000 gallons and over    </w:t>
      </w:r>
      <w:r>
        <w:rPr>
          <w:sz w:val="22"/>
        </w:rPr>
        <w:tab/>
        <w:t xml:space="preserve"> $</w:t>
      </w:r>
      <w:r>
        <w:rPr>
          <w:sz w:val="22"/>
          <w:u w:val="single" w:color="000000"/>
        </w:rPr>
        <w:t>___</w:t>
      </w:r>
      <w:r>
        <w:rPr>
          <w:sz w:val="22"/>
        </w:rPr>
        <w:t xml:space="preserve">.00 </w:t>
      </w:r>
      <w:r>
        <w:rPr>
          <w:sz w:val="22"/>
        </w:rPr>
        <w:tab/>
        <w:t xml:space="preserve"> </w:t>
      </w:r>
      <w:r>
        <w:rPr>
          <w:sz w:val="22"/>
        </w:rPr>
        <w:tab/>
        <w:t xml:space="preserve"> </w:t>
      </w:r>
      <w:r>
        <w:rPr>
          <w:sz w:val="22"/>
        </w:rPr>
        <w:tab/>
        <w:t>$</w:t>
      </w:r>
      <w:r>
        <w:rPr>
          <w:sz w:val="22"/>
          <w:u w:val="single" w:color="000000"/>
        </w:rPr>
        <w:t>___</w:t>
      </w:r>
      <w:r>
        <w:rPr>
          <w:sz w:val="22"/>
        </w:rPr>
        <w:t xml:space="preserve">.00    </w:t>
      </w:r>
    </w:p>
    <w:p w14:paraId="1EEBB72F" w14:textId="77777777" w:rsidR="00F5421D" w:rsidRDefault="00000000">
      <w:pPr>
        <w:spacing w:after="0" w:line="259" w:lineRule="auto"/>
        <w:ind w:left="0" w:right="0" w:firstLine="0"/>
        <w:jc w:val="left"/>
      </w:pPr>
      <w:r>
        <w:rPr>
          <w:sz w:val="22"/>
        </w:rPr>
        <w:t xml:space="preserve"> </w:t>
      </w:r>
    </w:p>
    <w:p w14:paraId="53DF3E92" w14:textId="77777777" w:rsidR="00F5421D" w:rsidRDefault="00000000">
      <w:pPr>
        <w:tabs>
          <w:tab w:val="center" w:pos="2343"/>
          <w:tab w:val="center" w:pos="4790"/>
        </w:tabs>
        <w:ind w:left="0" w:right="0" w:firstLine="0"/>
        <w:jc w:val="left"/>
      </w:pPr>
      <w:r>
        <w:t xml:space="preserve">Sewer rate  </w:t>
      </w:r>
      <w:r>
        <w:tab/>
        <w:t xml:space="preserve">NEW MONTHLY  </w:t>
      </w:r>
      <w:r>
        <w:tab/>
        <w:t xml:space="preserve">CURRENT MONTHLY </w:t>
      </w:r>
    </w:p>
    <w:p w14:paraId="36703F3B" w14:textId="77777777" w:rsidR="00F5421D" w:rsidRDefault="00000000">
      <w:pPr>
        <w:tabs>
          <w:tab w:val="center" w:pos="720"/>
          <w:tab w:val="center" w:pos="2010"/>
          <w:tab w:val="center" w:pos="2880"/>
          <w:tab w:val="center" w:pos="3601"/>
          <w:tab w:val="center" w:pos="4891"/>
        </w:tabs>
        <w:spacing w:after="10" w:line="249" w:lineRule="auto"/>
        <w:ind w:left="-15" w:right="0" w:firstLine="0"/>
        <w:jc w:val="left"/>
      </w:pPr>
      <w:r>
        <w:lastRenderedPageBreak/>
        <w:t xml:space="preserve"> </w:t>
      </w:r>
      <w:r>
        <w:tab/>
        <w:t xml:space="preserve"> </w:t>
      </w:r>
      <w:r>
        <w:tab/>
        <w:t>$</w:t>
      </w:r>
      <w:r>
        <w:rPr>
          <w:u w:val="single" w:color="000000"/>
        </w:rPr>
        <w:t>______</w:t>
      </w:r>
      <w:r>
        <w:t xml:space="preserve">.00 </w:t>
      </w:r>
      <w:r>
        <w:tab/>
        <w:t xml:space="preserve"> </w:t>
      </w:r>
      <w:r>
        <w:tab/>
        <w:t xml:space="preserve"> </w:t>
      </w:r>
      <w:r>
        <w:tab/>
        <w:t>$</w:t>
      </w:r>
      <w:r>
        <w:rPr>
          <w:u w:val="single" w:color="000000"/>
        </w:rPr>
        <w:t>______</w:t>
      </w:r>
      <w:r>
        <w:t xml:space="preserve">.00   </w:t>
      </w:r>
    </w:p>
    <w:p w14:paraId="0B368C42" w14:textId="77777777" w:rsidR="00F5421D" w:rsidRDefault="00000000">
      <w:pPr>
        <w:spacing w:after="0" w:line="259" w:lineRule="auto"/>
        <w:ind w:left="0" w:right="0" w:firstLine="0"/>
        <w:jc w:val="left"/>
      </w:pPr>
      <w:r>
        <w:t xml:space="preserve"> </w:t>
      </w:r>
    </w:p>
    <w:p w14:paraId="46AF80F0" w14:textId="77777777" w:rsidR="00F5421D" w:rsidRDefault="00000000">
      <w:pPr>
        <w:spacing w:after="0" w:line="259" w:lineRule="auto"/>
        <w:ind w:left="0" w:right="0" w:firstLine="0"/>
        <w:jc w:val="left"/>
      </w:pPr>
      <w:r>
        <w:t xml:space="preserve"> </w:t>
      </w:r>
    </w:p>
    <w:p w14:paraId="55F26388" w14:textId="77777777" w:rsidR="00F5421D" w:rsidRDefault="00000000">
      <w:pPr>
        <w:spacing w:after="0" w:line="259" w:lineRule="auto"/>
        <w:ind w:left="0" w:right="0" w:firstLine="0"/>
        <w:jc w:val="left"/>
      </w:pPr>
      <w:r>
        <w:t xml:space="preserve"> </w:t>
      </w:r>
    </w:p>
    <w:p w14:paraId="4EE14B45" w14:textId="77777777" w:rsidR="00F5421D" w:rsidRDefault="00000000">
      <w:pPr>
        <w:ind w:left="24" w:right="11"/>
      </w:pPr>
      <w:r>
        <w:t xml:space="preserve">For more information about the rate increase, please contact the Corporation at XXX-XXX-XXXX or in person at our main office XXX Street, </w:t>
      </w:r>
      <w:r>
        <w:rPr>
          <w:u w:val="single" w:color="000000"/>
        </w:rPr>
        <w:t>____</w:t>
      </w:r>
      <w:r>
        <w:t xml:space="preserve">. </w:t>
      </w:r>
    </w:p>
    <w:p w14:paraId="3411815D" w14:textId="77777777" w:rsidR="00F5421D" w:rsidRDefault="00000000">
      <w:pPr>
        <w:spacing w:after="0" w:line="259" w:lineRule="auto"/>
        <w:ind w:left="0" w:right="0" w:firstLine="0"/>
        <w:jc w:val="left"/>
      </w:pPr>
      <w:r>
        <w:t xml:space="preserve"> </w:t>
      </w:r>
    </w:p>
    <w:p w14:paraId="1E9CAAD3" w14:textId="77777777" w:rsidR="00F5421D" w:rsidRDefault="00000000">
      <w:pPr>
        <w:spacing w:after="0" w:line="259" w:lineRule="auto"/>
        <w:ind w:left="4393" w:right="0" w:firstLine="0"/>
        <w:jc w:val="left"/>
      </w:pPr>
      <w:r>
        <w:rPr>
          <w:b/>
          <w:sz w:val="28"/>
        </w:rPr>
        <w:t xml:space="preserve"> </w:t>
      </w:r>
    </w:p>
    <w:p w14:paraId="7B52128D" w14:textId="77777777" w:rsidR="00F5421D" w:rsidRDefault="00000000">
      <w:pPr>
        <w:pStyle w:val="Heading5"/>
        <w:spacing w:after="13"/>
        <w:ind w:left="3582" w:right="954" w:hanging="2509"/>
        <w:jc w:val="left"/>
      </w:pPr>
      <w:r>
        <w:t xml:space="preserve">CALCULATION OF THE AVERAGE NET EQUITY BUY IN FEE OF A SAMPLE UTILITY </w:t>
      </w:r>
    </w:p>
    <w:p w14:paraId="169EAA61" w14:textId="77777777" w:rsidR="00F5421D" w:rsidRDefault="00000000">
      <w:pPr>
        <w:spacing w:after="0" w:line="259" w:lineRule="auto"/>
        <w:ind w:left="720" w:right="0" w:firstLine="0"/>
        <w:jc w:val="left"/>
      </w:pPr>
      <w:r>
        <w:t xml:space="preserve"> </w:t>
      </w:r>
    </w:p>
    <w:p w14:paraId="5FFB0827" w14:textId="77777777" w:rsidR="00F5421D" w:rsidRDefault="00000000">
      <w:pPr>
        <w:spacing w:after="0" w:line="259" w:lineRule="auto"/>
        <w:ind w:left="1440" w:right="0" w:firstLine="0"/>
        <w:jc w:val="left"/>
      </w:pPr>
      <w:r>
        <w:t xml:space="preserve"> </w:t>
      </w:r>
    </w:p>
    <w:p w14:paraId="3C74B3DC" w14:textId="77777777" w:rsidR="00F5421D" w:rsidRDefault="00000000">
      <w:pPr>
        <w:ind w:left="720" w:right="576" w:firstLine="720"/>
      </w:pPr>
      <w:r>
        <w:t xml:space="preserve">Meaningful determination of the Average Net Equity Buy-In Fee is achieved only when the following conditions are met in calculation of the fee: </w:t>
      </w:r>
    </w:p>
    <w:p w14:paraId="6424C3C7" w14:textId="77777777" w:rsidR="00F5421D" w:rsidRDefault="00000000">
      <w:pPr>
        <w:spacing w:after="0" w:line="259" w:lineRule="auto"/>
        <w:ind w:left="1440" w:right="0" w:firstLine="0"/>
        <w:jc w:val="left"/>
      </w:pPr>
      <w:r>
        <w:t xml:space="preserve"> </w:t>
      </w:r>
    </w:p>
    <w:p w14:paraId="7177A6B8" w14:textId="77777777" w:rsidR="00F5421D" w:rsidRDefault="00000000">
      <w:pPr>
        <w:numPr>
          <w:ilvl w:val="0"/>
          <w:numId w:val="89"/>
        </w:numPr>
        <w:ind w:right="1005" w:hanging="360"/>
      </w:pPr>
      <w:r>
        <w:t xml:space="preserve">An accurate accounting of the fixed and cash assets of the utility should be maintained, preferably by a Certified Public Accountant; and </w:t>
      </w:r>
    </w:p>
    <w:p w14:paraId="1643E399" w14:textId="77777777" w:rsidR="00F5421D" w:rsidRDefault="00000000">
      <w:pPr>
        <w:spacing w:after="0" w:line="259" w:lineRule="auto"/>
        <w:ind w:left="1440" w:right="0" w:firstLine="0"/>
        <w:jc w:val="left"/>
      </w:pPr>
      <w:r>
        <w:t xml:space="preserve"> </w:t>
      </w:r>
      <w:r>
        <w:tab/>
        <w:t xml:space="preserve"> </w:t>
      </w:r>
    </w:p>
    <w:p w14:paraId="457F16B6" w14:textId="77777777" w:rsidR="00F5421D" w:rsidRDefault="00000000">
      <w:pPr>
        <w:numPr>
          <w:ilvl w:val="0"/>
          <w:numId w:val="89"/>
        </w:numPr>
        <w:ind w:right="1005" w:hanging="360"/>
      </w:pPr>
      <w:r>
        <w:t xml:space="preserve">All funds obtained as an Equity Buy-In Fee or other similar funds which are to be used for future capital expenditures should be maintained in a separate fund and ear-marked for this purpose.  This amount should not include the Membership Reserve or debt reserves; </w:t>
      </w:r>
    </w:p>
    <w:p w14:paraId="37970B73" w14:textId="77777777" w:rsidR="00F5421D" w:rsidRDefault="00000000">
      <w:pPr>
        <w:spacing w:after="0" w:line="259" w:lineRule="auto"/>
        <w:ind w:left="1440" w:right="0" w:firstLine="0"/>
        <w:jc w:val="left"/>
      </w:pPr>
      <w:r>
        <w:t xml:space="preserve"> </w:t>
      </w:r>
      <w:r>
        <w:tab/>
        <w:t xml:space="preserve"> </w:t>
      </w:r>
    </w:p>
    <w:p w14:paraId="389F119F" w14:textId="77777777" w:rsidR="00F5421D" w:rsidRDefault="00000000">
      <w:pPr>
        <w:numPr>
          <w:ilvl w:val="0"/>
          <w:numId w:val="89"/>
        </w:numPr>
        <w:spacing w:after="2" w:line="247" w:lineRule="auto"/>
        <w:ind w:right="1005" w:hanging="360"/>
      </w:pPr>
      <w:r>
        <w:t xml:space="preserve">A realistic depreciation schedule should be maintained for each asset item based on its anticipated useful life rather than on the life of the debt incurred to pay for the asset; and </w:t>
      </w:r>
    </w:p>
    <w:p w14:paraId="4973C83E" w14:textId="77777777" w:rsidR="00F5421D" w:rsidRDefault="00000000">
      <w:pPr>
        <w:spacing w:after="0" w:line="259" w:lineRule="auto"/>
        <w:ind w:left="1440" w:right="0" w:firstLine="0"/>
        <w:jc w:val="left"/>
      </w:pPr>
      <w:r>
        <w:t xml:space="preserve"> </w:t>
      </w:r>
      <w:r>
        <w:tab/>
        <w:t xml:space="preserve"> </w:t>
      </w:r>
    </w:p>
    <w:p w14:paraId="79D5D74C" w14:textId="77777777" w:rsidR="00F5421D" w:rsidRDefault="00000000">
      <w:pPr>
        <w:numPr>
          <w:ilvl w:val="0"/>
          <w:numId w:val="89"/>
        </w:numPr>
        <w:ind w:right="1005" w:hanging="360"/>
      </w:pPr>
      <w:r>
        <w:t xml:space="preserve">An actual count should be retained of existing and terminated accounts for which capital contributions have been received, but not to include Membership transfers.  This count shall be the number of Contributing Members on which the average is taken in calculation of the Net Equity Buy-In Fee. </w:t>
      </w:r>
    </w:p>
    <w:p w14:paraId="1BB18A94" w14:textId="77777777" w:rsidR="00F5421D" w:rsidRDefault="00000000">
      <w:pPr>
        <w:spacing w:after="0" w:line="259" w:lineRule="auto"/>
        <w:ind w:left="720" w:right="0" w:firstLine="0"/>
        <w:jc w:val="left"/>
      </w:pPr>
      <w:r>
        <w:t xml:space="preserve"> </w:t>
      </w:r>
    </w:p>
    <w:p w14:paraId="051E0EEF" w14:textId="77777777" w:rsidR="00F5421D" w:rsidRDefault="00000000">
      <w:pPr>
        <w:spacing w:after="8" w:line="248" w:lineRule="auto"/>
        <w:ind w:left="730" w:right="0"/>
      </w:pPr>
      <w:r>
        <w:rPr>
          <w:b/>
        </w:rPr>
        <w:t xml:space="preserve">EXAMPLE: </w:t>
      </w:r>
    </w:p>
    <w:p w14:paraId="6D2F9F05" w14:textId="77777777" w:rsidR="00F5421D" w:rsidRDefault="00000000">
      <w:pPr>
        <w:spacing w:after="0" w:line="259" w:lineRule="auto"/>
        <w:ind w:left="720" w:right="0" w:firstLine="0"/>
        <w:jc w:val="left"/>
      </w:pPr>
      <w:r>
        <w:t xml:space="preserve"> </w:t>
      </w:r>
    </w:p>
    <w:p w14:paraId="56F4657F" w14:textId="77777777" w:rsidR="00F5421D" w:rsidRDefault="00000000">
      <w:pPr>
        <w:spacing w:after="0" w:line="259" w:lineRule="auto"/>
        <w:ind w:left="2160" w:right="0" w:firstLine="0"/>
        <w:jc w:val="left"/>
      </w:pPr>
      <w:r>
        <w:t xml:space="preserve">  </w:t>
      </w:r>
    </w:p>
    <w:p w14:paraId="78E69B84" w14:textId="77777777" w:rsidR="00F5421D" w:rsidRDefault="00000000">
      <w:pPr>
        <w:ind w:left="1450" w:right="11"/>
      </w:pPr>
      <w:r>
        <w:t xml:space="preserve">Fixed Assets of the Corporation ..................................................................... $3,000,000.00  </w:t>
      </w:r>
    </w:p>
    <w:p w14:paraId="41E903C0" w14:textId="77777777" w:rsidR="00F5421D" w:rsidRDefault="00000000">
      <w:pPr>
        <w:spacing w:after="0" w:line="259" w:lineRule="auto"/>
        <w:ind w:left="1440" w:right="0" w:firstLine="0"/>
        <w:jc w:val="left"/>
      </w:pPr>
      <w:r>
        <w:t xml:space="preserve"> </w:t>
      </w:r>
    </w:p>
    <w:p w14:paraId="2341ACB3" w14:textId="77777777" w:rsidR="00F5421D" w:rsidRDefault="00000000">
      <w:pPr>
        <w:ind w:left="1450" w:right="11"/>
      </w:pPr>
      <w:r>
        <w:t xml:space="preserve">Minus (-) Accumulated Depreciation................................................................ $750,000.00  </w:t>
      </w:r>
    </w:p>
    <w:p w14:paraId="298B219A" w14:textId="77777777" w:rsidR="00F5421D" w:rsidRDefault="00000000">
      <w:pPr>
        <w:spacing w:after="0" w:line="259" w:lineRule="auto"/>
        <w:ind w:left="1440" w:right="0" w:firstLine="0"/>
        <w:jc w:val="left"/>
      </w:pPr>
      <w:r>
        <w:t xml:space="preserve"> </w:t>
      </w:r>
    </w:p>
    <w:p w14:paraId="5994CADD" w14:textId="77777777" w:rsidR="00F5421D" w:rsidRDefault="00000000">
      <w:pPr>
        <w:ind w:left="1450" w:right="11"/>
      </w:pPr>
      <w:r>
        <w:t xml:space="preserve">Minus (-) Outstanding Corporation Debt Principle .......................................... $800,000.00 </w:t>
      </w:r>
    </w:p>
    <w:p w14:paraId="3C3769C9" w14:textId="77777777" w:rsidR="00F5421D" w:rsidRDefault="00000000">
      <w:pPr>
        <w:spacing w:after="0" w:line="259" w:lineRule="auto"/>
        <w:ind w:left="1440" w:right="0" w:firstLine="0"/>
        <w:jc w:val="left"/>
      </w:pPr>
      <w:r>
        <w:t xml:space="preserve"> </w:t>
      </w:r>
    </w:p>
    <w:p w14:paraId="34E21445" w14:textId="77777777" w:rsidR="00F5421D" w:rsidRDefault="00000000">
      <w:pPr>
        <w:ind w:left="1450" w:right="11"/>
      </w:pPr>
      <w:r>
        <w:t xml:space="preserve">Equals (=) Corporation Equity ....................................................................... $1,450,000.00 </w:t>
      </w:r>
    </w:p>
    <w:p w14:paraId="60306325" w14:textId="77777777" w:rsidR="00F5421D" w:rsidRDefault="00000000">
      <w:pPr>
        <w:spacing w:after="0" w:line="259" w:lineRule="auto"/>
        <w:ind w:left="1440" w:right="0" w:firstLine="0"/>
        <w:jc w:val="left"/>
      </w:pPr>
      <w:r>
        <w:t xml:space="preserve"> </w:t>
      </w:r>
    </w:p>
    <w:p w14:paraId="3B58789B" w14:textId="77777777" w:rsidR="00F5421D" w:rsidRDefault="00000000">
      <w:pPr>
        <w:ind w:left="1450" w:right="11"/>
      </w:pPr>
      <w:r>
        <w:t xml:space="preserve">Minus (-) Developer’s Capital Contribution ....................................................... $57,000.00 </w:t>
      </w:r>
    </w:p>
    <w:p w14:paraId="4C1796F1" w14:textId="77777777" w:rsidR="00F5421D" w:rsidRDefault="00000000">
      <w:pPr>
        <w:spacing w:after="0" w:line="259" w:lineRule="auto"/>
        <w:ind w:left="1440" w:right="0" w:firstLine="0"/>
        <w:jc w:val="left"/>
      </w:pPr>
      <w:r>
        <w:t xml:space="preserve"> </w:t>
      </w:r>
    </w:p>
    <w:p w14:paraId="40068413" w14:textId="77777777" w:rsidR="00F5421D" w:rsidRDefault="00000000">
      <w:pPr>
        <w:ind w:left="1450" w:right="11"/>
      </w:pPr>
      <w:r>
        <w:t xml:space="preserve">Minus (-) Grants Received ................................................................................ $500,000.00 </w:t>
      </w:r>
    </w:p>
    <w:p w14:paraId="5505B5A7" w14:textId="77777777" w:rsidR="00F5421D" w:rsidRDefault="00000000">
      <w:pPr>
        <w:spacing w:after="0" w:line="259" w:lineRule="auto"/>
        <w:ind w:left="1440" w:right="0" w:firstLine="0"/>
        <w:jc w:val="left"/>
      </w:pPr>
      <w:r>
        <w:lastRenderedPageBreak/>
        <w:t xml:space="preserve"> </w:t>
      </w:r>
    </w:p>
    <w:p w14:paraId="57169EF5" w14:textId="77777777" w:rsidR="00F5421D" w:rsidRDefault="00000000">
      <w:pPr>
        <w:ind w:left="1450" w:right="11"/>
      </w:pPr>
      <w:r>
        <w:t xml:space="preserve">Total Number of Members / Customers Equals (=) Net Equity Buy In fee ..... $893,000.00 </w:t>
      </w:r>
    </w:p>
    <w:p w14:paraId="19DD0E4C" w14:textId="77777777" w:rsidR="00F5421D" w:rsidRDefault="00000000">
      <w:pPr>
        <w:spacing w:after="0" w:line="259" w:lineRule="auto"/>
        <w:ind w:left="1440" w:right="0" w:firstLine="0"/>
        <w:jc w:val="left"/>
      </w:pPr>
      <w:r>
        <w:t xml:space="preserve"> </w:t>
      </w:r>
    </w:p>
    <w:p w14:paraId="507A45A9" w14:textId="77777777" w:rsidR="00F5421D" w:rsidRDefault="00000000">
      <w:pPr>
        <w:spacing w:after="10" w:line="249" w:lineRule="auto"/>
        <w:ind w:left="1459" w:right="1108"/>
        <w:jc w:val="center"/>
      </w:pPr>
      <w:r>
        <w:rPr>
          <w:b/>
        </w:rPr>
        <w:t xml:space="preserve">(Note: The water and/or sewer fee for an oversized or Master Metered Account shall be based on multiples of meter size equivalence.) </w:t>
      </w:r>
    </w:p>
    <w:p w14:paraId="7DCF4C3E" w14:textId="77777777" w:rsidR="00F5421D" w:rsidRDefault="00000000">
      <w:pPr>
        <w:spacing w:after="0" w:line="259" w:lineRule="auto"/>
        <w:ind w:left="1440" w:right="0" w:firstLine="0"/>
        <w:jc w:val="left"/>
      </w:pPr>
      <w:r>
        <w:t xml:space="preserve"> </w:t>
      </w:r>
    </w:p>
    <w:p w14:paraId="14ACDD4A" w14:textId="77777777" w:rsidR="00F5421D" w:rsidRDefault="00000000">
      <w:pPr>
        <w:ind w:left="1450" w:right="11"/>
      </w:pPr>
      <w:r>
        <w:t xml:space="preserve">Average Net Equity per 2,000 Contributing Members ............................................ $446.50 </w:t>
      </w:r>
    </w:p>
    <w:p w14:paraId="46B20F9D" w14:textId="77777777" w:rsidR="00F5421D" w:rsidRDefault="00000000">
      <w:pPr>
        <w:spacing w:after="0" w:line="259" w:lineRule="auto"/>
        <w:ind w:left="1440" w:right="0" w:firstLine="0"/>
        <w:jc w:val="left"/>
      </w:pPr>
      <w:r>
        <w:t xml:space="preserve"> </w:t>
      </w:r>
    </w:p>
    <w:p w14:paraId="380DC890" w14:textId="77777777" w:rsidR="00F5421D" w:rsidRDefault="00000000">
      <w:pPr>
        <w:spacing w:after="0" w:line="259" w:lineRule="auto"/>
        <w:ind w:left="720" w:right="0" w:firstLine="0"/>
        <w:jc w:val="left"/>
      </w:pPr>
      <w:r>
        <w:t xml:space="preserve"> </w:t>
      </w:r>
    </w:p>
    <w:p w14:paraId="03D3FD94" w14:textId="77777777" w:rsidR="00F5421D" w:rsidRDefault="00000000">
      <w:pPr>
        <w:pStyle w:val="Heading5"/>
        <w:ind w:left="10" w:right="298"/>
      </w:pPr>
      <w:r>
        <w:t xml:space="preserve">TRWA RECOMMENDED 5/8" X 3/4" METER EQUIVALENTS BASED ON AWWA SPECIFICATIONS AND DESIGN CRITERIA </w:t>
      </w:r>
    </w:p>
    <w:p w14:paraId="76B3D241" w14:textId="77777777" w:rsidR="00F5421D" w:rsidRDefault="00000000">
      <w:pPr>
        <w:spacing w:after="0" w:line="259" w:lineRule="auto"/>
        <w:ind w:left="0" w:right="0" w:firstLine="0"/>
        <w:jc w:val="left"/>
      </w:pPr>
      <w:r>
        <w:rPr>
          <w:sz w:val="30"/>
        </w:rPr>
        <w:t xml:space="preserve"> </w:t>
      </w:r>
    </w:p>
    <w:p w14:paraId="6B96105B" w14:textId="77777777" w:rsidR="00F5421D" w:rsidRDefault="00000000">
      <w:pPr>
        <w:spacing w:after="0" w:line="259" w:lineRule="auto"/>
        <w:ind w:left="0" w:right="0" w:firstLine="0"/>
        <w:jc w:val="left"/>
      </w:pPr>
      <w:r>
        <w:rPr>
          <w:sz w:val="30"/>
        </w:rPr>
        <w:t xml:space="preserve"> </w:t>
      </w:r>
    </w:p>
    <w:p w14:paraId="76FE5FED" w14:textId="77777777" w:rsidR="00F5421D" w:rsidRDefault="00000000">
      <w:pPr>
        <w:tabs>
          <w:tab w:val="center" w:pos="1352"/>
          <w:tab w:val="center" w:pos="4861"/>
          <w:tab w:val="center" w:pos="8822"/>
        </w:tabs>
        <w:spacing w:after="8" w:line="248" w:lineRule="auto"/>
        <w:ind w:left="0" w:right="0" w:firstLine="0"/>
        <w:jc w:val="left"/>
      </w:pPr>
      <w:r>
        <w:rPr>
          <w:sz w:val="30"/>
        </w:rPr>
        <w:t xml:space="preserve"> </w:t>
      </w:r>
      <w:r>
        <w:rPr>
          <w:sz w:val="30"/>
        </w:rPr>
        <w:tab/>
      </w:r>
      <w:r>
        <w:rPr>
          <w:b/>
        </w:rPr>
        <w:t>METER SIZE</w:t>
      </w:r>
      <w:r>
        <w:t xml:space="preserve"> </w:t>
      </w:r>
      <w:r>
        <w:tab/>
      </w:r>
      <w:r>
        <w:rPr>
          <w:b/>
        </w:rPr>
        <w:t>RECOMMENDED CONTINUOUS</w:t>
      </w:r>
      <w:r>
        <w:t xml:space="preserve"> </w:t>
      </w:r>
      <w:r>
        <w:tab/>
      </w:r>
      <w:r>
        <w:rPr>
          <w:b/>
        </w:rPr>
        <w:t>RESIDENTIAL METER</w:t>
      </w:r>
      <w:r>
        <w:t xml:space="preserve"> </w:t>
      </w:r>
    </w:p>
    <w:p w14:paraId="17B30475" w14:textId="77777777" w:rsidR="00F5421D" w:rsidRDefault="00000000">
      <w:pPr>
        <w:tabs>
          <w:tab w:val="center" w:pos="720"/>
          <w:tab w:val="center" w:pos="4862"/>
          <w:tab w:val="center" w:pos="8822"/>
        </w:tabs>
        <w:spacing w:after="8" w:line="248" w:lineRule="auto"/>
        <w:ind w:left="0" w:right="0" w:firstLine="0"/>
        <w:jc w:val="left"/>
      </w:pPr>
      <w:r>
        <w:t xml:space="preserve"> </w:t>
      </w:r>
      <w:r>
        <w:tab/>
        <w:t xml:space="preserve"> </w:t>
      </w:r>
      <w:r>
        <w:tab/>
      </w:r>
      <w:r>
        <w:rPr>
          <w:b/>
        </w:rPr>
        <w:t>RATE OF FLOW</w:t>
      </w:r>
      <w:r>
        <w:t xml:space="preserve"> </w:t>
      </w:r>
      <w:r>
        <w:tab/>
      </w:r>
      <w:r>
        <w:rPr>
          <w:b/>
        </w:rPr>
        <w:t>EQUIVALENTS</w:t>
      </w:r>
      <w:r>
        <w:t xml:space="preserve"> </w:t>
      </w:r>
    </w:p>
    <w:p w14:paraId="49BEABA2" w14:textId="77777777" w:rsidR="00F5421D" w:rsidRDefault="00000000">
      <w:pPr>
        <w:spacing w:after="0" w:line="259" w:lineRule="auto"/>
        <w:ind w:left="0" w:right="0" w:firstLine="0"/>
        <w:jc w:val="left"/>
      </w:pPr>
      <w:r>
        <w:t xml:space="preserve"> </w:t>
      </w:r>
    </w:p>
    <w:p w14:paraId="32CB495C" w14:textId="77777777" w:rsidR="00F5421D" w:rsidRDefault="00000000">
      <w:pPr>
        <w:spacing w:after="0" w:line="259" w:lineRule="auto"/>
        <w:ind w:left="0" w:right="0" w:firstLine="0"/>
        <w:jc w:val="left"/>
      </w:pPr>
      <w:r>
        <w:t xml:space="preserve"> </w:t>
      </w:r>
    </w:p>
    <w:p w14:paraId="3BCA0A4A" w14:textId="77777777" w:rsidR="00F5421D" w:rsidRDefault="00000000">
      <w:pPr>
        <w:tabs>
          <w:tab w:val="center" w:pos="1272"/>
          <w:tab w:val="center" w:pos="4821"/>
          <w:tab w:val="center" w:pos="8852"/>
        </w:tabs>
        <w:ind w:left="0" w:right="0" w:firstLine="0"/>
        <w:jc w:val="left"/>
      </w:pPr>
      <w:r>
        <w:t xml:space="preserve"> </w:t>
      </w:r>
      <w:r>
        <w:tab/>
        <w:t xml:space="preserve">5/8" X 3/4" </w:t>
      </w:r>
      <w:r>
        <w:tab/>
        <w:t xml:space="preserve">10.0 GPM </w:t>
      </w:r>
      <w:r>
        <w:tab/>
        <w:t xml:space="preserve">1.00 </w:t>
      </w:r>
    </w:p>
    <w:p w14:paraId="50F997BE" w14:textId="77777777" w:rsidR="00F5421D" w:rsidRDefault="00000000">
      <w:pPr>
        <w:spacing w:after="0" w:line="259" w:lineRule="auto"/>
        <w:ind w:left="0" w:right="0" w:firstLine="0"/>
        <w:jc w:val="left"/>
      </w:pPr>
      <w:r>
        <w:t xml:space="preserve"> </w:t>
      </w:r>
    </w:p>
    <w:p w14:paraId="123F2C38" w14:textId="77777777" w:rsidR="00F5421D" w:rsidRDefault="00000000">
      <w:pPr>
        <w:tabs>
          <w:tab w:val="center" w:pos="923"/>
          <w:tab w:val="center" w:pos="4821"/>
          <w:tab w:val="center" w:pos="8852"/>
        </w:tabs>
        <w:ind w:left="0" w:right="0" w:firstLine="0"/>
        <w:jc w:val="left"/>
      </w:pPr>
      <w:r>
        <w:t xml:space="preserve"> </w:t>
      </w:r>
      <w:r>
        <w:tab/>
        <w:t xml:space="preserve">3/4" </w:t>
      </w:r>
      <w:r>
        <w:tab/>
        <w:t xml:space="preserve">15.0 GPM </w:t>
      </w:r>
      <w:r>
        <w:tab/>
        <w:t xml:space="preserve">1.50 </w:t>
      </w:r>
    </w:p>
    <w:p w14:paraId="1C900BCE" w14:textId="77777777" w:rsidR="00F5421D" w:rsidRDefault="00000000">
      <w:pPr>
        <w:spacing w:after="0" w:line="259" w:lineRule="auto"/>
        <w:ind w:left="0" w:right="0" w:firstLine="0"/>
        <w:jc w:val="left"/>
      </w:pPr>
      <w:r>
        <w:t xml:space="preserve"> </w:t>
      </w:r>
    </w:p>
    <w:p w14:paraId="5D219ECC" w14:textId="77777777" w:rsidR="00F5421D" w:rsidRDefault="00000000">
      <w:pPr>
        <w:tabs>
          <w:tab w:val="center" w:pos="803"/>
          <w:tab w:val="center" w:pos="4821"/>
          <w:tab w:val="center" w:pos="8852"/>
        </w:tabs>
        <w:ind w:left="0" w:right="0" w:firstLine="0"/>
        <w:jc w:val="left"/>
      </w:pPr>
      <w:r>
        <w:t xml:space="preserve"> </w:t>
      </w:r>
      <w:r>
        <w:tab/>
        <w:t xml:space="preserve">l" </w:t>
      </w:r>
      <w:r>
        <w:tab/>
        <w:t xml:space="preserve">25.0 GPM </w:t>
      </w:r>
      <w:r>
        <w:tab/>
        <w:t xml:space="preserve">2.50 </w:t>
      </w:r>
    </w:p>
    <w:p w14:paraId="6DD5E474" w14:textId="77777777" w:rsidR="00F5421D" w:rsidRDefault="00000000">
      <w:pPr>
        <w:spacing w:after="0" w:line="259" w:lineRule="auto"/>
        <w:ind w:left="0" w:right="0" w:firstLine="0"/>
        <w:jc w:val="left"/>
      </w:pPr>
      <w:r>
        <w:t xml:space="preserve"> </w:t>
      </w:r>
    </w:p>
    <w:p w14:paraId="41AA2902" w14:textId="77777777" w:rsidR="00F5421D" w:rsidRDefault="00000000">
      <w:pPr>
        <w:tabs>
          <w:tab w:val="center" w:pos="1013"/>
          <w:tab w:val="center" w:pos="4821"/>
          <w:tab w:val="center" w:pos="8852"/>
        </w:tabs>
        <w:ind w:left="0" w:right="0" w:firstLine="0"/>
        <w:jc w:val="left"/>
      </w:pPr>
      <w:r>
        <w:t xml:space="preserve"> </w:t>
      </w:r>
      <w:r>
        <w:tab/>
        <w:t xml:space="preserve">1 1/2" </w:t>
      </w:r>
      <w:r>
        <w:tab/>
        <w:t xml:space="preserve">50.0 GPM </w:t>
      </w:r>
      <w:r>
        <w:tab/>
        <w:t xml:space="preserve">5.00 </w:t>
      </w:r>
    </w:p>
    <w:p w14:paraId="37F3F6BD" w14:textId="77777777" w:rsidR="00F5421D" w:rsidRDefault="00000000">
      <w:pPr>
        <w:spacing w:after="0" w:line="259" w:lineRule="auto"/>
        <w:ind w:left="0" w:right="0" w:firstLine="0"/>
        <w:jc w:val="left"/>
      </w:pPr>
      <w:r>
        <w:t xml:space="preserve"> </w:t>
      </w:r>
    </w:p>
    <w:p w14:paraId="254D6F4D" w14:textId="77777777" w:rsidR="00F5421D" w:rsidRDefault="00000000">
      <w:pPr>
        <w:tabs>
          <w:tab w:val="center" w:pos="829"/>
          <w:tab w:val="center" w:pos="4821"/>
          <w:tab w:val="center" w:pos="8852"/>
        </w:tabs>
        <w:ind w:left="0" w:right="0" w:firstLine="0"/>
        <w:jc w:val="left"/>
      </w:pPr>
      <w:r>
        <w:t xml:space="preserve"> </w:t>
      </w:r>
      <w:r>
        <w:tab/>
        <w:t xml:space="preserve">2" </w:t>
      </w:r>
      <w:r>
        <w:tab/>
        <w:t xml:space="preserve">80.0 GPM </w:t>
      </w:r>
      <w:r>
        <w:tab/>
        <w:t xml:space="preserve">8.00 </w:t>
      </w:r>
    </w:p>
    <w:p w14:paraId="26B3B11E" w14:textId="77777777" w:rsidR="00F5421D" w:rsidRDefault="00000000">
      <w:pPr>
        <w:spacing w:after="0" w:line="259" w:lineRule="auto"/>
        <w:ind w:left="0" w:right="0" w:firstLine="0"/>
        <w:jc w:val="left"/>
      </w:pPr>
      <w:r>
        <w:t xml:space="preserve"> </w:t>
      </w:r>
    </w:p>
    <w:p w14:paraId="569EA510" w14:textId="77777777" w:rsidR="00F5421D" w:rsidRDefault="00000000">
      <w:pPr>
        <w:tabs>
          <w:tab w:val="center" w:pos="1149"/>
          <w:tab w:val="center" w:pos="4821"/>
          <w:tab w:val="center" w:pos="8852"/>
        </w:tabs>
        <w:ind w:left="0" w:right="0" w:firstLine="0"/>
        <w:jc w:val="left"/>
      </w:pPr>
      <w:r>
        <w:t xml:space="preserve"> </w:t>
      </w:r>
      <w:r>
        <w:tab/>
        <w:t xml:space="preserve">3" DISP. </w:t>
      </w:r>
      <w:r>
        <w:tab/>
        <w:t xml:space="preserve">90.0 GPM </w:t>
      </w:r>
      <w:r>
        <w:tab/>
        <w:t xml:space="preserve">9.00 </w:t>
      </w:r>
    </w:p>
    <w:p w14:paraId="1F2F3680" w14:textId="77777777" w:rsidR="00F5421D" w:rsidRDefault="00000000">
      <w:pPr>
        <w:spacing w:after="0" w:line="259" w:lineRule="auto"/>
        <w:ind w:left="0" w:right="0" w:firstLine="0"/>
        <w:jc w:val="left"/>
      </w:pPr>
      <w:r>
        <w:t xml:space="preserve"> </w:t>
      </w:r>
    </w:p>
    <w:p w14:paraId="714A7E40" w14:textId="77777777" w:rsidR="00F5421D" w:rsidRDefault="00000000">
      <w:pPr>
        <w:tabs>
          <w:tab w:val="center" w:pos="1200"/>
          <w:tab w:val="center" w:pos="4881"/>
          <w:tab w:val="center" w:pos="8912"/>
        </w:tabs>
        <w:ind w:left="0" w:right="0" w:firstLine="0"/>
        <w:jc w:val="left"/>
      </w:pPr>
      <w:r>
        <w:t xml:space="preserve"> </w:t>
      </w:r>
      <w:r>
        <w:tab/>
        <w:t xml:space="preserve">3" CMPD </w:t>
      </w:r>
      <w:r>
        <w:tab/>
        <w:t xml:space="preserve">160.0 GPM </w:t>
      </w:r>
      <w:r>
        <w:tab/>
        <w:t xml:space="preserve">16.00 </w:t>
      </w:r>
    </w:p>
    <w:p w14:paraId="51DA4E77" w14:textId="77777777" w:rsidR="00F5421D" w:rsidRDefault="00000000">
      <w:pPr>
        <w:spacing w:after="0" w:line="259" w:lineRule="auto"/>
        <w:ind w:left="0" w:right="0" w:firstLine="0"/>
        <w:jc w:val="left"/>
      </w:pPr>
      <w:r>
        <w:t xml:space="preserve"> </w:t>
      </w:r>
    </w:p>
    <w:p w14:paraId="3F0116C1" w14:textId="77777777" w:rsidR="00F5421D" w:rsidRDefault="00000000">
      <w:pPr>
        <w:tabs>
          <w:tab w:val="center" w:pos="1210"/>
          <w:tab w:val="center" w:pos="4881"/>
          <w:tab w:val="center" w:pos="8912"/>
        </w:tabs>
        <w:ind w:left="0" w:right="0" w:firstLine="0"/>
        <w:jc w:val="left"/>
      </w:pPr>
      <w:r>
        <w:t xml:space="preserve"> </w:t>
      </w:r>
      <w:r>
        <w:tab/>
        <w:t xml:space="preserve">3" TURB. </w:t>
      </w:r>
      <w:r>
        <w:tab/>
        <w:t xml:space="preserve">175.0 GPM </w:t>
      </w:r>
      <w:r>
        <w:tab/>
        <w:t xml:space="preserve">17.50 </w:t>
      </w:r>
    </w:p>
    <w:p w14:paraId="27D2B6B1" w14:textId="77777777" w:rsidR="00F5421D" w:rsidRDefault="00000000">
      <w:pPr>
        <w:spacing w:after="0" w:line="259" w:lineRule="auto"/>
        <w:ind w:left="0" w:right="0" w:firstLine="0"/>
        <w:jc w:val="left"/>
      </w:pPr>
      <w:r>
        <w:t xml:space="preserve"> </w:t>
      </w:r>
    </w:p>
    <w:p w14:paraId="59B77034" w14:textId="77777777" w:rsidR="00F5421D" w:rsidRDefault="00000000">
      <w:pPr>
        <w:tabs>
          <w:tab w:val="center" w:pos="1200"/>
          <w:tab w:val="center" w:pos="4881"/>
          <w:tab w:val="center" w:pos="8912"/>
        </w:tabs>
        <w:ind w:left="0" w:right="0" w:firstLine="0"/>
        <w:jc w:val="left"/>
      </w:pPr>
      <w:r>
        <w:t xml:space="preserve"> </w:t>
      </w:r>
      <w:r>
        <w:tab/>
        <w:t xml:space="preserve">4" CMPD </w:t>
      </w:r>
      <w:r>
        <w:tab/>
        <w:t xml:space="preserve">250.0 GPM </w:t>
      </w:r>
      <w:r>
        <w:tab/>
        <w:t xml:space="preserve">25.00 </w:t>
      </w:r>
    </w:p>
    <w:p w14:paraId="6D5854CD" w14:textId="77777777" w:rsidR="00F5421D" w:rsidRDefault="00000000">
      <w:pPr>
        <w:spacing w:after="0" w:line="259" w:lineRule="auto"/>
        <w:ind w:left="0" w:right="0" w:firstLine="0"/>
        <w:jc w:val="left"/>
      </w:pPr>
      <w:r>
        <w:t xml:space="preserve"> </w:t>
      </w:r>
    </w:p>
    <w:p w14:paraId="70BA3B79" w14:textId="77777777" w:rsidR="00F5421D" w:rsidRDefault="00000000">
      <w:pPr>
        <w:tabs>
          <w:tab w:val="center" w:pos="1210"/>
          <w:tab w:val="center" w:pos="4881"/>
          <w:tab w:val="center" w:pos="8912"/>
        </w:tabs>
        <w:ind w:left="0" w:right="0" w:firstLine="0"/>
        <w:jc w:val="left"/>
      </w:pPr>
      <w:r>
        <w:t xml:space="preserve"> </w:t>
      </w:r>
      <w:r>
        <w:tab/>
        <w:t xml:space="preserve">4" TURB. </w:t>
      </w:r>
      <w:r>
        <w:tab/>
        <w:t xml:space="preserve">300.0 GPM </w:t>
      </w:r>
      <w:r>
        <w:tab/>
        <w:t xml:space="preserve">30.00 </w:t>
      </w:r>
    </w:p>
    <w:p w14:paraId="33888CAA" w14:textId="77777777" w:rsidR="00F5421D" w:rsidRDefault="00000000">
      <w:pPr>
        <w:spacing w:after="0" w:line="259" w:lineRule="auto"/>
        <w:ind w:left="0" w:right="0" w:firstLine="0"/>
        <w:jc w:val="left"/>
      </w:pPr>
      <w:r>
        <w:t xml:space="preserve"> </w:t>
      </w:r>
    </w:p>
    <w:p w14:paraId="18892B67" w14:textId="77777777" w:rsidR="00F5421D" w:rsidRDefault="00000000">
      <w:pPr>
        <w:tabs>
          <w:tab w:val="center" w:pos="1200"/>
          <w:tab w:val="center" w:pos="4881"/>
          <w:tab w:val="center" w:pos="8912"/>
        </w:tabs>
        <w:ind w:left="0" w:right="0" w:firstLine="0"/>
        <w:jc w:val="left"/>
      </w:pPr>
      <w:r>
        <w:t xml:space="preserve"> </w:t>
      </w:r>
      <w:r>
        <w:tab/>
        <w:t xml:space="preserve">6" CMPD </w:t>
      </w:r>
      <w:r>
        <w:tab/>
        <w:t xml:space="preserve">500.0 GPM </w:t>
      </w:r>
      <w:r>
        <w:tab/>
        <w:t xml:space="preserve">50.00 </w:t>
      </w:r>
    </w:p>
    <w:p w14:paraId="6152D97F" w14:textId="77777777" w:rsidR="00F5421D" w:rsidRDefault="00000000">
      <w:pPr>
        <w:spacing w:after="0" w:line="259" w:lineRule="auto"/>
        <w:ind w:left="0" w:right="0" w:firstLine="0"/>
        <w:jc w:val="left"/>
      </w:pPr>
      <w:r>
        <w:t xml:space="preserve"> </w:t>
      </w:r>
    </w:p>
    <w:p w14:paraId="426EB720" w14:textId="77777777" w:rsidR="00F5421D" w:rsidRDefault="00000000">
      <w:pPr>
        <w:tabs>
          <w:tab w:val="center" w:pos="1210"/>
          <w:tab w:val="center" w:pos="4881"/>
          <w:tab w:val="center" w:pos="8912"/>
        </w:tabs>
        <w:ind w:left="0" w:right="0" w:firstLine="0"/>
        <w:jc w:val="left"/>
      </w:pPr>
      <w:r>
        <w:t xml:space="preserve"> </w:t>
      </w:r>
      <w:r>
        <w:tab/>
        <w:t xml:space="preserve">6" TURB. </w:t>
      </w:r>
      <w:r>
        <w:tab/>
        <w:t xml:space="preserve">625.0 GPM </w:t>
      </w:r>
      <w:r>
        <w:tab/>
        <w:t xml:space="preserve">62.50 </w:t>
      </w:r>
    </w:p>
    <w:p w14:paraId="2C74263C" w14:textId="77777777" w:rsidR="00F5421D" w:rsidRDefault="00000000">
      <w:pPr>
        <w:spacing w:after="0" w:line="259" w:lineRule="auto"/>
        <w:ind w:left="0" w:right="0" w:firstLine="0"/>
        <w:jc w:val="left"/>
      </w:pPr>
      <w:r>
        <w:t xml:space="preserve"> </w:t>
      </w:r>
    </w:p>
    <w:p w14:paraId="7EEB9CF1" w14:textId="77777777" w:rsidR="00F5421D" w:rsidRDefault="00000000">
      <w:pPr>
        <w:tabs>
          <w:tab w:val="center" w:pos="1200"/>
          <w:tab w:val="center" w:pos="4881"/>
          <w:tab w:val="center" w:pos="8912"/>
        </w:tabs>
        <w:ind w:left="0" w:right="0" w:firstLine="0"/>
        <w:jc w:val="left"/>
      </w:pPr>
      <w:r>
        <w:t xml:space="preserve"> </w:t>
      </w:r>
      <w:r>
        <w:tab/>
        <w:t xml:space="preserve">8" CMPD </w:t>
      </w:r>
      <w:r>
        <w:tab/>
        <w:t xml:space="preserve">800.0 GPM </w:t>
      </w:r>
      <w:r>
        <w:tab/>
        <w:t xml:space="preserve">80.00 </w:t>
      </w:r>
    </w:p>
    <w:p w14:paraId="2FF0BEE4" w14:textId="77777777" w:rsidR="00F5421D" w:rsidRDefault="00000000">
      <w:pPr>
        <w:spacing w:after="0" w:line="259" w:lineRule="auto"/>
        <w:ind w:left="0" w:right="0" w:firstLine="0"/>
        <w:jc w:val="left"/>
      </w:pPr>
      <w:r>
        <w:t xml:space="preserve"> </w:t>
      </w:r>
    </w:p>
    <w:p w14:paraId="41D7F5B0" w14:textId="77777777" w:rsidR="00F5421D" w:rsidRDefault="00000000">
      <w:pPr>
        <w:tabs>
          <w:tab w:val="center" w:pos="1260"/>
          <w:tab w:val="center" w:pos="4971"/>
          <w:tab w:val="center" w:pos="8972"/>
        </w:tabs>
        <w:ind w:left="0" w:right="0" w:firstLine="0"/>
        <w:jc w:val="left"/>
      </w:pPr>
      <w:r>
        <w:t xml:space="preserve"> </w:t>
      </w:r>
      <w:r>
        <w:tab/>
        <w:t xml:space="preserve">10" CMPD </w:t>
      </w:r>
      <w:r>
        <w:tab/>
        <w:t xml:space="preserve">1,150.0 GPM </w:t>
      </w:r>
      <w:r>
        <w:tab/>
        <w:t xml:space="preserve">115.00 </w:t>
      </w:r>
    </w:p>
    <w:p w14:paraId="14F93802" w14:textId="77777777" w:rsidR="00F5421D" w:rsidRDefault="00000000">
      <w:pPr>
        <w:spacing w:after="0" w:line="259" w:lineRule="auto"/>
        <w:ind w:left="0" w:right="0" w:firstLine="0"/>
        <w:jc w:val="left"/>
      </w:pPr>
      <w:r>
        <w:t xml:space="preserve"> </w:t>
      </w:r>
    </w:p>
    <w:p w14:paraId="37E65AC0" w14:textId="77777777" w:rsidR="00F5421D" w:rsidRDefault="00000000">
      <w:pPr>
        <w:ind w:left="2168" w:right="1924" w:hanging="886"/>
      </w:pPr>
      <w:r>
        <w:lastRenderedPageBreak/>
        <w:t xml:space="preserve">The water and/or sewer fee for an oversized or Master Metered Account shall be based on multiples of meter size equivalence. </w:t>
      </w:r>
    </w:p>
    <w:p w14:paraId="1B34502B" w14:textId="77777777" w:rsidR="00F5421D" w:rsidRDefault="00000000">
      <w:pPr>
        <w:spacing w:after="0" w:line="259" w:lineRule="auto"/>
        <w:ind w:left="348" w:right="0" w:firstLine="0"/>
        <w:jc w:val="center"/>
      </w:pPr>
      <w:r>
        <w:t xml:space="preserve"> </w:t>
      </w:r>
    </w:p>
    <w:p w14:paraId="40F441FC" w14:textId="77777777" w:rsidR="00F5421D" w:rsidRDefault="00000000">
      <w:pPr>
        <w:spacing w:after="0" w:line="259" w:lineRule="auto"/>
        <w:ind w:left="0" w:right="372" w:firstLine="0"/>
        <w:jc w:val="center"/>
      </w:pPr>
      <w:r>
        <w:t xml:space="preserve"> </w:t>
      </w:r>
    </w:p>
    <w:p w14:paraId="75943B82" w14:textId="77777777" w:rsidR="00F5421D" w:rsidRDefault="00000000">
      <w:pPr>
        <w:spacing w:after="10" w:line="249" w:lineRule="auto"/>
        <w:ind w:right="434"/>
        <w:jc w:val="center"/>
      </w:pPr>
      <w:r>
        <w:rPr>
          <w:b/>
        </w:rPr>
        <w:t>NOTE: ALTHOUGH AWWA DOES NOT RECOMMEND A CONTINUOUS FLOW OF</w:t>
      </w:r>
      <w:r>
        <w:t xml:space="preserve"> </w:t>
      </w:r>
    </w:p>
    <w:p w14:paraId="52BBD7B2" w14:textId="77777777" w:rsidR="00F5421D" w:rsidRDefault="00000000">
      <w:pPr>
        <w:spacing w:after="10" w:line="249" w:lineRule="auto"/>
        <w:ind w:left="165" w:right="527"/>
        <w:jc w:val="center"/>
      </w:pPr>
      <w:r>
        <w:rPr>
          <w:b/>
        </w:rPr>
        <w:t>GREATER THAN 50 PERCENT FOR DISPLACEMENT AND MULTIJET METERS, METER</w:t>
      </w:r>
      <w:r>
        <w:t xml:space="preserve"> </w:t>
      </w:r>
      <w:r>
        <w:rPr>
          <w:b/>
        </w:rPr>
        <w:t>EQUIVALENTS ARE CALCULATED ON A PROPORTIONAL BASIS AND REMAIN THE</w:t>
      </w:r>
      <w:r>
        <w:t xml:space="preserve"> </w:t>
      </w:r>
      <w:r>
        <w:rPr>
          <w:b/>
        </w:rPr>
        <w:t>SAME REGARDLESS OF ALLOWABLE RATES.</w:t>
      </w:r>
      <w:r>
        <w:t xml:space="preserve"> </w:t>
      </w:r>
    </w:p>
    <w:p w14:paraId="0B4EB00B" w14:textId="77777777" w:rsidR="00F5421D" w:rsidRDefault="00000000">
      <w:pPr>
        <w:spacing w:after="0" w:line="259" w:lineRule="auto"/>
        <w:ind w:left="0" w:right="372" w:firstLine="0"/>
        <w:jc w:val="center"/>
      </w:pPr>
      <w:r>
        <w:t xml:space="preserve"> </w:t>
      </w:r>
    </w:p>
    <w:p w14:paraId="64C44A72" w14:textId="77777777" w:rsidR="00F5421D" w:rsidRDefault="00000000">
      <w:pPr>
        <w:spacing w:after="16" w:line="259" w:lineRule="auto"/>
        <w:ind w:left="348" w:right="0" w:firstLine="0"/>
        <w:jc w:val="center"/>
      </w:pPr>
      <w:r>
        <w:t xml:space="preserve"> </w:t>
      </w:r>
    </w:p>
    <w:p w14:paraId="5968D6F2" w14:textId="77777777" w:rsidR="00F5421D" w:rsidRDefault="00000000">
      <w:pPr>
        <w:spacing w:after="9" w:line="248" w:lineRule="auto"/>
        <w:ind w:left="893" w:right="1316"/>
        <w:jc w:val="center"/>
      </w:pPr>
      <w:r>
        <w:t xml:space="preserve"> </w:t>
      </w:r>
      <w:r>
        <w:rPr>
          <w:b/>
          <w:sz w:val="28"/>
        </w:rPr>
        <w:t xml:space="preserve">SAMPLE </w:t>
      </w:r>
    </w:p>
    <w:p w14:paraId="260AF275" w14:textId="77777777" w:rsidR="00F5421D" w:rsidRDefault="00000000">
      <w:pPr>
        <w:spacing w:after="0" w:line="259" w:lineRule="auto"/>
        <w:ind w:left="0" w:right="362" w:firstLine="0"/>
        <w:jc w:val="center"/>
      </w:pPr>
      <w:r>
        <w:rPr>
          <w:b/>
          <w:sz w:val="28"/>
        </w:rPr>
        <w:t xml:space="preserve"> </w:t>
      </w:r>
    </w:p>
    <w:p w14:paraId="0D04459A" w14:textId="77777777" w:rsidR="00F5421D" w:rsidRDefault="00000000">
      <w:pPr>
        <w:pStyle w:val="Heading5"/>
        <w:spacing w:after="13"/>
        <w:ind w:left="201" w:right="0"/>
        <w:jc w:val="left"/>
      </w:pPr>
      <w:r>
        <w:t xml:space="preserve">VOLUNTARY CONTRIBUTIONS ON BEHALF OF EMERGENCY SERVICES  </w:t>
      </w:r>
    </w:p>
    <w:p w14:paraId="77EEE947" w14:textId="77777777" w:rsidR="00F5421D" w:rsidRDefault="00000000">
      <w:pPr>
        <w:spacing w:after="0" w:line="259" w:lineRule="auto"/>
        <w:ind w:left="720" w:right="0" w:firstLine="0"/>
        <w:jc w:val="left"/>
      </w:pPr>
      <w:r>
        <w:t xml:space="preserve"> </w:t>
      </w:r>
    </w:p>
    <w:p w14:paraId="23783BCF" w14:textId="77777777" w:rsidR="00F5421D" w:rsidRDefault="00000000">
      <w:pPr>
        <w:spacing w:after="13" w:line="249" w:lineRule="auto"/>
        <w:ind w:left="538" w:right="840"/>
        <w:jc w:val="center"/>
      </w:pPr>
      <w:r>
        <w:t>____________________________</w:t>
      </w:r>
      <w:r>
        <w:rPr>
          <w:u w:val="single" w:color="000000"/>
        </w:rPr>
        <w:t xml:space="preserve"> </w:t>
      </w:r>
      <w:r>
        <w:t xml:space="preserve">WSC POLICY ON VOLUNTARY CONTRIBUTIONS  ON BEHALF OF EMERGENCY SERVICES </w:t>
      </w:r>
    </w:p>
    <w:p w14:paraId="569B4725" w14:textId="77777777" w:rsidR="00F5421D" w:rsidRDefault="00000000">
      <w:pPr>
        <w:spacing w:after="0" w:line="259" w:lineRule="auto"/>
        <w:ind w:left="720" w:right="0" w:firstLine="0"/>
        <w:jc w:val="left"/>
      </w:pPr>
      <w:r>
        <w:t xml:space="preserve"> </w:t>
      </w:r>
    </w:p>
    <w:p w14:paraId="1E053334" w14:textId="77777777" w:rsidR="00F5421D" w:rsidRDefault="00000000">
      <w:pPr>
        <w:ind w:left="14" w:right="435" w:firstLine="720"/>
      </w:pPr>
      <w:r>
        <w:t xml:space="preserve">The corporation shall, as part of its billing process, collect from its customers a voluntary contribution, including a voluntary membership or subscription fee on behalf of a volunteer fire department or an emergency medical service. </w:t>
      </w:r>
    </w:p>
    <w:p w14:paraId="488A26C9" w14:textId="77777777" w:rsidR="00F5421D" w:rsidRDefault="00000000">
      <w:pPr>
        <w:ind w:left="14" w:right="11" w:firstLine="720"/>
      </w:pPr>
      <w:r>
        <w:t xml:space="preserve">The corporation shall provide each customer at the time that the customer first subscribes to the water or sewer service, and at least annually thereafter, a written statement: </w:t>
      </w:r>
    </w:p>
    <w:p w14:paraId="76FEBF23" w14:textId="77777777" w:rsidR="00F5421D" w:rsidRDefault="00000000">
      <w:pPr>
        <w:spacing w:after="0" w:line="259" w:lineRule="auto"/>
        <w:ind w:left="720" w:right="0" w:firstLine="0"/>
        <w:jc w:val="left"/>
      </w:pPr>
      <w:r>
        <w:t xml:space="preserve"> </w:t>
      </w:r>
    </w:p>
    <w:p w14:paraId="25F7A4EB" w14:textId="77777777" w:rsidR="00F5421D" w:rsidRDefault="00000000">
      <w:pPr>
        <w:numPr>
          <w:ilvl w:val="0"/>
          <w:numId w:val="90"/>
        </w:numPr>
        <w:spacing w:after="28"/>
        <w:ind w:left="1949" w:right="225" w:hanging="406"/>
      </w:pPr>
      <w:r>
        <w:t xml:space="preserve">Describing the procedure by which the customer may make a contribution with the customer’s bill payment; </w:t>
      </w:r>
    </w:p>
    <w:p w14:paraId="287E80F2" w14:textId="77777777" w:rsidR="00F5421D" w:rsidRDefault="00000000">
      <w:pPr>
        <w:spacing w:after="0" w:line="259" w:lineRule="auto"/>
        <w:ind w:left="2386" w:right="0" w:firstLine="0"/>
        <w:jc w:val="left"/>
      </w:pPr>
      <w:r>
        <w:t xml:space="preserve"> </w:t>
      </w:r>
    </w:p>
    <w:p w14:paraId="182598E3" w14:textId="77777777" w:rsidR="00F5421D" w:rsidRDefault="00000000">
      <w:pPr>
        <w:numPr>
          <w:ilvl w:val="0"/>
          <w:numId w:val="90"/>
        </w:numPr>
        <w:ind w:left="1949" w:right="225" w:hanging="406"/>
      </w:pPr>
      <w:r>
        <w:t xml:space="preserve">designating the volunteer fire department(s) or emergency medical service(s) to which the corporation will deliver the contribution; </w:t>
      </w:r>
    </w:p>
    <w:p w14:paraId="7566EF30" w14:textId="77777777" w:rsidR="00F5421D" w:rsidRDefault="00000000">
      <w:pPr>
        <w:spacing w:after="0" w:line="259" w:lineRule="auto"/>
        <w:ind w:left="0" w:right="0" w:firstLine="0"/>
        <w:jc w:val="left"/>
      </w:pPr>
      <w:r>
        <w:t xml:space="preserve"> </w:t>
      </w:r>
    </w:p>
    <w:p w14:paraId="08F30385" w14:textId="77777777" w:rsidR="00F5421D" w:rsidRDefault="00000000">
      <w:pPr>
        <w:numPr>
          <w:ilvl w:val="0"/>
          <w:numId w:val="90"/>
        </w:numPr>
        <w:spacing w:after="13" w:line="249" w:lineRule="auto"/>
        <w:ind w:left="1949" w:right="225" w:hanging="406"/>
      </w:pPr>
      <w:r>
        <w:t xml:space="preserve">informing the customer that a contribution is voluntary; and </w:t>
      </w:r>
    </w:p>
    <w:p w14:paraId="6DDABB30" w14:textId="77777777" w:rsidR="00F5421D" w:rsidRDefault="00000000">
      <w:pPr>
        <w:spacing w:after="0" w:line="259" w:lineRule="auto"/>
        <w:ind w:left="720" w:right="0" w:firstLine="0"/>
        <w:jc w:val="left"/>
      </w:pPr>
      <w:r>
        <w:t xml:space="preserve"> </w:t>
      </w:r>
    </w:p>
    <w:p w14:paraId="7B4C1147" w14:textId="77777777" w:rsidR="00F5421D" w:rsidRDefault="00000000">
      <w:pPr>
        <w:numPr>
          <w:ilvl w:val="0"/>
          <w:numId w:val="90"/>
        </w:numPr>
        <w:spacing w:after="3" w:line="259" w:lineRule="auto"/>
        <w:ind w:left="1949" w:right="225" w:hanging="406"/>
      </w:pPr>
      <w:r>
        <w:t xml:space="preserve">describing the deductibility status of the contribution under federal income tax law. </w:t>
      </w:r>
    </w:p>
    <w:p w14:paraId="303FBFEA" w14:textId="77777777" w:rsidR="00F5421D" w:rsidRDefault="00000000">
      <w:pPr>
        <w:spacing w:after="0" w:line="259" w:lineRule="auto"/>
        <w:ind w:left="0" w:right="0" w:firstLine="0"/>
        <w:jc w:val="left"/>
      </w:pPr>
      <w:r>
        <w:t xml:space="preserve"> </w:t>
      </w:r>
    </w:p>
    <w:p w14:paraId="18B235DF" w14:textId="77777777" w:rsidR="00F5421D" w:rsidRDefault="00000000">
      <w:pPr>
        <w:ind w:left="2170" w:right="11"/>
      </w:pPr>
      <w:r>
        <w:t xml:space="preserve">All billing by the corporation shall clearly state that the contribution is voluntary and that it may be deducted from the billed amount. </w:t>
      </w:r>
    </w:p>
    <w:p w14:paraId="07C978E4" w14:textId="77777777" w:rsidR="00F5421D" w:rsidRDefault="00000000">
      <w:pPr>
        <w:spacing w:after="0" w:line="259" w:lineRule="auto"/>
        <w:ind w:left="0" w:right="0" w:firstLine="0"/>
        <w:jc w:val="left"/>
      </w:pPr>
      <w:r>
        <w:t xml:space="preserve"> </w:t>
      </w:r>
    </w:p>
    <w:p w14:paraId="572F843D" w14:textId="77777777" w:rsidR="00F5421D" w:rsidRDefault="00000000">
      <w:pPr>
        <w:ind w:left="730" w:right="433"/>
      </w:pPr>
      <w:r>
        <w:t xml:space="preserve">The corporation shall promptly deliver contributions that it collects under this section to the designated volunteer fire department(s) or emergency medical service(s), except that the corporation may keep from the contributions an amount equal to the lesser of: </w:t>
      </w:r>
    </w:p>
    <w:p w14:paraId="54F107F4" w14:textId="77777777" w:rsidR="00F5421D" w:rsidRDefault="00000000">
      <w:pPr>
        <w:spacing w:after="24" w:line="259" w:lineRule="auto"/>
        <w:ind w:left="0" w:right="0" w:firstLine="0"/>
        <w:jc w:val="left"/>
      </w:pPr>
      <w:r>
        <w:t xml:space="preserve"> </w:t>
      </w:r>
    </w:p>
    <w:p w14:paraId="3DCAF5C8" w14:textId="77777777" w:rsidR="00F5421D" w:rsidRDefault="00000000">
      <w:pPr>
        <w:numPr>
          <w:ilvl w:val="0"/>
          <w:numId w:val="91"/>
        </w:numPr>
        <w:ind w:right="11" w:hanging="360"/>
      </w:pPr>
      <w:r>
        <w:t xml:space="preserve">The corporation’s expenses in administering the contribution program; or </w:t>
      </w:r>
    </w:p>
    <w:p w14:paraId="2E43C0D7" w14:textId="77777777" w:rsidR="00F5421D" w:rsidRDefault="00000000">
      <w:pPr>
        <w:numPr>
          <w:ilvl w:val="0"/>
          <w:numId w:val="91"/>
        </w:numPr>
        <w:ind w:right="11" w:hanging="360"/>
      </w:pPr>
      <w:r>
        <w:t xml:space="preserve">five percent of the amount collected as contributions. </w:t>
      </w:r>
    </w:p>
    <w:p w14:paraId="7849C102" w14:textId="77777777" w:rsidR="00F5421D" w:rsidRDefault="00000000">
      <w:pPr>
        <w:spacing w:after="0" w:line="259" w:lineRule="auto"/>
        <w:ind w:left="2160" w:right="0" w:firstLine="0"/>
        <w:jc w:val="left"/>
      </w:pPr>
      <w:r>
        <w:t xml:space="preserve"> </w:t>
      </w:r>
    </w:p>
    <w:p w14:paraId="407E5FD0" w14:textId="77777777" w:rsidR="00F5421D" w:rsidRDefault="00000000">
      <w:pPr>
        <w:spacing w:after="0" w:line="259" w:lineRule="auto"/>
        <w:ind w:left="1440" w:right="0" w:firstLine="0"/>
        <w:jc w:val="left"/>
      </w:pPr>
      <w:r>
        <w:t xml:space="preserve"> </w:t>
      </w:r>
    </w:p>
    <w:p w14:paraId="4B2E9297" w14:textId="77777777" w:rsidR="00F5421D" w:rsidRDefault="00000000">
      <w:pPr>
        <w:pStyle w:val="Heading4"/>
        <w:spacing w:after="3" w:line="259" w:lineRule="auto"/>
        <w:ind w:left="12" w:right="434"/>
      </w:pPr>
      <w:r>
        <w:rPr>
          <w:u w:val="single" w:color="000000"/>
        </w:rPr>
        <w:lastRenderedPageBreak/>
        <w:t>SAMPLE NOTICE TO CUSTOMERS</w:t>
      </w:r>
      <w:r>
        <w:t xml:space="preserve"> </w:t>
      </w:r>
    </w:p>
    <w:p w14:paraId="54BA9780" w14:textId="77777777" w:rsidR="00F5421D" w:rsidRDefault="00000000">
      <w:pPr>
        <w:spacing w:after="0" w:line="259" w:lineRule="auto"/>
        <w:ind w:left="0" w:right="0" w:firstLine="0"/>
        <w:jc w:val="left"/>
      </w:pPr>
      <w:r>
        <w:t xml:space="preserve"> </w:t>
      </w:r>
    </w:p>
    <w:p w14:paraId="1552F1E1" w14:textId="77777777" w:rsidR="00F5421D" w:rsidRDefault="00000000">
      <w:pPr>
        <w:ind w:left="24" w:right="434"/>
      </w:pPr>
      <w:r>
        <w:t xml:space="preserve"> The _________ WSC is offering each customer the opportunity to make a voluntary contribution to the local volunteer fire department(s) and/or emergency medical service(s). The $__.00 contribution amount should be added to each remittance of the monthly base rate. </w:t>
      </w:r>
    </w:p>
    <w:p w14:paraId="2A15F931" w14:textId="77777777" w:rsidR="00F5421D" w:rsidRDefault="00000000">
      <w:pPr>
        <w:spacing w:after="0" w:line="259" w:lineRule="auto"/>
        <w:ind w:left="0" w:right="0" w:firstLine="0"/>
        <w:jc w:val="left"/>
      </w:pPr>
      <w:r>
        <w:t xml:space="preserve"> </w:t>
      </w:r>
    </w:p>
    <w:p w14:paraId="280585F9" w14:textId="77777777" w:rsidR="00F5421D" w:rsidRDefault="00000000">
      <w:pPr>
        <w:ind w:left="24" w:right="11"/>
      </w:pPr>
      <w:r>
        <w:t xml:space="preserve"> These voluntary contributions will be sent to the following volunteer fire department(s) and or emergency service(s</w:t>
      </w:r>
      <w:r>
        <w:rPr>
          <w:b/>
        </w:rPr>
        <w:t xml:space="preserve">):  (List all applicable recipients)  </w:t>
      </w:r>
    </w:p>
    <w:p w14:paraId="76F16BA2" w14:textId="77777777" w:rsidR="00F5421D" w:rsidRDefault="00000000">
      <w:pPr>
        <w:spacing w:after="0" w:line="259" w:lineRule="auto"/>
        <w:ind w:left="0" w:right="0" w:firstLine="0"/>
        <w:jc w:val="left"/>
      </w:pPr>
      <w:r>
        <w:rPr>
          <w:b/>
        </w:rPr>
        <w:t xml:space="preserve"> </w:t>
      </w:r>
    </w:p>
    <w:p w14:paraId="26BB1F50" w14:textId="77777777" w:rsidR="00F5421D" w:rsidRDefault="00000000">
      <w:pPr>
        <w:spacing w:after="8" w:line="248" w:lineRule="auto"/>
        <w:ind w:left="3467" w:right="0"/>
      </w:pPr>
      <w:r>
        <w:rPr>
          <w:b/>
        </w:rPr>
        <w:t>Examples include</w:t>
      </w:r>
      <w:r>
        <w:t xml:space="preserve">: </w:t>
      </w:r>
    </w:p>
    <w:p w14:paraId="73AD0478" w14:textId="77777777" w:rsidR="00F5421D" w:rsidRDefault="00000000">
      <w:pPr>
        <w:numPr>
          <w:ilvl w:val="0"/>
          <w:numId w:val="92"/>
        </w:numPr>
        <w:spacing w:after="13" w:line="249" w:lineRule="auto"/>
        <w:ind w:right="2032" w:hanging="360"/>
        <w:jc w:val="center"/>
      </w:pPr>
      <w:r>
        <w:t xml:space="preserve">Alert Volunteer Fire Department </w:t>
      </w:r>
    </w:p>
    <w:p w14:paraId="4F916994" w14:textId="77777777" w:rsidR="00F5421D" w:rsidRDefault="00000000">
      <w:pPr>
        <w:numPr>
          <w:ilvl w:val="0"/>
          <w:numId w:val="92"/>
        </w:numPr>
        <w:spacing w:after="13" w:line="249" w:lineRule="auto"/>
        <w:ind w:right="2032" w:hanging="360"/>
        <w:jc w:val="center"/>
      </w:pPr>
      <w:r>
        <w:t xml:space="preserve">South Side Volunteer Fire Department </w:t>
      </w:r>
    </w:p>
    <w:p w14:paraId="188C2185" w14:textId="77777777" w:rsidR="00F5421D" w:rsidRDefault="00000000">
      <w:pPr>
        <w:numPr>
          <w:ilvl w:val="0"/>
          <w:numId w:val="92"/>
        </w:numPr>
        <w:spacing w:after="13" w:line="249" w:lineRule="auto"/>
        <w:ind w:right="2032" w:hanging="360"/>
        <w:jc w:val="center"/>
      </w:pPr>
      <w:r>
        <w:t xml:space="preserve">Alert Emergency Rescue Service </w:t>
      </w:r>
    </w:p>
    <w:p w14:paraId="52EE9B1F" w14:textId="77777777" w:rsidR="00F5421D" w:rsidRDefault="00000000">
      <w:pPr>
        <w:spacing w:after="0" w:line="259" w:lineRule="auto"/>
        <w:ind w:left="0" w:right="0" w:firstLine="0"/>
        <w:jc w:val="left"/>
      </w:pPr>
      <w:r>
        <w:rPr>
          <w:b/>
          <w:color w:val="FF0000"/>
        </w:rPr>
        <w:t xml:space="preserve"> </w:t>
      </w:r>
    </w:p>
    <w:p w14:paraId="26C1C9C2" w14:textId="77777777" w:rsidR="00F5421D" w:rsidRDefault="00000000">
      <w:pPr>
        <w:tabs>
          <w:tab w:val="center" w:pos="4698"/>
        </w:tabs>
        <w:ind w:left="0" w:right="0" w:firstLine="0"/>
        <w:jc w:val="left"/>
      </w:pPr>
      <w:r>
        <w:t xml:space="preserve"> </w:t>
      </w:r>
      <w:r>
        <w:tab/>
        <w:t xml:space="preserve">This voluntary contribution may be deductible under the Federal Income Tax Law. </w:t>
      </w:r>
    </w:p>
    <w:p w14:paraId="7365D49E" w14:textId="77777777" w:rsidR="00F5421D" w:rsidRDefault="00000000">
      <w:pPr>
        <w:spacing w:after="23" w:line="259" w:lineRule="auto"/>
        <w:ind w:left="0" w:right="0" w:firstLine="0"/>
        <w:jc w:val="left"/>
      </w:pPr>
      <w:r>
        <w:rPr>
          <w:b/>
          <w:color w:val="FF0000"/>
        </w:rPr>
        <w:t xml:space="preserve"> </w:t>
      </w:r>
    </w:p>
    <w:p w14:paraId="249A93A2" w14:textId="77777777" w:rsidR="00F5421D" w:rsidRDefault="00000000">
      <w:pPr>
        <w:ind w:left="24" w:right="434"/>
      </w:pPr>
      <w:r>
        <w:t xml:space="preserve"> For a complete copy of the Corporation’s Voluntary Contribution Policy, please make request at the Corporation’s office at (</w:t>
      </w:r>
      <w:r>
        <w:rPr>
          <w:u w:val="single" w:color="000000"/>
        </w:rPr>
        <w:t>address of the office),</w:t>
      </w:r>
      <w:r>
        <w:t xml:space="preserve"> by phone _____________, Corporation’s website _________, or by facsimile ______________. </w:t>
      </w:r>
    </w:p>
    <w:p w14:paraId="591E666C" w14:textId="77777777" w:rsidR="00F5421D" w:rsidRDefault="00000000">
      <w:pPr>
        <w:spacing w:after="14" w:line="259" w:lineRule="auto"/>
        <w:ind w:left="720" w:right="0" w:firstLine="0"/>
        <w:jc w:val="left"/>
      </w:pPr>
      <w:r>
        <w:t xml:space="preserve"> </w:t>
      </w:r>
    </w:p>
    <w:p w14:paraId="7E4C1C64" w14:textId="77777777" w:rsidR="00F5421D" w:rsidRDefault="00000000">
      <w:pPr>
        <w:spacing w:after="0" w:line="259" w:lineRule="auto"/>
        <w:ind w:left="358" w:right="0" w:firstLine="0"/>
        <w:jc w:val="center"/>
      </w:pPr>
      <w:r>
        <w:rPr>
          <w:b/>
          <w:sz w:val="28"/>
        </w:rPr>
        <w:t xml:space="preserve"> </w:t>
      </w:r>
    </w:p>
    <w:p w14:paraId="48EA1C64" w14:textId="77777777" w:rsidR="00F5421D" w:rsidRDefault="00000000">
      <w:pPr>
        <w:spacing w:after="0" w:line="259" w:lineRule="auto"/>
        <w:ind w:left="2640" w:right="0" w:firstLine="0"/>
        <w:jc w:val="left"/>
      </w:pPr>
      <w:r>
        <w:rPr>
          <w:b/>
          <w:sz w:val="28"/>
          <w:u w:val="single" w:color="000000"/>
        </w:rPr>
        <w:t>SAMPLE LANGUAGE FOR BILLING CARD</w:t>
      </w:r>
      <w:r>
        <w:rPr>
          <w:sz w:val="28"/>
        </w:rPr>
        <w:t xml:space="preserve"> </w:t>
      </w:r>
    </w:p>
    <w:p w14:paraId="5850101A" w14:textId="77777777" w:rsidR="00F5421D" w:rsidRDefault="00000000">
      <w:pPr>
        <w:spacing w:after="0" w:line="259" w:lineRule="auto"/>
        <w:ind w:left="0" w:right="0" w:firstLine="0"/>
        <w:jc w:val="left"/>
      </w:pPr>
      <w:r>
        <w:rPr>
          <w:sz w:val="28"/>
        </w:rPr>
        <w:t xml:space="preserve"> </w:t>
      </w:r>
    </w:p>
    <w:p w14:paraId="1286A53E" w14:textId="77777777" w:rsidR="00F5421D" w:rsidRDefault="00000000">
      <w:pPr>
        <w:ind w:left="730" w:right="11"/>
      </w:pPr>
      <w:r>
        <w:t xml:space="preserve">Each customer has the right to deduct the $___.00 contribution from the final amount stated on this water bill. </w:t>
      </w:r>
    </w:p>
    <w:p w14:paraId="527DEF4C" w14:textId="77777777" w:rsidR="00F5421D" w:rsidRDefault="00000000">
      <w:pPr>
        <w:spacing w:after="0" w:line="259" w:lineRule="auto"/>
        <w:ind w:left="0" w:right="0" w:firstLine="0"/>
        <w:jc w:val="left"/>
      </w:pPr>
      <w:r>
        <w:t xml:space="preserve"> </w:t>
      </w:r>
    </w:p>
    <w:p w14:paraId="44522428" w14:textId="77777777" w:rsidR="00F5421D" w:rsidRDefault="00000000">
      <w:pPr>
        <w:ind w:left="730" w:right="11"/>
      </w:pPr>
      <w:r>
        <w:rPr>
          <w:b/>
        </w:rPr>
        <w:t>OR–</w:t>
      </w:r>
      <w:r>
        <w:t xml:space="preserve"> Each customer has the right to contribute any dollar amount as a voluntary contribution for local emergency services. </w:t>
      </w:r>
    </w:p>
    <w:p w14:paraId="1E41DB70" w14:textId="77777777" w:rsidR="00F5421D" w:rsidRDefault="00000000">
      <w:pPr>
        <w:spacing w:after="0" w:line="259" w:lineRule="auto"/>
        <w:ind w:left="720" w:right="0" w:firstLine="0"/>
        <w:jc w:val="left"/>
      </w:pPr>
      <w:r>
        <w:t xml:space="preserve"> </w:t>
      </w:r>
    </w:p>
    <w:p w14:paraId="5F8C2769" w14:textId="77777777" w:rsidR="00F5421D" w:rsidRDefault="00000000">
      <w:pPr>
        <w:spacing w:after="0" w:line="259" w:lineRule="auto"/>
        <w:ind w:left="720" w:right="0" w:firstLine="0"/>
        <w:jc w:val="left"/>
      </w:pPr>
      <w:r>
        <w:t xml:space="preserve"> </w:t>
      </w:r>
    </w:p>
    <w:p w14:paraId="1ED0CB2D" w14:textId="77777777" w:rsidR="00F5421D" w:rsidRDefault="00000000">
      <w:pPr>
        <w:spacing w:after="0" w:line="259" w:lineRule="auto"/>
        <w:ind w:left="0" w:right="0" w:firstLine="0"/>
        <w:jc w:val="left"/>
      </w:pPr>
      <w:r>
        <w:t xml:space="preserve"> </w:t>
      </w:r>
    </w:p>
    <w:p w14:paraId="4B0F43A1" w14:textId="77777777" w:rsidR="00F5421D" w:rsidRDefault="00000000">
      <w:pPr>
        <w:spacing w:after="18" w:line="259" w:lineRule="auto"/>
        <w:ind w:left="0" w:right="0" w:firstLine="0"/>
        <w:jc w:val="left"/>
      </w:pPr>
      <w:r>
        <w:rPr>
          <w:sz w:val="20"/>
        </w:rPr>
        <w:t xml:space="preserve"> </w:t>
      </w:r>
    </w:p>
    <w:p w14:paraId="23A25FDE" w14:textId="77777777" w:rsidR="00F5421D" w:rsidRDefault="00000000">
      <w:pPr>
        <w:spacing w:after="0" w:line="259" w:lineRule="auto"/>
        <w:ind w:left="0" w:right="0" w:firstLine="0"/>
        <w:jc w:val="left"/>
      </w:pPr>
      <w:r>
        <w:t xml:space="preserve"> </w:t>
      </w:r>
    </w:p>
    <w:sectPr w:rsidR="00F5421D">
      <w:headerReference w:type="even" r:id="rId415"/>
      <w:headerReference w:type="default" r:id="rId416"/>
      <w:footerReference w:type="even" r:id="rId417"/>
      <w:footerReference w:type="default" r:id="rId418"/>
      <w:headerReference w:type="first" r:id="rId419"/>
      <w:footerReference w:type="first" r:id="rId420"/>
      <w:pgSz w:w="12240" w:h="15840"/>
      <w:pgMar w:top="1017" w:right="574" w:bottom="1019" w:left="1008"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D63938" w14:textId="77777777" w:rsidR="00203AFC" w:rsidRDefault="00203AFC">
      <w:pPr>
        <w:spacing w:after="0" w:line="240" w:lineRule="auto"/>
      </w:pPr>
      <w:r>
        <w:separator/>
      </w:r>
    </w:p>
  </w:endnote>
  <w:endnote w:type="continuationSeparator" w:id="0">
    <w:p w14:paraId="409DE266" w14:textId="77777777" w:rsidR="00203AFC" w:rsidRDefault="00203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ucida Bright">
    <w:panose1 w:val="020406020505050203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15444" w14:textId="77777777" w:rsidR="00F5421D" w:rsidRDefault="00000000">
    <w:pPr>
      <w:tabs>
        <w:tab w:val="right" w:pos="1013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C19A5" w14:textId="77777777" w:rsidR="00F5421D" w:rsidRDefault="00000000">
    <w:pPr>
      <w:tabs>
        <w:tab w:val="center" w:pos="10113"/>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1D41" w14:textId="77777777" w:rsidR="00F5421D" w:rsidRDefault="00000000">
    <w:pPr>
      <w:tabs>
        <w:tab w:val="center" w:pos="10113"/>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75073" w14:textId="77777777" w:rsidR="00F5421D" w:rsidRDefault="00000000">
    <w:pPr>
      <w:tabs>
        <w:tab w:val="center" w:pos="10113"/>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7BED2" w14:textId="77777777" w:rsidR="00F5421D" w:rsidRDefault="00000000">
    <w:pPr>
      <w:tabs>
        <w:tab w:val="center" w:pos="100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FDEF3" w14:textId="77777777" w:rsidR="00F5421D" w:rsidRDefault="00000000">
    <w:pPr>
      <w:tabs>
        <w:tab w:val="center" w:pos="100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61CCCA" w14:textId="77777777" w:rsidR="00F5421D" w:rsidRDefault="00000000">
    <w:pPr>
      <w:tabs>
        <w:tab w:val="center" w:pos="100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C6857" w14:textId="77777777" w:rsidR="00F5421D" w:rsidRDefault="00000000">
    <w:pPr>
      <w:tabs>
        <w:tab w:val="right" w:pos="10085"/>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7E13A7" w14:textId="77777777" w:rsidR="00F5421D" w:rsidRDefault="00000000">
    <w:pPr>
      <w:tabs>
        <w:tab w:val="right" w:pos="10085"/>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52BB4" w14:textId="77777777" w:rsidR="00F5421D" w:rsidRDefault="00000000">
    <w:pPr>
      <w:tabs>
        <w:tab w:val="right" w:pos="10085"/>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6466D" w14:textId="77777777" w:rsidR="00F5421D" w:rsidRDefault="00000000">
    <w:pPr>
      <w:tabs>
        <w:tab w:val="center" w:pos="100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A98AF" w14:textId="77777777" w:rsidR="00F5421D" w:rsidRDefault="00000000">
    <w:pPr>
      <w:tabs>
        <w:tab w:val="right" w:pos="1013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16EAC" w14:textId="77777777" w:rsidR="00F5421D" w:rsidRDefault="00000000">
    <w:pPr>
      <w:tabs>
        <w:tab w:val="center" w:pos="100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24EC3" w14:textId="77777777" w:rsidR="00F5421D" w:rsidRDefault="00000000">
    <w:pPr>
      <w:tabs>
        <w:tab w:val="center" w:pos="100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483FC" w14:textId="77777777" w:rsidR="00F5421D" w:rsidRDefault="00000000">
    <w:pPr>
      <w:tabs>
        <w:tab w:val="center" w:pos="1778"/>
        <w:tab w:val="center" w:pos="5401"/>
        <w:tab w:val="center" w:pos="9027"/>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53</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A70F2" w14:textId="77777777" w:rsidR="00F5421D" w:rsidRDefault="00000000">
    <w:pPr>
      <w:tabs>
        <w:tab w:val="center" w:pos="1778"/>
        <w:tab w:val="center" w:pos="5401"/>
        <w:tab w:val="center" w:pos="9027"/>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53</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9C1D3" w14:textId="77777777" w:rsidR="00F5421D" w:rsidRDefault="00000000">
    <w:pPr>
      <w:tabs>
        <w:tab w:val="center" w:pos="1778"/>
        <w:tab w:val="center" w:pos="5401"/>
        <w:tab w:val="center" w:pos="9027"/>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53</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18807" w14:textId="77777777" w:rsidR="00F5421D" w:rsidRDefault="00000000">
    <w:pPr>
      <w:tabs>
        <w:tab w:val="center" w:pos="986"/>
        <w:tab w:val="center" w:pos="4609"/>
        <w:tab w:val="center" w:pos="8234"/>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C00C6" w14:textId="77777777" w:rsidR="00F5421D" w:rsidRDefault="00000000">
    <w:pPr>
      <w:tabs>
        <w:tab w:val="center" w:pos="986"/>
        <w:tab w:val="center" w:pos="4609"/>
        <w:tab w:val="center" w:pos="8234"/>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DF774" w14:textId="77777777" w:rsidR="00F5421D" w:rsidRDefault="00F5421D">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335D7" w14:textId="77777777" w:rsidR="00F5421D" w:rsidRDefault="00000000">
    <w:pPr>
      <w:tabs>
        <w:tab w:val="center" w:pos="1058"/>
        <w:tab w:val="center" w:pos="4681"/>
        <w:tab w:val="center" w:pos="8306"/>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592EA" w14:textId="77777777" w:rsidR="00F5421D" w:rsidRDefault="00000000">
    <w:pPr>
      <w:tabs>
        <w:tab w:val="center" w:pos="1058"/>
        <w:tab w:val="center" w:pos="4681"/>
        <w:tab w:val="center" w:pos="8306"/>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65E7F" w14:textId="77777777" w:rsidR="00F5421D" w:rsidRDefault="00000000">
    <w:pPr>
      <w:tabs>
        <w:tab w:val="right" w:pos="1013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1CB6F" w14:textId="77777777" w:rsidR="00F5421D" w:rsidRDefault="00000000">
    <w:pPr>
      <w:tabs>
        <w:tab w:val="center" w:pos="1058"/>
        <w:tab w:val="center" w:pos="4681"/>
        <w:tab w:val="center" w:pos="8306"/>
      </w:tabs>
      <w:spacing w:after="0" w:line="259" w:lineRule="auto"/>
      <w:ind w:left="0" w:right="0" w:firstLine="0"/>
      <w:jc w:val="left"/>
    </w:pPr>
    <w:r>
      <w:rPr>
        <w:rFonts w:ascii="Calibri" w:eastAsia="Calibri" w:hAnsi="Calibri" w:cs="Calibri"/>
        <w:sz w:val="22"/>
      </w:rPr>
      <w:tab/>
    </w: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F59EC" w14:textId="77777777" w:rsidR="00F5421D" w:rsidRDefault="00000000">
    <w:pPr>
      <w:tabs>
        <w:tab w:val="center" w:pos="4350"/>
        <w:tab w:val="center" w:pos="7975"/>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A454D" w14:textId="77777777" w:rsidR="00F5421D" w:rsidRDefault="00000000">
    <w:pPr>
      <w:tabs>
        <w:tab w:val="center" w:pos="4350"/>
        <w:tab w:val="center" w:pos="7975"/>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697D9" w14:textId="77777777" w:rsidR="00F5421D" w:rsidRDefault="00000000">
    <w:pPr>
      <w:tabs>
        <w:tab w:val="center" w:pos="4350"/>
        <w:tab w:val="center" w:pos="7975"/>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79D49" w14:textId="77777777" w:rsidR="00F5421D" w:rsidRDefault="00000000">
    <w:pPr>
      <w:tabs>
        <w:tab w:val="center" w:pos="4321"/>
        <w:tab w:val="center" w:pos="7946"/>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4B421" w14:textId="77777777" w:rsidR="00F5421D" w:rsidRDefault="00000000">
    <w:pPr>
      <w:tabs>
        <w:tab w:val="center" w:pos="4321"/>
        <w:tab w:val="center" w:pos="7946"/>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4DBA5" w14:textId="77777777" w:rsidR="00F5421D" w:rsidRDefault="00000000">
    <w:pPr>
      <w:tabs>
        <w:tab w:val="center" w:pos="4321"/>
        <w:tab w:val="center" w:pos="7946"/>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241A7" w14:textId="77777777" w:rsidR="00F5421D" w:rsidRDefault="00000000">
    <w:pPr>
      <w:spacing w:after="0" w:line="259" w:lineRule="auto"/>
      <w:ind w:left="0" w:right="434" w:firstLine="0"/>
      <w:jc w:val="right"/>
    </w:pPr>
    <w:r>
      <w:fldChar w:fldCharType="begin"/>
    </w:r>
    <w:r>
      <w:instrText xml:space="preserve"> PAGE   \* MERGEFORMAT </w:instrText>
    </w:r>
    <w:r>
      <w:fldChar w:fldCharType="separate"/>
    </w:r>
    <w:r>
      <w:t>86</w:t>
    </w:r>
    <w:r>
      <w:fldChar w:fldCharType="end"/>
    </w:r>
    <w:r>
      <w:t xml:space="preserve"> </w:t>
    </w:r>
  </w:p>
  <w:p w14:paraId="430D6D66" w14:textId="77777777" w:rsidR="00F5421D" w:rsidRDefault="00000000">
    <w:pPr>
      <w:spacing w:after="0" w:line="259" w:lineRule="auto"/>
      <w:ind w:left="0" w:right="0" w:firstLine="0"/>
      <w:jc w:val="left"/>
    </w:pPr>
    <w: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02375" w14:textId="77777777" w:rsidR="00F5421D" w:rsidRDefault="00000000">
    <w:pPr>
      <w:tabs>
        <w:tab w:val="center" w:pos="4321"/>
        <w:tab w:val="center" w:pos="7946"/>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8814F" w14:textId="77777777" w:rsidR="00F5421D" w:rsidRDefault="00000000">
    <w:pPr>
      <w:tabs>
        <w:tab w:val="center" w:pos="4321"/>
        <w:tab w:val="center" w:pos="7946"/>
      </w:tabs>
      <w:spacing w:after="0" w:line="259" w:lineRule="auto"/>
      <w:ind w:left="0" w:right="0" w:firstLine="0"/>
      <w:jc w:val="left"/>
    </w:pPr>
    <w:r>
      <w:rPr>
        <w:rFonts w:ascii="Lucida Bright" w:eastAsia="Lucida Bright" w:hAnsi="Lucida Bright" w:cs="Lucida Bright"/>
        <w:sz w:val="16"/>
      </w:rPr>
      <w:t>Approved___2024</w:t>
    </w:r>
    <w:r>
      <w:t xml:space="preserve"> </w:t>
    </w:r>
    <w:r>
      <w:tab/>
      <w:t xml:space="preserve"> </w:t>
    </w:r>
    <w:r>
      <w:tab/>
    </w:r>
    <w:r>
      <w:rPr>
        <w:rFonts w:ascii="Lucida Bright" w:eastAsia="Lucida Bright" w:hAnsi="Lucida Bright" w:cs="Lucida Bright"/>
        <w:sz w:val="16"/>
      </w:rPr>
      <w:t xml:space="preserve">     Page </w:t>
    </w:r>
    <w:r>
      <w:fldChar w:fldCharType="begin"/>
    </w:r>
    <w:r>
      <w:instrText xml:space="preserve"> PAGE   \* MERGEFORMAT </w:instrText>
    </w:r>
    <w:r>
      <w:fldChar w:fldCharType="separate"/>
    </w:r>
    <w:r>
      <w:rPr>
        <w:rFonts w:ascii="Lucida Bright" w:eastAsia="Lucida Bright" w:hAnsi="Lucida Bright" w:cs="Lucida Bright"/>
        <w:sz w:val="16"/>
      </w:rPr>
      <w:t>70</w:t>
    </w:r>
    <w:r>
      <w:rPr>
        <w:rFonts w:ascii="Lucida Bright" w:eastAsia="Lucida Bright" w:hAnsi="Lucida Bright" w:cs="Lucida Bright"/>
        <w:sz w:val="16"/>
      </w:rPr>
      <w:fldChar w:fldCharType="end"/>
    </w:r>
    <w:r>
      <w:rPr>
        <w:rFonts w:ascii="Lucida Bright" w:eastAsia="Lucida Bright" w:hAnsi="Lucida Bright" w:cs="Lucida Bright"/>
        <w:sz w:val="16"/>
      </w:rPr>
      <w:t xml:space="preserve"> of </w:t>
    </w:r>
    <w:fldSimple w:instr=" NUMPAGES   \* MERGEFORMAT ">
      <w:r w:rsidR="00F5421D">
        <w:rPr>
          <w:rFonts w:ascii="Lucida Bright" w:eastAsia="Lucida Bright" w:hAnsi="Lucida Bright" w:cs="Lucida Bright"/>
          <w:sz w:val="16"/>
        </w:rPr>
        <w:t>131</w:t>
      </w:r>
    </w:fldSimple>
    <w:r>
      <w:rPr>
        <w:rFonts w:ascii="Lucida Bright" w:eastAsia="Lucida Bright" w:hAnsi="Lucida Bright" w:cs="Lucida Bright"/>
        <w:sz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7E44A" w14:textId="77777777" w:rsidR="00F5421D" w:rsidRDefault="00F5421D">
    <w:pPr>
      <w:spacing w:after="160" w:line="259" w:lineRule="auto"/>
      <w:ind w:left="0" w:right="0" w:firstLine="0"/>
      <w:jc w:val="lef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A8676" w14:textId="77777777" w:rsidR="00F5421D" w:rsidRDefault="00000000">
    <w:pPr>
      <w:spacing w:after="0" w:line="259" w:lineRule="auto"/>
      <w:ind w:left="0" w:right="430" w:firstLine="0"/>
      <w:jc w:val="right"/>
    </w:pPr>
    <w:r>
      <w:fldChar w:fldCharType="begin"/>
    </w:r>
    <w:r>
      <w:instrText xml:space="preserve"> PAGE   \* MERGEFORMAT </w:instrText>
    </w:r>
    <w:r>
      <w:fldChar w:fldCharType="separate"/>
    </w:r>
    <w:r>
      <w:t>86</w:t>
    </w:r>
    <w:r>
      <w:fldChar w:fldCharType="end"/>
    </w:r>
    <w:r>
      <w:t xml:space="preserve"> </w:t>
    </w:r>
  </w:p>
  <w:p w14:paraId="3D451178" w14:textId="77777777" w:rsidR="00F5421D" w:rsidRDefault="00000000">
    <w:pPr>
      <w:spacing w:after="0" w:line="259" w:lineRule="auto"/>
      <w:ind w:left="0" w:right="0" w:firstLine="0"/>
      <w:jc w:val="left"/>
    </w:pP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799CB" w14:textId="77777777" w:rsidR="00F5421D" w:rsidRDefault="00000000">
    <w:pPr>
      <w:spacing w:after="0" w:line="259" w:lineRule="auto"/>
      <w:ind w:left="0" w:right="430" w:firstLine="0"/>
      <w:jc w:val="right"/>
    </w:pPr>
    <w:r>
      <w:fldChar w:fldCharType="begin"/>
    </w:r>
    <w:r>
      <w:instrText xml:space="preserve"> PAGE   \* MERGEFORMAT </w:instrText>
    </w:r>
    <w:r>
      <w:fldChar w:fldCharType="separate"/>
    </w:r>
    <w:r>
      <w:t>86</w:t>
    </w:r>
    <w:r>
      <w:fldChar w:fldCharType="end"/>
    </w:r>
    <w:r>
      <w:t xml:space="preserve"> </w:t>
    </w:r>
  </w:p>
  <w:p w14:paraId="4903CC93" w14:textId="77777777" w:rsidR="00F5421D" w:rsidRDefault="00000000">
    <w:pPr>
      <w:spacing w:after="0" w:line="259" w:lineRule="auto"/>
      <w:ind w:left="0" w:right="0" w:firstLine="0"/>
      <w:jc w:val="left"/>
    </w:pP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ECB3C" w14:textId="77777777" w:rsidR="00F5421D" w:rsidRDefault="00000000">
    <w:pPr>
      <w:spacing w:after="0" w:line="259" w:lineRule="auto"/>
      <w:ind w:left="0" w:right="430" w:firstLine="0"/>
      <w:jc w:val="right"/>
    </w:pPr>
    <w:r>
      <w:fldChar w:fldCharType="begin"/>
    </w:r>
    <w:r>
      <w:instrText xml:space="preserve"> PAGE   \* MERGEFORMAT </w:instrText>
    </w:r>
    <w:r>
      <w:fldChar w:fldCharType="separate"/>
    </w:r>
    <w:r>
      <w:t>86</w:t>
    </w:r>
    <w:r>
      <w:fldChar w:fldCharType="end"/>
    </w:r>
    <w:r>
      <w:t xml:space="preserve"> </w:t>
    </w:r>
  </w:p>
  <w:p w14:paraId="0FB77A3E" w14:textId="77777777" w:rsidR="00F5421D" w:rsidRDefault="00000000">
    <w:pPr>
      <w:spacing w:after="0" w:line="259" w:lineRule="auto"/>
      <w:ind w:left="0" w:right="0" w:firstLine="0"/>
      <w:jc w:val="left"/>
    </w:pPr>
    <w: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BB3B3" w14:textId="77777777" w:rsidR="00F5421D" w:rsidRDefault="00000000">
    <w:pPr>
      <w:tabs>
        <w:tab w:val="center" w:pos="6527"/>
        <w:tab w:val="right" w:pos="10999"/>
      </w:tabs>
      <w:spacing w:after="0" w:line="259" w:lineRule="auto"/>
      <w:ind w:left="0" w:right="0" w:firstLine="0"/>
      <w:jc w:val="left"/>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92</w:t>
    </w:r>
    <w:r>
      <w:fldChar w:fldCharType="end"/>
    </w:r>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33D73" w14:textId="77777777" w:rsidR="00F5421D" w:rsidRDefault="00000000">
    <w:pPr>
      <w:tabs>
        <w:tab w:val="center" w:pos="6527"/>
        <w:tab w:val="right" w:pos="10999"/>
      </w:tabs>
      <w:spacing w:after="0" w:line="259" w:lineRule="auto"/>
      <w:ind w:left="0" w:right="0" w:firstLine="0"/>
      <w:jc w:val="left"/>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92</w:t>
    </w:r>
    <w:r>
      <w:fldChar w:fldCharType="end"/>
    </w:r>
    <w: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AC3E9F" w14:textId="77777777" w:rsidR="00F5421D" w:rsidRDefault="00000000">
    <w:pPr>
      <w:tabs>
        <w:tab w:val="center" w:pos="6527"/>
        <w:tab w:val="right" w:pos="10999"/>
      </w:tabs>
      <w:spacing w:after="0" w:line="259" w:lineRule="auto"/>
      <w:ind w:left="0" w:right="0" w:firstLine="0"/>
      <w:jc w:val="left"/>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92</w:t>
    </w:r>
    <w:r>
      <w:fldChar w:fldCharType="end"/>
    </w:r>
    <w: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BDB1E" w14:textId="77777777" w:rsidR="00F5421D" w:rsidRDefault="00000000">
    <w:pPr>
      <w:tabs>
        <w:tab w:val="right" w:pos="10800"/>
      </w:tabs>
      <w:spacing w:after="0" w:line="259" w:lineRule="auto"/>
      <w:ind w:left="0" w:right="-2" w:firstLine="0"/>
      <w:jc w:val="left"/>
    </w:pPr>
    <w:r>
      <w:t xml:space="preserve"> </w:t>
    </w:r>
    <w:r>
      <w:tab/>
    </w:r>
    <w:r>
      <w:fldChar w:fldCharType="begin"/>
    </w:r>
    <w:r>
      <w:instrText xml:space="preserve"> PAGE   \* MERGEFORMAT </w:instrText>
    </w:r>
    <w:r>
      <w:fldChar w:fldCharType="separate"/>
    </w:r>
    <w:r>
      <w:t>97</w:t>
    </w:r>
    <w:r>
      <w:fldChar w:fldCharType="end"/>
    </w:r>
    <w: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18AE2" w14:textId="77777777" w:rsidR="00F5421D" w:rsidRDefault="00000000">
    <w:pPr>
      <w:tabs>
        <w:tab w:val="right" w:pos="10800"/>
      </w:tabs>
      <w:spacing w:after="0" w:line="259" w:lineRule="auto"/>
      <w:ind w:left="0" w:right="-2" w:firstLine="0"/>
      <w:jc w:val="left"/>
    </w:pPr>
    <w:r>
      <w:t xml:space="preserve"> </w:t>
    </w:r>
    <w:r>
      <w:tab/>
    </w:r>
    <w:r>
      <w:fldChar w:fldCharType="begin"/>
    </w:r>
    <w:r>
      <w:instrText xml:space="preserve"> PAGE   \* MERGEFORMAT </w:instrText>
    </w:r>
    <w:r>
      <w:fldChar w:fldCharType="separate"/>
    </w:r>
    <w:r>
      <w:t>97</w:t>
    </w:r>
    <w:r>
      <w:fldChar w:fldCharType="end"/>
    </w:r>
    <w: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1F03D" w14:textId="77777777" w:rsidR="00F5421D" w:rsidRDefault="00000000">
    <w:pPr>
      <w:tabs>
        <w:tab w:val="right" w:pos="10800"/>
      </w:tabs>
      <w:spacing w:after="0" w:line="259" w:lineRule="auto"/>
      <w:ind w:left="0" w:right="-2" w:firstLine="0"/>
      <w:jc w:val="left"/>
    </w:pPr>
    <w:r>
      <w:t xml:space="preserve"> </w:t>
    </w:r>
    <w:r>
      <w:tab/>
    </w:r>
    <w:r>
      <w:fldChar w:fldCharType="begin"/>
    </w:r>
    <w:r>
      <w:instrText xml:space="preserve"> PAGE   \* MERGEFORMAT </w:instrText>
    </w:r>
    <w:r>
      <w:fldChar w:fldCharType="separate"/>
    </w:r>
    <w:r>
      <w:t>97</w:t>
    </w:r>
    <w:r>
      <w:fldChar w:fldCharType="end"/>
    </w:r>
    <w: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8DF9D" w14:textId="77777777" w:rsidR="00F5421D" w:rsidRDefault="00000000">
    <w:pPr>
      <w:tabs>
        <w:tab w:val="center" w:pos="103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564C2" w14:textId="77777777" w:rsidR="00F5421D" w:rsidRDefault="00F5421D">
    <w:pPr>
      <w:spacing w:after="160" w:line="259" w:lineRule="auto"/>
      <w:ind w:left="0" w:right="0" w:firstLine="0"/>
      <w:jc w:val="lef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0C908" w14:textId="77777777" w:rsidR="00F5421D" w:rsidRDefault="00000000">
    <w:pPr>
      <w:tabs>
        <w:tab w:val="center" w:pos="103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A3D8CC" w14:textId="77777777" w:rsidR="00F5421D" w:rsidRDefault="00000000">
    <w:pPr>
      <w:tabs>
        <w:tab w:val="center" w:pos="10322"/>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DB2E6" w14:textId="77777777" w:rsidR="00F5421D" w:rsidRDefault="00000000">
    <w:pPr>
      <w:spacing w:after="0" w:line="259" w:lineRule="auto"/>
      <w:ind w:left="0" w:right="288" w:firstLine="0"/>
      <w:jc w:val="right"/>
    </w:pPr>
    <w:r>
      <w:fldChar w:fldCharType="begin"/>
    </w:r>
    <w:r>
      <w:instrText xml:space="preserve"> PAGE   \* MERGEFORMAT </w:instrText>
    </w:r>
    <w:r>
      <w:fldChar w:fldCharType="separate"/>
    </w:r>
    <w:r>
      <w:t>118</w:t>
    </w:r>
    <w:r>
      <w:fldChar w:fldCharType="end"/>
    </w:r>
    <w:r>
      <w:t xml:space="preserve"> </w:t>
    </w:r>
  </w:p>
  <w:p w14:paraId="3644CAD7" w14:textId="77777777" w:rsidR="00F5421D" w:rsidRDefault="00000000">
    <w:pPr>
      <w:spacing w:after="0" w:line="259" w:lineRule="auto"/>
      <w:ind w:left="0" w:right="0" w:firstLine="0"/>
      <w:jc w:val="left"/>
    </w:pPr>
    <w:r>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67706" w14:textId="77777777" w:rsidR="00F5421D" w:rsidRDefault="00000000">
    <w:pPr>
      <w:spacing w:after="0" w:line="259" w:lineRule="auto"/>
      <w:ind w:left="0" w:right="288" w:firstLine="0"/>
      <w:jc w:val="right"/>
    </w:pPr>
    <w:r>
      <w:fldChar w:fldCharType="begin"/>
    </w:r>
    <w:r>
      <w:instrText xml:space="preserve"> PAGE   \* MERGEFORMAT </w:instrText>
    </w:r>
    <w:r>
      <w:fldChar w:fldCharType="separate"/>
    </w:r>
    <w:r>
      <w:t>118</w:t>
    </w:r>
    <w:r>
      <w:fldChar w:fldCharType="end"/>
    </w:r>
    <w:r>
      <w:t xml:space="preserve"> </w:t>
    </w:r>
  </w:p>
  <w:p w14:paraId="6101092E" w14:textId="77777777" w:rsidR="00F5421D" w:rsidRDefault="00000000">
    <w:pPr>
      <w:spacing w:after="0" w:line="259" w:lineRule="auto"/>
      <w:ind w:left="0" w:right="0" w:firstLine="0"/>
      <w:jc w:val="left"/>
    </w:pPr>
    <w:r>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50142" w14:textId="77777777" w:rsidR="00F5421D" w:rsidRDefault="00F5421D">
    <w:pPr>
      <w:spacing w:after="160" w:line="259" w:lineRule="auto"/>
      <w:ind w:left="0" w:right="0" w:firstLine="0"/>
      <w:jc w:val="lef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0E643" w14:textId="77777777" w:rsidR="00F5421D" w:rsidRDefault="00000000">
    <w:pPr>
      <w:spacing w:after="0" w:line="259" w:lineRule="auto"/>
      <w:ind w:left="0" w:right="1" w:firstLine="0"/>
      <w:jc w:val="right"/>
    </w:pPr>
    <w:r>
      <w:fldChar w:fldCharType="begin"/>
    </w:r>
    <w:r>
      <w:instrText xml:space="preserve"> PAGE   \* MERGEFORMAT </w:instrText>
    </w:r>
    <w:r>
      <w:fldChar w:fldCharType="separate"/>
    </w:r>
    <w:r>
      <w:t>118</w:t>
    </w:r>
    <w:r>
      <w:fldChar w:fldCharType="end"/>
    </w:r>
    <w:r>
      <w:t xml:space="preserve"> </w:t>
    </w:r>
  </w:p>
  <w:p w14:paraId="17BE818B" w14:textId="77777777" w:rsidR="00F5421D" w:rsidRDefault="00000000">
    <w:pPr>
      <w:spacing w:after="0" w:line="259" w:lineRule="auto"/>
      <w:ind w:left="0" w:right="0" w:firstLine="0"/>
      <w:jc w:val="left"/>
    </w:pPr>
    <w:r>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F493" w14:textId="77777777" w:rsidR="00F5421D" w:rsidRDefault="00000000">
    <w:pPr>
      <w:tabs>
        <w:tab w:val="center" w:pos="5694"/>
        <w:tab w:val="right" w:pos="10227"/>
      </w:tabs>
      <w:spacing w:after="0" w:line="259" w:lineRule="auto"/>
      <w:ind w:left="0" w:right="0" w:firstLine="0"/>
      <w:jc w:val="left"/>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121</w:t>
    </w:r>
    <w:r>
      <w:fldChar w:fldCharType="end"/>
    </w:r>
    <w:r>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4AB6" w14:textId="77777777" w:rsidR="00F5421D" w:rsidRDefault="00000000">
    <w:pPr>
      <w:spacing w:after="0" w:line="259" w:lineRule="auto"/>
      <w:ind w:left="0" w:right="1" w:firstLine="0"/>
      <w:jc w:val="right"/>
    </w:pPr>
    <w:r>
      <w:fldChar w:fldCharType="begin"/>
    </w:r>
    <w:r>
      <w:instrText xml:space="preserve"> PAGE   \* MERGEFORMAT </w:instrText>
    </w:r>
    <w:r>
      <w:fldChar w:fldCharType="separate"/>
    </w:r>
    <w:r>
      <w:t>118</w:t>
    </w:r>
    <w:r>
      <w:fldChar w:fldCharType="end"/>
    </w:r>
    <w:r>
      <w:t xml:space="preserve"> </w:t>
    </w:r>
  </w:p>
  <w:p w14:paraId="0523CEB6" w14:textId="77777777" w:rsidR="00F5421D" w:rsidRDefault="00000000">
    <w:pPr>
      <w:spacing w:after="0" w:line="259" w:lineRule="auto"/>
      <w:ind w:left="0" w:right="0" w:firstLine="0"/>
      <w:jc w:val="left"/>
    </w:pPr>
    <w:r>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6CE1" w14:textId="77777777" w:rsidR="00F5421D" w:rsidRDefault="00000000">
    <w:pPr>
      <w:tabs>
        <w:tab w:val="center" w:pos="5694"/>
        <w:tab w:val="center" w:pos="10016"/>
      </w:tabs>
      <w:spacing w:after="0" w:line="259" w:lineRule="auto"/>
      <w:ind w:left="0" w:right="0" w:firstLine="0"/>
      <w:jc w:val="left"/>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121</w:t>
    </w:r>
    <w:r>
      <w:fldChar w:fldCharType="end"/>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DA1FF" w14:textId="77777777" w:rsidR="00F5421D" w:rsidRDefault="00000000">
    <w:pPr>
      <w:tabs>
        <w:tab w:val="center" w:pos="5694"/>
        <w:tab w:val="center" w:pos="10016"/>
      </w:tabs>
      <w:spacing w:after="0" w:line="259" w:lineRule="auto"/>
      <w:ind w:left="0" w:right="0" w:firstLine="0"/>
      <w:jc w:val="left"/>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121</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1BB61" w14:textId="77777777" w:rsidR="00F5421D" w:rsidRDefault="00F5421D">
    <w:pPr>
      <w:spacing w:after="160" w:line="259" w:lineRule="auto"/>
      <w:ind w:left="0" w:right="0" w:firstLine="0"/>
      <w:jc w:val="lef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1DE81" w14:textId="77777777" w:rsidR="00F5421D" w:rsidRDefault="00000000">
    <w:pPr>
      <w:tabs>
        <w:tab w:val="center" w:pos="5694"/>
        <w:tab w:val="center" w:pos="10016"/>
      </w:tabs>
      <w:spacing w:after="0" w:line="259" w:lineRule="auto"/>
      <w:ind w:left="0" w:right="0" w:firstLine="0"/>
      <w:jc w:val="left"/>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121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4254C" w14:textId="77777777" w:rsidR="00F5421D" w:rsidRDefault="00000000">
    <w:pPr>
      <w:tabs>
        <w:tab w:val="right" w:pos="10368"/>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DFF0D" w14:textId="77777777" w:rsidR="00F5421D" w:rsidRDefault="00000000">
    <w:pPr>
      <w:tabs>
        <w:tab w:val="right" w:pos="10368"/>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3CC4A" w14:textId="77777777" w:rsidR="00F5421D" w:rsidRDefault="00000000">
    <w:pPr>
      <w:tabs>
        <w:tab w:val="right" w:pos="10368"/>
      </w:tabs>
      <w:spacing w:after="0" w:line="259" w:lineRule="auto"/>
      <w:ind w:left="0" w:right="0" w:firstLine="0"/>
      <w:jc w:val="left"/>
    </w:pP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86A236" w14:textId="77777777" w:rsidR="00203AFC" w:rsidRDefault="00203AFC">
      <w:pPr>
        <w:spacing w:after="0" w:line="240" w:lineRule="auto"/>
      </w:pPr>
      <w:r>
        <w:separator/>
      </w:r>
    </w:p>
  </w:footnote>
  <w:footnote w:type="continuationSeparator" w:id="0">
    <w:p w14:paraId="5AB845B8" w14:textId="77777777" w:rsidR="00203AFC" w:rsidRDefault="00203A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D0A44" w14:textId="77777777" w:rsidR="00F5421D" w:rsidRDefault="00F5421D">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BF139" w14:textId="77777777" w:rsidR="00F5421D" w:rsidRDefault="00000000">
    <w:pPr>
      <w:spacing w:after="0" w:line="259" w:lineRule="auto"/>
      <w:ind w:left="0" w:right="425" w:firstLine="0"/>
      <w:jc w:val="right"/>
    </w:pPr>
    <w:r>
      <w:rPr>
        <w:rFonts w:ascii="Arial" w:eastAsia="Arial" w:hAnsi="Arial" w:cs="Arial"/>
        <w:sz w:val="18"/>
      </w:rPr>
      <w:t xml:space="preserve">Section C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4F312" w14:textId="77777777" w:rsidR="00F5421D" w:rsidRDefault="00000000">
    <w:pPr>
      <w:spacing w:after="0" w:line="259" w:lineRule="auto"/>
      <w:ind w:left="0" w:right="425" w:firstLine="0"/>
      <w:jc w:val="right"/>
    </w:pPr>
    <w:r>
      <w:rPr>
        <w:rFonts w:ascii="Arial" w:eastAsia="Arial" w:hAnsi="Arial" w:cs="Arial"/>
        <w:sz w:val="18"/>
      </w:rPr>
      <w:t xml:space="preserve">Section C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6F0C8" w14:textId="77777777" w:rsidR="00F5421D" w:rsidRDefault="00000000">
    <w:pPr>
      <w:spacing w:after="0" w:line="259" w:lineRule="auto"/>
      <w:ind w:left="0" w:right="425" w:firstLine="0"/>
      <w:jc w:val="right"/>
    </w:pPr>
    <w:r>
      <w:rPr>
        <w:rFonts w:ascii="Arial" w:eastAsia="Arial" w:hAnsi="Arial" w:cs="Arial"/>
        <w:sz w:val="18"/>
      </w:rPr>
      <w:t xml:space="preserve">Section C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DA55B" w14:textId="77777777" w:rsidR="00F5421D" w:rsidRDefault="00F5421D">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A9E70" w14:textId="77777777" w:rsidR="00F5421D" w:rsidRDefault="00000000">
    <w:pPr>
      <w:spacing w:after="0" w:line="259" w:lineRule="auto"/>
      <w:ind w:left="0" w:right="0" w:firstLine="0"/>
      <w:jc w:val="left"/>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p w14:paraId="22DD0681" w14:textId="77777777" w:rsidR="00F5421D" w:rsidRDefault="00000000">
    <w:pPr>
      <w:spacing w:after="0" w:line="259" w:lineRule="auto"/>
      <w:ind w:left="0" w:right="0" w:firstLine="0"/>
      <w:jc w:val="left"/>
    </w:pPr>
    <w:r>
      <w:rPr>
        <w:rFonts w:ascii="Arial" w:eastAsia="Arial" w:hAnsi="Arial" w:cs="Arial"/>
        <w:sz w:val="18"/>
      </w:rPr>
      <w:t>.</w: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94943" w14:textId="77777777" w:rsidR="00F5421D" w:rsidRDefault="00F5421D">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18C0A" w14:textId="77777777" w:rsidR="00F5421D" w:rsidRDefault="00000000">
    <w:pPr>
      <w:spacing w:after="0" w:line="259" w:lineRule="auto"/>
      <w:ind w:left="0" w:right="0" w:firstLine="0"/>
      <w:jc w:val="left"/>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p w14:paraId="0D065073" w14:textId="77777777" w:rsidR="00F5421D" w:rsidRDefault="00000000">
    <w:pPr>
      <w:spacing w:after="0" w:line="259" w:lineRule="auto"/>
      <w:ind w:left="0" w:right="0" w:firstLine="0"/>
      <w:jc w:val="left"/>
    </w:pPr>
    <w:r>
      <w:rPr>
        <w:rFonts w:ascii="Arial" w:eastAsia="Arial" w:hAnsi="Arial" w:cs="Arial"/>
        <w:sz w:val="18"/>
      </w:rPr>
      <w:t>.</w:t>
    </w: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AC683" w14:textId="77777777" w:rsidR="00F5421D" w:rsidRDefault="00000000">
    <w:pPr>
      <w:spacing w:after="0" w:line="259" w:lineRule="auto"/>
      <w:ind w:left="0" w:right="0" w:firstLine="0"/>
      <w:jc w:val="left"/>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p w14:paraId="531E97F5" w14:textId="77777777" w:rsidR="00F5421D" w:rsidRDefault="00000000">
    <w:pPr>
      <w:spacing w:after="0" w:line="259" w:lineRule="auto"/>
      <w:ind w:left="0" w:right="0" w:firstLine="0"/>
      <w:jc w:val="left"/>
    </w:pPr>
    <w:r>
      <w:rPr>
        <w:rFonts w:ascii="Arial" w:eastAsia="Arial" w:hAnsi="Arial" w:cs="Arial"/>
        <w:sz w:val="18"/>
      </w:rPr>
      <w:t>.</w:t>
    </w: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0D3E7" w14:textId="77777777" w:rsidR="00F5421D" w:rsidRDefault="00000000">
    <w:pPr>
      <w:spacing w:after="0" w:line="259" w:lineRule="auto"/>
      <w:ind w:left="0" w:right="0" w:firstLine="0"/>
      <w:jc w:val="left"/>
    </w:pPr>
    <w:r>
      <w:rPr>
        <w:rFonts w:ascii="Arial" w:eastAsia="Arial" w:hAnsi="Arial" w:cs="Arial"/>
        <w:sz w:val="18"/>
      </w:rPr>
      <w:t xml:space="preserve"> </w:t>
    </w:r>
    <w:r>
      <w:rPr>
        <w:rFonts w:ascii="Arial" w:eastAsia="Arial" w:hAnsi="Arial" w:cs="Arial"/>
        <w:sz w:val="18"/>
      </w:rPr>
      <w:tab/>
      <w:t xml:space="preserve"> </w:t>
    </w:r>
    <w:r>
      <w:rPr>
        <w:rFonts w:ascii="Arial" w:eastAsia="Arial" w:hAnsi="Arial" w:cs="Arial"/>
        <w:sz w:val="18"/>
      </w:rPr>
      <w:tab/>
      <w:t xml:space="preserve"> </w:t>
    </w:r>
  </w:p>
  <w:p w14:paraId="77FE4A23" w14:textId="77777777" w:rsidR="00F5421D" w:rsidRDefault="00000000">
    <w:pPr>
      <w:spacing w:after="0" w:line="259" w:lineRule="auto"/>
      <w:ind w:left="0" w:right="0" w:firstLine="0"/>
      <w:jc w:val="left"/>
    </w:pPr>
    <w:r>
      <w:rPr>
        <w:rFonts w:ascii="Arial" w:eastAsia="Arial" w:hAnsi="Arial" w:cs="Arial"/>
        <w:sz w:val="18"/>
      </w:rPr>
      <w:t>.</w:t>
    </w: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147DE6" w14:textId="77777777" w:rsidR="00F5421D" w:rsidRDefault="00F5421D">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B89BF" w14:textId="77777777" w:rsidR="00F5421D" w:rsidRDefault="00F5421D">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9AFBF" w14:textId="77777777" w:rsidR="00F5421D" w:rsidRDefault="00F5421D">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E0B68" w14:textId="77777777" w:rsidR="00F5421D" w:rsidRDefault="00F5421D">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75093" w14:textId="77777777" w:rsidR="00F5421D" w:rsidRDefault="00F5421D">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EBF08" w14:textId="77777777" w:rsidR="00F5421D" w:rsidRDefault="00F5421D">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BF994" w14:textId="77777777" w:rsidR="00F5421D" w:rsidRDefault="00F5421D">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CDED8" w14:textId="77777777" w:rsidR="00F5421D" w:rsidRDefault="00F5421D">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DE8ED" w14:textId="77777777" w:rsidR="00F5421D" w:rsidRDefault="00F5421D">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BD6CC" w14:textId="77777777" w:rsidR="00F5421D" w:rsidRDefault="00F5421D">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A6210" w14:textId="77777777" w:rsidR="00F5421D" w:rsidRDefault="00000000">
    <w:pPr>
      <w:spacing w:after="62" w:line="259" w:lineRule="auto"/>
      <w:ind w:left="360" w:right="0" w:firstLine="0"/>
      <w:jc w:val="left"/>
    </w:pPr>
    <w:r>
      <w:t xml:space="preserve"> </w:t>
    </w:r>
  </w:p>
  <w:p w14:paraId="7FD0F0E0" w14:textId="77777777" w:rsidR="00F5421D" w:rsidRDefault="00000000">
    <w:pPr>
      <w:spacing w:after="0" w:line="259" w:lineRule="auto"/>
      <w:ind w:left="348" w:right="0" w:firstLine="0"/>
      <w:jc w:val="center"/>
    </w:pPr>
    <w:r>
      <w:rPr>
        <w:b/>
        <w:sz w:val="32"/>
      </w:rPr>
      <w:t xml:space="preserve">BENTON CITY WATER SUPPLY CORP. </w:t>
    </w:r>
  </w:p>
  <w:p w14:paraId="0DB5C541" w14:textId="77777777" w:rsidR="00F5421D" w:rsidRDefault="00000000">
    <w:pPr>
      <w:spacing w:after="0" w:line="259" w:lineRule="auto"/>
      <w:ind w:left="355" w:right="0" w:firstLine="0"/>
      <w:jc w:val="center"/>
    </w:pPr>
    <w:r>
      <w:rPr>
        <w:b/>
        <w:sz w:val="32"/>
      </w:rPr>
      <w:t xml:space="preserve">980 FM 3175 </w:t>
    </w:r>
  </w:p>
  <w:p w14:paraId="115CF61B" w14:textId="77777777" w:rsidR="00F5421D" w:rsidRDefault="00000000">
    <w:pPr>
      <w:tabs>
        <w:tab w:val="center" w:pos="5470"/>
        <w:tab w:val="right" w:pos="11046"/>
      </w:tabs>
      <w:spacing w:after="0" w:line="259" w:lineRule="auto"/>
      <w:ind w:left="0" w:right="-457" w:firstLine="0"/>
      <w:jc w:val="left"/>
    </w:pPr>
    <w:r>
      <w:rPr>
        <w:rFonts w:ascii="Calibri" w:eastAsia="Calibri" w:hAnsi="Calibri" w:cs="Calibri"/>
        <w:sz w:val="22"/>
      </w:rPr>
      <w:tab/>
    </w:r>
    <w:r>
      <w:rPr>
        <w:b/>
        <w:sz w:val="32"/>
      </w:rPr>
      <w:t xml:space="preserve">Lytle, Texas 78052 </w:t>
    </w:r>
    <w:r>
      <w:rPr>
        <w:b/>
        <w:sz w:val="32"/>
      </w:rPr>
      <w:tab/>
    </w:r>
    <w:r>
      <w:t xml:space="preserve">PWS: 1630034 </w:t>
    </w:r>
  </w:p>
  <w:p w14:paraId="365A12B8" w14:textId="4DB95F55" w:rsidR="00F5421D" w:rsidRDefault="00000000">
    <w:pPr>
      <w:spacing w:after="0" w:line="252" w:lineRule="auto"/>
      <w:ind w:left="4458" w:right="-218" w:firstLine="295"/>
      <w:jc w:val="left"/>
    </w:pPr>
    <w:r>
      <w:rPr>
        <w:b/>
      </w:rPr>
      <w:t xml:space="preserve">(830)709-3254 </w:t>
    </w:r>
    <w:r>
      <w:rPr>
        <w:b/>
      </w:rPr>
      <w:tab/>
    </w:r>
    <w:r>
      <w:t xml:space="preserve">CCN: 12578 </w:t>
    </w:r>
    <w:r w:rsidR="00E06A7E" w:rsidRPr="00E06A7E">
      <w:rPr>
        <w:b/>
      </w:rPr>
      <w:t>bentoncity@bentoncitywater.com</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31D9C" w14:textId="77777777" w:rsidR="00F5421D" w:rsidRDefault="00000000">
    <w:pPr>
      <w:spacing w:after="62" w:line="259" w:lineRule="auto"/>
      <w:ind w:left="360" w:right="0" w:firstLine="0"/>
      <w:jc w:val="left"/>
    </w:pPr>
    <w:r>
      <w:t xml:space="preserve"> </w:t>
    </w:r>
  </w:p>
  <w:p w14:paraId="0AF3A970" w14:textId="77777777" w:rsidR="00F5421D" w:rsidRDefault="00000000">
    <w:pPr>
      <w:spacing w:after="0" w:line="259" w:lineRule="auto"/>
      <w:ind w:left="348" w:right="0" w:firstLine="0"/>
      <w:jc w:val="center"/>
    </w:pPr>
    <w:r>
      <w:rPr>
        <w:b/>
        <w:sz w:val="32"/>
      </w:rPr>
      <w:t xml:space="preserve">BENTON CITY WATER SUPPLY CORP. </w:t>
    </w:r>
  </w:p>
  <w:p w14:paraId="40B7F744" w14:textId="77777777" w:rsidR="00F5421D" w:rsidRDefault="00000000">
    <w:pPr>
      <w:spacing w:after="0" w:line="259" w:lineRule="auto"/>
      <w:ind w:left="355" w:right="0" w:firstLine="0"/>
      <w:jc w:val="center"/>
    </w:pPr>
    <w:r>
      <w:rPr>
        <w:b/>
        <w:sz w:val="32"/>
      </w:rPr>
      <w:t xml:space="preserve">980 FM 3175 </w:t>
    </w:r>
  </w:p>
  <w:p w14:paraId="6C95D3C7" w14:textId="77777777" w:rsidR="00F5421D" w:rsidRDefault="00000000">
    <w:pPr>
      <w:tabs>
        <w:tab w:val="center" w:pos="5470"/>
        <w:tab w:val="right" w:pos="11046"/>
      </w:tabs>
      <w:spacing w:after="0" w:line="259" w:lineRule="auto"/>
      <w:ind w:left="0" w:right="-457" w:firstLine="0"/>
      <w:jc w:val="left"/>
    </w:pPr>
    <w:r>
      <w:rPr>
        <w:rFonts w:ascii="Calibri" w:eastAsia="Calibri" w:hAnsi="Calibri" w:cs="Calibri"/>
        <w:sz w:val="22"/>
      </w:rPr>
      <w:tab/>
    </w:r>
    <w:r>
      <w:rPr>
        <w:b/>
        <w:sz w:val="32"/>
      </w:rPr>
      <w:t xml:space="preserve">Lytle, Texas 78052 </w:t>
    </w:r>
    <w:r>
      <w:rPr>
        <w:b/>
        <w:sz w:val="32"/>
      </w:rPr>
      <w:tab/>
    </w:r>
    <w:r>
      <w:t xml:space="preserve">PWS: 1630034 </w:t>
    </w:r>
  </w:p>
  <w:p w14:paraId="4AEA5E98" w14:textId="38095B85" w:rsidR="00F5421D" w:rsidRDefault="00000000">
    <w:pPr>
      <w:spacing w:after="0" w:line="252" w:lineRule="auto"/>
      <w:ind w:left="4458" w:right="-218" w:firstLine="295"/>
      <w:jc w:val="left"/>
    </w:pPr>
    <w:r>
      <w:rPr>
        <w:b/>
      </w:rPr>
      <w:t xml:space="preserve">(830)709-3254 </w:t>
    </w:r>
    <w:r>
      <w:rPr>
        <w:b/>
      </w:rPr>
      <w:tab/>
    </w:r>
    <w:r>
      <w:t xml:space="preserve">CCN: 12578 </w:t>
    </w:r>
    <w:r w:rsidR="00E06A7E" w:rsidRPr="00E06A7E">
      <w:rPr>
        <w:b/>
      </w:rPr>
      <w:t>bentoncity@bentoncitywater.com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44A24" w14:textId="77777777" w:rsidR="00F5421D" w:rsidRDefault="00F5421D">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19E33" w14:textId="77777777" w:rsidR="00F5421D" w:rsidRDefault="00000000">
    <w:pPr>
      <w:spacing w:after="62" w:line="259" w:lineRule="auto"/>
      <w:ind w:left="360" w:right="0" w:firstLine="0"/>
      <w:jc w:val="left"/>
    </w:pPr>
    <w:r>
      <w:t xml:space="preserve"> </w:t>
    </w:r>
  </w:p>
  <w:p w14:paraId="2E2ED66E" w14:textId="77777777" w:rsidR="00F5421D" w:rsidRDefault="00000000">
    <w:pPr>
      <w:spacing w:after="0" w:line="259" w:lineRule="auto"/>
      <w:ind w:left="348" w:right="0" w:firstLine="0"/>
      <w:jc w:val="center"/>
    </w:pPr>
    <w:r>
      <w:rPr>
        <w:b/>
        <w:sz w:val="32"/>
      </w:rPr>
      <w:t xml:space="preserve">BENTON CITY WATER SUPPLY CORP. </w:t>
    </w:r>
  </w:p>
  <w:p w14:paraId="55E513E0" w14:textId="77777777" w:rsidR="00F5421D" w:rsidRDefault="00000000">
    <w:pPr>
      <w:spacing w:after="0" w:line="259" w:lineRule="auto"/>
      <w:ind w:left="355" w:right="0" w:firstLine="0"/>
      <w:jc w:val="center"/>
    </w:pPr>
    <w:r>
      <w:rPr>
        <w:b/>
        <w:sz w:val="32"/>
      </w:rPr>
      <w:t xml:space="preserve">980 FM 3175 </w:t>
    </w:r>
  </w:p>
  <w:p w14:paraId="50385104" w14:textId="77777777" w:rsidR="00F5421D" w:rsidRDefault="00000000">
    <w:pPr>
      <w:tabs>
        <w:tab w:val="center" w:pos="5470"/>
        <w:tab w:val="right" w:pos="11046"/>
      </w:tabs>
      <w:spacing w:after="0" w:line="259" w:lineRule="auto"/>
      <w:ind w:left="0" w:right="-457" w:firstLine="0"/>
      <w:jc w:val="left"/>
    </w:pPr>
    <w:r>
      <w:rPr>
        <w:rFonts w:ascii="Calibri" w:eastAsia="Calibri" w:hAnsi="Calibri" w:cs="Calibri"/>
        <w:sz w:val="22"/>
      </w:rPr>
      <w:tab/>
    </w:r>
    <w:r>
      <w:rPr>
        <w:b/>
        <w:sz w:val="32"/>
      </w:rPr>
      <w:t xml:space="preserve">Lytle, Texas 78052 </w:t>
    </w:r>
    <w:r>
      <w:rPr>
        <w:b/>
        <w:sz w:val="32"/>
      </w:rPr>
      <w:tab/>
    </w:r>
    <w:r>
      <w:t xml:space="preserve">PWS: 1630034 </w:t>
    </w:r>
  </w:p>
  <w:p w14:paraId="1B88DBB9" w14:textId="77777777" w:rsidR="00F5421D" w:rsidRDefault="00000000">
    <w:pPr>
      <w:spacing w:after="0" w:line="252" w:lineRule="auto"/>
      <w:ind w:left="4458" w:right="-218" w:firstLine="295"/>
      <w:jc w:val="left"/>
    </w:pPr>
    <w:r>
      <w:rPr>
        <w:b/>
      </w:rPr>
      <w:t xml:space="preserve">(830)709-3254 </w:t>
    </w:r>
    <w:r>
      <w:rPr>
        <w:b/>
      </w:rPr>
      <w:tab/>
    </w:r>
    <w:r>
      <w:t xml:space="preserve">CCN: 12578 </w:t>
    </w:r>
    <w:r>
      <w:rPr>
        <w:b/>
      </w:rPr>
      <w:t>bentoncity@tgti.net</w:t>
    </w: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E476B" w14:textId="77777777" w:rsidR="00F5421D" w:rsidRDefault="00F5421D">
    <w:pPr>
      <w:spacing w:after="160" w:line="259" w:lineRule="auto"/>
      <w:ind w:left="0" w:righ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731627" w14:textId="77777777" w:rsidR="00F5421D" w:rsidRDefault="00F5421D">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B2763" w14:textId="77777777" w:rsidR="00F5421D" w:rsidRDefault="00F5421D">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6C02A" w14:textId="77777777" w:rsidR="00F5421D" w:rsidRDefault="00000000">
    <w:pPr>
      <w:spacing w:after="26" w:line="259" w:lineRule="auto"/>
      <w:ind w:left="0" w:right="0" w:firstLine="0"/>
      <w:jc w:val="left"/>
    </w:pPr>
    <w:r>
      <w:t xml:space="preserve"> </w:t>
    </w:r>
  </w:p>
  <w:p w14:paraId="36470312" w14:textId="77777777" w:rsidR="00F5421D" w:rsidRDefault="00000000">
    <w:pPr>
      <w:spacing w:after="0" w:line="259" w:lineRule="auto"/>
      <w:ind w:left="1" w:right="0" w:firstLine="0"/>
      <w:jc w:val="center"/>
    </w:pPr>
    <w:r>
      <w:rPr>
        <w:b/>
        <w:sz w:val="28"/>
        <w:u w:val="single" w:color="000000"/>
      </w:rPr>
      <w:t>SAMPLE</w:t>
    </w:r>
    <w:r>
      <w:rPr>
        <w:b/>
        <w:sz w:val="28"/>
      </w:rPr>
      <w:t xml:space="preserve"> </w:t>
    </w:r>
  </w:p>
  <w:p w14:paraId="5D4D8E19" w14:textId="77777777" w:rsidR="00F5421D" w:rsidRDefault="00000000">
    <w:pPr>
      <w:spacing w:after="0" w:line="259" w:lineRule="auto"/>
      <w:ind w:left="69" w:right="0" w:firstLine="0"/>
      <w:jc w:val="center"/>
    </w:pPr>
    <w:r>
      <w:rPr>
        <w:b/>
        <w:sz w:val="28"/>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9F816" w14:textId="77777777" w:rsidR="00F5421D" w:rsidRDefault="00000000">
    <w:pPr>
      <w:spacing w:after="26" w:line="259" w:lineRule="auto"/>
      <w:ind w:left="0" w:right="0" w:firstLine="0"/>
      <w:jc w:val="left"/>
    </w:pPr>
    <w:r>
      <w:t xml:space="preserve"> </w:t>
    </w:r>
  </w:p>
  <w:p w14:paraId="5C9F3AE9" w14:textId="77777777" w:rsidR="00F5421D" w:rsidRDefault="00000000">
    <w:pPr>
      <w:spacing w:after="0" w:line="259" w:lineRule="auto"/>
      <w:ind w:left="1" w:right="0" w:firstLine="0"/>
      <w:jc w:val="center"/>
    </w:pPr>
    <w:r>
      <w:rPr>
        <w:b/>
        <w:sz w:val="28"/>
        <w:u w:val="single" w:color="000000"/>
      </w:rPr>
      <w:t>SAMPLE</w:t>
    </w:r>
    <w:r>
      <w:rPr>
        <w:b/>
        <w:sz w:val="28"/>
      </w:rPr>
      <w:t xml:space="preserve"> </w:t>
    </w:r>
  </w:p>
  <w:p w14:paraId="63A3E218" w14:textId="77777777" w:rsidR="00F5421D" w:rsidRDefault="00000000">
    <w:pPr>
      <w:spacing w:after="0" w:line="259" w:lineRule="auto"/>
      <w:ind w:left="69" w:right="0" w:firstLine="0"/>
      <w:jc w:val="center"/>
    </w:pPr>
    <w:r>
      <w:rPr>
        <w:b/>
        <w:sz w:val="28"/>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4124C" w14:textId="77777777" w:rsidR="00F5421D" w:rsidRDefault="00000000">
    <w:pPr>
      <w:spacing w:after="26" w:line="259" w:lineRule="auto"/>
      <w:ind w:left="0" w:right="0" w:firstLine="0"/>
      <w:jc w:val="left"/>
    </w:pPr>
    <w:r>
      <w:t xml:space="preserve"> </w:t>
    </w:r>
  </w:p>
  <w:p w14:paraId="220EBCA9" w14:textId="77777777" w:rsidR="00F5421D" w:rsidRDefault="00000000">
    <w:pPr>
      <w:spacing w:after="0" w:line="259" w:lineRule="auto"/>
      <w:ind w:left="1" w:right="0" w:firstLine="0"/>
      <w:jc w:val="center"/>
    </w:pPr>
    <w:r>
      <w:rPr>
        <w:b/>
        <w:sz w:val="28"/>
        <w:u w:val="single" w:color="000000"/>
      </w:rPr>
      <w:t>SAMPLE</w:t>
    </w:r>
    <w:r>
      <w:rPr>
        <w:b/>
        <w:sz w:val="28"/>
      </w:rPr>
      <w:t xml:space="preserve"> </w:t>
    </w:r>
  </w:p>
  <w:p w14:paraId="2A686B13" w14:textId="77777777" w:rsidR="00F5421D" w:rsidRDefault="00000000">
    <w:pPr>
      <w:spacing w:after="0" w:line="259" w:lineRule="auto"/>
      <w:ind w:left="69" w:right="0" w:firstLine="0"/>
      <w:jc w:val="center"/>
    </w:pPr>
    <w:r>
      <w:rPr>
        <w:b/>
        <w:sz w:val="28"/>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782F2" w14:textId="77777777" w:rsidR="00F5421D" w:rsidRDefault="00F5421D">
    <w:pPr>
      <w:spacing w:after="160" w:line="259" w:lineRule="auto"/>
      <w:ind w:left="0" w:righ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2BE58" w14:textId="77777777" w:rsidR="00F5421D" w:rsidRDefault="00F5421D">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7F33D" w14:textId="77777777" w:rsidR="00F5421D" w:rsidRDefault="00F5421D">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D6AC6" w14:textId="77777777" w:rsidR="00F5421D" w:rsidRDefault="00F5421D">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668E9" w14:textId="77777777" w:rsidR="00F5421D" w:rsidRDefault="00F5421D">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643F0" w14:textId="77777777" w:rsidR="00F5421D" w:rsidRDefault="00F5421D">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69117" w14:textId="77777777" w:rsidR="00F5421D" w:rsidRDefault="00F5421D">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654C" w14:textId="77777777" w:rsidR="00F5421D" w:rsidRDefault="00F5421D">
    <w:pPr>
      <w:spacing w:after="160" w:line="259" w:lineRule="auto"/>
      <w:ind w:left="0" w:righ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305EC" w14:textId="77777777" w:rsidR="00F5421D" w:rsidRDefault="00F5421D">
    <w:pPr>
      <w:spacing w:after="160" w:line="259" w:lineRule="auto"/>
      <w:ind w:left="0" w:righ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0DEBD" w14:textId="77777777" w:rsidR="00F5421D" w:rsidRDefault="00F5421D">
    <w:pPr>
      <w:spacing w:after="160" w:line="259" w:lineRule="auto"/>
      <w:ind w:left="0" w:righ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DC3B2" w14:textId="77777777" w:rsidR="00F5421D" w:rsidRDefault="00000000">
    <w:pPr>
      <w:spacing w:after="0" w:line="259" w:lineRule="auto"/>
      <w:ind w:left="0" w:right="-3" w:firstLine="0"/>
      <w:jc w:val="right"/>
    </w:pPr>
    <w:r>
      <w:rPr>
        <w:rFonts w:ascii="Arial" w:eastAsia="Arial" w:hAnsi="Arial" w:cs="Arial"/>
        <w:sz w:val="18"/>
      </w:rPr>
      <w:t xml:space="preserve">Section I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52B98" w14:textId="77777777" w:rsidR="00F5421D" w:rsidRDefault="00000000">
    <w:pPr>
      <w:spacing w:after="0" w:line="259" w:lineRule="auto"/>
      <w:ind w:left="0" w:right="-3" w:firstLine="0"/>
      <w:jc w:val="right"/>
    </w:pPr>
    <w:r>
      <w:rPr>
        <w:rFonts w:ascii="Arial" w:eastAsia="Arial" w:hAnsi="Arial" w:cs="Arial"/>
        <w:sz w:val="18"/>
      </w:rPr>
      <w:t xml:space="preserve">Section I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2E775" w14:textId="77777777" w:rsidR="00F5421D" w:rsidRDefault="00000000">
    <w:pPr>
      <w:spacing w:after="0" w:line="259" w:lineRule="auto"/>
      <w:ind w:left="0" w:right="-3" w:firstLine="0"/>
      <w:jc w:val="right"/>
    </w:pPr>
    <w:r>
      <w:rPr>
        <w:rFonts w:ascii="Arial" w:eastAsia="Arial" w:hAnsi="Arial" w:cs="Arial"/>
        <w:sz w:val="18"/>
      </w:rPr>
      <w:t xml:space="preserve">Section I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2C75" w14:textId="77777777" w:rsidR="00F5421D" w:rsidRDefault="00000000">
    <w:pPr>
      <w:spacing w:after="0" w:line="259" w:lineRule="auto"/>
      <w:ind w:left="0" w:right="605" w:firstLine="0"/>
      <w:jc w:val="right"/>
    </w:pPr>
    <w:r>
      <w:rPr>
        <w:rFonts w:ascii="Arial" w:eastAsia="Arial" w:hAnsi="Arial" w:cs="Arial"/>
        <w:sz w:val="18"/>
      </w:rPr>
      <w:t xml:space="preserve">Section J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24EFD" w14:textId="77777777" w:rsidR="00F5421D" w:rsidRDefault="00F5421D">
    <w:pPr>
      <w:spacing w:after="160" w:line="259" w:lineRule="auto"/>
      <w:ind w:left="0" w:righ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88A18" w14:textId="77777777" w:rsidR="00F5421D" w:rsidRDefault="00000000">
    <w:pPr>
      <w:spacing w:after="0" w:line="259" w:lineRule="auto"/>
      <w:ind w:left="0" w:right="605" w:firstLine="0"/>
      <w:jc w:val="right"/>
    </w:pPr>
    <w:r>
      <w:rPr>
        <w:rFonts w:ascii="Arial" w:eastAsia="Arial" w:hAnsi="Arial" w:cs="Arial"/>
        <w:sz w:val="18"/>
      </w:rPr>
      <w:t xml:space="preserve">Section J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3EBD3" w14:textId="77777777" w:rsidR="00F5421D" w:rsidRDefault="00000000">
    <w:pPr>
      <w:spacing w:after="0" w:line="259" w:lineRule="auto"/>
      <w:ind w:left="0" w:right="605" w:firstLine="0"/>
      <w:jc w:val="right"/>
    </w:pPr>
    <w:r>
      <w:rPr>
        <w:rFonts w:ascii="Arial" w:eastAsia="Arial" w:hAnsi="Arial" w:cs="Arial"/>
        <w:sz w:val="18"/>
      </w:rPr>
      <w:t xml:space="preserve">Section J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ED0D7" w14:textId="77777777" w:rsidR="00F5421D" w:rsidRDefault="00000000">
    <w:pPr>
      <w:spacing w:after="0" w:line="259" w:lineRule="auto"/>
      <w:ind w:left="0" w:right="288" w:firstLine="0"/>
      <w:jc w:val="right"/>
    </w:pPr>
    <w:r>
      <w:rPr>
        <w:rFonts w:ascii="Arial" w:eastAsia="Arial" w:hAnsi="Arial" w:cs="Arial"/>
        <w:sz w:val="18"/>
      </w:rPr>
      <w:t xml:space="preserve">Section J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51423" w14:textId="77777777" w:rsidR="00F5421D" w:rsidRDefault="00F5421D">
    <w:pPr>
      <w:spacing w:after="160" w:line="259" w:lineRule="auto"/>
      <w:ind w:left="0" w:righ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38224" w14:textId="77777777" w:rsidR="00F5421D" w:rsidRDefault="00000000">
    <w:pPr>
      <w:spacing w:after="0" w:line="259" w:lineRule="auto"/>
      <w:ind w:left="0" w:right="288" w:firstLine="0"/>
      <w:jc w:val="right"/>
    </w:pPr>
    <w:r>
      <w:rPr>
        <w:rFonts w:ascii="Arial" w:eastAsia="Arial" w:hAnsi="Arial" w:cs="Arial"/>
        <w:sz w:val="18"/>
      </w:rPr>
      <w:t xml:space="preserve">Section J </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31968" w14:textId="77777777" w:rsidR="00F5421D" w:rsidRDefault="00000000">
    <w:pPr>
      <w:spacing w:after="0" w:line="259" w:lineRule="auto"/>
      <w:ind w:left="0" w:right="0" w:firstLine="0"/>
      <w:jc w:val="right"/>
    </w:pPr>
    <w:r>
      <w:rPr>
        <w:rFonts w:ascii="Arial" w:eastAsia="Arial" w:hAnsi="Arial" w:cs="Arial"/>
        <w:sz w:val="18"/>
      </w:rPr>
      <w:t xml:space="preserve">Section J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A7210" w14:textId="77777777" w:rsidR="00F5421D" w:rsidRDefault="00000000">
    <w:pPr>
      <w:spacing w:after="0" w:line="259" w:lineRule="auto"/>
      <w:ind w:left="0" w:right="0" w:firstLine="0"/>
      <w:jc w:val="right"/>
    </w:pPr>
    <w:r>
      <w:rPr>
        <w:rFonts w:ascii="Arial" w:eastAsia="Arial" w:hAnsi="Arial" w:cs="Arial"/>
        <w:sz w:val="18"/>
      </w:rPr>
      <w:t xml:space="preserve">Section J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C95E7" w14:textId="77777777" w:rsidR="00F5421D" w:rsidRDefault="00000000">
    <w:pPr>
      <w:spacing w:after="0" w:line="259" w:lineRule="auto"/>
      <w:ind w:left="0" w:right="0" w:firstLine="0"/>
      <w:jc w:val="right"/>
    </w:pPr>
    <w:r>
      <w:rPr>
        <w:rFonts w:ascii="Arial" w:eastAsia="Arial" w:hAnsi="Arial" w:cs="Arial"/>
        <w:sz w:val="18"/>
      </w:rPr>
      <w:t xml:space="preserve">Section J </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42105" w14:textId="77777777" w:rsidR="00F5421D" w:rsidRDefault="00F5421D">
    <w:pPr>
      <w:spacing w:after="160" w:line="259" w:lineRule="auto"/>
      <w:ind w:left="0" w:righ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B2591" w14:textId="77777777" w:rsidR="00F5421D" w:rsidRDefault="00F5421D">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4E42C" w14:textId="77777777" w:rsidR="00F5421D" w:rsidRDefault="00F5421D">
    <w:pPr>
      <w:spacing w:after="160" w:line="259" w:lineRule="auto"/>
      <w:ind w:left="0" w:righ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0C4DB" w14:textId="77777777" w:rsidR="00F5421D" w:rsidRDefault="00F5421D">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4DA0C" w14:textId="77777777" w:rsidR="00F5421D" w:rsidRDefault="00000000">
    <w:pPr>
      <w:spacing w:after="0" w:line="259" w:lineRule="auto"/>
      <w:ind w:left="0" w:right="284" w:firstLine="0"/>
      <w:jc w:val="right"/>
    </w:pPr>
    <w:r>
      <w:rPr>
        <w:rFonts w:ascii="Arial" w:eastAsia="Arial" w:hAnsi="Arial" w:cs="Arial"/>
        <w:sz w:val="18"/>
      </w:rPr>
      <w:t xml:space="preserve">Section B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A0B57" w14:textId="77777777" w:rsidR="00F5421D" w:rsidRDefault="00000000">
    <w:pPr>
      <w:spacing w:after="0" w:line="259" w:lineRule="auto"/>
      <w:ind w:left="0" w:right="284" w:firstLine="0"/>
      <w:jc w:val="right"/>
    </w:pPr>
    <w:r>
      <w:rPr>
        <w:rFonts w:ascii="Arial" w:eastAsia="Arial" w:hAnsi="Arial" w:cs="Arial"/>
        <w:sz w:val="18"/>
      </w:rPr>
      <w:t xml:space="preserve">Section B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922BE" w14:textId="77777777" w:rsidR="00F5421D" w:rsidRDefault="00000000">
    <w:pPr>
      <w:spacing w:after="0" w:line="259" w:lineRule="auto"/>
      <w:ind w:left="0" w:right="284" w:firstLine="0"/>
      <w:jc w:val="right"/>
    </w:pPr>
    <w:r>
      <w:rPr>
        <w:rFonts w:ascii="Arial" w:eastAsia="Arial" w:hAnsi="Arial" w:cs="Arial"/>
        <w:sz w:val="18"/>
      </w:rPr>
      <w:t xml:space="preserve">Section B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7682"/>
    <w:multiLevelType w:val="hybridMultilevel"/>
    <w:tmpl w:val="49CCA560"/>
    <w:lvl w:ilvl="0" w:tplc="C088B994">
      <w:start w:val="8"/>
      <w:numFmt w:val="decimal"/>
      <w:lvlText w:val="%1."/>
      <w:lvlJc w:val="left"/>
      <w:pPr>
        <w:ind w:left="427"/>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F19226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50DADC">
      <w:start w:val="1"/>
      <w:numFmt w:val="decimal"/>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FA2408">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C24DF2">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6793E">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B61C5C">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C0D24">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DC49CA">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921752"/>
    <w:multiLevelType w:val="hybridMultilevel"/>
    <w:tmpl w:val="9EA22652"/>
    <w:lvl w:ilvl="0" w:tplc="87567114">
      <w:start w:val="1"/>
      <w:numFmt w:val="decimal"/>
      <w:lvlText w:val="%1."/>
      <w:lvlJc w:val="left"/>
      <w:pPr>
        <w:ind w:left="2505"/>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1" w:tplc="9078B204">
      <w:start w:val="1"/>
      <w:numFmt w:val="lowerLetter"/>
      <w:lvlText w:val="%2"/>
      <w:lvlJc w:val="left"/>
      <w:pPr>
        <w:ind w:left="21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2" w:tplc="BCBAB3CE">
      <w:start w:val="1"/>
      <w:numFmt w:val="lowerRoman"/>
      <w:lvlText w:val="%3"/>
      <w:lvlJc w:val="left"/>
      <w:pPr>
        <w:ind w:left="28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3" w:tplc="91803E0E">
      <w:start w:val="1"/>
      <w:numFmt w:val="decimal"/>
      <w:lvlText w:val="%4"/>
      <w:lvlJc w:val="left"/>
      <w:pPr>
        <w:ind w:left="360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4" w:tplc="F87EAEDA">
      <w:start w:val="1"/>
      <w:numFmt w:val="lowerLetter"/>
      <w:lvlText w:val="%5"/>
      <w:lvlJc w:val="left"/>
      <w:pPr>
        <w:ind w:left="432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5" w:tplc="7F847A90">
      <w:start w:val="1"/>
      <w:numFmt w:val="lowerRoman"/>
      <w:lvlText w:val="%6"/>
      <w:lvlJc w:val="left"/>
      <w:pPr>
        <w:ind w:left="504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6" w:tplc="5B74FAF6">
      <w:start w:val="1"/>
      <w:numFmt w:val="decimal"/>
      <w:lvlText w:val="%7"/>
      <w:lvlJc w:val="left"/>
      <w:pPr>
        <w:ind w:left="57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7" w:tplc="52A867E0">
      <w:start w:val="1"/>
      <w:numFmt w:val="lowerLetter"/>
      <w:lvlText w:val="%8"/>
      <w:lvlJc w:val="left"/>
      <w:pPr>
        <w:ind w:left="64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8" w:tplc="94C23DEA">
      <w:start w:val="1"/>
      <w:numFmt w:val="lowerRoman"/>
      <w:lvlText w:val="%9"/>
      <w:lvlJc w:val="left"/>
      <w:pPr>
        <w:ind w:left="720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F30C7"/>
    <w:multiLevelType w:val="hybridMultilevel"/>
    <w:tmpl w:val="128E2528"/>
    <w:lvl w:ilvl="0" w:tplc="F3E8D2F4">
      <w:start w:val="8"/>
      <w:numFmt w:val="decimal"/>
      <w:lvlText w:val="%1."/>
      <w:lvlJc w:val="left"/>
      <w:pPr>
        <w:ind w:left="81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62177C">
      <w:start w:val="2"/>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EB14A">
      <w:start w:val="1"/>
      <w:numFmt w:val="lowerLetter"/>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D017B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B2559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A2A84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F0316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3C6B9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4DB4E">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3557827"/>
    <w:multiLevelType w:val="hybridMultilevel"/>
    <w:tmpl w:val="82EC3534"/>
    <w:lvl w:ilvl="0" w:tplc="94FA9F1A">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D22ABC">
      <w:start w:val="1"/>
      <w:numFmt w:val="bullet"/>
      <w:lvlText w:val="o"/>
      <w:lvlJc w:val="left"/>
      <w:pPr>
        <w:ind w:left="145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1561C4A">
      <w:start w:val="1"/>
      <w:numFmt w:val="bullet"/>
      <w:lvlText w:val="▪"/>
      <w:lvlJc w:val="left"/>
      <w:pPr>
        <w:ind w:left="21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181F6A">
      <w:start w:val="1"/>
      <w:numFmt w:val="bullet"/>
      <w:lvlText w:val="•"/>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AA4D13C">
      <w:start w:val="1"/>
      <w:numFmt w:val="bullet"/>
      <w:lvlText w:val="o"/>
      <w:lvlJc w:val="left"/>
      <w:pPr>
        <w:ind w:left="361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5EFB0E">
      <w:start w:val="1"/>
      <w:numFmt w:val="bullet"/>
      <w:lvlText w:val="▪"/>
      <w:lvlJc w:val="left"/>
      <w:pPr>
        <w:ind w:left="433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CE7BD4">
      <w:start w:val="1"/>
      <w:numFmt w:val="bullet"/>
      <w:lvlText w:val="•"/>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7A8872">
      <w:start w:val="1"/>
      <w:numFmt w:val="bullet"/>
      <w:lvlText w:val="o"/>
      <w:lvlJc w:val="left"/>
      <w:pPr>
        <w:ind w:left="577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646C198">
      <w:start w:val="1"/>
      <w:numFmt w:val="bullet"/>
      <w:lvlText w:val="▪"/>
      <w:lvlJc w:val="left"/>
      <w:pPr>
        <w:ind w:left="649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3F03211"/>
    <w:multiLevelType w:val="hybridMultilevel"/>
    <w:tmpl w:val="0B921FA2"/>
    <w:lvl w:ilvl="0" w:tplc="03A4FDE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CECA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024D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7EE1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526B3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EC52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6EB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C45D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182B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4556944"/>
    <w:multiLevelType w:val="hybridMultilevel"/>
    <w:tmpl w:val="524EE818"/>
    <w:lvl w:ilvl="0" w:tplc="85520B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4C29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764FDC">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6CDEE">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CA7780">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38BCD2">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4C028">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5427A2">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8820A0">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4D759BC"/>
    <w:multiLevelType w:val="hybridMultilevel"/>
    <w:tmpl w:val="86BC625E"/>
    <w:lvl w:ilvl="0" w:tplc="112E6E7E">
      <w:start w:val="1"/>
      <w:numFmt w:val="decimal"/>
      <w:lvlText w:val="%1."/>
      <w:lvlJc w:val="left"/>
      <w:pPr>
        <w:ind w:left="37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5C62AD4A">
      <w:start w:val="1"/>
      <w:numFmt w:val="lowerLetter"/>
      <w:lvlText w:val="%2."/>
      <w:lvlJc w:val="left"/>
      <w:pPr>
        <w:ind w:left="7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916EA07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7EF2D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42EBF4">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140A10">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30879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47452">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0CE77E">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80391A"/>
    <w:multiLevelType w:val="multilevel"/>
    <w:tmpl w:val="9E5484F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7BC6CA0"/>
    <w:multiLevelType w:val="hybridMultilevel"/>
    <w:tmpl w:val="04B62086"/>
    <w:lvl w:ilvl="0" w:tplc="2D94F8CA">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0E28D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0859C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0A88F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52993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E4682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B06C6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AC40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2C87A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9740C7"/>
    <w:multiLevelType w:val="hybridMultilevel"/>
    <w:tmpl w:val="C6E862E4"/>
    <w:lvl w:ilvl="0" w:tplc="5A6C6E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8C8A4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D281F6">
      <w:start w:val="1"/>
      <w:numFmt w:val="decimal"/>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6B7EC">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9CDF9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D636D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8451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1A43E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89A2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9FF24AA"/>
    <w:multiLevelType w:val="hybridMultilevel"/>
    <w:tmpl w:val="8DCEB926"/>
    <w:lvl w:ilvl="0" w:tplc="909ACDF0">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A78FDC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63E777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BD089B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4C60C8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9C0FD2C">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9CC6A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1A26EB0">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57C215C">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E816B0"/>
    <w:multiLevelType w:val="hybridMultilevel"/>
    <w:tmpl w:val="1DF4917E"/>
    <w:lvl w:ilvl="0" w:tplc="2ED4C482">
      <w:start w:val="1"/>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26C6FA74">
      <w:start w:val="4"/>
      <w:numFmt w:val="lowerLetter"/>
      <w:lvlText w:val="%2."/>
      <w:lvlJc w:val="left"/>
      <w:pPr>
        <w:ind w:left="7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E8E2CA1A">
      <w:start w:val="1"/>
      <w:numFmt w:val="lowerRoman"/>
      <w:lvlText w:val="%3"/>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C136DEEC">
      <w:start w:val="1"/>
      <w:numFmt w:val="decimal"/>
      <w:lvlText w:val="%4"/>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B8AAF596">
      <w:start w:val="1"/>
      <w:numFmt w:val="lowerLetter"/>
      <w:lvlText w:val="%5"/>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2B526D2A">
      <w:start w:val="1"/>
      <w:numFmt w:val="lowerRoman"/>
      <w:lvlText w:val="%6"/>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40428172">
      <w:start w:val="1"/>
      <w:numFmt w:val="decimal"/>
      <w:lvlText w:val="%7"/>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78FCCC1E">
      <w:start w:val="1"/>
      <w:numFmt w:val="lowerLetter"/>
      <w:lvlText w:val="%8"/>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3DFEADAA">
      <w:start w:val="1"/>
      <w:numFmt w:val="lowerRoman"/>
      <w:lvlText w:val="%9"/>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B946ACA"/>
    <w:multiLevelType w:val="hybridMultilevel"/>
    <w:tmpl w:val="478E88E2"/>
    <w:lvl w:ilvl="0" w:tplc="E35A8CAC">
      <w:start w:val="1"/>
      <w:numFmt w:val="bullet"/>
      <w:lvlText w:val="•"/>
      <w:lvlJc w:val="left"/>
      <w:pPr>
        <w:ind w:left="1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725D8A">
      <w:start w:val="1"/>
      <w:numFmt w:val="bullet"/>
      <w:lvlText w:val="o"/>
      <w:lvlJc w:val="left"/>
      <w:pPr>
        <w:ind w:left="4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AAB636">
      <w:start w:val="1"/>
      <w:numFmt w:val="bullet"/>
      <w:lvlText w:val="▪"/>
      <w:lvlJc w:val="left"/>
      <w:pPr>
        <w:ind w:left="48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0DC53C6">
      <w:start w:val="1"/>
      <w:numFmt w:val="bullet"/>
      <w:lvlText w:val="•"/>
      <w:lvlJc w:val="left"/>
      <w:pPr>
        <w:ind w:left="56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82A544">
      <w:start w:val="1"/>
      <w:numFmt w:val="bullet"/>
      <w:lvlText w:val="o"/>
      <w:lvlJc w:val="left"/>
      <w:pPr>
        <w:ind w:left="6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12A3B6">
      <w:start w:val="1"/>
      <w:numFmt w:val="bullet"/>
      <w:lvlText w:val="▪"/>
      <w:lvlJc w:val="left"/>
      <w:pPr>
        <w:ind w:left="70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2E2D36">
      <w:start w:val="1"/>
      <w:numFmt w:val="bullet"/>
      <w:lvlText w:val="•"/>
      <w:lvlJc w:val="left"/>
      <w:pPr>
        <w:ind w:left="77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724F14">
      <w:start w:val="1"/>
      <w:numFmt w:val="bullet"/>
      <w:lvlText w:val="o"/>
      <w:lvlJc w:val="left"/>
      <w:pPr>
        <w:ind w:left="8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208866">
      <w:start w:val="1"/>
      <w:numFmt w:val="bullet"/>
      <w:lvlText w:val="▪"/>
      <w:lvlJc w:val="left"/>
      <w:pPr>
        <w:ind w:left="92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12C09A7"/>
    <w:multiLevelType w:val="hybridMultilevel"/>
    <w:tmpl w:val="1D48AAD4"/>
    <w:lvl w:ilvl="0" w:tplc="F1B405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C23128">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CCD3DC">
      <w:start w:val="1"/>
      <w:numFmt w:val="lowerRoman"/>
      <w:lvlText w:val="%3"/>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142238">
      <w:start w:val="1"/>
      <w:numFmt w:val="decimal"/>
      <w:lvlText w:val="%4"/>
      <w:lvlJc w:val="left"/>
      <w:pPr>
        <w:ind w:left="1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58123A">
      <w:start w:val="1"/>
      <w:numFmt w:val="lowerLetter"/>
      <w:lvlRestart w:val="0"/>
      <w:lvlText w:val="(%5)"/>
      <w:lvlJc w:val="left"/>
      <w:pPr>
        <w:ind w:left="2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8A99A">
      <w:start w:val="1"/>
      <w:numFmt w:val="lowerRoman"/>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E4F2DE">
      <w:start w:val="1"/>
      <w:numFmt w:val="decimal"/>
      <w:lvlText w:val="%7"/>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9EB7C6">
      <w:start w:val="1"/>
      <w:numFmt w:val="lowerLetter"/>
      <w:lvlText w:val="%8"/>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A1E30">
      <w:start w:val="1"/>
      <w:numFmt w:val="lowerRoman"/>
      <w:lvlText w:val="%9"/>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3ED0C4E"/>
    <w:multiLevelType w:val="hybridMultilevel"/>
    <w:tmpl w:val="76200A9C"/>
    <w:lvl w:ilvl="0" w:tplc="5A20E39C">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47E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2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86EC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493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FCA7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D65F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45A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4454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4A3575A"/>
    <w:multiLevelType w:val="hybridMultilevel"/>
    <w:tmpl w:val="B24EF11A"/>
    <w:lvl w:ilvl="0" w:tplc="34BC5736">
      <w:start w:val="1"/>
      <w:numFmt w:val="decimal"/>
      <w:lvlText w:val="%1."/>
      <w:lvlJc w:val="left"/>
      <w:pPr>
        <w:ind w:left="2309"/>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3D204746">
      <w:start w:val="1"/>
      <w:numFmt w:val="lowerLetter"/>
      <w:lvlText w:val="%2"/>
      <w:lvlJc w:val="left"/>
      <w:pPr>
        <w:ind w:left="180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C6D09888">
      <w:start w:val="1"/>
      <w:numFmt w:val="lowerRoman"/>
      <w:lvlText w:val="%3"/>
      <w:lvlJc w:val="left"/>
      <w:pPr>
        <w:ind w:left="252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3DFAEA96">
      <w:start w:val="1"/>
      <w:numFmt w:val="decimal"/>
      <w:lvlText w:val="%4"/>
      <w:lvlJc w:val="left"/>
      <w:pPr>
        <w:ind w:left="324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34F291A2">
      <w:start w:val="1"/>
      <w:numFmt w:val="lowerLetter"/>
      <w:lvlText w:val="%5"/>
      <w:lvlJc w:val="left"/>
      <w:pPr>
        <w:ind w:left="396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7DF0E890">
      <w:start w:val="1"/>
      <w:numFmt w:val="lowerRoman"/>
      <w:lvlText w:val="%6"/>
      <w:lvlJc w:val="left"/>
      <w:pPr>
        <w:ind w:left="468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5A5294BE">
      <w:start w:val="1"/>
      <w:numFmt w:val="decimal"/>
      <w:lvlText w:val="%7"/>
      <w:lvlJc w:val="left"/>
      <w:pPr>
        <w:ind w:left="540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A9129130">
      <w:start w:val="1"/>
      <w:numFmt w:val="lowerLetter"/>
      <w:lvlText w:val="%8"/>
      <w:lvlJc w:val="left"/>
      <w:pPr>
        <w:ind w:left="612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722EC23E">
      <w:start w:val="1"/>
      <w:numFmt w:val="lowerRoman"/>
      <w:lvlText w:val="%9"/>
      <w:lvlJc w:val="left"/>
      <w:pPr>
        <w:ind w:left="6841"/>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4D741A4"/>
    <w:multiLevelType w:val="hybridMultilevel"/>
    <w:tmpl w:val="CFD26126"/>
    <w:lvl w:ilvl="0" w:tplc="443051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E6245C">
      <w:start w:val="1"/>
      <w:numFmt w:val="lowerLetter"/>
      <w:lvlText w:val="%2"/>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A48252">
      <w:start w:val="1"/>
      <w:numFmt w:val="lowerRoman"/>
      <w:lvlText w:val="%3"/>
      <w:lvlJc w:val="left"/>
      <w:pPr>
        <w:ind w:left="1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EC7620">
      <w:start w:val="1"/>
      <w:numFmt w:val="lowerLetter"/>
      <w:lvlRestart w:val="0"/>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A8E376">
      <w:start w:val="1"/>
      <w:numFmt w:val="lowerLetter"/>
      <w:lvlText w:val="%5"/>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F260FE">
      <w:start w:val="1"/>
      <w:numFmt w:val="lowerRoman"/>
      <w:lvlText w:val="%6"/>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C3D9C">
      <w:start w:val="1"/>
      <w:numFmt w:val="decimal"/>
      <w:lvlText w:val="%7"/>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4A5030">
      <w:start w:val="1"/>
      <w:numFmt w:val="lowerLetter"/>
      <w:lvlText w:val="%8"/>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C20ED8">
      <w:start w:val="1"/>
      <w:numFmt w:val="lowerRoman"/>
      <w:lvlText w:val="%9"/>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5D42165"/>
    <w:multiLevelType w:val="hybridMultilevel"/>
    <w:tmpl w:val="B24A7628"/>
    <w:lvl w:ilvl="0" w:tplc="48C07B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C54F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6A561C">
      <w:start w:val="1"/>
      <w:numFmt w:val="lowerLetter"/>
      <w:lvlRestart w:val="0"/>
      <w:lvlText w:val="%3."/>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FA77B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44D2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47A5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A570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78DD4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00C0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8D00D79"/>
    <w:multiLevelType w:val="hybridMultilevel"/>
    <w:tmpl w:val="01FEEAE2"/>
    <w:lvl w:ilvl="0" w:tplc="A84ACB3A">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364790">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DCB51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BADCEE">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52165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7C3B9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A2F7C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04C38">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4211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95C075C"/>
    <w:multiLevelType w:val="hybridMultilevel"/>
    <w:tmpl w:val="04743AB6"/>
    <w:lvl w:ilvl="0" w:tplc="AFE44B04">
      <w:start w:val="6"/>
      <w:numFmt w:val="decimal"/>
      <w:lvlText w:val="%1."/>
      <w:lvlJc w:val="left"/>
      <w:pPr>
        <w:ind w:left="1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40EEC">
      <w:start w:val="1"/>
      <w:numFmt w:val="lowerLetter"/>
      <w:lvlText w:val="%2."/>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0AA922">
      <w:start w:val="2"/>
      <w:numFmt w:val="lowerLetter"/>
      <w:lvlText w:val="%3."/>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83A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07C4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F2D62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AEEAC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0380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A408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D8A7593"/>
    <w:multiLevelType w:val="hybridMultilevel"/>
    <w:tmpl w:val="CFFC9704"/>
    <w:lvl w:ilvl="0" w:tplc="1674D0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853D8">
      <w:start w:val="8"/>
      <w:numFmt w:val="lowerLetter"/>
      <w:lvlText w:val="%2."/>
      <w:lvlJc w:val="left"/>
      <w:pPr>
        <w:ind w:left="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A8C04">
      <w:start w:val="1"/>
      <w:numFmt w:val="lowerRoman"/>
      <w:lvlText w:val="%3"/>
      <w:lvlJc w:val="left"/>
      <w:pPr>
        <w:ind w:left="1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C98B4">
      <w:start w:val="1"/>
      <w:numFmt w:val="decimal"/>
      <w:lvlText w:val="%4"/>
      <w:lvlJc w:val="left"/>
      <w:pPr>
        <w:ind w:left="2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1CE84A">
      <w:start w:val="1"/>
      <w:numFmt w:val="lowerLetter"/>
      <w:lvlText w:val="%5"/>
      <w:lvlJc w:val="left"/>
      <w:pPr>
        <w:ind w:left="2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34203C">
      <w:start w:val="1"/>
      <w:numFmt w:val="lowerRoman"/>
      <w:lvlText w:val="%6"/>
      <w:lvlJc w:val="left"/>
      <w:pPr>
        <w:ind w:left="3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4A75CE">
      <w:start w:val="1"/>
      <w:numFmt w:val="decimal"/>
      <w:lvlText w:val="%7"/>
      <w:lvlJc w:val="left"/>
      <w:pPr>
        <w:ind w:left="4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10BFC8">
      <w:start w:val="1"/>
      <w:numFmt w:val="lowerLetter"/>
      <w:lvlText w:val="%8"/>
      <w:lvlJc w:val="left"/>
      <w:pPr>
        <w:ind w:left="5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602820">
      <w:start w:val="1"/>
      <w:numFmt w:val="lowerRoman"/>
      <w:lvlText w:val="%9"/>
      <w:lvlJc w:val="left"/>
      <w:pPr>
        <w:ind w:left="5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E747404"/>
    <w:multiLevelType w:val="hybridMultilevel"/>
    <w:tmpl w:val="F9DE6B68"/>
    <w:lvl w:ilvl="0" w:tplc="107CB0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603962">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640338">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4EE0B6">
      <w:start w:val="1"/>
      <w:numFmt w:val="decimal"/>
      <w:lvlRestart w:val="0"/>
      <w:lvlText w:val="%4."/>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94FA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DEA48A">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AE745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5AD01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E484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1736034"/>
    <w:multiLevelType w:val="hybridMultilevel"/>
    <w:tmpl w:val="EBE43C96"/>
    <w:lvl w:ilvl="0" w:tplc="93C6949A">
      <w:start w:val="1"/>
      <w:numFmt w:val="lowerLetter"/>
      <w:lvlText w:val="(%1)"/>
      <w:lvlJc w:val="left"/>
      <w:pPr>
        <w:ind w:left="21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51EA0CFA">
      <w:start w:val="1"/>
      <w:numFmt w:val="lowerLetter"/>
      <w:lvlText w:val="%2"/>
      <w:lvlJc w:val="left"/>
      <w:pPr>
        <w:ind w:left="131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3A34475A">
      <w:start w:val="1"/>
      <w:numFmt w:val="lowerRoman"/>
      <w:lvlText w:val="%3"/>
      <w:lvlJc w:val="left"/>
      <w:pPr>
        <w:ind w:left="203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9924A368">
      <w:start w:val="1"/>
      <w:numFmt w:val="decimal"/>
      <w:lvlText w:val="%4"/>
      <w:lvlJc w:val="left"/>
      <w:pPr>
        <w:ind w:left="275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65A00C50">
      <w:start w:val="1"/>
      <w:numFmt w:val="lowerLetter"/>
      <w:lvlText w:val="%5"/>
      <w:lvlJc w:val="left"/>
      <w:pPr>
        <w:ind w:left="347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CBAC0942">
      <w:start w:val="1"/>
      <w:numFmt w:val="lowerRoman"/>
      <w:lvlText w:val="%6"/>
      <w:lvlJc w:val="left"/>
      <w:pPr>
        <w:ind w:left="419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9B0EDB08">
      <w:start w:val="1"/>
      <w:numFmt w:val="decimal"/>
      <w:lvlText w:val="%7"/>
      <w:lvlJc w:val="left"/>
      <w:pPr>
        <w:ind w:left="491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5A0E2610">
      <w:start w:val="1"/>
      <w:numFmt w:val="lowerLetter"/>
      <w:lvlText w:val="%8"/>
      <w:lvlJc w:val="left"/>
      <w:pPr>
        <w:ind w:left="563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A6B2944E">
      <w:start w:val="1"/>
      <w:numFmt w:val="lowerRoman"/>
      <w:lvlText w:val="%9"/>
      <w:lvlJc w:val="left"/>
      <w:pPr>
        <w:ind w:left="6357"/>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1CD7D0E"/>
    <w:multiLevelType w:val="hybridMultilevel"/>
    <w:tmpl w:val="98BCF1F2"/>
    <w:lvl w:ilvl="0" w:tplc="67A6A2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F2428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E0FE4C">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C610EC">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5C5B6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CDE82">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274F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0A655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3A2052">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6607ADC"/>
    <w:multiLevelType w:val="hybridMultilevel"/>
    <w:tmpl w:val="32C882A0"/>
    <w:lvl w:ilvl="0" w:tplc="A6D60084">
      <w:start w:val="1"/>
      <w:numFmt w:val="decimal"/>
      <w:lvlText w:val="(%1)"/>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656C0">
      <w:start w:val="1"/>
      <w:numFmt w:val="lowerLetter"/>
      <w:lvlText w:val="%2"/>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468C46">
      <w:start w:val="1"/>
      <w:numFmt w:val="lowerRoman"/>
      <w:lvlText w:val="%3"/>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0A5CC4">
      <w:start w:val="1"/>
      <w:numFmt w:val="decimal"/>
      <w:lvlText w:val="%4"/>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F6EDA6">
      <w:start w:val="1"/>
      <w:numFmt w:val="lowerLetter"/>
      <w:lvlText w:val="%5"/>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94EEC8">
      <w:start w:val="1"/>
      <w:numFmt w:val="lowerRoman"/>
      <w:lvlText w:val="%6"/>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146C90">
      <w:start w:val="1"/>
      <w:numFmt w:val="decimal"/>
      <w:lvlText w:val="%7"/>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4E09D6">
      <w:start w:val="1"/>
      <w:numFmt w:val="lowerLetter"/>
      <w:lvlText w:val="%8"/>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4296E">
      <w:start w:val="1"/>
      <w:numFmt w:val="lowerRoman"/>
      <w:lvlText w:val="%9"/>
      <w:lvlJc w:val="left"/>
      <w:pPr>
        <w:ind w:left="8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9240E79"/>
    <w:multiLevelType w:val="hybridMultilevel"/>
    <w:tmpl w:val="B2CCD350"/>
    <w:lvl w:ilvl="0" w:tplc="5C96624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16C03C">
      <w:start w:val="1"/>
      <w:numFmt w:val="lowerLetter"/>
      <w:lvlText w:val="%2"/>
      <w:lvlJc w:val="left"/>
      <w:pPr>
        <w:ind w:left="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87720">
      <w:start w:val="1"/>
      <w:numFmt w:val="lowerRoman"/>
      <w:lvlText w:val="%3"/>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F2DC76">
      <w:start w:val="1"/>
      <w:numFmt w:val="decimal"/>
      <w:lvlText w:val="%4"/>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81CE6">
      <w:start w:val="1"/>
      <w:numFmt w:val="lowerLetter"/>
      <w:lvlText w:val="%5"/>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1C2A1E">
      <w:start w:val="1"/>
      <w:numFmt w:val="decimal"/>
      <w:lvlRestart w:val="0"/>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142A7C">
      <w:start w:val="1"/>
      <w:numFmt w:val="decimal"/>
      <w:lvlText w:val="%7"/>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BAE22E">
      <w:start w:val="1"/>
      <w:numFmt w:val="lowerLetter"/>
      <w:lvlText w:val="%8"/>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45228">
      <w:start w:val="1"/>
      <w:numFmt w:val="lowerRoman"/>
      <w:lvlText w:val="%9"/>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9625D90"/>
    <w:multiLevelType w:val="hybridMultilevel"/>
    <w:tmpl w:val="550E5ED2"/>
    <w:lvl w:ilvl="0" w:tplc="3A924D70">
      <w:start w:val="1"/>
      <w:numFmt w:val="decimal"/>
      <w:lvlText w:val="%1."/>
      <w:lvlJc w:val="left"/>
      <w:pPr>
        <w:ind w:left="7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57F4A2F8">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33A6DF8">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358CB068">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007C0998">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8E82B238">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6469368">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63288D46">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1BD0486C">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AEC4FC6"/>
    <w:multiLevelType w:val="hybridMultilevel"/>
    <w:tmpl w:val="454CC844"/>
    <w:lvl w:ilvl="0" w:tplc="640240C2">
      <w:start w:val="3"/>
      <w:numFmt w:val="lowerLetter"/>
      <w:lvlText w:val="%1."/>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06BA26">
      <w:start w:val="1"/>
      <w:numFmt w:val="lowerLetter"/>
      <w:lvlText w:val="%2"/>
      <w:lvlJc w:val="left"/>
      <w:pPr>
        <w:ind w:left="1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056F2">
      <w:start w:val="1"/>
      <w:numFmt w:val="lowerRoman"/>
      <w:lvlText w:val="%3"/>
      <w:lvlJc w:val="left"/>
      <w:pPr>
        <w:ind w:left="2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5E198C">
      <w:start w:val="1"/>
      <w:numFmt w:val="decimal"/>
      <w:lvlText w:val="%4"/>
      <w:lvlJc w:val="left"/>
      <w:pPr>
        <w:ind w:left="2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0A9912">
      <w:start w:val="1"/>
      <w:numFmt w:val="lowerLetter"/>
      <w:lvlText w:val="%5"/>
      <w:lvlJc w:val="left"/>
      <w:pPr>
        <w:ind w:left="3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FE355C">
      <w:start w:val="1"/>
      <w:numFmt w:val="lowerRoman"/>
      <w:lvlText w:val="%6"/>
      <w:lvlJc w:val="left"/>
      <w:pPr>
        <w:ind w:left="4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22D3CE">
      <w:start w:val="1"/>
      <w:numFmt w:val="decimal"/>
      <w:lvlText w:val="%7"/>
      <w:lvlJc w:val="left"/>
      <w:pPr>
        <w:ind w:left="5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90B76C">
      <w:start w:val="1"/>
      <w:numFmt w:val="lowerLetter"/>
      <w:lvlText w:val="%8"/>
      <w:lvlJc w:val="left"/>
      <w:pPr>
        <w:ind w:left="5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72838E">
      <w:start w:val="1"/>
      <w:numFmt w:val="lowerRoman"/>
      <w:lvlText w:val="%9"/>
      <w:lvlJc w:val="left"/>
      <w:pPr>
        <w:ind w:left="6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AF23073"/>
    <w:multiLevelType w:val="hybridMultilevel"/>
    <w:tmpl w:val="E0440C8A"/>
    <w:lvl w:ilvl="0" w:tplc="8C88DFD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B041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D0EC5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B43B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7054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7EE33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7E0B4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D42D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5AE3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B9B089A"/>
    <w:multiLevelType w:val="hybridMultilevel"/>
    <w:tmpl w:val="5C94FC84"/>
    <w:lvl w:ilvl="0" w:tplc="102E0A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5AF7AA">
      <w:start w:val="1"/>
      <w:numFmt w:val="lowerLetter"/>
      <w:lvlText w:val="%2"/>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2A508C">
      <w:start w:val="1"/>
      <w:numFmt w:val="lowerLetter"/>
      <w:lvlRestart w:val="0"/>
      <w:lvlText w:val="%3."/>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F2C666">
      <w:start w:val="1"/>
      <w:numFmt w:val="decimal"/>
      <w:lvlText w:val="%4"/>
      <w:lvlJc w:val="left"/>
      <w:pPr>
        <w:ind w:left="2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4D17A">
      <w:start w:val="1"/>
      <w:numFmt w:val="lowerLetter"/>
      <w:lvlText w:val="%5"/>
      <w:lvlJc w:val="left"/>
      <w:pPr>
        <w:ind w:left="2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C2172E">
      <w:start w:val="1"/>
      <w:numFmt w:val="lowerRoman"/>
      <w:lvlText w:val="%6"/>
      <w:lvlJc w:val="left"/>
      <w:pPr>
        <w:ind w:left="3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889E00">
      <w:start w:val="1"/>
      <w:numFmt w:val="decimal"/>
      <w:lvlText w:val="%7"/>
      <w:lvlJc w:val="left"/>
      <w:pPr>
        <w:ind w:left="4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68898E">
      <w:start w:val="1"/>
      <w:numFmt w:val="lowerLetter"/>
      <w:lvlText w:val="%8"/>
      <w:lvlJc w:val="left"/>
      <w:pPr>
        <w:ind w:left="4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C2ECE">
      <w:start w:val="1"/>
      <w:numFmt w:val="lowerRoman"/>
      <w:lvlText w:val="%9"/>
      <w:lvlJc w:val="left"/>
      <w:pPr>
        <w:ind w:left="5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D0B291F"/>
    <w:multiLevelType w:val="hybridMultilevel"/>
    <w:tmpl w:val="9D30D18C"/>
    <w:lvl w:ilvl="0" w:tplc="867269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9C4D4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607F9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067D50">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1A62DC">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84DA6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609D20">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ECC522">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EE144">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E2F6D38"/>
    <w:multiLevelType w:val="hybridMultilevel"/>
    <w:tmpl w:val="8A38F78E"/>
    <w:lvl w:ilvl="0" w:tplc="8A6485DA">
      <w:start w:val="10"/>
      <w:numFmt w:val="decimal"/>
      <w:lvlText w:val="%1."/>
      <w:lvlJc w:val="left"/>
      <w:pPr>
        <w:ind w:left="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004770">
      <w:start w:val="1"/>
      <w:numFmt w:val="lowerLetter"/>
      <w:lvlText w:val="%2"/>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E5CE772">
      <w:start w:val="1"/>
      <w:numFmt w:val="lowerRoman"/>
      <w:lvlText w:val="%3"/>
      <w:lvlJc w:val="left"/>
      <w:pPr>
        <w:ind w:left="2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BA03FE">
      <w:start w:val="1"/>
      <w:numFmt w:val="decimal"/>
      <w:lvlText w:val="%4"/>
      <w:lvlJc w:val="left"/>
      <w:pPr>
        <w:ind w:left="2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436A196">
      <w:start w:val="1"/>
      <w:numFmt w:val="lowerLetter"/>
      <w:lvlText w:val="%5"/>
      <w:lvlJc w:val="left"/>
      <w:pPr>
        <w:ind w:left="3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6781A60">
      <w:start w:val="1"/>
      <w:numFmt w:val="lowerRoman"/>
      <w:lvlText w:val="%6"/>
      <w:lvlJc w:val="left"/>
      <w:pPr>
        <w:ind w:left="4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75EA8FC">
      <w:start w:val="1"/>
      <w:numFmt w:val="decimal"/>
      <w:lvlText w:val="%7"/>
      <w:lvlJc w:val="left"/>
      <w:pPr>
        <w:ind w:left="4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9A1544">
      <w:start w:val="1"/>
      <w:numFmt w:val="lowerLetter"/>
      <w:lvlText w:val="%8"/>
      <w:lvlJc w:val="left"/>
      <w:pPr>
        <w:ind w:left="5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922EE7E">
      <w:start w:val="1"/>
      <w:numFmt w:val="lowerRoman"/>
      <w:lvlText w:val="%9"/>
      <w:lvlJc w:val="left"/>
      <w:pPr>
        <w:ind w:left="6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3078355A"/>
    <w:multiLevelType w:val="hybridMultilevel"/>
    <w:tmpl w:val="F8F8E3E4"/>
    <w:lvl w:ilvl="0" w:tplc="3C5A9C34">
      <w:start w:val="3"/>
      <w:numFmt w:val="decimal"/>
      <w:lvlText w:val="%1."/>
      <w:lvlJc w:val="left"/>
      <w:pPr>
        <w:ind w:left="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A4CF03A">
      <w:start w:val="1"/>
      <w:numFmt w:val="lowerLetter"/>
      <w:lvlText w:val="%2"/>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66EF968">
      <w:start w:val="1"/>
      <w:numFmt w:val="lowerRoman"/>
      <w:lvlText w:val="%3"/>
      <w:lvlJc w:val="left"/>
      <w:pPr>
        <w:ind w:left="2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EDAF98A">
      <w:start w:val="1"/>
      <w:numFmt w:val="decimal"/>
      <w:lvlText w:val="%4"/>
      <w:lvlJc w:val="left"/>
      <w:pPr>
        <w:ind w:left="2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61E1112">
      <w:start w:val="1"/>
      <w:numFmt w:val="lowerLetter"/>
      <w:lvlText w:val="%5"/>
      <w:lvlJc w:val="left"/>
      <w:pPr>
        <w:ind w:left="3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AC26D60">
      <w:start w:val="1"/>
      <w:numFmt w:val="lowerRoman"/>
      <w:lvlText w:val="%6"/>
      <w:lvlJc w:val="left"/>
      <w:pPr>
        <w:ind w:left="4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38018C">
      <w:start w:val="1"/>
      <w:numFmt w:val="decimal"/>
      <w:lvlText w:val="%7"/>
      <w:lvlJc w:val="left"/>
      <w:pPr>
        <w:ind w:left="4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2E159A">
      <w:start w:val="1"/>
      <w:numFmt w:val="lowerLetter"/>
      <w:lvlText w:val="%8"/>
      <w:lvlJc w:val="left"/>
      <w:pPr>
        <w:ind w:left="5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B64DE2">
      <w:start w:val="1"/>
      <w:numFmt w:val="lowerRoman"/>
      <w:lvlText w:val="%9"/>
      <w:lvlJc w:val="left"/>
      <w:pPr>
        <w:ind w:left="6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33940130"/>
    <w:multiLevelType w:val="hybridMultilevel"/>
    <w:tmpl w:val="6FBCF774"/>
    <w:lvl w:ilvl="0" w:tplc="A8A2CD8C">
      <w:start w:val="1"/>
      <w:numFmt w:val="lowerLetter"/>
      <w:lvlText w:val="(%1)"/>
      <w:lvlJc w:val="left"/>
      <w:pPr>
        <w:ind w:left="25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EB42FB22">
      <w:start w:val="4"/>
      <w:numFmt w:val="lowerLetter"/>
      <w:lvlText w:val="(%2)"/>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8863E8">
      <w:start w:val="1"/>
      <w:numFmt w:val="lowerRoman"/>
      <w:lvlText w:val="%3"/>
      <w:lvlJc w:val="left"/>
      <w:pPr>
        <w:ind w:left="3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20D028">
      <w:start w:val="1"/>
      <w:numFmt w:val="decimal"/>
      <w:lvlText w:val="%4"/>
      <w:lvlJc w:val="left"/>
      <w:pPr>
        <w:ind w:left="3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6EF60">
      <w:start w:val="1"/>
      <w:numFmt w:val="lowerLetter"/>
      <w:lvlText w:val="%5"/>
      <w:lvlJc w:val="left"/>
      <w:pPr>
        <w:ind w:left="4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1A1DBE">
      <w:start w:val="1"/>
      <w:numFmt w:val="lowerRoman"/>
      <w:lvlText w:val="%6"/>
      <w:lvlJc w:val="left"/>
      <w:pPr>
        <w:ind w:left="5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4EC678">
      <w:start w:val="1"/>
      <w:numFmt w:val="decimal"/>
      <w:lvlText w:val="%7"/>
      <w:lvlJc w:val="left"/>
      <w:pPr>
        <w:ind w:left="6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C907E">
      <w:start w:val="1"/>
      <w:numFmt w:val="lowerLetter"/>
      <w:lvlText w:val="%8"/>
      <w:lvlJc w:val="left"/>
      <w:pPr>
        <w:ind w:left="6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74C434">
      <w:start w:val="1"/>
      <w:numFmt w:val="lowerRoman"/>
      <w:lvlText w:val="%9"/>
      <w:lvlJc w:val="left"/>
      <w:pPr>
        <w:ind w:left="7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423666F"/>
    <w:multiLevelType w:val="hybridMultilevel"/>
    <w:tmpl w:val="D72E91F6"/>
    <w:lvl w:ilvl="0" w:tplc="FA809BBA">
      <w:start w:val="1"/>
      <w:numFmt w:val="decimal"/>
      <w:lvlText w:val="(%1)"/>
      <w:lvlJc w:val="left"/>
      <w:pPr>
        <w:ind w:left="1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20D14">
      <w:start w:val="1"/>
      <w:numFmt w:val="lowerLetter"/>
      <w:lvlText w:val="%2"/>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BA4616">
      <w:start w:val="1"/>
      <w:numFmt w:val="lowerRoman"/>
      <w:lvlText w:val="%3"/>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726DC0">
      <w:start w:val="1"/>
      <w:numFmt w:val="decimal"/>
      <w:lvlText w:val="%4"/>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2EBA64">
      <w:start w:val="1"/>
      <w:numFmt w:val="lowerLetter"/>
      <w:lvlText w:val="%5"/>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F8FC9C">
      <w:start w:val="1"/>
      <w:numFmt w:val="lowerRoman"/>
      <w:lvlText w:val="%6"/>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4CF328">
      <w:start w:val="1"/>
      <w:numFmt w:val="decimal"/>
      <w:lvlText w:val="%7"/>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02527E">
      <w:start w:val="1"/>
      <w:numFmt w:val="lowerLetter"/>
      <w:lvlText w:val="%8"/>
      <w:lvlJc w:val="left"/>
      <w:pPr>
        <w:ind w:left="7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D45CEA">
      <w:start w:val="1"/>
      <w:numFmt w:val="lowerRoman"/>
      <w:lvlText w:val="%9"/>
      <w:lvlJc w:val="left"/>
      <w:pPr>
        <w:ind w:left="8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5681C3D"/>
    <w:multiLevelType w:val="hybridMultilevel"/>
    <w:tmpl w:val="ED764FA0"/>
    <w:lvl w:ilvl="0" w:tplc="FB72CE2C">
      <w:start w:val="1"/>
      <w:numFmt w:val="decimal"/>
      <w:lvlText w:val="%1."/>
      <w:lvlJc w:val="left"/>
      <w:pPr>
        <w:ind w:left="2505"/>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1" w:tplc="FBF459C6">
      <w:start w:val="1"/>
      <w:numFmt w:val="lowerLetter"/>
      <w:lvlText w:val="%2"/>
      <w:lvlJc w:val="left"/>
      <w:pPr>
        <w:ind w:left="21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2" w:tplc="648A8A5E">
      <w:start w:val="1"/>
      <w:numFmt w:val="lowerRoman"/>
      <w:lvlText w:val="%3"/>
      <w:lvlJc w:val="left"/>
      <w:pPr>
        <w:ind w:left="28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3" w:tplc="AEE06884">
      <w:start w:val="1"/>
      <w:numFmt w:val="decimal"/>
      <w:lvlText w:val="%4"/>
      <w:lvlJc w:val="left"/>
      <w:pPr>
        <w:ind w:left="360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4" w:tplc="EE12BCAC">
      <w:start w:val="1"/>
      <w:numFmt w:val="lowerLetter"/>
      <w:lvlText w:val="%5"/>
      <w:lvlJc w:val="left"/>
      <w:pPr>
        <w:ind w:left="432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5" w:tplc="B7C8028C">
      <w:start w:val="1"/>
      <w:numFmt w:val="lowerRoman"/>
      <w:lvlText w:val="%6"/>
      <w:lvlJc w:val="left"/>
      <w:pPr>
        <w:ind w:left="504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6" w:tplc="132CD380">
      <w:start w:val="1"/>
      <w:numFmt w:val="decimal"/>
      <w:lvlText w:val="%7"/>
      <w:lvlJc w:val="left"/>
      <w:pPr>
        <w:ind w:left="57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7" w:tplc="56D6D5AA">
      <w:start w:val="1"/>
      <w:numFmt w:val="lowerLetter"/>
      <w:lvlText w:val="%8"/>
      <w:lvlJc w:val="left"/>
      <w:pPr>
        <w:ind w:left="64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8" w:tplc="74344C08">
      <w:start w:val="1"/>
      <w:numFmt w:val="lowerRoman"/>
      <w:lvlText w:val="%9"/>
      <w:lvlJc w:val="left"/>
      <w:pPr>
        <w:ind w:left="720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69A777E"/>
    <w:multiLevelType w:val="hybridMultilevel"/>
    <w:tmpl w:val="D8AE2C7C"/>
    <w:lvl w:ilvl="0" w:tplc="0436C474">
      <w:start w:val="1"/>
      <w:numFmt w:val="upperRoman"/>
      <w:lvlText w:val="%1."/>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803A76">
      <w:start w:val="1"/>
      <w:numFmt w:val="lowerLetter"/>
      <w:lvlText w:val="%2"/>
      <w:lvlJc w:val="left"/>
      <w:pPr>
        <w:ind w:left="4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9CC5B2">
      <w:start w:val="1"/>
      <w:numFmt w:val="lowerRoman"/>
      <w:lvlText w:val="%3"/>
      <w:lvlJc w:val="left"/>
      <w:pPr>
        <w:ind w:left="5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D047E6">
      <w:start w:val="1"/>
      <w:numFmt w:val="decimal"/>
      <w:lvlText w:val="%4"/>
      <w:lvlJc w:val="left"/>
      <w:pPr>
        <w:ind w:left="5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0202F8">
      <w:start w:val="1"/>
      <w:numFmt w:val="lowerLetter"/>
      <w:lvlText w:val="%5"/>
      <w:lvlJc w:val="left"/>
      <w:pPr>
        <w:ind w:left="6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07D22">
      <w:start w:val="1"/>
      <w:numFmt w:val="lowerRoman"/>
      <w:lvlText w:val="%6"/>
      <w:lvlJc w:val="left"/>
      <w:pPr>
        <w:ind w:left="7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5CB1AC">
      <w:start w:val="1"/>
      <w:numFmt w:val="decimal"/>
      <w:lvlText w:val="%7"/>
      <w:lvlJc w:val="left"/>
      <w:pPr>
        <w:ind w:left="7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9E52FA">
      <w:start w:val="1"/>
      <w:numFmt w:val="lowerLetter"/>
      <w:lvlText w:val="%8"/>
      <w:lvlJc w:val="left"/>
      <w:pPr>
        <w:ind w:left="8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A78CE">
      <w:start w:val="1"/>
      <w:numFmt w:val="lowerRoman"/>
      <w:lvlText w:val="%9"/>
      <w:lvlJc w:val="left"/>
      <w:pPr>
        <w:ind w:left="9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8AE2236"/>
    <w:multiLevelType w:val="hybridMultilevel"/>
    <w:tmpl w:val="5FB07B84"/>
    <w:lvl w:ilvl="0" w:tplc="07F0FD20">
      <w:start w:val="1"/>
      <w:numFmt w:val="decimal"/>
      <w:lvlText w:val="%1."/>
      <w:lvlJc w:val="left"/>
      <w:pPr>
        <w:ind w:left="1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0C9B34">
      <w:start w:val="1"/>
      <w:numFmt w:val="lowerLetter"/>
      <w:lvlText w:val="%2."/>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8551E">
      <w:start w:val="1"/>
      <w:numFmt w:val="lowerRoman"/>
      <w:lvlText w:val="%3"/>
      <w:lvlJc w:val="left"/>
      <w:pPr>
        <w:ind w:left="1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F44ABC">
      <w:start w:val="1"/>
      <w:numFmt w:val="decimal"/>
      <w:lvlText w:val="%4"/>
      <w:lvlJc w:val="left"/>
      <w:pPr>
        <w:ind w:left="2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3A1BBE">
      <w:start w:val="1"/>
      <w:numFmt w:val="lowerLetter"/>
      <w:lvlText w:val="%5"/>
      <w:lvlJc w:val="left"/>
      <w:pPr>
        <w:ind w:left="3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E8535C">
      <w:start w:val="1"/>
      <w:numFmt w:val="lowerRoman"/>
      <w:lvlText w:val="%6"/>
      <w:lvlJc w:val="left"/>
      <w:pPr>
        <w:ind w:left="3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147E26">
      <w:start w:val="1"/>
      <w:numFmt w:val="decimal"/>
      <w:lvlText w:val="%7"/>
      <w:lvlJc w:val="left"/>
      <w:pPr>
        <w:ind w:left="45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4A123A">
      <w:start w:val="1"/>
      <w:numFmt w:val="lowerLetter"/>
      <w:lvlText w:val="%8"/>
      <w:lvlJc w:val="left"/>
      <w:pPr>
        <w:ind w:left="5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9E1E44">
      <w:start w:val="1"/>
      <w:numFmt w:val="lowerRoman"/>
      <w:lvlText w:val="%9"/>
      <w:lvlJc w:val="left"/>
      <w:pPr>
        <w:ind w:left="6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A6869C0"/>
    <w:multiLevelType w:val="multilevel"/>
    <w:tmpl w:val="5A34F65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D8029ED"/>
    <w:multiLevelType w:val="hybridMultilevel"/>
    <w:tmpl w:val="42E8346C"/>
    <w:lvl w:ilvl="0" w:tplc="79B201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D455B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F6CE4E">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4FEB4">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387B72">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F03A26">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1CDE2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C1902">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48A9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DBC1282"/>
    <w:multiLevelType w:val="hybridMultilevel"/>
    <w:tmpl w:val="6F7AFFB2"/>
    <w:lvl w:ilvl="0" w:tplc="E5323394">
      <w:start w:val="27"/>
      <w:numFmt w:val="decimal"/>
      <w:lvlText w:val="%1."/>
      <w:lvlJc w:val="left"/>
      <w:pPr>
        <w:ind w:left="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7E3C98">
      <w:start w:val="1"/>
      <w:numFmt w:val="lowerLetter"/>
      <w:lvlText w:val="%2"/>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48398C">
      <w:start w:val="1"/>
      <w:numFmt w:val="lowerRoman"/>
      <w:lvlText w:val="%3"/>
      <w:lvlJc w:val="left"/>
      <w:pPr>
        <w:ind w:left="2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BE54A0">
      <w:start w:val="1"/>
      <w:numFmt w:val="decimal"/>
      <w:lvlText w:val="%4"/>
      <w:lvlJc w:val="left"/>
      <w:pPr>
        <w:ind w:left="2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82E3F8">
      <w:start w:val="1"/>
      <w:numFmt w:val="lowerLetter"/>
      <w:lvlText w:val="%5"/>
      <w:lvlJc w:val="left"/>
      <w:pPr>
        <w:ind w:left="3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646658">
      <w:start w:val="1"/>
      <w:numFmt w:val="lowerRoman"/>
      <w:lvlText w:val="%6"/>
      <w:lvlJc w:val="left"/>
      <w:pPr>
        <w:ind w:left="4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9CBE7A">
      <w:start w:val="1"/>
      <w:numFmt w:val="decimal"/>
      <w:lvlText w:val="%7"/>
      <w:lvlJc w:val="left"/>
      <w:pPr>
        <w:ind w:left="4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92E6FB0">
      <w:start w:val="1"/>
      <w:numFmt w:val="lowerLetter"/>
      <w:lvlText w:val="%8"/>
      <w:lvlJc w:val="left"/>
      <w:pPr>
        <w:ind w:left="5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57EBBA4">
      <w:start w:val="1"/>
      <w:numFmt w:val="lowerRoman"/>
      <w:lvlText w:val="%9"/>
      <w:lvlJc w:val="left"/>
      <w:pPr>
        <w:ind w:left="6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3F5F6A21"/>
    <w:multiLevelType w:val="hybridMultilevel"/>
    <w:tmpl w:val="9C4EEEBE"/>
    <w:lvl w:ilvl="0" w:tplc="A22CE4B2">
      <w:start w:val="26"/>
      <w:numFmt w:val="decimal"/>
      <w:lvlText w:val="%1."/>
      <w:lvlJc w:val="left"/>
      <w:pPr>
        <w:ind w:left="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A9CD8BC">
      <w:start w:val="1"/>
      <w:numFmt w:val="lowerLetter"/>
      <w:lvlText w:val="%2"/>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E629180">
      <w:start w:val="1"/>
      <w:numFmt w:val="lowerRoman"/>
      <w:lvlText w:val="%3"/>
      <w:lvlJc w:val="left"/>
      <w:pPr>
        <w:ind w:left="2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C44FE4C">
      <w:start w:val="1"/>
      <w:numFmt w:val="decimal"/>
      <w:lvlText w:val="%4"/>
      <w:lvlJc w:val="left"/>
      <w:pPr>
        <w:ind w:left="2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3160044">
      <w:start w:val="1"/>
      <w:numFmt w:val="lowerLetter"/>
      <w:lvlText w:val="%5"/>
      <w:lvlJc w:val="left"/>
      <w:pPr>
        <w:ind w:left="3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8F4D474">
      <w:start w:val="1"/>
      <w:numFmt w:val="lowerRoman"/>
      <w:lvlText w:val="%6"/>
      <w:lvlJc w:val="left"/>
      <w:pPr>
        <w:ind w:left="4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8EFA82">
      <w:start w:val="1"/>
      <w:numFmt w:val="decimal"/>
      <w:lvlText w:val="%7"/>
      <w:lvlJc w:val="left"/>
      <w:pPr>
        <w:ind w:left="4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16D96C">
      <w:start w:val="1"/>
      <w:numFmt w:val="lowerLetter"/>
      <w:lvlText w:val="%8"/>
      <w:lvlJc w:val="left"/>
      <w:pPr>
        <w:ind w:left="5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B8EF2DA">
      <w:start w:val="1"/>
      <w:numFmt w:val="lowerRoman"/>
      <w:lvlText w:val="%9"/>
      <w:lvlJc w:val="left"/>
      <w:pPr>
        <w:ind w:left="6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22421E0"/>
    <w:multiLevelType w:val="hybridMultilevel"/>
    <w:tmpl w:val="A9CC98F6"/>
    <w:lvl w:ilvl="0" w:tplc="9544FCD0">
      <w:start w:val="1"/>
      <w:numFmt w:val="decimal"/>
      <w:lvlText w:val="%1."/>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68F18">
      <w:start w:val="1"/>
      <w:numFmt w:val="lowerLetter"/>
      <w:lvlText w:val="%2"/>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8508A">
      <w:start w:val="1"/>
      <w:numFmt w:val="lowerRoman"/>
      <w:lvlText w:val="%3"/>
      <w:lvlJc w:val="left"/>
      <w:pPr>
        <w:ind w:left="2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8ED910">
      <w:start w:val="1"/>
      <w:numFmt w:val="decimal"/>
      <w:lvlText w:val="%4"/>
      <w:lvlJc w:val="left"/>
      <w:pPr>
        <w:ind w:left="3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64270">
      <w:start w:val="1"/>
      <w:numFmt w:val="lowerLetter"/>
      <w:lvlText w:val="%5"/>
      <w:lvlJc w:val="left"/>
      <w:pPr>
        <w:ind w:left="3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F6C8EA">
      <w:start w:val="1"/>
      <w:numFmt w:val="lowerRoman"/>
      <w:lvlText w:val="%6"/>
      <w:lvlJc w:val="left"/>
      <w:pPr>
        <w:ind w:left="4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D69E72">
      <w:start w:val="1"/>
      <w:numFmt w:val="decimal"/>
      <w:lvlText w:val="%7"/>
      <w:lvlJc w:val="left"/>
      <w:pPr>
        <w:ind w:left="5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A82AC">
      <w:start w:val="1"/>
      <w:numFmt w:val="lowerLetter"/>
      <w:lvlText w:val="%8"/>
      <w:lvlJc w:val="left"/>
      <w:pPr>
        <w:ind w:left="6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2CF112">
      <w:start w:val="1"/>
      <w:numFmt w:val="lowerRoman"/>
      <w:lvlText w:val="%9"/>
      <w:lvlJc w:val="left"/>
      <w:pPr>
        <w:ind w:left="6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2F162F0"/>
    <w:multiLevelType w:val="hybridMultilevel"/>
    <w:tmpl w:val="95DED67E"/>
    <w:lvl w:ilvl="0" w:tplc="260E5A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920E40">
      <w:start w:val="2"/>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30AAC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C53A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9632E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A4B19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32743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CC0B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80852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3E86574"/>
    <w:multiLevelType w:val="hybridMultilevel"/>
    <w:tmpl w:val="DE9226D4"/>
    <w:lvl w:ilvl="0" w:tplc="029C5E9E">
      <w:start w:val="1"/>
      <w:numFmt w:val="upperLetter"/>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87440">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C8AFA">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F49A78">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E3504">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6CFC34">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701E4E">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C4D786">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8A9E2E">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51F05BE"/>
    <w:multiLevelType w:val="hybridMultilevel"/>
    <w:tmpl w:val="D6260864"/>
    <w:lvl w:ilvl="0" w:tplc="2572E07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76B51E">
      <w:start w:val="5"/>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BC45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5436B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08B4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566C9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5A8EF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8085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6132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5495122"/>
    <w:multiLevelType w:val="hybridMultilevel"/>
    <w:tmpl w:val="96D04DC0"/>
    <w:lvl w:ilvl="0" w:tplc="43CAEC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BADF9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EC4CC0">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E77D0">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6C955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448A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965F1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D2273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2E45C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5E76585"/>
    <w:multiLevelType w:val="hybridMultilevel"/>
    <w:tmpl w:val="D49AB864"/>
    <w:lvl w:ilvl="0" w:tplc="599AD5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69F1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2BBF6">
      <w:start w:val="3"/>
      <w:numFmt w:val="decimal"/>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10CDA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8AB87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04631E">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62F92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A498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029D8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66B4200"/>
    <w:multiLevelType w:val="hybridMultilevel"/>
    <w:tmpl w:val="5836945E"/>
    <w:lvl w:ilvl="0" w:tplc="41ACCBEC">
      <w:start w:val="1"/>
      <w:numFmt w:val="lowerLetter"/>
      <w:lvlText w:val="(%1)"/>
      <w:lvlJc w:val="left"/>
      <w:pPr>
        <w:ind w:left="25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AF96B1F2">
      <w:start w:val="1"/>
      <w:numFmt w:val="decimal"/>
      <w:lvlText w:val="%2."/>
      <w:lvlJc w:val="left"/>
      <w:pPr>
        <w:ind w:left="28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2610B9C2">
      <w:start w:val="1"/>
      <w:numFmt w:val="lowerRoman"/>
      <w:lvlText w:val="%3"/>
      <w:lvlJc w:val="left"/>
      <w:pPr>
        <w:ind w:left="24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DC22C594">
      <w:start w:val="1"/>
      <w:numFmt w:val="decimal"/>
      <w:lvlText w:val="%4"/>
      <w:lvlJc w:val="left"/>
      <w:pPr>
        <w:ind w:left="31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5F42BF3A">
      <w:start w:val="1"/>
      <w:numFmt w:val="lowerLetter"/>
      <w:lvlText w:val="%5"/>
      <w:lvlJc w:val="left"/>
      <w:pPr>
        <w:ind w:left="39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BC802A9C">
      <w:start w:val="1"/>
      <w:numFmt w:val="lowerRoman"/>
      <w:lvlText w:val="%6"/>
      <w:lvlJc w:val="left"/>
      <w:pPr>
        <w:ind w:left="46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0ADA95E4">
      <w:start w:val="1"/>
      <w:numFmt w:val="decimal"/>
      <w:lvlText w:val="%7"/>
      <w:lvlJc w:val="left"/>
      <w:pPr>
        <w:ind w:left="534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E6C4B144">
      <w:start w:val="1"/>
      <w:numFmt w:val="lowerLetter"/>
      <w:lvlText w:val="%8"/>
      <w:lvlJc w:val="left"/>
      <w:pPr>
        <w:ind w:left="60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26B45154">
      <w:start w:val="1"/>
      <w:numFmt w:val="lowerRoman"/>
      <w:lvlText w:val="%9"/>
      <w:lvlJc w:val="left"/>
      <w:pPr>
        <w:ind w:left="67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6846924"/>
    <w:multiLevelType w:val="hybridMultilevel"/>
    <w:tmpl w:val="C8E23620"/>
    <w:lvl w:ilvl="0" w:tplc="B7BC5F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CE09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87088">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F49CE2">
      <w:start w:val="2"/>
      <w:numFmt w:val="lowerLetter"/>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432B6">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A20FF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1408B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C61BC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20B53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7AB41AD"/>
    <w:multiLevelType w:val="hybridMultilevel"/>
    <w:tmpl w:val="8938BD60"/>
    <w:lvl w:ilvl="0" w:tplc="97E235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0EFDA8">
      <w:start w:val="1"/>
      <w:numFmt w:val="lowerLetter"/>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C449BE">
      <w:start w:val="1"/>
      <w:numFmt w:val="lowerRoman"/>
      <w:lvlText w:val="%3"/>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0E2E68">
      <w:start w:val="1"/>
      <w:numFmt w:val="decimal"/>
      <w:lvlRestart w:val="0"/>
      <w:lvlText w:val="(%4)"/>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B6A000">
      <w:start w:val="1"/>
      <w:numFmt w:val="lowerLetter"/>
      <w:lvlText w:val="%5"/>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8A978">
      <w:start w:val="1"/>
      <w:numFmt w:val="lowerRoman"/>
      <w:lvlText w:val="%6"/>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87A34">
      <w:start w:val="1"/>
      <w:numFmt w:val="decimal"/>
      <w:lvlText w:val="%7"/>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5AD014">
      <w:start w:val="1"/>
      <w:numFmt w:val="lowerLetter"/>
      <w:lvlText w:val="%8"/>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42D102">
      <w:start w:val="1"/>
      <w:numFmt w:val="lowerRoman"/>
      <w:lvlText w:val="%9"/>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9797C1A"/>
    <w:multiLevelType w:val="hybridMultilevel"/>
    <w:tmpl w:val="6E4851B0"/>
    <w:lvl w:ilvl="0" w:tplc="4F0CE1F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938757C">
      <w:start w:val="1"/>
      <w:numFmt w:val="lowerLetter"/>
      <w:lvlText w:val="%2"/>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A81D48">
      <w:start w:val="1"/>
      <w:numFmt w:val="lowerRoman"/>
      <w:lvlText w:val="%3"/>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F82D5A">
      <w:start w:val="1"/>
      <w:numFmt w:val="decimal"/>
      <w:lvlText w:val="%4"/>
      <w:lvlJc w:val="left"/>
      <w:pPr>
        <w:ind w:left="19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F8A14F2">
      <w:start w:val="1"/>
      <w:numFmt w:val="lowerLetter"/>
      <w:lvlRestart w:val="0"/>
      <w:lvlText w:val="(%5)"/>
      <w:lvlJc w:val="left"/>
      <w:pPr>
        <w:ind w:left="3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D2AF58">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D206A4">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A60E88">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E2B516">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C8971D3"/>
    <w:multiLevelType w:val="hybridMultilevel"/>
    <w:tmpl w:val="1CA2C180"/>
    <w:lvl w:ilvl="0" w:tplc="E286CC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84F5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341FBA">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EEBFBA">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8040D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A4DB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A3C6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8209D2">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28770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D7B388A"/>
    <w:multiLevelType w:val="hybridMultilevel"/>
    <w:tmpl w:val="6EA89CCC"/>
    <w:lvl w:ilvl="0" w:tplc="A7DAFDE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74EA1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CE3C6">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00683C">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B07868">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883D02">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8D2A2">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4A7E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F68708">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DB4392C"/>
    <w:multiLevelType w:val="hybridMultilevel"/>
    <w:tmpl w:val="02DC0AC2"/>
    <w:lvl w:ilvl="0" w:tplc="FE96743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418FA">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067AA">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28C8EC">
      <w:start w:val="1"/>
      <w:numFmt w:val="lowerLetter"/>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A0B59C">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D8A960">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4018F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A3150">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78159A">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F972C19"/>
    <w:multiLevelType w:val="hybridMultilevel"/>
    <w:tmpl w:val="F2763402"/>
    <w:lvl w:ilvl="0" w:tplc="ABA21066">
      <w:start w:val="1"/>
      <w:numFmt w:val="lowerLetter"/>
      <w:lvlText w:val="(%1)"/>
      <w:lvlJc w:val="left"/>
      <w:pPr>
        <w:ind w:left="245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6E0AEBA0">
      <w:start w:val="1"/>
      <w:numFmt w:val="lowerLetter"/>
      <w:lvlText w:val="%2"/>
      <w:lvlJc w:val="left"/>
      <w:pPr>
        <w:ind w:left="139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F42E4724">
      <w:start w:val="1"/>
      <w:numFmt w:val="lowerRoman"/>
      <w:lvlText w:val="%3"/>
      <w:lvlJc w:val="left"/>
      <w:pPr>
        <w:ind w:left="211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B1BAD938">
      <w:start w:val="1"/>
      <w:numFmt w:val="decimal"/>
      <w:lvlText w:val="%4"/>
      <w:lvlJc w:val="left"/>
      <w:pPr>
        <w:ind w:left="283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D4CE888A">
      <w:start w:val="1"/>
      <w:numFmt w:val="lowerLetter"/>
      <w:lvlText w:val="%5"/>
      <w:lvlJc w:val="left"/>
      <w:pPr>
        <w:ind w:left="355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759C5822">
      <w:start w:val="1"/>
      <w:numFmt w:val="lowerRoman"/>
      <w:lvlText w:val="%6"/>
      <w:lvlJc w:val="left"/>
      <w:pPr>
        <w:ind w:left="427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8CF05822">
      <w:start w:val="1"/>
      <w:numFmt w:val="decimal"/>
      <w:lvlText w:val="%7"/>
      <w:lvlJc w:val="left"/>
      <w:pPr>
        <w:ind w:left="499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A8FC59FE">
      <w:start w:val="1"/>
      <w:numFmt w:val="lowerLetter"/>
      <w:lvlText w:val="%8"/>
      <w:lvlJc w:val="left"/>
      <w:pPr>
        <w:ind w:left="571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C18A706A">
      <w:start w:val="1"/>
      <w:numFmt w:val="lowerRoman"/>
      <w:lvlText w:val="%9"/>
      <w:lvlJc w:val="left"/>
      <w:pPr>
        <w:ind w:left="6438"/>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0911605"/>
    <w:multiLevelType w:val="hybridMultilevel"/>
    <w:tmpl w:val="CE146AE2"/>
    <w:lvl w:ilvl="0" w:tplc="DD663A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ECDB5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40A7AA">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4CFA9A">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81560">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C207C4">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724758">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84328">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FAA51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1980B12"/>
    <w:multiLevelType w:val="hybridMultilevel"/>
    <w:tmpl w:val="B0FEB802"/>
    <w:lvl w:ilvl="0" w:tplc="9D0689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66117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46FFA">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1E2B1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12F84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C6C20">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58DE5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14166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2A850C">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424332A"/>
    <w:multiLevelType w:val="hybridMultilevel"/>
    <w:tmpl w:val="093C80EA"/>
    <w:lvl w:ilvl="0" w:tplc="2A56826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D0AA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3E504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54A6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6FC6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AEA9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7C44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8497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AB3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5EB5DB7"/>
    <w:multiLevelType w:val="hybridMultilevel"/>
    <w:tmpl w:val="ECFE8322"/>
    <w:lvl w:ilvl="0" w:tplc="338A99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6A9760">
      <w:start w:val="1"/>
      <w:numFmt w:val="lowerLetter"/>
      <w:lvlText w:val="%2"/>
      <w:lvlJc w:val="left"/>
      <w:pPr>
        <w:ind w:left="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2E5352">
      <w:start w:val="1"/>
      <w:numFmt w:val="lowerLetter"/>
      <w:lvlRestart w:val="0"/>
      <w:lvlText w:val="%3."/>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AEBF64">
      <w:start w:val="1"/>
      <w:numFmt w:val="decimal"/>
      <w:lvlText w:val="%4"/>
      <w:lvlJc w:val="left"/>
      <w:pPr>
        <w:ind w:left="1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18A8A0">
      <w:start w:val="1"/>
      <w:numFmt w:val="lowerLetter"/>
      <w:lvlText w:val="%5"/>
      <w:lvlJc w:val="left"/>
      <w:pPr>
        <w:ind w:left="2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C058C4">
      <w:start w:val="1"/>
      <w:numFmt w:val="lowerRoman"/>
      <w:lvlText w:val="%6"/>
      <w:lvlJc w:val="left"/>
      <w:pPr>
        <w:ind w:left="3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05912">
      <w:start w:val="1"/>
      <w:numFmt w:val="decimal"/>
      <w:lvlText w:val="%7"/>
      <w:lvlJc w:val="left"/>
      <w:pPr>
        <w:ind w:left="4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585C1C">
      <w:start w:val="1"/>
      <w:numFmt w:val="lowerLetter"/>
      <w:lvlText w:val="%8"/>
      <w:lvlJc w:val="left"/>
      <w:pPr>
        <w:ind w:left="4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C6F3E8">
      <w:start w:val="1"/>
      <w:numFmt w:val="lowerRoman"/>
      <w:lvlText w:val="%9"/>
      <w:lvlJc w:val="left"/>
      <w:pPr>
        <w:ind w:left="5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7AB78A7"/>
    <w:multiLevelType w:val="hybridMultilevel"/>
    <w:tmpl w:val="DCE0F700"/>
    <w:lvl w:ilvl="0" w:tplc="727CA27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3A9B66">
      <w:start w:val="1"/>
      <w:numFmt w:val="lowerLetter"/>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22E4944">
      <w:start w:val="1"/>
      <w:numFmt w:val="lowerLetter"/>
      <w:lvlRestart w:val="0"/>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61C7F7A">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D4C95DA">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9F6AF3E">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3C67F04">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CC5344">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206CFDA">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B1040C4"/>
    <w:multiLevelType w:val="hybridMultilevel"/>
    <w:tmpl w:val="B5261618"/>
    <w:lvl w:ilvl="0" w:tplc="1196F504">
      <w:start w:val="1"/>
      <w:numFmt w:val="decimal"/>
      <w:lvlText w:val="%1."/>
      <w:lvlJc w:val="left"/>
      <w:pPr>
        <w:ind w:left="2505"/>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1" w:tplc="3076754C">
      <w:start w:val="1"/>
      <w:numFmt w:val="lowerLetter"/>
      <w:lvlText w:val="%2"/>
      <w:lvlJc w:val="left"/>
      <w:pPr>
        <w:ind w:left="21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2" w:tplc="4FD8A760">
      <w:start w:val="1"/>
      <w:numFmt w:val="lowerRoman"/>
      <w:lvlText w:val="%3"/>
      <w:lvlJc w:val="left"/>
      <w:pPr>
        <w:ind w:left="28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3" w:tplc="BDD429B0">
      <w:start w:val="1"/>
      <w:numFmt w:val="decimal"/>
      <w:lvlText w:val="%4"/>
      <w:lvlJc w:val="left"/>
      <w:pPr>
        <w:ind w:left="360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4" w:tplc="ABB0E8EE">
      <w:start w:val="1"/>
      <w:numFmt w:val="lowerLetter"/>
      <w:lvlText w:val="%5"/>
      <w:lvlJc w:val="left"/>
      <w:pPr>
        <w:ind w:left="432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5" w:tplc="B278115E">
      <w:start w:val="1"/>
      <w:numFmt w:val="lowerRoman"/>
      <w:lvlText w:val="%6"/>
      <w:lvlJc w:val="left"/>
      <w:pPr>
        <w:ind w:left="504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6" w:tplc="C6D0B1DE">
      <w:start w:val="1"/>
      <w:numFmt w:val="decimal"/>
      <w:lvlText w:val="%7"/>
      <w:lvlJc w:val="left"/>
      <w:pPr>
        <w:ind w:left="57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7" w:tplc="2F1A43C8">
      <w:start w:val="1"/>
      <w:numFmt w:val="lowerLetter"/>
      <w:lvlText w:val="%8"/>
      <w:lvlJc w:val="left"/>
      <w:pPr>
        <w:ind w:left="64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8" w:tplc="9E28FF06">
      <w:start w:val="1"/>
      <w:numFmt w:val="lowerRoman"/>
      <w:lvlText w:val="%9"/>
      <w:lvlJc w:val="left"/>
      <w:pPr>
        <w:ind w:left="720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C0873C9"/>
    <w:multiLevelType w:val="hybridMultilevel"/>
    <w:tmpl w:val="81A04F3A"/>
    <w:lvl w:ilvl="0" w:tplc="D0C00C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92AD3E">
      <w:start w:val="1"/>
      <w:numFmt w:val="lowerLetter"/>
      <w:lvlText w:val="%2"/>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F06C92">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002FF2">
      <w:start w:val="2"/>
      <w:numFmt w:val="decimal"/>
      <w:lvlRestart w:val="0"/>
      <w:lvlText w:val="%4."/>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48863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68A2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8ED9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038F4">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D4A42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C336863"/>
    <w:multiLevelType w:val="hybridMultilevel"/>
    <w:tmpl w:val="E722B8C0"/>
    <w:lvl w:ilvl="0" w:tplc="54C433CE">
      <w:start w:val="1"/>
      <w:numFmt w:val="bullet"/>
      <w:lvlText w:val="•"/>
      <w:lvlJc w:val="left"/>
      <w:pPr>
        <w:ind w:left="633"/>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DE8423B4">
      <w:start w:val="1"/>
      <w:numFmt w:val="bullet"/>
      <w:lvlText w:val="o"/>
      <w:lvlJc w:val="left"/>
      <w:pPr>
        <w:ind w:left="10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7C0269A">
      <w:start w:val="1"/>
      <w:numFmt w:val="bullet"/>
      <w:lvlText w:val="▪"/>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3B70C6A4">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32D44964">
      <w:start w:val="1"/>
      <w:numFmt w:val="bullet"/>
      <w:lvlText w:val="o"/>
      <w:lvlJc w:val="left"/>
      <w:pPr>
        <w:ind w:left="32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89EB72C">
      <w:start w:val="1"/>
      <w:numFmt w:val="bullet"/>
      <w:lvlText w:val="▪"/>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8458BFC4">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6EE1396">
      <w:start w:val="1"/>
      <w:numFmt w:val="bullet"/>
      <w:lvlText w:val="o"/>
      <w:lvlJc w:val="left"/>
      <w:pPr>
        <w:ind w:left="54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BF56CFB6">
      <w:start w:val="1"/>
      <w:numFmt w:val="bullet"/>
      <w:lvlText w:val="▪"/>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64" w15:restartNumberingAfterBreak="0">
    <w:nsid w:val="5E0C4B47"/>
    <w:multiLevelType w:val="hybridMultilevel"/>
    <w:tmpl w:val="2AA68EAE"/>
    <w:lvl w:ilvl="0" w:tplc="0A34C254">
      <w:start w:val="20"/>
      <w:numFmt w:val="decimal"/>
      <w:lvlText w:val="%1."/>
      <w:lvlJc w:val="left"/>
      <w:pPr>
        <w:ind w:left="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89872CE">
      <w:start w:val="1"/>
      <w:numFmt w:val="lowerLetter"/>
      <w:lvlText w:val="%2"/>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A907F24">
      <w:start w:val="1"/>
      <w:numFmt w:val="lowerRoman"/>
      <w:lvlText w:val="%3"/>
      <w:lvlJc w:val="left"/>
      <w:pPr>
        <w:ind w:left="2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0A6D112">
      <w:start w:val="1"/>
      <w:numFmt w:val="decimal"/>
      <w:lvlText w:val="%4"/>
      <w:lvlJc w:val="left"/>
      <w:pPr>
        <w:ind w:left="2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DCCB4B4">
      <w:start w:val="1"/>
      <w:numFmt w:val="lowerLetter"/>
      <w:lvlText w:val="%5"/>
      <w:lvlJc w:val="left"/>
      <w:pPr>
        <w:ind w:left="3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3805798">
      <w:start w:val="1"/>
      <w:numFmt w:val="lowerRoman"/>
      <w:lvlText w:val="%6"/>
      <w:lvlJc w:val="left"/>
      <w:pPr>
        <w:ind w:left="4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10446C4">
      <w:start w:val="1"/>
      <w:numFmt w:val="decimal"/>
      <w:lvlText w:val="%7"/>
      <w:lvlJc w:val="left"/>
      <w:pPr>
        <w:ind w:left="4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986C4A0">
      <w:start w:val="1"/>
      <w:numFmt w:val="lowerLetter"/>
      <w:lvlText w:val="%8"/>
      <w:lvlJc w:val="left"/>
      <w:pPr>
        <w:ind w:left="5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69C98AE">
      <w:start w:val="1"/>
      <w:numFmt w:val="lowerRoman"/>
      <w:lvlText w:val="%9"/>
      <w:lvlJc w:val="left"/>
      <w:pPr>
        <w:ind w:left="6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5" w15:restartNumberingAfterBreak="0">
    <w:nsid w:val="5E4008C1"/>
    <w:multiLevelType w:val="hybridMultilevel"/>
    <w:tmpl w:val="E7CAF88C"/>
    <w:lvl w:ilvl="0" w:tplc="BDB2EDD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DC1BEC">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26458">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A234A">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765F5C">
      <w:start w:val="1"/>
      <w:numFmt w:val="decimal"/>
      <w:lvlRestart w:val="0"/>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82FC5A">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825384">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E4961A">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94C60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E4C52CC"/>
    <w:multiLevelType w:val="hybridMultilevel"/>
    <w:tmpl w:val="30628742"/>
    <w:lvl w:ilvl="0" w:tplc="8D26835C">
      <w:start w:val="3"/>
      <w:numFmt w:val="decimal"/>
      <w:lvlText w:val="%1."/>
      <w:lvlJc w:val="left"/>
      <w:pPr>
        <w:ind w:left="2505"/>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1" w:tplc="E64220FE">
      <w:start w:val="1"/>
      <w:numFmt w:val="lowerLetter"/>
      <w:lvlText w:val="%2"/>
      <w:lvlJc w:val="left"/>
      <w:pPr>
        <w:ind w:left="324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2" w:tplc="20A6E256">
      <w:start w:val="1"/>
      <w:numFmt w:val="lowerRoman"/>
      <w:lvlText w:val="%3"/>
      <w:lvlJc w:val="left"/>
      <w:pPr>
        <w:ind w:left="39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3" w:tplc="A0B27650">
      <w:start w:val="1"/>
      <w:numFmt w:val="decimal"/>
      <w:lvlText w:val="%4"/>
      <w:lvlJc w:val="left"/>
      <w:pPr>
        <w:ind w:left="46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4" w:tplc="5E72A3A8">
      <w:start w:val="1"/>
      <w:numFmt w:val="lowerLetter"/>
      <w:lvlText w:val="%5"/>
      <w:lvlJc w:val="left"/>
      <w:pPr>
        <w:ind w:left="540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5" w:tplc="D896B05E">
      <w:start w:val="1"/>
      <w:numFmt w:val="lowerRoman"/>
      <w:lvlText w:val="%6"/>
      <w:lvlJc w:val="left"/>
      <w:pPr>
        <w:ind w:left="612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6" w:tplc="B538D3D4">
      <w:start w:val="1"/>
      <w:numFmt w:val="decimal"/>
      <w:lvlText w:val="%7"/>
      <w:lvlJc w:val="left"/>
      <w:pPr>
        <w:ind w:left="684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7" w:tplc="E2CE88C0">
      <w:start w:val="1"/>
      <w:numFmt w:val="lowerLetter"/>
      <w:lvlText w:val="%8"/>
      <w:lvlJc w:val="left"/>
      <w:pPr>
        <w:ind w:left="756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lvl w:ilvl="8" w:tplc="CB82B2A4">
      <w:start w:val="1"/>
      <w:numFmt w:val="lowerRoman"/>
      <w:lvlText w:val="%9"/>
      <w:lvlJc w:val="left"/>
      <w:pPr>
        <w:ind w:left="8280"/>
      </w:pPr>
      <w:rPr>
        <w:rFonts w:ascii="Georgia" w:eastAsia="Georgia" w:hAnsi="Georgia" w:cs="Georgia"/>
        <w:b w:val="0"/>
        <w:i/>
        <w:iCs/>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ED7173E"/>
    <w:multiLevelType w:val="hybridMultilevel"/>
    <w:tmpl w:val="B83EC2AE"/>
    <w:lvl w:ilvl="0" w:tplc="23D4D3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29FA2">
      <w:start w:val="1"/>
      <w:numFmt w:val="lowerLetter"/>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065814">
      <w:start w:val="1"/>
      <w:numFmt w:val="lowerRoman"/>
      <w:lvlText w:val="%3"/>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7E426E">
      <w:start w:val="2"/>
      <w:numFmt w:val="decimal"/>
      <w:lvlRestart w:val="0"/>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2C1D68">
      <w:start w:val="1"/>
      <w:numFmt w:val="lowerLetter"/>
      <w:lvlText w:val="%5"/>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747330">
      <w:start w:val="1"/>
      <w:numFmt w:val="lowerRoman"/>
      <w:lvlText w:val="%6"/>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E889F6">
      <w:start w:val="1"/>
      <w:numFmt w:val="decimal"/>
      <w:lvlText w:val="%7"/>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A6C25E">
      <w:start w:val="1"/>
      <w:numFmt w:val="lowerLetter"/>
      <w:lvlText w:val="%8"/>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DC7F5E">
      <w:start w:val="1"/>
      <w:numFmt w:val="lowerRoman"/>
      <w:lvlText w:val="%9"/>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F7E27AC"/>
    <w:multiLevelType w:val="hybridMultilevel"/>
    <w:tmpl w:val="76F87786"/>
    <w:lvl w:ilvl="0" w:tplc="C5DE8D9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5A4CE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8A81A8">
      <w:start w:val="8"/>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4E4654">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8A70E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62DEA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28207C">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CC3218">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5E3720">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0C83457"/>
    <w:multiLevelType w:val="hybridMultilevel"/>
    <w:tmpl w:val="57A01512"/>
    <w:lvl w:ilvl="0" w:tplc="CC4AB624">
      <w:start w:val="10"/>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AAC956">
      <w:start w:val="1"/>
      <w:numFmt w:val="decimal"/>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F8C83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2C584">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CA1358">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7605F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8CD0D6">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6C08A2">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B0C07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0D47E27"/>
    <w:multiLevelType w:val="hybridMultilevel"/>
    <w:tmpl w:val="E9BC775E"/>
    <w:lvl w:ilvl="0" w:tplc="E8C2002E">
      <w:start w:val="9"/>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B260F6">
      <w:start w:val="20"/>
      <w:numFmt w:val="decimal"/>
      <w:lvlText w:val="%2."/>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49F21B28">
      <w:start w:val="1"/>
      <w:numFmt w:val="lowerLetter"/>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0364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A02A74">
      <w:start w:val="1"/>
      <w:numFmt w:val="lowerLetter"/>
      <w:lvlText w:val="(%5)"/>
      <w:lvlJc w:val="left"/>
      <w:pPr>
        <w:ind w:left="3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B67E98">
      <w:start w:val="1"/>
      <w:numFmt w:val="decimal"/>
      <w:lvlText w:val="(%6)"/>
      <w:lvlJc w:val="left"/>
      <w:pPr>
        <w:ind w:left="4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9A524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10E68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02793A">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0E21396"/>
    <w:multiLevelType w:val="hybridMultilevel"/>
    <w:tmpl w:val="20E0A522"/>
    <w:lvl w:ilvl="0" w:tplc="BAB424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8FF3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80FC4">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A4972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881B3C">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34FE8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DAFB80">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B2AA9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1674A0">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23A28EF"/>
    <w:multiLevelType w:val="multilevel"/>
    <w:tmpl w:val="2B585EB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2EE135B"/>
    <w:multiLevelType w:val="hybridMultilevel"/>
    <w:tmpl w:val="612EB2D4"/>
    <w:lvl w:ilvl="0" w:tplc="F112DA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562DC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CBF5A">
      <w:start w:val="4"/>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52B71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E040B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C20056">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160638">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6A2B4C">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2AD38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4530BFF"/>
    <w:multiLevelType w:val="hybridMultilevel"/>
    <w:tmpl w:val="C3205E3A"/>
    <w:lvl w:ilvl="0" w:tplc="71A8C9D6">
      <w:start w:val="1"/>
      <w:numFmt w:val="lowerLetter"/>
      <w:lvlText w:val="(%1)"/>
      <w:lvlJc w:val="left"/>
      <w:pPr>
        <w:ind w:left="21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C70E028E">
      <w:start w:val="1"/>
      <w:numFmt w:val="lowerLetter"/>
      <w:lvlText w:val="%2"/>
      <w:lvlJc w:val="left"/>
      <w:pPr>
        <w:ind w:left="144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393E8C6A">
      <w:start w:val="1"/>
      <w:numFmt w:val="lowerRoman"/>
      <w:lvlText w:val="%3"/>
      <w:lvlJc w:val="left"/>
      <w:pPr>
        <w:ind w:left="21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62E0ABE8">
      <w:start w:val="1"/>
      <w:numFmt w:val="decimal"/>
      <w:lvlText w:val="%4"/>
      <w:lvlJc w:val="left"/>
      <w:pPr>
        <w:ind w:left="28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90885A96">
      <w:start w:val="1"/>
      <w:numFmt w:val="lowerLetter"/>
      <w:lvlText w:val="%5"/>
      <w:lvlJc w:val="left"/>
      <w:pPr>
        <w:ind w:left="36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B87887E4">
      <w:start w:val="1"/>
      <w:numFmt w:val="lowerRoman"/>
      <w:lvlText w:val="%6"/>
      <w:lvlJc w:val="left"/>
      <w:pPr>
        <w:ind w:left="43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9C864E6A">
      <w:start w:val="1"/>
      <w:numFmt w:val="decimal"/>
      <w:lvlText w:val="%7"/>
      <w:lvlJc w:val="left"/>
      <w:pPr>
        <w:ind w:left="504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A45AA9B6">
      <w:start w:val="1"/>
      <w:numFmt w:val="lowerLetter"/>
      <w:lvlText w:val="%8"/>
      <w:lvlJc w:val="left"/>
      <w:pPr>
        <w:ind w:left="57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1BFAA920">
      <w:start w:val="1"/>
      <w:numFmt w:val="lowerRoman"/>
      <w:lvlText w:val="%9"/>
      <w:lvlJc w:val="left"/>
      <w:pPr>
        <w:ind w:left="64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533246B"/>
    <w:multiLevelType w:val="multilevel"/>
    <w:tmpl w:val="B67EA63C"/>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9176D31"/>
    <w:multiLevelType w:val="hybridMultilevel"/>
    <w:tmpl w:val="952AE852"/>
    <w:lvl w:ilvl="0" w:tplc="16F2B5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1ABCBA">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CFA30">
      <w:start w:val="1"/>
      <w:numFmt w:val="decimal"/>
      <w:lvlRestart w:val="0"/>
      <w:lvlText w:val="%3)"/>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0874E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E8E5B0">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3A291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4044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6B02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2798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C1F1DC4"/>
    <w:multiLevelType w:val="hybridMultilevel"/>
    <w:tmpl w:val="32425D6C"/>
    <w:lvl w:ilvl="0" w:tplc="524E1428">
      <w:start w:val="23"/>
      <w:numFmt w:val="decimal"/>
      <w:lvlText w:val="%1."/>
      <w:lvlJc w:val="left"/>
      <w:pPr>
        <w:ind w:left="7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98278D6">
      <w:start w:val="1"/>
      <w:numFmt w:val="lowerLetter"/>
      <w:lvlText w:val="%2."/>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038E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04979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A0B6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C0B8C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E4C46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98208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BAD4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C6D543C"/>
    <w:multiLevelType w:val="hybridMultilevel"/>
    <w:tmpl w:val="B582CFA8"/>
    <w:lvl w:ilvl="0" w:tplc="0492B2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0EC9C0">
      <w:start w:val="1"/>
      <w:numFmt w:val="lowerLetter"/>
      <w:lvlText w:val="%2"/>
      <w:lvlJc w:val="left"/>
      <w:pPr>
        <w:ind w:left="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DC2B12">
      <w:start w:val="1"/>
      <w:numFmt w:val="lowerLetter"/>
      <w:lvlRestart w:val="0"/>
      <w:lvlText w:val="%3."/>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2AC0A">
      <w:start w:val="1"/>
      <w:numFmt w:val="decimal"/>
      <w:lvlText w:val="%4"/>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3EA68A">
      <w:start w:val="1"/>
      <w:numFmt w:val="lowerLetter"/>
      <w:lvlText w:val="%5"/>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64484C">
      <w:start w:val="1"/>
      <w:numFmt w:val="lowerRoman"/>
      <w:lvlText w:val="%6"/>
      <w:lvlJc w:val="left"/>
      <w:pPr>
        <w:ind w:left="3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565CEC">
      <w:start w:val="1"/>
      <w:numFmt w:val="decimal"/>
      <w:lvlText w:val="%7"/>
      <w:lvlJc w:val="left"/>
      <w:pPr>
        <w:ind w:left="3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22E926">
      <w:start w:val="1"/>
      <w:numFmt w:val="lowerLetter"/>
      <w:lvlText w:val="%8"/>
      <w:lvlJc w:val="left"/>
      <w:pPr>
        <w:ind w:left="4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68216">
      <w:start w:val="1"/>
      <w:numFmt w:val="lowerRoman"/>
      <w:lvlText w:val="%9"/>
      <w:lvlJc w:val="left"/>
      <w:pPr>
        <w:ind w:left="5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D937DA0"/>
    <w:multiLevelType w:val="hybridMultilevel"/>
    <w:tmpl w:val="8A344E10"/>
    <w:lvl w:ilvl="0" w:tplc="2B3E3F28">
      <w:start w:val="3"/>
      <w:numFmt w:val="lowerLetter"/>
      <w:lvlText w:val="%1."/>
      <w:lvlJc w:val="left"/>
      <w:pPr>
        <w:ind w:left="1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83776">
      <w:start w:val="1"/>
      <w:numFmt w:val="decimal"/>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EDD74">
      <w:start w:val="1"/>
      <w:numFmt w:val="lowerLetter"/>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0DDD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44209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94AB1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5482F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6586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6088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F5727DF"/>
    <w:multiLevelType w:val="hybridMultilevel"/>
    <w:tmpl w:val="A1AE3754"/>
    <w:lvl w:ilvl="0" w:tplc="08B8C60C">
      <w:start w:val="1"/>
      <w:numFmt w:val="lowerLetter"/>
      <w:lvlText w:val="(%1)"/>
      <w:lvlJc w:val="left"/>
      <w:pPr>
        <w:ind w:left="1785"/>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36FA5D32">
      <w:start w:val="1"/>
      <w:numFmt w:val="lowerLetter"/>
      <w:lvlText w:val="%2"/>
      <w:lvlJc w:val="left"/>
      <w:pPr>
        <w:ind w:left="171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ACACDDB8">
      <w:start w:val="1"/>
      <w:numFmt w:val="lowerRoman"/>
      <w:lvlText w:val="%3"/>
      <w:lvlJc w:val="left"/>
      <w:pPr>
        <w:ind w:left="243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5E869794">
      <w:start w:val="1"/>
      <w:numFmt w:val="decimal"/>
      <w:lvlText w:val="%4"/>
      <w:lvlJc w:val="left"/>
      <w:pPr>
        <w:ind w:left="315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A162CA90">
      <w:start w:val="1"/>
      <w:numFmt w:val="lowerLetter"/>
      <w:lvlText w:val="%5"/>
      <w:lvlJc w:val="left"/>
      <w:pPr>
        <w:ind w:left="387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9404D8A2">
      <w:start w:val="1"/>
      <w:numFmt w:val="lowerRoman"/>
      <w:lvlText w:val="%6"/>
      <w:lvlJc w:val="left"/>
      <w:pPr>
        <w:ind w:left="459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559CBFB8">
      <w:start w:val="1"/>
      <w:numFmt w:val="decimal"/>
      <w:lvlText w:val="%7"/>
      <w:lvlJc w:val="left"/>
      <w:pPr>
        <w:ind w:left="531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93EA0134">
      <w:start w:val="1"/>
      <w:numFmt w:val="lowerLetter"/>
      <w:lvlText w:val="%8"/>
      <w:lvlJc w:val="left"/>
      <w:pPr>
        <w:ind w:left="603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76C4A2D0">
      <w:start w:val="1"/>
      <w:numFmt w:val="lowerRoman"/>
      <w:lvlText w:val="%9"/>
      <w:lvlJc w:val="left"/>
      <w:pPr>
        <w:ind w:left="675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FAB47F6"/>
    <w:multiLevelType w:val="hybridMultilevel"/>
    <w:tmpl w:val="BBC2AE52"/>
    <w:lvl w:ilvl="0" w:tplc="0664AEFE">
      <w:start w:val="1"/>
      <w:numFmt w:val="decimal"/>
      <w:lvlText w:val="%1."/>
      <w:lvlJc w:val="left"/>
      <w:pPr>
        <w:ind w:left="6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769FC6">
      <w:start w:val="1"/>
      <w:numFmt w:val="lowerLetter"/>
      <w:lvlText w:val="%2"/>
      <w:lvlJc w:val="left"/>
      <w:pPr>
        <w:ind w:left="13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14E56CA">
      <w:start w:val="1"/>
      <w:numFmt w:val="lowerRoman"/>
      <w:lvlText w:val="%3"/>
      <w:lvlJc w:val="left"/>
      <w:pPr>
        <w:ind w:left="20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ECC944E">
      <w:start w:val="1"/>
      <w:numFmt w:val="decimal"/>
      <w:lvlText w:val="%4"/>
      <w:lvlJc w:val="left"/>
      <w:pPr>
        <w:ind w:left="27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F6E3682">
      <w:start w:val="1"/>
      <w:numFmt w:val="lowerLetter"/>
      <w:lvlText w:val="%5"/>
      <w:lvlJc w:val="left"/>
      <w:pPr>
        <w:ind w:left="35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EE45DE">
      <w:start w:val="1"/>
      <w:numFmt w:val="lowerRoman"/>
      <w:lvlText w:val="%6"/>
      <w:lvlJc w:val="left"/>
      <w:pPr>
        <w:ind w:left="42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8ECC052">
      <w:start w:val="1"/>
      <w:numFmt w:val="decimal"/>
      <w:lvlText w:val="%7"/>
      <w:lvlJc w:val="left"/>
      <w:pPr>
        <w:ind w:left="49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6A0B79E">
      <w:start w:val="1"/>
      <w:numFmt w:val="lowerLetter"/>
      <w:lvlText w:val="%8"/>
      <w:lvlJc w:val="left"/>
      <w:pPr>
        <w:ind w:left="56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04A5152">
      <w:start w:val="1"/>
      <w:numFmt w:val="lowerRoman"/>
      <w:lvlText w:val="%9"/>
      <w:lvlJc w:val="left"/>
      <w:pPr>
        <w:ind w:left="63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21D1073"/>
    <w:multiLevelType w:val="hybridMultilevel"/>
    <w:tmpl w:val="5AE4434A"/>
    <w:lvl w:ilvl="0" w:tplc="D8D4CA6A">
      <w:start w:val="1"/>
      <w:numFmt w:val="lowerLetter"/>
      <w:lvlText w:val="(%1)"/>
      <w:lvlJc w:val="left"/>
      <w:pPr>
        <w:ind w:left="2532"/>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0224885E">
      <w:start w:val="1"/>
      <w:numFmt w:val="lowerLetter"/>
      <w:lvlText w:val="%2"/>
      <w:lvlJc w:val="left"/>
      <w:pPr>
        <w:ind w:left="21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1F3CA5AE">
      <w:start w:val="1"/>
      <w:numFmt w:val="lowerRoman"/>
      <w:lvlText w:val="%3"/>
      <w:lvlJc w:val="left"/>
      <w:pPr>
        <w:ind w:left="28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8CCE509C">
      <w:start w:val="1"/>
      <w:numFmt w:val="decimal"/>
      <w:lvlText w:val="%4"/>
      <w:lvlJc w:val="left"/>
      <w:pPr>
        <w:ind w:left="36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F766C134">
      <w:start w:val="1"/>
      <w:numFmt w:val="lowerLetter"/>
      <w:lvlText w:val="%5"/>
      <w:lvlJc w:val="left"/>
      <w:pPr>
        <w:ind w:left="43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8B8E3D64">
      <w:start w:val="1"/>
      <w:numFmt w:val="lowerRoman"/>
      <w:lvlText w:val="%6"/>
      <w:lvlJc w:val="left"/>
      <w:pPr>
        <w:ind w:left="504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858A9C98">
      <w:start w:val="1"/>
      <w:numFmt w:val="decimal"/>
      <w:lvlText w:val="%7"/>
      <w:lvlJc w:val="left"/>
      <w:pPr>
        <w:ind w:left="57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DCF09886">
      <w:start w:val="1"/>
      <w:numFmt w:val="lowerLetter"/>
      <w:lvlText w:val="%8"/>
      <w:lvlJc w:val="left"/>
      <w:pPr>
        <w:ind w:left="64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EA4E6320">
      <w:start w:val="1"/>
      <w:numFmt w:val="lowerRoman"/>
      <w:lvlText w:val="%9"/>
      <w:lvlJc w:val="left"/>
      <w:pPr>
        <w:ind w:left="72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44C6A5B"/>
    <w:multiLevelType w:val="hybridMultilevel"/>
    <w:tmpl w:val="C09223A8"/>
    <w:lvl w:ilvl="0" w:tplc="6FE8A662">
      <w:start w:val="1"/>
      <w:numFmt w:val="lowerLetter"/>
      <w:lvlText w:val="(%1)"/>
      <w:lvlJc w:val="left"/>
      <w:pPr>
        <w:ind w:left="25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795E9818">
      <w:start w:val="1"/>
      <w:numFmt w:val="lowerLetter"/>
      <w:lvlText w:val="%2"/>
      <w:lvlJc w:val="left"/>
      <w:pPr>
        <w:ind w:left="21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3D36A4C6">
      <w:start w:val="1"/>
      <w:numFmt w:val="lowerRoman"/>
      <w:lvlText w:val="%3"/>
      <w:lvlJc w:val="left"/>
      <w:pPr>
        <w:ind w:left="28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AB88F340">
      <w:start w:val="1"/>
      <w:numFmt w:val="decimal"/>
      <w:lvlText w:val="%4"/>
      <w:lvlJc w:val="left"/>
      <w:pPr>
        <w:ind w:left="36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A49A5B08">
      <w:start w:val="1"/>
      <w:numFmt w:val="lowerLetter"/>
      <w:lvlText w:val="%5"/>
      <w:lvlJc w:val="left"/>
      <w:pPr>
        <w:ind w:left="43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C690FB5A">
      <w:start w:val="1"/>
      <w:numFmt w:val="lowerRoman"/>
      <w:lvlText w:val="%6"/>
      <w:lvlJc w:val="left"/>
      <w:pPr>
        <w:ind w:left="504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494A2E90">
      <w:start w:val="1"/>
      <w:numFmt w:val="decimal"/>
      <w:lvlText w:val="%7"/>
      <w:lvlJc w:val="left"/>
      <w:pPr>
        <w:ind w:left="57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D84458F0">
      <w:start w:val="1"/>
      <w:numFmt w:val="lowerLetter"/>
      <w:lvlText w:val="%8"/>
      <w:lvlJc w:val="left"/>
      <w:pPr>
        <w:ind w:left="64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58ECC2D2">
      <w:start w:val="1"/>
      <w:numFmt w:val="lowerRoman"/>
      <w:lvlText w:val="%9"/>
      <w:lvlJc w:val="left"/>
      <w:pPr>
        <w:ind w:left="72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4B75A37"/>
    <w:multiLevelType w:val="hybridMultilevel"/>
    <w:tmpl w:val="4C608CEE"/>
    <w:lvl w:ilvl="0" w:tplc="30C66E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EE726A">
      <w:start w:val="1"/>
      <w:numFmt w:val="lowerLetter"/>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E4548">
      <w:start w:val="1"/>
      <w:numFmt w:val="lowerRoman"/>
      <w:lvlText w:val="%3"/>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8CB1BE">
      <w:start w:val="1"/>
      <w:numFmt w:val="decimal"/>
      <w:lvlRestart w:val="0"/>
      <w:lvlText w:val="%4."/>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2498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38225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7C3C7A">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CE77B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B230B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5614AD3"/>
    <w:multiLevelType w:val="hybridMultilevel"/>
    <w:tmpl w:val="A89AA6AA"/>
    <w:lvl w:ilvl="0" w:tplc="386856F0">
      <w:start w:val="1"/>
      <w:numFmt w:val="lowerLetter"/>
      <w:lvlText w:val="%1."/>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A22A2">
      <w:start w:val="1"/>
      <w:numFmt w:val="decimal"/>
      <w:lvlText w:val="%2."/>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32616E">
      <w:start w:val="1"/>
      <w:numFmt w:val="lowerRoman"/>
      <w:lvlText w:val="%3"/>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44EB8E">
      <w:start w:val="1"/>
      <w:numFmt w:val="decimal"/>
      <w:lvlText w:val="%4"/>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EECF58">
      <w:start w:val="1"/>
      <w:numFmt w:val="lowerLetter"/>
      <w:lvlText w:val="%5"/>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8E6E02">
      <w:start w:val="1"/>
      <w:numFmt w:val="lowerRoman"/>
      <w:lvlText w:val="%6"/>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047A58">
      <w:start w:val="1"/>
      <w:numFmt w:val="decimal"/>
      <w:lvlText w:val="%7"/>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9E9C6A">
      <w:start w:val="1"/>
      <w:numFmt w:val="lowerLetter"/>
      <w:lvlText w:val="%8"/>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721ABC">
      <w:start w:val="1"/>
      <w:numFmt w:val="lowerRoman"/>
      <w:lvlText w:val="%9"/>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56E583E"/>
    <w:multiLevelType w:val="hybridMultilevel"/>
    <w:tmpl w:val="3A3A5642"/>
    <w:lvl w:ilvl="0" w:tplc="A32E90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30ADA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F807F8">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41952">
      <w:start w:val="1"/>
      <w:numFmt w:val="decimal"/>
      <w:lvlRestart w:val="0"/>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61A3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0205A">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42AABE">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29AF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A02A04">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973099E"/>
    <w:multiLevelType w:val="hybridMultilevel"/>
    <w:tmpl w:val="2D184744"/>
    <w:lvl w:ilvl="0" w:tplc="5CF216D2">
      <w:start w:val="1"/>
      <w:numFmt w:val="lowerLetter"/>
      <w:lvlText w:val="(%1)"/>
      <w:lvlJc w:val="left"/>
      <w:pPr>
        <w:ind w:left="18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1" w:tplc="EB329BFC">
      <w:start w:val="1"/>
      <w:numFmt w:val="lowerLetter"/>
      <w:lvlText w:val="%2"/>
      <w:lvlJc w:val="left"/>
      <w:pPr>
        <w:ind w:left="144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2" w:tplc="A96055C6">
      <w:start w:val="1"/>
      <w:numFmt w:val="lowerRoman"/>
      <w:lvlText w:val="%3"/>
      <w:lvlJc w:val="left"/>
      <w:pPr>
        <w:ind w:left="21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3" w:tplc="F0462F12">
      <w:start w:val="1"/>
      <w:numFmt w:val="decimal"/>
      <w:lvlText w:val="%4"/>
      <w:lvlJc w:val="left"/>
      <w:pPr>
        <w:ind w:left="28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4" w:tplc="42927088">
      <w:start w:val="1"/>
      <w:numFmt w:val="lowerLetter"/>
      <w:lvlText w:val="%5"/>
      <w:lvlJc w:val="left"/>
      <w:pPr>
        <w:ind w:left="360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5" w:tplc="A026486C">
      <w:start w:val="1"/>
      <w:numFmt w:val="lowerRoman"/>
      <w:lvlText w:val="%6"/>
      <w:lvlJc w:val="left"/>
      <w:pPr>
        <w:ind w:left="432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6" w:tplc="C84CAC80">
      <w:start w:val="1"/>
      <w:numFmt w:val="decimal"/>
      <w:lvlText w:val="%7"/>
      <w:lvlJc w:val="left"/>
      <w:pPr>
        <w:ind w:left="504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7" w:tplc="5D2CFB3C">
      <w:start w:val="1"/>
      <w:numFmt w:val="lowerLetter"/>
      <w:lvlText w:val="%8"/>
      <w:lvlJc w:val="left"/>
      <w:pPr>
        <w:ind w:left="576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lvl w:ilvl="8" w:tplc="DEC24826">
      <w:start w:val="1"/>
      <w:numFmt w:val="lowerRoman"/>
      <w:lvlText w:val="%9"/>
      <w:lvlJc w:val="left"/>
      <w:pPr>
        <w:ind w:left="6480"/>
      </w:pPr>
      <w:rPr>
        <w:rFonts w:ascii="Lucida Bright" w:eastAsia="Lucida Bright" w:hAnsi="Lucida Bright" w:cs="Lucida Bright"/>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C4C43C0"/>
    <w:multiLevelType w:val="hybridMultilevel"/>
    <w:tmpl w:val="C2CA3468"/>
    <w:lvl w:ilvl="0" w:tplc="ED3002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B2824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0664A6">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0632A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80899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88D5EC">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8C8DD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4257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6CBD4">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DFD3242"/>
    <w:multiLevelType w:val="hybridMultilevel"/>
    <w:tmpl w:val="87E256DA"/>
    <w:lvl w:ilvl="0" w:tplc="5914E460">
      <w:start w:val="1"/>
      <w:numFmt w:val="lowerLetter"/>
      <w:lvlText w:val="(%1)"/>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96B52C">
      <w:start w:val="1"/>
      <w:numFmt w:val="lowerLetter"/>
      <w:lvlText w:val="%2"/>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62B1E4">
      <w:start w:val="1"/>
      <w:numFmt w:val="lowerRoman"/>
      <w:lvlText w:val="%3"/>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70DDA2">
      <w:start w:val="1"/>
      <w:numFmt w:val="decimal"/>
      <w:lvlText w:val="%4"/>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6151E">
      <w:start w:val="1"/>
      <w:numFmt w:val="lowerLetter"/>
      <w:lvlText w:val="%5"/>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466382">
      <w:start w:val="1"/>
      <w:numFmt w:val="lowerRoman"/>
      <w:lvlText w:val="%6"/>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C4E296">
      <w:start w:val="1"/>
      <w:numFmt w:val="decimal"/>
      <w:lvlText w:val="%7"/>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C09D56">
      <w:start w:val="1"/>
      <w:numFmt w:val="lowerLetter"/>
      <w:lvlText w:val="%8"/>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5AE30C">
      <w:start w:val="1"/>
      <w:numFmt w:val="lowerRoman"/>
      <w:lvlText w:val="%9"/>
      <w:lvlJc w:val="left"/>
      <w:pPr>
        <w:ind w:left="8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E7528A2"/>
    <w:multiLevelType w:val="hybridMultilevel"/>
    <w:tmpl w:val="0B307952"/>
    <w:lvl w:ilvl="0" w:tplc="DD2ECB4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BCE6E2">
      <w:start w:val="1"/>
      <w:numFmt w:val="lowerLetter"/>
      <w:lvlText w:val="%2"/>
      <w:lvlJc w:val="left"/>
      <w:pPr>
        <w:ind w:left="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0C6268">
      <w:start w:val="1"/>
      <w:numFmt w:val="lowerRoman"/>
      <w:lvlText w:val="%3"/>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F4FEF0">
      <w:start w:val="4"/>
      <w:numFmt w:val="decimal"/>
      <w:lvlRestart w:val="0"/>
      <w:lvlText w:val="(%4)"/>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2C0D0">
      <w:start w:val="1"/>
      <w:numFmt w:val="lowerLetter"/>
      <w:lvlText w:val="%5"/>
      <w:lvlJc w:val="left"/>
      <w:pPr>
        <w:ind w:left="2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ACDC5E">
      <w:start w:val="1"/>
      <w:numFmt w:val="lowerRoman"/>
      <w:lvlText w:val="%6"/>
      <w:lvlJc w:val="left"/>
      <w:pPr>
        <w:ind w:left="2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DCC586">
      <w:start w:val="1"/>
      <w:numFmt w:val="decimal"/>
      <w:lvlText w:val="%7"/>
      <w:lvlJc w:val="left"/>
      <w:pPr>
        <w:ind w:left="3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FA9F7A">
      <w:start w:val="1"/>
      <w:numFmt w:val="lowerLetter"/>
      <w:lvlText w:val="%8"/>
      <w:lvlJc w:val="left"/>
      <w:pPr>
        <w:ind w:left="4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0EA0A">
      <w:start w:val="1"/>
      <w:numFmt w:val="lowerRoman"/>
      <w:lvlText w:val="%9"/>
      <w:lvlJc w:val="left"/>
      <w:pPr>
        <w:ind w:left="5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F997809"/>
    <w:multiLevelType w:val="hybridMultilevel"/>
    <w:tmpl w:val="91EA2568"/>
    <w:lvl w:ilvl="0" w:tplc="804E91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384D2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D263DE">
      <w:start w:val="1"/>
      <w:numFmt w:val="lowerLetter"/>
      <w:lvlRestart w:val="0"/>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2A4A5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2C82FE">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6677E8">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A52B2">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BE8B20">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5685A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94789483">
    <w:abstractNumId w:val="32"/>
  </w:num>
  <w:num w:numId="2" w16cid:durableId="1659727715">
    <w:abstractNumId w:val="64"/>
  </w:num>
  <w:num w:numId="3" w16cid:durableId="144783569">
    <w:abstractNumId w:val="40"/>
  </w:num>
  <w:num w:numId="4" w16cid:durableId="810904505">
    <w:abstractNumId w:val="31"/>
  </w:num>
  <w:num w:numId="5" w16cid:durableId="1453397571">
    <w:abstractNumId w:val="81"/>
  </w:num>
  <w:num w:numId="6" w16cid:durableId="2139906804">
    <w:abstractNumId w:val="41"/>
  </w:num>
  <w:num w:numId="7" w16cid:durableId="1730349410">
    <w:abstractNumId w:val="14"/>
  </w:num>
  <w:num w:numId="8" w16cid:durableId="71127571">
    <w:abstractNumId w:val="69"/>
  </w:num>
  <w:num w:numId="9" w16cid:durableId="1923251985">
    <w:abstractNumId w:val="42"/>
  </w:num>
  <w:num w:numId="10" w16cid:durableId="1344287007">
    <w:abstractNumId w:val="26"/>
  </w:num>
  <w:num w:numId="11" w16cid:durableId="269774930">
    <w:abstractNumId w:val="57"/>
  </w:num>
  <w:num w:numId="12" w16cid:durableId="1634873028">
    <w:abstractNumId w:val="5"/>
  </w:num>
  <w:num w:numId="13" w16cid:durableId="488517875">
    <w:abstractNumId w:val="68"/>
  </w:num>
  <w:num w:numId="14" w16cid:durableId="617637800">
    <w:abstractNumId w:val="86"/>
  </w:num>
  <w:num w:numId="15" w16cid:durableId="1821114937">
    <w:abstractNumId w:val="46"/>
  </w:num>
  <w:num w:numId="16" w16cid:durableId="968975162">
    <w:abstractNumId w:val="73"/>
  </w:num>
  <w:num w:numId="17" w16cid:durableId="1089041302">
    <w:abstractNumId w:val="30"/>
  </w:num>
  <w:num w:numId="18" w16cid:durableId="777528793">
    <w:abstractNumId w:val="52"/>
  </w:num>
  <w:num w:numId="19" w16cid:durableId="1542091994">
    <w:abstractNumId w:val="71"/>
  </w:num>
  <w:num w:numId="20" w16cid:durableId="1158691588">
    <w:abstractNumId w:val="91"/>
  </w:num>
  <w:num w:numId="21" w16cid:durableId="217322157">
    <w:abstractNumId w:val="59"/>
  </w:num>
  <w:num w:numId="22" w16cid:durableId="509419228">
    <w:abstractNumId w:val="39"/>
  </w:num>
  <w:num w:numId="23" w16cid:durableId="1589073874">
    <w:abstractNumId w:val="79"/>
  </w:num>
  <w:num w:numId="24" w16cid:durableId="2064283542">
    <w:abstractNumId w:val="76"/>
  </w:num>
  <w:num w:numId="25" w16cid:durableId="1664504610">
    <w:abstractNumId w:val="16"/>
  </w:num>
  <w:num w:numId="26" w16cid:durableId="694310227">
    <w:abstractNumId w:val="70"/>
  </w:num>
  <w:num w:numId="27" w16cid:durableId="852106933">
    <w:abstractNumId w:val="43"/>
  </w:num>
  <w:num w:numId="28" w16cid:durableId="1745225016">
    <w:abstractNumId w:val="47"/>
  </w:num>
  <w:num w:numId="29" w16cid:durableId="1350913738">
    <w:abstractNumId w:val="77"/>
  </w:num>
  <w:num w:numId="30" w16cid:durableId="284820779">
    <w:abstractNumId w:val="56"/>
  </w:num>
  <w:num w:numId="31" w16cid:durableId="1702779977">
    <w:abstractNumId w:val="60"/>
  </w:num>
  <w:num w:numId="32" w16cid:durableId="921986256">
    <w:abstractNumId w:val="6"/>
  </w:num>
  <w:num w:numId="33" w16cid:durableId="145099460">
    <w:abstractNumId w:val="9"/>
  </w:num>
  <w:num w:numId="34" w16cid:durableId="1025640839">
    <w:abstractNumId w:val="50"/>
  </w:num>
  <w:num w:numId="35" w16cid:durableId="456223025">
    <w:abstractNumId w:val="13"/>
  </w:num>
  <w:num w:numId="36" w16cid:durableId="685444650">
    <w:abstractNumId w:val="90"/>
  </w:num>
  <w:num w:numId="37" w16cid:durableId="307830100">
    <w:abstractNumId w:val="11"/>
  </w:num>
  <w:num w:numId="38" w16cid:durableId="86198308">
    <w:abstractNumId w:val="78"/>
  </w:num>
  <w:num w:numId="39" w16cid:durableId="1868253047">
    <w:abstractNumId w:val="67"/>
  </w:num>
  <w:num w:numId="40" w16cid:durableId="1922717763">
    <w:abstractNumId w:val="20"/>
  </w:num>
  <w:num w:numId="41" w16cid:durableId="116024893">
    <w:abstractNumId w:val="0"/>
  </w:num>
  <w:num w:numId="42" w16cid:durableId="1567447964">
    <w:abstractNumId w:val="45"/>
  </w:num>
  <w:num w:numId="43" w16cid:durableId="1535848689">
    <w:abstractNumId w:val="10"/>
  </w:num>
  <w:num w:numId="44" w16cid:durableId="1559508044">
    <w:abstractNumId w:val="2"/>
  </w:num>
  <w:num w:numId="45" w16cid:durableId="945692569">
    <w:abstractNumId w:val="65"/>
  </w:num>
  <w:num w:numId="46" w16cid:durableId="1513717018">
    <w:abstractNumId w:val="25"/>
  </w:num>
  <w:num w:numId="47" w16cid:durableId="323708608">
    <w:abstractNumId w:val="49"/>
  </w:num>
  <w:num w:numId="48" w16cid:durableId="2137941997">
    <w:abstractNumId w:val="54"/>
  </w:num>
  <w:num w:numId="49" w16cid:durableId="546264967">
    <w:abstractNumId w:val="53"/>
  </w:num>
  <w:num w:numId="50" w16cid:durableId="1581404837">
    <w:abstractNumId w:val="88"/>
  </w:num>
  <w:num w:numId="51" w16cid:durableId="1015031849">
    <w:abstractNumId w:val="23"/>
  </w:num>
  <w:num w:numId="52" w16cid:durableId="294259313">
    <w:abstractNumId w:val="55"/>
  </w:num>
  <w:num w:numId="53" w16cid:durableId="1440834914">
    <w:abstractNumId w:val="15"/>
  </w:num>
  <w:num w:numId="54" w16cid:durableId="897131890">
    <w:abstractNumId w:val="82"/>
  </w:num>
  <w:num w:numId="55" w16cid:durableId="1123307569">
    <w:abstractNumId w:val="1"/>
  </w:num>
  <w:num w:numId="56" w16cid:durableId="1065223813">
    <w:abstractNumId w:val="48"/>
  </w:num>
  <w:num w:numId="57" w16cid:durableId="2145538623">
    <w:abstractNumId w:val="61"/>
  </w:num>
  <w:num w:numId="58" w16cid:durableId="1144857387">
    <w:abstractNumId w:val="83"/>
  </w:num>
  <w:num w:numId="59" w16cid:durableId="1678386613">
    <w:abstractNumId w:val="35"/>
  </w:num>
  <w:num w:numId="60" w16cid:durableId="1861815335">
    <w:abstractNumId w:val="33"/>
  </w:num>
  <w:num w:numId="61" w16cid:durableId="511843209">
    <w:abstractNumId w:val="66"/>
  </w:num>
  <w:num w:numId="62" w16cid:durableId="1404715209">
    <w:abstractNumId w:val="89"/>
  </w:num>
  <w:num w:numId="63" w16cid:durableId="430129790">
    <w:abstractNumId w:val="80"/>
  </w:num>
  <w:num w:numId="64" w16cid:durableId="1101489903">
    <w:abstractNumId w:val="74"/>
  </w:num>
  <w:num w:numId="65" w16cid:durableId="634027340">
    <w:abstractNumId w:val="22"/>
  </w:num>
  <w:num w:numId="66" w16cid:durableId="759567121">
    <w:abstractNumId w:val="87"/>
  </w:num>
  <w:num w:numId="67" w16cid:durableId="22020527">
    <w:abstractNumId w:val="58"/>
  </w:num>
  <w:num w:numId="68" w16cid:durableId="2075859000">
    <w:abstractNumId w:val="63"/>
  </w:num>
  <w:num w:numId="69" w16cid:durableId="1024787476">
    <w:abstractNumId w:val="3"/>
  </w:num>
  <w:num w:numId="70" w16cid:durableId="444155454">
    <w:abstractNumId w:val="44"/>
  </w:num>
  <w:num w:numId="71" w16cid:durableId="776220453">
    <w:abstractNumId w:val="4"/>
  </w:num>
  <w:num w:numId="72" w16cid:durableId="427654666">
    <w:abstractNumId w:val="28"/>
  </w:num>
  <w:num w:numId="73" w16cid:durableId="52126229">
    <w:abstractNumId w:val="37"/>
  </w:num>
  <w:num w:numId="74" w16cid:durableId="1854562567">
    <w:abstractNumId w:val="29"/>
  </w:num>
  <w:num w:numId="75" w16cid:durableId="2143038021">
    <w:abstractNumId w:val="85"/>
  </w:num>
  <w:num w:numId="76" w16cid:durableId="890071245">
    <w:abstractNumId w:val="19"/>
  </w:num>
  <w:num w:numId="77" w16cid:durableId="708410544">
    <w:abstractNumId w:val="21"/>
  </w:num>
  <w:num w:numId="78" w16cid:durableId="1374233804">
    <w:abstractNumId w:val="84"/>
  </w:num>
  <w:num w:numId="79" w16cid:durableId="1195114938">
    <w:abstractNumId w:val="62"/>
  </w:num>
  <w:num w:numId="80" w16cid:durableId="240987778">
    <w:abstractNumId w:val="17"/>
  </w:num>
  <w:num w:numId="81" w16cid:durableId="1656378337">
    <w:abstractNumId w:val="51"/>
  </w:num>
  <w:num w:numId="82" w16cid:durableId="1766918956">
    <w:abstractNumId w:val="27"/>
  </w:num>
  <w:num w:numId="83" w16cid:durableId="85661208">
    <w:abstractNumId w:val="36"/>
  </w:num>
  <w:num w:numId="84" w16cid:durableId="113986078">
    <w:abstractNumId w:val="75"/>
  </w:num>
  <w:num w:numId="85" w16cid:durableId="219021587">
    <w:abstractNumId w:val="38"/>
  </w:num>
  <w:num w:numId="86" w16cid:durableId="1631983590">
    <w:abstractNumId w:val="7"/>
  </w:num>
  <w:num w:numId="87" w16cid:durableId="1140221996">
    <w:abstractNumId w:val="72"/>
  </w:num>
  <w:num w:numId="88" w16cid:durableId="999771712">
    <w:abstractNumId w:val="18"/>
  </w:num>
  <w:num w:numId="89" w16cid:durableId="1503007673">
    <w:abstractNumId w:val="8"/>
  </w:num>
  <w:num w:numId="90" w16cid:durableId="508177560">
    <w:abstractNumId w:val="34"/>
  </w:num>
  <w:num w:numId="91" w16cid:durableId="1870873399">
    <w:abstractNumId w:val="24"/>
  </w:num>
  <w:num w:numId="92" w16cid:durableId="6139513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21D"/>
    <w:rsid w:val="00022C44"/>
    <w:rsid w:val="000C40CA"/>
    <w:rsid w:val="00203AFC"/>
    <w:rsid w:val="003B5369"/>
    <w:rsid w:val="00E06A7E"/>
    <w:rsid w:val="00F36DD0"/>
    <w:rsid w:val="00F542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5AEA9C"/>
  <w15:docId w15:val="{85F758A2-2D38-46A0-97DF-5288435F3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right="285"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6" w:line="250" w:lineRule="auto"/>
      <w:ind w:left="10" w:right="342" w:hanging="10"/>
      <w:outlineLvl w:val="0"/>
    </w:pPr>
    <w:rPr>
      <w:rFonts w:ascii="Times New Roman" w:eastAsia="Times New Roman" w:hAnsi="Times New Roman" w:cs="Times New Roman"/>
      <w:b/>
      <w:color w:val="000000"/>
      <w:sz w:val="32"/>
      <w:u w:val="single" w:color="000000"/>
    </w:rPr>
  </w:style>
  <w:style w:type="paragraph" w:styleId="Heading2">
    <w:name w:val="heading 2"/>
    <w:next w:val="Normal"/>
    <w:link w:val="Heading2Char"/>
    <w:uiPriority w:val="9"/>
    <w:unhideWhenUsed/>
    <w:qFormat/>
    <w:pPr>
      <w:keepNext/>
      <w:keepLines/>
      <w:spacing w:after="0" w:line="259" w:lineRule="auto"/>
      <w:ind w:left="10" w:right="287" w:hanging="10"/>
      <w:jc w:val="right"/>
      <w:outlineLvl w:val="1"/>
    </w:pPr>
    <w:rPr>
      <w:rFonts w:ascii="Times New Roman" w:eastAsia="Times New Roman" w:hAnsi="Times New Roman" w:cs="Times New Roman"/>
      <w:b/>
      <w:color w:val="000000"/>
      <w:sz w:val="32"/>
    </w:rPr>
  </w:style>
  <w:style w:type="paragraph" w:styleId="Heading3">
    <w:name w:val="heading 3"/>
    <w:next w:val="Normal"/>
    <w:link w:val="Heading3Char"/>
    <w:uiPriority w:val="9"/>
    <w:unhideWhenUsed/>
    <w:qFormat/>
    <w:pPr>
      <w:keepNext/>
      <w:keepLines/>
      <w:spacing w:after="3" w:line="253" w:lineRule="auto"/>
      <w:ind w:left="1090" w:hanging="10"/>
      <w:outlineLvl w:val="2"/>
    </w:pPr>
    <w:rPr>
      <w:rFonts w:ascii="Lucida Bright" w:eastAsia="Lucida Bright" w:hAnsi="Lucida Bright" w:cs="Lucida Bright"/>
      <w:b/>
      <w:color w:val="000000"/>
    </w:rPr>
  </w:style>
  <w:style w:type="paragraph" w:styleId="Heading4">
    <w:name w:val="heading 4"/>
    <w:next w:val="Normal"/>
    <w:link w:val="Heading4Char"/>
    <w:uiPriority w:val="9"/>
    <w:unhideWhenUsed/>
    <w:qFormat/>
    <w:pPr>
      <w:keepNext/>
      <w:keepLines/>
      <w:spacing w:after="9" w:line="248" w:lineRule="auto"/>
      <w:ind w:left="3985" w:right="3955" w:hanging="10"/>
      <w:jc w:val="center"/>
      <w:outlineLvl w:val="3"/>
    </w:pPr>
    <w:rPr>
      <w:rFonts w:ascii="Times New Roman" w:eastAsia="Times New Roman" w:hAnsi="Times New Roman" w:cs="Times New Roman"/>
      <w:b/>
      <w:color w:val="000000"/>
      <w:sz w:val="28"/>
    </w:rPr>
  </w:style>
  <w:style w:type="paragraph" w:styleId="Heading5">
    <w:name w:val="heading 5"/>
    <w:next w:val="Normal"/>
    <w:link w:val="Heading5Char"/>
    <w:uiPriority w:val="9"/>
    <w:unhideWhenUsed/>
    <w:qFormat/>
    <w:pPr>
      <w:keepNext/>
      <w:keepLines/>
      <w:spacing w:after="9" w:line="248" w:lineRule="auto"/>
      <w:ind w:left="3985" w:right="3955" w:hanging="10"/>
      <w:jc w:val="center"/>
      <w:outlineLvl w:val="4"/>
    </w:pPr>
    <w:rPr>
      <w:rFonts w:ascii="Times New Roman" w:eastAsia="Times New Roman" w:hAnsi="Times New Roman" w:cs="Times New Roman"/>
      <w:b/>
      <w:color w:val="000000"/>
      <w:sz w:val="28"/>
    </w:rPr>
  </w:style>
  <w:style w:type="paragraph" w:styleId="Heading6">
    <w:name w:val="heading 6"/>
    <w:next w:val="Normal"/>
    <w:link w:val="Heading6Char"/>
    <w:uiPriority w:val="9"/>
    <w:unhideWhenUsed/>
    <w:qFormat/>
    <w:pPr>
      <w:keepNext/>
      <w:keepLines/>
      <w:spacing w:after="10" w:line="249" w:lineRule="auto"/>
      <w:ind w:left="586" w:hanging="10"/>
      <w:outlineLvl w:val="5"/>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Lucida Bright" w:eastAsia="Lucida Bright" w:hAnsi="Lucida Bright" w:cs="Lucida Bright"/>
      <w:b/>
      <w:color w:val="000000"/>
      <w:sz w:val="24"/>
    </w:rPr>
  </w:style>
  <w:style w:type="character" w:customStyle="1" w:styleId="Heading6Char">
    <w:name w:val="Heading 6 Char"/>
    <w:link w:val="Heading6"/>
    <w:rPr>
      <w:rFonts w:ascii="Times New Roman" w:eastAsia="Times New Roman" w:hAnsi="Times New Roman" w:cs="Times New Roman"/>
      <w:b/>
      <w:color w:val="000000"/>
      <w:sz w:val="24"/>
      <w:u w:val="single" w:color="000000"/>
    </w:rPr>
  </w:style>
  <w:style w:type="character" w:customStyle="1" w:styleId="Heading4Char">
    <w:name w:val="Heading 4 Char"/>
    <w:link w:val="Heading4"/>
    <w:rPr>
      <w:rFonts w:ascii="Times New Roman" w:eastAsia="Times New Roman" w:hAnsi="Times New Roman" w:cs="Times New Roman"/>
      <w:b/>
      <w:color w:val="000000"/>
      <w:sz w:val="28"/>
    </w:rPr>
  </w:style>
  <w:style w:type="character" w:customStyle="1" w:styleId="Heading5Char">
    <w:name w:val="Heading 5 Char"/>
    <w:link w:val="Heading5"/>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06A7E"/>
    <w:rPr>
      <w:color w:val="467886" w:themeColor="hyperlink"/>
      <w:u w:val="single"/>
    </w:rPr>
  </w:style>
  <w:style w:type="character" w:styleId="UnresolvedMention">
    <w:name w:val="Unresolved Mention"/>
    <w:basedOn w:val="DefaultParagraphFont"/>
    <w:uiPriority w:val="99"/>
    <w:semiHidden/>
    <w:unhideWhenUsed/>
    <w:rsid w:val="00E06A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s://statutes.capitol.texas.gov/Docs/HS/htm/HS.366.htm" TargetMode="External"/><Relationship Id="rId299" Type="http://schemas.openxmlformats.org/officeDocument/2006/relationships/hyperlink" Target="https://texreg.sos.state.tx.us/public/readtac$ext.TacPage?sl=R&amp;app=9&amp;p_dir=&amp;p_rloc=&amp;p_tloc=&amp;p_ploc=&amp;pg=1&amp;p_tac=&amp;ti=30&amp;pt=1&amp;ch=290&amp;rl=44" TargetMode="External"/><Relationship Id="rId21" Type="http://schemas.openxmlformats.org/officeDocument/2006/relationships/hyperlink" Target="https://statutes.capitol.texas.gov/Docs/WA/htm/WA.67.htm" TargetMode="External"/><Relationship Id="rId63" Type="http://schemas.openxmlformats.org/officeDocument/2006/relationships/hyperlink" Target="https://statutes.capitol.texas.gov/Docs/WA/htm/WA.67.htm" TargetMode="External"/><Relationship Id="rId159" Type="http://schemas.openxmlformats.org/officeDocument/2006/relationships/hyperlink" Target="https://texreg.sos.state.tx.us/public/readtac$ext.TacPage?sl=R&amp;app=9&amp;p_dir=&amp;p_rloc=&amp;p_tloc=&amp;p_ploc=&amp;pg=1&amp;ti=30&amp;ch=290&amp;rl=46" TargetMode="External"/><Relationship Id="rId324" Type="http://schemas.openxmlformats.org/officeDocument/2006/relationships/image" Target="media/image13.jpg"/><Relationship Id="rId366" Type="http://schemas.openxmlformats.org/officeDocument/2006/relationships/hyperlink" Target="https://statutes.capitol.texas.gov/Docs/WA/htm/WA.67.htm" TargetMode="External"/><Relationship Id="rId170" Type="http://schemas.openxmlformats.org/officeDocument/2006/relationships/hyperlink" Target="https://statutes.capitol.texas.gov/Docs/PE/htm/PE.12.htm" TargetMode="External"/><Relationship Id="rId226" Type="http://schemas.openxmlformats.org/officeDocument/2006/relationships/hyperlink" Target="https://www.rd.usda.gov/files/TX_WWEligibilityHandbook.pdf" TargetMode="External"/><Relationship Id="rId268" Type="http://schemas.openxmlformats.org/officeDocument/2006/relationships/image" Target="media/image11.jpg"/><Relationship Id="rId32" Type="http://schemas.openxmlformats.org/officeDocument/2006/relationships/hyperlink" Target="https://statutes.capitol.texas.gov/Docs/WA/htm/WA.67.htm" TargetMode="External"/><Relationship Id="rId74" Type="http://schemas.openxmlformats.org/officeDocument/2006/relationships/hyperlink" Target="https://statutes.capitol.texas.gov/Docs/WA/htm/WA.67.htm" TargetMode="External"/><Relationship Id="rId128" Type="http://schemas.openxmlformats.org/officeDocument/2006/relationships/hyperlink" Target="https://statutes.capitol.texas.gov/Docs/GV/htm/GV.2251.htm" TargetMode="External"/><Relationship Id="rId335" Type="http://schemas.openxmlformats.org/officeDocument/2006/relationships/hyperlink" Target="https://www.tceq.texas.gov/search_forms.html" TargetMode="External"/><Relationship Id="rId377" Type="http://schemas.openxmlformats.org/officeDocument/2006/relationships/hyperlink" Target="https://statutes.capitol.texas.gov/docs/wa/htm/wa.49.htm" TargetMode="External"/><Relationship Id="rId5" Type="http://schemas.openxmlformats.org/officeDocument/2006/relationships/footnotes" Target="footnotes.xml"/><Relationship Id="rId181" Type="http://schemas.openxmlformats.org/officeDocument/2006/relationships/hyperlink" Target="https://statutes.capitol.texas.gov/Docs/WA/htm/WA.67.htm" TargetMode="External"/><Relationship Id="rId237" Type="http://schemas.openxmlformats.org/officeDocument/2006/relationships/hyperlink" Target="https://texreg.sos.state.tx.us/public/readtac$ext.TacPage?sl=R&amp;app=9&amp;p_dir=&amp;p_rloc=&amp;p_tloc=&amp;p_ploc=&amp;pg=1&amp;p_tac=&amp;ti=30&amp;pt=1&amp;ch=291&amp;rl=76" TargetMode="External"/><Relationship Id="rId402" Type="http://schemas.openxmlformats.org/officeDocument/2006/relationships/hyperlink" Target="https://www.puc.texas.gov/agency/rulesnlaws/procrules/pr-e/22.71/22.71.pdf" TargetMode="External"/><Relationship Id="rId279" Type="http://schemas.openxmlformats.org/officeDocument/2006/relationships/header" Target="header30.xml"/><Relationship Id="rId43" Type="http://schemas.openxmlformats.org/officeDocument/2006/relationships/hyperlink" Target="https://statutes.capitol.texas.gov/docs/cp/htm/cp.129.htm" TargetMode="External"/><Relationship Id="rId139" Type="http://schemas.openxmlformats.org/officeDocument/2006/relationships/hyperlink" Target="https://statutes.capitol.texas.gov/Docs/WA/htm/WA.67.htm" TargetMode="External"/><Relationship Id="rId290" Type="http://schemas.openxmlformats.org/officeDocument/2006/relationships/footer" Target="footer34.xml"/><Relationship Id="rId304" Type="http://schemas.openxmlformats.org/officeDocument/2006/relationships/header" Target="header39.xml"/><Relationship Id="rId346" Type="http://schemas.openxmlformats.org/officeDocument/2006/relationships/footer" Target="footer48.xml"/><Relationship Id="rId388" Type="http://schemas.openxmlformats.org/officeDocument/2006/relationships/footer" Target="footer56.xml"/><Relationship Id="rId85" Type="http://schemas.openxmlformats.org/officeDocument/2006/relationships/footer" Target="footer10.xml"/><Relationship Id="rId150" Type="http://schemas.openxmlformats.org/officeDocument/2006/relationships/hyperlink" Target="https://statutes.capitol.texas.gov/Docs/WA/htm/WA.67.htm" TargetMode="External"/><Relationship Id="rId192" Type="http://schemas.openxmlformats.org/officeDocument/2006/relationships/hyperlink" Target="https://statutes.capitol.texas.gov/Docs/PR/htm/PR.23A.htm" TargetMode="External"/><Relationship Id="rId206" Type="http://schemas.openxmlformats.org/officeDocument/2006/relationships/hyperlink" Target="https://texreg.sos.state.tx.us/public/readtac$ext.TacPage?sl=R&amp;app=9&amp;p_dir=&amp;p_rloc=&amp;p_tloc=&amp;p_ploc=&amp;pg=1&amp;p_tac=&amp;ti=16&amp;pt=2&amp;ch=24&amp;rl=233" TargetMode="External"/><Relationship Id="rId413" Type="http://schemas.openxmlformats.org/officeDocument/2006/relationships/hyperlink" Target="https://texreg.sos.state.tx.us/public/readtac$ext.TacPage?sl=T&amp;app=9&amp;p_dir=F&amp;p_rloc=192931&amp;p_tloc=14994&amp;p_ploc=1&amp;pg=2&amp;p_tac=&amp;ti=16&amp;pt=2&amp;ch=24&amp;rl=25" TargetMode="External"/><Relationship Id="rId248" Type="http://schemas.openxmlformats.org/officeDocument/2006/relationships/footer" Target="footer19.xml"/><Relationship Id="rId12" Type="http://schemas.openxmlformats.org/officeDocument/2006/relationships/header" Target="header3.xml"/><Relationship Id="rId108" Type="http://schemas.openxmlformats.org/officeDocument/2006/relationships/footer" Target="footer13.xml"/><Relationship Id="rId315" Type="http://schemas.openxmlformats.org/officeDocument/2006/relationships/hyperlink" Target="http://www.bentoncitywater.com/" TargetMode="External"/><Relationship Id="rId357" Type="http://schemas.openxmlformats.org/officeDocument/2006/relationships/hyperlink" Target="https://statutes.capitol.texas.gov/Docs/WA/htm/WA.67.htm" TargetMode="External"/><Relationship Id="rId54" Type="http://schemas.openxmlformats.org/officeDocument/2006/relationships/hyperlink" Target="https://statutes.capitol.texas.gov/Docs/WA/htm/WA.13.htm" TargetMode="External"/><Relationship Id="rId96" Type="http://schemas.openxmlformats.org/officeDocument/2006/relationships/hyperlink" Target="https://texreg.sos.state.tx.us/public/readtac$ext.TacPage?sl=R&amp;app=9&amp;p_dir=&amp;p_rloc=&amp;p_tloc=&amp;p_ploc=&amp;pg=1&amp;p_tac=&amp;ti=16&amp;pt=2&amp;ch=24&amp;rl=163" TargetMode="External"/><Relationship Id="rId161" Type="http://schemas.openxmlformats.org/officeDocument/2006/relationships/hyperlink" Target="https://www.rd.usda.gov/files/TX_FormTxRD1780-9.pdf" TargetMode="External"/><Relationship Id="rId217" Type="http://schemas.openxmlformats.org/officeDocument/2006/relationships/hyperlink" Target="https://statutes.capitol.texas.gov/SOTWDocs/BC/htm/BC.17.htm" TargetMode="External"/><Relationship Id="rId399" Type="http://schemas.openxmlformats.org/officeDocument/2006/relationships/hyperlink" Target="https://www.puc.texas.gov/agency/rulesnlaws/procrules/pr-e/22.72/22.72.pdf" TargetMode="External"/><Relationship Id="rId259" Type="http://schemas.openxmlformats.org/officeDocument/2006/relationships/image" Target="media/image9.jpeg"/><Relationship Id="rId23" Type="http://schemas.openxmlformats.org/officeDocument/2006/relationships/hyperlink" Target="https://texreg.sos.state.tx.us/public/readtac$ext.TacPage?sl=T&amp;app=9&amp;p_dir=F&amp;p_rloc=183359&amp;p_tloc=14869&amp;p_ploc=1&amp;pg=2&amp;p_tac=&amp;ti=30&amp;pt=&amp;ch=290&amp;rl=46" TargetMode="External"/><Relationship Id="rId119" Type="http://schemas.openxmlformats.org/officeDocument/2006/relationships/hyperlink" Target="https://statutes.capitol.texas.gov/Docs/HS/htm/HS.341.htm" TargetMode="External"/><Relationship Id="rId270" Type="http://schemas.openxmlformats.org/officeDocument/2006/relationships/hyperlink" Target="http://www.bentoncitywater.com/" TargetMode="External"/><Relationship Id="rId326" Type="http://schemas.openxmlformats.org/officeDocument/2006/relationships/hyperlink" Target="https://texreg.sos.state.tx.us/public/readtac$ext.TacPage?sl=R&amp;app=9&amp;p_dir=&amp;p_rloc=&amp;p_tloc=&amp;p_ploc=&amp;pg=1&amp;ti=30&amp;ch=290&amp;rl=46" TargetMode="External"/><Relationship Id="rId65" Type="http://schemas.openxmlformats.org/officeDocument/2006/relationships/hyperlink" Target="https://statutes.capitol.texas.gov/Docs/BO/htm/BO.22.htm" TargetMode="External"/><Relationship Id="rId130" Type="http://schemas.openxmlformats.org/officeDocument/2006/relationships/hyperlink" Target="https://statutes.capitol.texas.gov/Docs/GV/htm/GV.2251.htm" TargetMode="External"/><Relationship Id="rId368" Type="http://schemas.openxmlformats.org/officeDocument/2006/relationships/header" Target="header50.xml"/><Relationship Id="rId172" Type="http://schemas.openxmlformats.org/officeDocument/2006/relationships/hyperlink" Target="https://statutes.capitol.texas.gov/Docs/PE/htm/PE.12.htm" TargetMode="External"/><Relationship Id="rId228" Type="http://schemas.openxmlformats.org/officeDocument/2006/relationships/hyperlink" Target="https://www.rd.usda.gov/files/TX_WWEligibilityHandbook.pdf" TargetMode="External"/><Relationship Id="rId281" Type="http://schemas.openxmlformats.org/officeDocument/2006/relationships/hyperlink" Target="mailto:12578%20bentoncity@bentoncitywater.com" TargetMode="External"/><Relationship Id="rId337" Type="http://schemas.openxmlformats.org/officeDocument/2006/relationships/hyperlink" Target="https://texreg.sos.state.tx.us/public/readtac$ext.TacPage?sl=R&amp;app=9&amp;p_dir=&amp;p_rloc=&amp;p_tloc=&amp;p_ploc=&amp;pg=1&amp;p_tac=&amp;ti=30&amp;pt=1&amp;ch=290&amp;rl=44" TargetMode="External"/><Relationship Id="rId34" Type="http://schemas.openxmlformats.org/officeDocument/2006/relationships/hyperlink" Target="https://statutes.capitol.texas.gov/Docs/WA/htm/WA.67.htm" TargetMode="External"/><Relationship Id="rId76" Type="http://schemas.openxmlformats.org/officeDocument/2006/relationships/hyperlink" Target="https://statutes.capitol.texas.gov/Docs/WA/htm/WA.67.htm" TargetMode="External"/><Relationship Id="rId141" Type="http://schemas.openxmlformats.org/officeDocument/2006/relationships/hyperlink" Target="https://statutes.capitol.texas.gov/Docs/WA/htm/WA.67.htm" TargetMode="External"/><Relationship Id="rId379" Type="http://schemas.openxmlformats.org/officeDocument/2006/relationships/header" Target="header52.xml"/><Relationship Id="rId7" Type="http://schemas.openxmlformats.org/officeDocument/2006/relationships/image" Target="media/image1.jpg"/><Relationship Id="rId183" Type="http://schemas.openxmlformats.org/officeDocument/2006/relationships/hyperlink" Target="https://statutes.capitol.texas.gov/Docs/WA/htm/WA.67.htm" TargetMode="External"/><Relationship Id="rId239" Type="http://schemas.openxmlformats.org/officeDocument/2006/relationships/hyperlink" Target="https://www.tceq.texas.gov/assets/public/comm_exec/pubs/rg/rg-199.pdf" TargetMode="External"/><Relationship Id="rId390" Type="http://schemas.openxmlformats.org/officeDocument/2006/relationships/footer" Target="footer57.xml"/><Relationship Id="rId404" Type="http://schemas.openxmlformats.org/officeDocument/2006/relationships/hyperlink" Target="https://www.puc.texas.gov/agency/rulesnlaws/procrules/pr-e/22.71/22.71.pdf" TargetMode="External"/><Relationship Id="rId250" Type="http://schemas.openxmlformats.org/officeDocument/2006/relationships/header" Target="header21.xml"/><Relationship Id="rId292" Type="http://schemas.openxmlformats.org/officeDocument/2006/relationships/header" Target="header36.xml"/><Relationship Id="rId306" Type="http://schemas.openxmlformats.org/officeDocument/2006/relationships/hyperlink" Target="http://www.bentoncitywater.com/" TargetMode="External"/><Relationship Id="rId45" Type="http://schemas.openxmlformats.org/officeDocument/2006/relationships/hyperlink" Target="https://statutes.capitol.texas.gov/Docs/BO/htm/BO.22.htm" TargetMode="External"/><Relationship Id="rId87" Type="http://schemas.openxmlformats.org/officeDocument/2006/relationships/header" Target="header12.xml"/><Relationship Id="rId110" Type="http://schemas.openxmlformats.org/officeDocument/2006/relationships/header" Target="header15.xml"/><Relationship Id="rId348" Type="http://schemas.openxmlformats.org/officeDocument/2006/relationships/hyperlink" Target="https://statutes.capitol.texas.gov/Docs/WA/htm/WA.67.htm" TargetMode="External"/><Relationship Id="rId152" Type="http://schemas.openxmlformats.org/officeDocument/2006/relationships/hyperlink" Target="https://texreg.sos.state.tx.us/public/readtac$ext.TacPage?sl=R&amp;app=9&amp;p_dir=&amp;p_rloc=&amp;p_tloc=&amp;p_ploc=&amp;pg=1&amp;ti=30&amp;ch=290&amp;rl=46" TargetMode="External"/><Relationship Id="rId194" Type="http://schemas.openxmlformats.org/officeDocument/2006/relationships/hyperlink" Target="https://texreg.sos.state.tx.us/public/readtac$ext.TacPage?sl=R&amp;app=9&amp;p_dir=&amp;p_rloc=&amp;p_tloc=&amp;p_ploc=&amp;pg=1&amp;p_tac=&amp;ti=16&amp;pt=2&amp;ch=24&amp;rl=153" TargetMode="External"/><Relationship Id="rId208" Type="http://schemas.openxmlformats.org/officeDocument/2006/relationships/hyperlink" Target="https://texreg.sos.state.tx.us/public/readtac$ext.TacPage?sl=R&amp;app=9&amp;p_dir=&amp;p_rloc=&amp;p_tloc=&amp;p_ploc=&amp;pg=1&amp;p_tac=&amp;ti=16&amp;pt=2&amp;ch=24&amp;rl=233" TargetMode="External"/><Relationship Id="rId415" Type="http://schemas.openxmlformats.org/officeDocument/2006/relationships/header" Target="header58.xml"/><Relationship Id="rId261" Type="http://schemas.openxmlformats.org/officeDocument/2006/relationships/package" Target="embeddings/Microsoft_Word_Document.docx"/><Relationship Id="rId14" Type="http://schemas.openxmlformats.org/officeDocument/2006/relationships/image" Target="media/image2.jpg"/><Relationship Id="rId56" Type="http://schemas.openxmlformats.org/officeDocument/2006/relationships/hyperlink" Target="https://statutes.capitol.texas.gov/Docs/WA/htm/WA.13.htm" TargetMode="External"/><Relationship Id="rId317" Type="http://schemas.openxmlformats.org/officeDocument/2006/relationships/hyperlink" Target="http://www.bentoncitywater.com/" TargetMode="External"/><Relationship Id="rId359" Type="http://schemas.openxmlformats.org/officeDocument/2006/relationships/hyperlink" Target="https://statutes.capitol.texas.gov/Docs/CP/htm/CP.78.htm" TargetMode="External"/><Relationship Id="rId98" Type="http://schemas.openxmlformats.org/officeDocument/2006/relationships/hyperlink" Target="https://texreg.sos.state.tx.us/public/readtac$ext.TacPage?sl=R&amp;app=9&amp;p_dir=&amp;p_rloc=&amp;p_tloc=&amp;p_ploc=&amp;pg=1&amp;p_tac=&amp;ti=16&amp;pt=2&amp;ch=24&amp;rl=161" TargetMode="External"/><Relationship Id="rId121" Type="http://schemas.openxmlformats.org/officeDocument/2006/relationships/hyperlink" Target="https://statutes.capitol.texas.gov/Docs/HS/htm/HS.343.htm" TargetMode="External"/><Relationship Id="rId163" Type="http://schemas.openxmlformats.org/officeDocument/2006/relationships/hyperlink" Target="https://www.rd.usda.gov/files/TX_FormTxRD1780-9.pdf" TargetMode="External"/><Relationship Id="rId219" Type="http://schemas.openxmlformats.org/officeDocument/2006/relationships/header" Target="header16.xml"/><Relationship Id="rId370" Type="http://schemas.openxmlformats.org/officeDocument/2006/relationships/footer" Target="footer50.xml"/><Relationship Id="rId230" Type="http://schemas.openxmlformats.org/officeDocument/2006/relationships/hyperlink" Target="https://statutes.capitol.texas.gov/Docs/GV/htm/GV.552.htm" TargetMode="External"/><Relationship Id="rId25" Type="http://schemas.openxmlformats.org/officeDocument/2006/relationships/hyperlink" Target="https://texreg.sos.state.tx.us/public/readtac$ext.TacPage?sl=T&amp;app=9&amp;p_dir=F&amp;p_rloc=183359&amp;p_tloc=14869&amp;p_ploc=1&amp;pg=2&amp;p_tac=&amp;ti=30&amp;pt=&amp;ch=290&amp;rl=46" TargetMode="External"/><Relationship Id="rId67" Type="http://schemas.openxmlformats.org/officeDocument/2006/relationships/hyperlink" Target="https://statutes.capitol.texas.gov/Docs/BO/htm/BO.22.htm" TargetMode="External"/><Relationship Id="rId272" Type="http://schemas.openxmlformats.org/officeDocument/2006/relationships/hyperlink" Target="http://www.bentoncitywater.com/" TargetMode="External"/><Relationship Id="rId328" Type="http://schemas.openxmlformats.org/officeDocument/2006/relationships/hyperlink" Target="https://texreg.sos.state.tx.us/public/readtac$ext.TacPage?sl=R&amp;app=9&amp;p_dir=&amp;p_rloc=&amp;p_tloc=&amp;p_ploc=&amp;pg=1&amp;ti=30&amp;ch=290&amp;rl=46" TargetMode="External"/><Relationship Id="rId132" Type="http://schemas.openxmlformats.org/officeDocument/2006/relationships/hyperlink" Target="https://statutes.capitol.texas.gov/Docs/UT/htm/UT.182.htm" TargetMode="External"/><Relationship Id="rId174" Type="http://schemas.openxmlformats.org/officeDocument/2006/relationships/hyperlink" Target="https://statutes.capitol.texas.gov/docs/wa/htm/wa.49.htm" TargetMode="External"/><Relationship Id="rId381" Type="http://schemas.openxmlformats.org/officeDocument/2006/relationships/footer" Target="footer52.xml"/><Relationship Id="rId241" Type="http://schemas.openxmlformats.org/officeDocument/2006/relationships/hyperlink" Target="https://www.tceq.texas.gov/assets/public/comm_exec/pubs/rg/rg-199.pdf" TargetMode="External"/><Relationship Id="rId36" Type="http://schemas.openxmlformats.org/officeDocument/2006/relationships/header" Target="header8.xml"/><Relationship Id="rId283" Type="http://schemas.openxmlformats.org/officeDocument/2006/relationships/header" Target="header32.xml"/><Relationship Id="rId339" Type="http://schemas.openxmlformats.org/officeDocument/2006/relationships/hyperlink" Target="https://texreg.sos.state.tx.us/public/readtac$ext.TacPage?sl=R&amp;app=9&amp;p_dir=&amp;p_rloc=&amp;p_tloc=&amp;p_ploc=&amp;pg=1&amp;p_tac=&amp;ti=30&amp;pt=1&amp;ch=290&amp;rl=46" TargetMode="External"/><Relationship Id="rId78" Type="http://schemas.openxmlformats.org/officeDocument/2006/relationships/hyperlink" Target="https://statutes.capitol.texas.gov/Docs/WA/htm/WA.67.htm" TargetMode="External"/><Relationship Id="rId101" Type="http://schemas.openxmlformats.org/officeDocument/2006/relationships/hyperlink" Target="https://texreg.sos.state.tx.us/public/readtac$ext.TacPage?sl=T&amp;app=9&amp;p_dir=F&amp;p_rloc=183359&amp;p_tloc=14869&amp;p_ploc=1&amp;pg=2&amp;p_tac=&amp;ti=30&amp;pt=&amp;ch=290&amp;rl=46" TargetMode="External"/><Relationship Id="rId143" Type="http://schemas.openxmlformats.org/officeDocument/2006/relationships/hyperlink" Target="https://statutes.capitol.texas.gov/Docs/WA/htm/WA.67.htm" TargetMode="External"/><Relationship Id="rId185" Type="http://schemas.openxmlformats.org/officeDocument/2006/relationships/hyperlink" Target="https://statutes.capitol.texas.gov/Docs/WA/htm/WA.67.htm" TargetMode="External"/><Relationship Id="rId350" Type="http://schemas.openxmlformats.org/officeDocument/2006/relationships/hyperlink" Target="https://statutes.capitol.texas.gov/Docs/CP/htm/CP.78.htm" TargetMode="External"/><Relationship Id="rId406" Type="http://schemas.openxmlformats.org/officeDocument/2006/relationships/hyperlink" Target="https://www.puc.texas.gov/agency/rulesnlaws/procrules/pr-e/22.72/22.72.pdf" TargetMode="External"/><Relationship Id="rId9" Type="http://schemas.openxmlformats.org/officeDocument/2006/relationships/header" Target="header2.xml"/><Relationship Id="rId210" Type="http://schemas.openxmlformats.org/officeDocument/2006/relationships/hyperlink" Target="https://statutes.capitol.texas.gov/Docs/WA/htm/WA.13.htm" TargetMode="External"/><Relationship Id="rId392" Type="http://schemas.openxmlformats.org/officeDocument/2006/relationships/hyperlink" Target="https://texreg.sos.state.tx.us/public/readtac$ext.TacPage?sl=R&amp;app=9&amp;p_dir=&amp;p_rloc=&amp;p_tloc=&amp;p_ploc=&amp;pg=1&amp;p_tac=&amp;ti=30&amp;pt=1&amp;ch=290&amp;rl=47" TargetMode="External"/><Relationship Id="rId252" Type="http://schemas.openxmlformats.org/officeDocument/2006/relationships/header" Target="header22.xml"/><Relationship Id="rId294" Type="http://schemas.openxmlformats.org/officeDocument/2006/relationships/hyperlink" Target="https://texreg.sos.state.tx.us/public/readtac$ext.TacPage?sl=R&amp;app=9&amp;p_dir=&amp;p_rloc=&amp;p_tloc=&amp;p_ploc=&amp;pg=1&amp;p_tac=&amp;ti=16&amp;pt=2&amp;ch=24&amp;rl=169" TargetMode="External"/><Relationship Id="rId308" Type="http://schemas.openxmlformats.org/officeDocument/2006/relationships/hyperlink" Target="http://www.bentoncitywater.com/" TargetMode="External"/><Relationship Id="rId47" Type="http://schemas.openxmlformats.org/officeDocument/2006/relationships/hyperlink" Target="https://statutes.capitol.texas.gov/Docs/BO/htm/BO.22.htm" TargetMode="External"/><Relationship Id="rId89" Type="http://schemas.openxmlformats.org/officeDocument/2006/relationships/image" Target="media/image3.jpg"/><Relationship Id="rId112" Type="http://schemas.openxmlformats.org/officeDocument/2006/relationships/hyperlink" Target="https://statutes.capitol.texas.gov/Docs/HS/htm/HS.366.htm" TargetMode="External"/><Relationship Id="rId154" Type="http://schemas.openxmlformats.org/officeDocument/2006/relationships/hyperlink" Target="https://statutes.capitol.texas.gov/Docs/HS/htm/HS.366.htm" TargetMode="External"/><Relationship Id="rId361" Type="http://schemas.openxmlformats.org/officeDocument/2006/relationships/hyperlink" Target="https://statutes.capitol.texas.gov/Docs/WA/htm/WA.67.htm" TargetMode="External"/><Relationship Id="rId196" Type="http://schemas.openxmlformats.org/officeDocument/2006/relationships/hyperlink" Target="https://statutes.capitol.texas.gov/Docs/UT/htm/UT.182.htm" TargetMode="External"/><Relationship Id="rId417" Type="http://schemas.openxmlformats.org/officeDocument/2006/relationships/footer" Target="footer58.xml"/><Relationship Id="rId16" Type="http://schemas.openxmlformats.org/officeDocument/2006/relationships/header" Target="header5.xml"/><Relationship Id="rId221" Type="http://schemas.openxmlformats.org/officeDocument/2006/relationships/footer" Target="footer16.xml"/><Relationship Id="rId263" Type="http://schemas.openxmlformats.org/officeDocument/2006/relationships/header" Target="header26.xml"/><Relationship Id="rId319" Type="http://schemas.openxmlformats.org/officeDocument/2006/relationships/header" Target="header44.xml"/><Relationship Id="rId58" Type="http://schemas.openxmlformats.org/officeDocument/2006/relationships/hyperlink" Target="https://statutes.capitol.texas.gov/Docs/WA/htm/WA.13.htm" TargetMode="External"/><Relationship Id="rId123" Type="http://schemas.openxmlformats.org/officeDocument/2006/relationships/hyperlink" Target="https://texreg.sos.state.tx.us/public/readtac$ext.TacPage?sl=T&amp;app=9&amp;p_dir=F&amp;p_rloc=183359&amp;p_tloc=14869&amp;p_ploc=1&amp;pg=2&amp;p_tac=&amp;ti=30&amp;pt=&amp;ch=290&amp;rl=46" TargetMode="External"/><Relationship Id="rId330" Type="http://schemas.openxmlformats.org/officeDocument/2006/relationships/hyperlink" Target="https://texreg.sos.state.tx.us/public/readtac$ext.TacPage?sl=R&amp;app=9&amp;p_dir=&amp;p_rloc=&amp;p_tloc=&amp;p_ploc=&amp;pg=1&amp;ti=30&amp;ch=290&amp;rl=46" TargetMode="External"/><Relationship Id="rId165" Type="http://schemas.openxmlformats.org/officeDocument/2006/relationships/hyperlink" Target="https://www.rd.usda.gov/files/TX_FormTxRD1780-9.pdf" TargetMode="External"/><Relationship Id="rId372" Type="http://schemas.openxmlformats.org/officeDocument/2006/relationships/footer" Target="footer51.xml"/><Relationship Id="rId232" Type="http://schemas.openxmlformats.org/officeDocument/2006/relationships/hyperlink" Target="https://statutes.capitol.texas.gov/Docs/GV/htm/GV.552.htm" TargetMode="External"/><Relationship Id="rId274" Type="http://schemas.openxmlformats.org/officeDocument/2006/relationships/hyperlink" Target="https://statutes.capitol.texas.gov/Docs/UT/htm/UT.182.htm" TargetMode="External"/><Relationship Id="rId27" Type="http://schemas.openxmlformats.org/officeDocument/2006/relationships/hyperlink" Target="https://www.puc.texas.gov/agency/rulesnlaws/subrules/water/Water.aspx" TargetMode="External"/><Relationship Id="rId69" Type="http://schemas.openxmlformats.org/officeDocument/2006/relationships/hyperlink" Target="https://statutes.capitol.texas.gov/Docs/PR/htm/PR.12.htm" TargetMode="External"/><Relationship Id="rId134" Type="http://schemas.openxmlformats.org/officeDocument/2006/relationships/hyperlink" Target="https://statutes.capitol.texas.gov/Docs/UT/htm/UT.182.htm" TargetMode="External"/><Relationship Id="rId80" Type="http://schemas.openxmlformats.org/officeDocument/2006/relationships/hyperlink" Target="https://texreg.sos.state.tx.us/public/readtac$ext.TacPage?sl=R&amp;app=9&amp;p_dir=&amp;p_rloc=&amp;p_tloc=&amp;p_ploc=&amp;pg=1&amp;p_tac=&amp;ti=16&amp;pt=2&amp;ch=24&amp;rl=165" TargetMode="External"/><Relationship Id="rId176" Type="http://schemas.openxmlformats.org/officeDocument/2006/relationships/hyperlink" Target="https://statutes.capitol.texas.gov/docs/wa/htm/wa.49.htm" TargetMode="External"/><Relationship Id="rId341" Type="http://schemas.openxmlformats.org/officeDocument/2006/relationships/header" Target="header46.xml"/><Relationship Id="rId383" Type="http://schemas.openxmlformats.org/officeDocument/2006/relationships/header" Target="header54.xml"/><Relationship Id="rId201" Type="http://schemas.openxmlformats.org/officeDocument/2006/relationships/hyperlink" Target="https://texreg.sos.state.tx.us/public/readtac$ext.TacPage?sl=R&amp;app=9&amp;p_dir=&amp;p_rloc=&amp;p_tloc=&amp;p_ploc=&amp;pg=1&amp;p_tac=&amp;ti=16&amp;pt=2&amp;ch=24&amp;rl=233" TargetMode="External"/><Relationship Id="rId243" Type="http://schemas.openxmlformats.org/officeDocument/2006/relationships/hyperlink" Target="https://www.tceq.texas.gov/assets/public/legal/rules/hist_rules/Complete.13s/13057291/13057291_pro.pdf" TargetMode="External"/><Relationship Id="rId285" Type="http://schemas.openxmlformats.org/officeDocument/2006/relationships/footer" Target="footer32.xml"/><Relationship Id="rId17" Type="http://schemas.openxmlformats.org/officeDocument/2006/relationships/footer" Target="footer4.xml"/><Relationship Id="rId38" Type="http://schemas.openxmlformats.org/officeDocument/2006/relationships/footer" Target="footer8.xml"/><Relationship Id="rId59" Type="http://schemas.openxmlformats.org/officeDocument/2006/relationships/hyperlink" Target="https://statutes.capitol.texas.gov/Docs/WA/htm/WA.13.htm" TargetMode="External"/><Relationship Id="rId103" Type="http://schemas.openxmlformats.org/officeDocument/2006/relationships/hyperlink" Target="https://texreg.sos.state.tx.us/public/readtac$ext.TacPage?sl=T&amp;app=9&amp;p_dir=F&amp;p_rloc=183359&amp;p_tloc=14869&amp;p_ploc=1&amp;pg=2&amp;p_tac=&amp;ti=30&amp;pt=&amp;ch=290&amp;rl=46" TargetMode="External"/><Relationship Id="rId124" Type="http://schemas.openxmlformats.org/officeDocument/2006/relationships/hyperlink" Target="https://texreg.sos.state.tx.us/public/readtac$ext.TacPage?sl=T&amp;app=9&amp;p_dir=F&amp;p_rloc=183359&amp;p_tloc=14869&amp;p_ploc=1&amp;pg=2&amp;p_tac=&amp;ti=30&amp;pt=&amp;ch=290&amp;rl=46" TargetMode="External"/><Relationship Id="rId310" Type="http://schemas.openxmlformats.org/officeDocument/2006/relationships/header" Target="header41.xml"/><Relationship Id="rId70" Type="http://schemas.openxmlformats.org/officeDocument/2006/relationships/hyperlink" Target="https://statutes.capitol.texas.gov/Docs/PR/htm/PR.12.htm" TargetMode="External"/><Relationship Id="rId91" Type="http://schemas.openxmlformats.org/officeDocument/2006/relationships/image" Target="media/image5.jpg"/><Relationship Id="rId145" Type="http://schemas.openxmlformats.org/officeDocument/2006/relationships/hyperlink" Target="https://statutes.capitol.texas.gov/Docs/WA/htm/WA.67.htm" TargetMode="External"/><Relationship Id="rId166" Type="http://schemas.openxmlformats.org/officeDocument/2006/relationships/hyperlink" Target="https://www.rd.usda.gov/files/TX_FormTxRD1780-9.pdf" TargetMode="External"/><Relationship Id="rId187" Type="http://schemas.openxmlformats.org/officeDocument/2006/relationships/hyperlink" Target="https://statutes.capitol.texas.gov/Docs/WA/htm/WA.13.htm" TargetMode="External"/><Relationship Id="rId331" Type="http://schemas.openxmlformats.org/officeDocument/2006/relationships/hyperlink" Target="https://www.quadvest.com/images/pdfs/CSI-Form-20699.pdf" TargetMode="External"/><Relationship Id="rId352" Type="http://schemas.openxmlformats.org/officeDocument/2006/relationships/hyperlink" Target="https://statutes.capitol.texas.gov/Docs/WA/htm/WA.67.htm" TargetMode="External"/><Relationship Id="rId373" Type="http://schemas.openxmlformats.org/officeDocument/2006/relationships/hyperlink" Target="https://statutes.capitol.texas.gov/Docs/WA/htm/WA.13.htm" TargetMode="External"/><Relationship Id="rId394" Type="http://schemas.openxmlformats.org/officeDocument/2006/relationships/hyperlink" Target="https://www.tceq.texas.gov/drinkingwater/udpubs.html" TargetMode="External"/><Relationship Id="rId408" Type="http://schemas.openxmlformats.org/officeDocument/2006/relationships/hyperlink" Target="https://www.puc.texas.gov/agency/rulesnlaws/procrules/pr-e/22.72/22.72.pdf" TargetMode="External"/><Relationship Id="rId1" Type="http://schemas.openxmlformats.org/officeDocument/2006/relationships/numbering" Target="numbering.xml"/><Relationship Id="rId212" Type="http://schemas.openxmlformats.org/officeDocument/2006/relationships/hyperlink" Target="https://statutes.capitol.texas.gov/Docs/WA/htm/WA.13.htm" TargetMode="External"/><Relationship Id="rId233" Type="http://schemas.openxmlformats.org/officeDocument/2006/relationships/hyperlink" Target="https://statutes.capitol.texas.gov/Docs/GV/htm/GV.2251.htm" TargetMode="External"/><Relationship Id="rId254" Type="http://schemas.openxmlformats.org/officeDocument/2006/relationships/footer" Target="footer22.xml"/><Relationship Id="rId28" Type="http://schemas.openxmlformats.org/officeDocument/2006/relationships/hyperlink" Target="https://www.puc.texas.gov/agency/rulesnlaws/subrules/water/Water.aspx" TargetMode="External"/><Relationship Id="rId49" Type="http://schemas.openxmlformats.org/officeDocument/2006/relationships/hyperlink" Target="https://statutes.capitol.texas.gov/Docs/BO/htm/BO.22.htm" TargetMode="External"/><Relationship Id="rId114" Type="http://schemas.openxmlformats.org/officeDocument/2006/relationships/hyperlink" Target="https://statutes.capitol.texas.gov/Docs/HS/htm/HS.366.htm" TargetMode="External"/><Relationship Id="rId275" Type="http://schemas.openxmlformats.org/officeDocument/2006/relationships/header" Target="header28.xml"/><Relationship Id="rId296" Type="http://schemas.openxmlformats.org/officeDocument/2006/relationships/hyperlink" Target="https://texreg.sos.state.tx.us/public/readtac$ext.TacPage?sl=R&amp;app=9&amp;p_dir=&amp;p_rloc=&amp;p_tloc=&amp;p_ploc=&amp;pg=1&amp;p_tac=&amp;ti=30&amp;pt=1&amp;ch=290&amp;rl=38" TargetMode="External"/><Relationship Id="rId300" Type="http://schemas.openxmlformats.org/officeDocument/2006/relationships/header" Target="header37.xml"/><Relationship Id="rId60" Type="http://schemas.openxmlformats.org/officeDocument/2006/relationships/hyperlink" Target="https://statutes.capitol.texas.gov/Docs/WA/htm/WA.13.htm" TargetMode="External"/><Relationship Id="rId81" Type="http://schemas.openxmlformats.org/officeDocument/2006/relationships/hyperlink" Target="https://statutes.capitol.texas.gov/Docs/WA/htm/WA.67.htm" TargetMode="External"/><Relationship Id="rId135" Type="http://schemas.openxmlformats.org/officeDocument/2006/relationships/hyperlink" Target="https://statutes.capitol.texas.gov/Docs/UT/htm/UT.182.htm" TargetMode="External"/><Relationship Id="rId156" Type="http://schemas.openxmlformats.org/officeDocument/2006/relationships/hyperlink" Target="https://statutes.capitol.texas.gov/Docs/HS/htm/HS.366.htm" TargetMode="External"/><Relationship Id="rId177" Type="http://schemas.openxmlformats.org/officeDocument/2006/relationships/hyperlink" Target="https://texreg.sos.state.tx.us/public/readtac$ext.TacPage?sl=R&amp;app=9&amp;p_dir=&amp;p_rloc=&amp;p_tloc=&amp;p_ploc=&amp;pg=1&amp;p_tac=&amp;ti=16&amp;pt=2&amp;ch=24&amp;rl=161" TargetMode="External"/><Relationship Id="rId198" Type="http://schemas.openxmlformats.org/officeDocument/2006/relationships/hyperlink" Target="https://statutes.capitol.texas.gov/Docs/UT/htm/UT.182.htm" TargetMode="External"/><Relationship Id="rId321" Type="http://schemas.openxmlformats.org/officeDocument/2006/relationships/footer" Target="footer44.xml"/><Relationship Id="rId342" Type="http://schemas.openxmlformats.org/officeDocument/2006/relationships/header" Target="header47.xml"/><Relationship Id="rId363" Type="http://schemas.openxmlformats.org/officeDocument/2006/relationships/hyperlink" Target="https://statutes.capitol.texas.gov/Docs/WA/htm/WA.67.htm" TargetMode="External"/><Relationship Id="rId384" Type="http://schemas.openxmlformats.org/officeDocument/2006/relationships/footer" Target="footer54.xml"/><Relationship Id="rId419" Type="http://schemas.openxmlformats.org/officeDocument/2006/relationships/header" Target="header60.xml"/><Relationship Id="rId202" Type="http://schemas.openxmlformats.org/officeDocument/2006/relationships/hyperlink" Target="https://texreg.sos.state.tx.us/public/readtac$ext.TacPage?sl=R&amp;app=9&amp;p_dir=&amp;p_rloc=&amp;p_tloc=&amp;p_ploc=&amp;pg=1&amp;p_tac=&amp;ti=16&amp;pt=2&amp;ch=24&amp;rl=233" TargetMode="External"/><Relationship Id="rId223" Type="http://schemas.openxmlformats.org/officeDocument/2006/relationships/header" Target="header18.xml"/><Relationship Id="rId244" Type="http://schemas.openxmlformats.org/officeDocument/2006/relationships/hyperlink" Target="https://www.tceq.texas.gov/assets/public/legal/rules/hist_rules/Complete.13s/13057291/13057291_pro.pdf" TargetMode="External"/><Relationship Id="rId18" Type="http://schemas.openxmlformats.org/officeDocument/2006/relationships/footer" Target="footer5.xml"/><Relationship Id="rId39" Type="http://schemas.openxmlformats.org/officeDocument/2006/relationships/header" Target="header9.xml"/><Relationship Id="rId265" Type="http://schemas.openxmlformats.org/officeDocument/2006/relationships/footer" Target="footer26.xml"/><Relationship Id="rId286" Type="http://schemas.openxmlformats.org/officeDocument/2006/relationships/header" Target="header33.xml"/><Relationship Id="rId50" Type="http://schemas.openxmlformats.org/officeDocument/2006/relationships/hyperlink" Target="https://statutes.capitol.texas.gov/Docs/BO/htm/BO.22.htm" TargetMode="External"/><Relationship Id="rId104" Type="http://schemas.openxmlformats.org/officeDocument/2006/relationships/hyperlink" Target="https://texreg.sos.state.tx.us/public/readtac$ext.TacPage?sl=R&amp;app=9&amp;p_dir=&amp;p_rloc=&amp;p_tloc=&amp;p_ploc=&amp;pg=1&amp;p_tac=&amp;ti=16&amp;pt=2&amp;ch=24&amp;rl=165" TargetMode="External"/><Relationship Id="rId125" Type="http://schemas.openxmlformats.org/officeDocument/2006/relationships/hyperlink" Target="https://texreg.sos.state.tx.us/public/readtac$ext.TacPage?sl=T&amp;app=9&amp;p_dir=F&amp;p_rloc=183359&amp;p_tloc=14869&amp;p_ploc=1&amp;pg=2&amp;p_tac=&amp;ti=30&amp;pt=&amp;ch=290&amp;rl=46" TargetMode="External"/><Relationship Id="rId146" Type="http://schemas.openxmlformats.org/officeDocument/2006/relationships/hyperlink" Target="https://statutes.capitol.texas.gov/Docs/WA/htm/WA.67.htm" TargetMode="External"/><Relationship Id="rId167" Type="http://schemas.openxmlformats.org/officeDocument/2006/relationships/hyperlink" Target="https://www.rd.usda.gov/files/TX_FormTxRD1780-9.pdf" TargetMode="External"/><Relationship Id="rId188" Type="http://schemas.openxmlformats.org/officeDocument/2006/relationships/hyperlink" Target="https://statutes.capitol.texas.gov/Docs/PR/htm/PR.23A.htm" TargetMode="External"/><Relationship Id="rId311" Type="http://schemas.openxmlformats.org/officeDocument/2006/relationships/footer" Target="footer40.xml"/><Relationship Id="rId332" Type="http://schemas.openxmlformats.org/officeDocument/2006/relationships/hyperlink" Target="https://www.quadvest.com/images/pdfs/CSI-Form-20699.pdf" TargetMode="External"/><Relationship Id="rId353" Type="http://schemas.openxmlformats.org/officeDocument/2006/relationships/hyperlink" Target="https://statutes.capitol.texas.gov/Docs/WA/htm/WA.67.htm" TargetMode="External"/><Relationship Id="rId374" Type="http://schemas.openxmlformats.org/officeDocument/2006/relationships/hyperlink" Target="https://statutes.capitol.texas.gov/Docs/WA/htm/WA.13.htm" TargetMode="External"/><Relationship Id="rId395" Type="http://schemas.openxmlformats.org/officeDocument/2006/relationships/hyperlink" Target="https://www.tceq.texas.gov/drinkingwater/udpubs.html" TargetMode="External"/><Relationship Id="rId409" Type="http://schemas.openxmlformats.org/officeDocument/2006/relationships/hyperlink" Target="http://www.puc.texas.gov/industry/filings/Default.aspx" TargetMode="External"/><Relationship Id="rId71" Type="http://schemas.openxmlformats.org/officeDocument/2006/relationships/hyperlink" Target="https://statutes.capitol.texas.gov/Docs/PR/htm/PR.12.htm" TargetMode="External"/><Relationship Id="rId92" Type="http://schemas.openxmlformats.org/officeDocument/2006/relationships/image" Target="media/image6.jpeg"/><Relationship Id="rId213" Type="http://schemas.openxmlformats.org/officeDocument/2006/relationships/hyperlink" Target="https://statutes.capitol.texas.gov/Docs/WA/htm/WA.13.htm" TargetMode="External"/><Relationship Id="rId234" Type="http://schemas.openxmlformats.org/officeDocument/2006/relationships/hyperlink" Target="https://statutes.capitol.texas.gov/Docs/GV/htm/GV.2251.htm" TargetMode="External"/><Relationship Id="rId420" Type="http://schemas.openxmlformats.org/officeDocument/2006/relationships/footer" Target="footer60.xml"/><Relationship Id="rId2" Type="http://schemas.openxmlformats.org/officeDocument/2006/relationships/styles" Target="styles.xml"/><Relationship Id="rId29" Type="http://schemas.openxmlformats.org/officeDocument/2006/relationships/hyperlink" Target="https://statutes.capitol.texas.gov/Docs/WA/htm/WA.13.htm" TargetMode="External"/><Relationship Id="rId255" Type="http://schemas.openxmlformats.org/officeDocument/2006/relationships/footer" Target="footer23.xml"/><Relationship Id="rId276" Type="http://schemas.openxmlformats.org/officeDocument/2006/relationships/header" Target="header29.xml"/><Relationship Id="rId297" Type="http://schemas.openxmlformats.org/officeDocument/2006/relationships/hyperlink" Target="https://texreg.sos.state.tx.us/public/readtac$ext.TacPage?sl=R&amp;app=9&amp;p_dir=&amp;p_rloc=&amp;p_tloc=&amp;p_ploc=&amp;pg=1&amp;p_tac=&amp;ti=30&amp;pt=1&amp;ch=290&amp;rl=38" TargetMode="External"/><Relationship Id="rId40" Type="http://schemas.openxmlformats.org/officeDocument/2006/relationships/footer" Target="footer9.xml"/><Relationship Id="rId115" Type="http://schemas.openxmlformats.org/officeDocument/2006/relationships/hyperlink" Target="https://statutes.capitol.texas.gov/Docs/HS/htm/HS.366.htm" TargetMode="External"/><Relationship Id="rId136" Type="http://schemas.openxmlformats.org/officeDocument/2006/relationships/hyperlink" Target="https://texreg.sos.state.tx.us/public/readtac$ext.TacPage?sl=R&amp;app=9&amp;p_dir=&amp;p_rloc=&amp;p_tloc=&amp;p_ploc=&amp;pg=1&amp;p_tac=&amp;ti=16&amp;pt=2&amp;ch=24&amp;rl=281" TargetMode="External"/><Relationship Id="rId157" Type="http://schemas.openxmlformats.org/officeDocument/2006/relationships/hyperlink" Target="https://statutes.capitol.texas.gov/Docs/HS/htm/HS.366.htm" TargetMode="External"/><Relationship Id="rId178" Type="http://schemas.openxmlformats.org/officeDocument/2006/relationships/hyperlink" Target="https://texreg.sos.state.tx.us/public/readtac$ext.TacPage?sl=R&amp;app=9&amp;p_dir=&amp;p_rloc=&amp;p_tloc=&amp;p_ploc=&amp;pg=1&amp;p_tac=&amp;ti=16&amp;pt=2&amp;ch=24&amp;rl=161" TargetMode="External"/><Relationship Id="rId301" Type="http://schemas.openxmlformats.org/officeDocument/2006/relationships/header" Target="header38.xml"/><Relationship Id="rId322" Type="http://schemas.openxmlformats.org/officeDocument/2006/relationships/header" Target="header45.xml"/><Relationship Id="rId343" Type="http://schemas.openxmlformats.org/officeDocument/2006/relationships/footer" Target="footer46.xml"/><Relationship Id="rId364" Type="http://schemas.openxmlformats.org/officeDocument/2006/relationships/hyperlink" Target="https://statutes.capitol.texas.gov/Docs/WA/htm/WA.67.htm" TargetMode="External"/><Relationship Id="rId61" Type="http://schemas.openxmlformats.org/officeDocument/2006/relationships/hyperlink" Target="https://statutes.capitol.texas.gov/Docs/WA/htm/WA.67.htm" TargetMode="External"/><Relationship Id="rId82" Type="http://schemas.openxmlformats.org/officeDocument/2006/relationships/hyperlink" Target="https://statutes.capitol.texas.gov/Docs/WA/htm/WA.67.htm" TargetMode="External"/><Relationship Id="rId199" Type="http://schemas.openxmlformats.org/officeDocument/2006/relationships/hyperlink" Target="https://texreg.sos.state.tx.us/public/readtac$ext.TacPage?sl=R&amp;app=9&amp;p_dir=&amp;p_rloc=&amp;p_tloc=&amp;p_ploc=&amp;pg=1&amp;p_tac=&amp;ti=16&amp;pt=2&amp;ch=24&amp;rl=233" TargetMode="External"/><Relationship Id="rId203" Type="http://schemas.openxmlformats.org/officeDocument/2006/relationships/hyperlink" Target="https://texreg.sos.state.tx.us/public/readtac$ext.TacPage?sl=R&amp;app=9&amp;p_dir=&amp;p_rloc=&amp;p_tloc=&amp;p_ploc=&amp;pg=1&amp;p_tac=&amp;ti=16&amp;pt=2&amp;ch=24&amp;rl=233" TargetMode="External"/><Relationship Id="rId385" Type="http://schemas.openxmlformats.org/officeDocument/2006/relationships/header" Target="header55.xml"/><Relationship Id="rId19" Type="http://schemas.openxmlformats.org/officeDocument/2006/relationships/header" Target="header6.xml"/><Relationship Id="rId224" Type="http://schemas.openxmlformats.org/officeDocument/2006/relationships/footer" Target="footer18.xml"/><Relationship Id="rId245" Type="http://schemas.openxmlformats.org/officeDocument/2006/relationships/image" Target="media/image7.jpg"/><Relationship Id="rId266" Type="http://schemas.openxmlformats.org/officeDocument/2006/relationships/header" Target="header27.xml"/><Relationship Id="rId287" Type="http://schemas.openxmlformats.org/officeDocument/2006/relationships/footer" Target="footer33.xml"/><Relationship Id="rId410" Type="http://schemas.openxmlformats.org/officeDocument/2006/relationships/hyperlink" Target="http://www.puc.texas.gov/industry/filings/Default.aspx" TargetMode="External"/><Relationship Id="rId30" Type="http://schemas.openxmlformats.org/officeDocument/2006/relationships/hyperlink" Target="https://statutes.capitol.texas.gov/Docs/WA/htm/WA.13.htm" TargetMode="External"/><Relationship Id="rId105" Type="http://schemas.openxmlformats.org/officeDocument/2006/relationships/hyperlink" Target="https://texreg.sos.state.tx.us/public/readtac$ext.TacPage?sl=R&amp;app=9&amp;p_dir=&amp;p_rloc=&amp;p_tloc=&amp;p_ploc=&amp;pg=1&amp;p_tac=&amp;ti=16&amp;pt=2&amp;ch=24&amp;rl=165" TargetMode="External"/><Relationship Id="rId126" Type="http://schemas.openxmlformats.org/officeDocument/2006/relationships/hyperlink" Target="https://texreg.sos.state.tx.us/public/readtac$ext.TacPage?sl=T&amp;app=9&amp;p_dir=F&amp;p_rloc=183359&amp;p_tloc=14869&amp;p_ploc=1&amp;pg=2&amp;p_tac=&amp;ti=30&amp;pt=&amp;ch=290&amp;rl=46" TargetMode="External"/><Relationship Id="rId147" Type="http://schemas.openxmlformats.org/officeDocument/2006/relationships/hyperlink" Target="https://statutes.capitol.texas.gov/Docs/WA/htm/WA.67.htm" TargetMode="External"/><Relationship Id="rId168" Type="http://schemas.openxmlformats.org/officeDocument/2006/relationships/hyperlink" Target="https://statutes.capitol.texas.gov/Docs/PE/htm/PE.28.htm" TargetMode="External"/><Relationship Id="rId312" Type="http://schemas.openxmlformats.org/officeDocument/2006/relationships/footer" Target="footer41.xml"/><Relationship Id="rId333" Type="http://schemas.openxmlformats.org/officeDocument/2006/relationships/hyperlink" Target="https://www.quadvest.com/images/pdfs/CSI-Form-20699.pdf" TargetMode="External"/><Relationship Id="rId354" Type="http://schemas.openxmlformats.org/officeDocument/2006/relationships/hyperlink" Target="https://statutes.capitol.texas.gov/Docs/WA/htm/WA.67.htm" TargetMode="External"/><Relationship Id="rId51" Type="http://schemas.openxmlformats.org/officeDocument/2006/relationships/hyperlink" Target="https://statutes.capitol.texas.gov/Docs/WA/htm/WA.13.htm" TargetMode="External"/><Relationship Id="rId72" Type="http://schemas.openxmlformats.org/officeDocument/2006/relationships/hyperlink" Target="https://statutes.capitol.texas.gov/Docs/WA/htm/WA.67.htm" TargetMode="External"/><Relationship Id="rId93" Type="http://schemas.openxmlformats.org/officeDocument/2006/relationships/hyperlink" Target="https://texreg.sos.state.tx.us/public/readtac$ext.TacPage?sl=R&amp;app=9&amp;p_dir=&amp;p_rloc=&amp;p_tloc=&amp;p_ploc=&amp;pg=1&amp;p_tac=&amp;ti=16&amp;pt=2&amp;ch=24&amp;rl=163" TargetMode="External"/><Relationship Id="rId189" Type="http://schemas.openxmlformats.org/officeDocument/2006/relationships/hyperlink" Target="https://statutes.capitol.texas.gov/Docs/PR/htm/PR.23A.htm" TargetMode="External"/><Relationship Id="rId375" Type="http://schemas.openxmlformats.org/officeDocument/2006/relationships/hyperlink" Target="https://statutes.capitol.texas.gov/docs/wa/htm/wa.49.htm" TargetMode="External"/><Relationship Id="rId396" Type="http://schemas.openxmlformats.org/officeDocument/2006/relationships/hyperlink" Target="https://www.tceq.texas.gov/drinkingwater/udpubs.html" TargetMode="External"/><Relationship Id="rId3" Type="http://schemas.openxmlformats.org/officeDocument/2006/relationships/settings" Target="settings.xml"/><Relationship Id="rId214" Type="http://schemas.openxmlformats.org/officeDocument/2006/relationships/hyperlink" Target="https://statutes.capitol.texas.gov/Docs/WA/htm/WA.13.htm" TargetMode="External"/><Relationship Id="rId235" Type="http://schemas.openxmlformats.org/officeDocument/2006/relationships/hyperlink" Target="https://statutes.capitol.texas.gov/Docs/GV/htm/GV.2251.htm" TargetMode="External"/><Relationship Id="rId256" Type="http://schemas.openxmlformats.org/officeDocument/2006/relationships/header" Target="header24.xml"/><Relationship Id="rId277" Type="http://schemas.openxmlformats.org/officeDocument/2006/relationships/footer" Target="footer28.xml"/><Relationship Id="rId298" Type="http://schemas.openxmlformats.org/officeDocument/2006/relationships/hyperlink" Target="https://texreg.sos.state.tx.us/public/readtac$ext.TacPage?sl=R&amp;app=9&amp;p_dir=&amp;p_rloc=&amp;p_tloc=&amp;p_ploc=&amp;pg=1&amp;p_tac=&amp;ti=30&amp;pt=1&amp;ch=290&amp;rl=44" TargetMode="External"/><Relationship Id="rId400" Type="http://schemas.openxmlformats.org/officeDocument/2006/relationships/hyperlink" Target="https://www.puc.texas.gov/agency/rulesnlaws/procrules/pr-e/22.72/22.72.pdf" TargetMode="External"/><Relationship Id="rId421" Type="http://schemas.openxmlformats.org/officeDocument/2006/relationships/fontTable" Target="fontTable.xml"/><Relationship Id="rId116" Type="http://schemas.openxmlformats.org/officeDocument/2006/relationships/hyperlink" Target="https://statutes.capitol.texas.gov/Docs/HS/htm/HS.366.htm" TargetMode="External"/><Relationship Id="rId137" Type="http://schemas.openxmlformats.org/officeDocument/2006/relationships/hyperlink" Target="https://texreg.sos.state.tx.us/public/readtac$ext.TacPage?sl=R&amp;app=9&amp;p_dir=&amp;p_rloc=&amp;p_tloc=&amp;p_ploc=&amp;pg=1&amp;p_tac=&amp;ti=16&amp;pt=2&amp;ch=24&amp;rl=281" TargetMode="External"/><Relationship Id="rId158" Type="http://schemas.openxmlformats.org/officeDocument/2006/relationships/hyperlink" Target="https://statutes.capitol.texas.gov/Docs/HS/htm/HS.366.htm" TargetMode="External"/><Relationship Id="rId302" Type="http://schemas.openxmlformats.org/officeDocument/2006/relationships/footer" Target="footer37.xml"/><Relationship Id="rId323" Type="http://schemas.openxmlformats.org/officeDocument/2006/relationships/footer" Target="footer45.xml"/><Relationship Id="rId344" Type="http://schemas.openxmlformats.org/officeDocument/2006/relationships/footer" Target="footer47.xml"/><Relationship Id="rId20" Type="http://schemas.openxmlformats.org/officeDocument/2006/relationships/footer" Target="footer6.xml"/><Relationship Id="rId41" Type="http://schemas.openxmlformats.org/officeDocument/2006/relationships/hyperlink" Target="https://statutes.capitol.texas.gov/docs/cp/htm/cp.129.htm" TargetMode="External"/><Relationship Id="rId62" Type="http://schemas.openxmlformats.org/officeDocument/2006/relationships/hyperlink" Target="https://statutes.capitol.texas.gov/Docs/WA/htm/WA.67.htm" TargetMode="External"/><Relationship Id="rId83" Type="http://schemas.openxmlformats.org/officeDocument/2006/relationships/header" Target="header10.xml"/><Relationship Id="rId179" Type="http://schemas.openxmlformats.org/officeDocument/2006/relationships/hyperlink" Target="https://texreg.sos.state.tx.us/public/readtac$ext.TacPage?sl=R&amp;app=9&amp;p_dir=&amp;p_rloc=&amp;p_tloc=&amp;p_ploc=&amp;pg=1&amp;p_tac=&amp;ti=16&amp;pt=2&amp;ch=24&amp;rl=161" TargetMode="External"/><Relationship Id="rId365" Type="http://schemas.openxmlformats.org/officeDocument/2006/relationships/hyperlink" Target="https://statutes.capitol.texas.gov/Docs/WA/htm/WA.67.htm" TargetMode="External"/><Relationship Id="rId386" Type="http://schemas.openxmlformats.org/officeDocument/2006/relationships/header" Target="header56.xml"/><Relationship Id="rId190" Type="http://schemas.openxmlformats.org/officeDocument/2006/relationships/hyperlink" Target="https://statutes.capitol.texas.gov/Docs/PR/htm/PR.23A.htm" TargetMode="External"/><Relationship Id="rId204" Type="http://schemas.openxmlformats.org/officeDocument/2006/relationships/hyperlink" Target="https://texreg.sos.state.tx.us/public/readtac$ext.TacPage?sl=R&amp;app=9&amp;p_dir=&amp;p_rloc=&amp;p_tloc=&amp;p_ploc=&amp;pg=1&amp;p_tac=&amp;ti=16&amp;pt=2&amp;ch=24&amp;rl=233" TargetMode="External"/><Relationship Id="rId225" Type="http://schemas.openxmlformats.org/officeDocument/2006/relationships/hyperlink" Target="https://www.rd.usda.gov/files/TX_WWEligibilityHandbook.pdf" TargetMode="External"/><Relationship Id="rId246" Type="http://schemas.openxmlformats.org/officeDocument/2006/relationships/header" Target="header19.xml"/><Relationship Id="rId267" Type="http://schemas.openxmlformats.org/officeDocument/2006/relationships/footer" Target="footer27.xml"/><Relationship Id="rId288" Type="http://schemas.openxmlformats.org/officeDocument/2006/relationships/header" Target="header34.xml"/><Relationship Id="rId411" Type="http://schemas.openxmlformats.org/officeDocument/2006/relationships/hyperlink" Target="https://statutes.capitol.texas.gov/Docs/WA/htm/WA.13.htm" TargetMode="External"/><Relationship Id="rId106" Type="http://schemas.openxmlformats.org/officeDocument/2006/relationships/header" Target="header13.xml"/><Relationship Id="rId127" Type="http://schemas.openxmlformats.org/officeDocument/2006/relationships/hyperlink" Target="https://texreg.sos.state.tx.us/public/readtac$ext.TacPage?sl=T&amp;app=9&amp;p_dir=F&amp;p_rloc=183359&amp;p_tloc=14869&amp;p_ploc=1&amp;pg=2&amp;p_tac=&amp;ti=30&amp;pt=&amp;ch=290&amp;rl=46" TargetMode="External"/><Relationship Id="rId313" Type="http://schemas.openxmlformats.org/officeDocument/2006/relationships/header" Target="header42.xml"/><Relationship Id="rId10" Type="http://schemas.openxmlformats.org/officeDocument/2006/relationships/footer" Target="footer1.xml"/><Relationship Id="rId31" Type="http://schemas.openxmlformats.org/officeDocument/2006/relationships/hyperlink" Target="https://statutes.capitol.texas.gov/Docs/WA/htm/WA.67.htm" TargetMode="External"/><Relationship Id="rId52" Type="http://schemas.openxmlformats.org/officeDocument/2006/relationships/hyperlink" Target="https://statutes.capitol.texas.gov/Docs/WA/htm/WA.13.htm" TargetMode="External"/><Relationship Id="rId73" Type="http://schemas.openxmlformats.org/officeDocument/2006/relationships/hyperlink" Target="https://statutes.capitol.texas.gov/Docs/WA/htm/WA.67.htm" TargetMode="External"/><Relationship Id="rId94" Type="http://schemas.openxmlformats.org/officeDocument/2006/relationships/hyperlink" Target="https://texreg.sos.state.tx.us/public/readtac$ext.TacPage?sl=R&amp;app=9&amp;p_dir=&amp;p_rloc=&amp;p_tloc=&amp;p_ploc=&amp;pg=1&amp;p_tac=&amp;ti=16&amp;pt=2&amp;ch=24&amp;rl=163" TargetMode="External"/><Relationship Id="rId148" Type="http://schemas.openxmlformats.org/officeDocument/2006/relationships/hyperlink" Target="https://statutes.capitol.texas.gov/Docs/WA/htm/WA.67.htm" TargetMode="External"/><Relationship Id="rId169" Type="http://schemas.openxmlformats.org/officeDocument/2006/relationships/hyperlink" Target="https://statutes.capitol.texas.gov/Docs/PE/htm/PE.28.htm" TargetMode="External"/><Relationship Id="rId334" Type="http://schemas.openxmlformats.org/officeDocument/2006/relationships/hyperlink" Target="https://www.quadvest.com/images/pdfs/CSI-Form-20699.pdf" TargetMode="External"/><Relationship Id="rId355" Type="http://schemas.openxmlformats.org/officeDocument/2006/relationships/hyperlink" Target="https://statutes.capitol.texas.gov/Docs/WA/htm/WA.67.htm" TargetMode="External"/><Relationship Id="rId376" Type="http://schemas.openxmlformats.org/officeDocument/2006/relationships/hyperlink" Target="https://statutes.capitol.texas.gov/docs/wa/htm/wa.49.htm" TargetMode="External"/><Relationship Id="rId397" Type="http://schemas.openxmlformats.org/officeDocument/2006/relationships/hyperlink" Target="https://www.puc.texas.gov/agency/rulesnlaws/procrules/pr-e/22.71/22.71.pdf" TargetMode="External"/><Relationship Id="rId4" Type="http://schemas.openxmlformats.org/officeDocument/2006/relationships/webSettings" Target="webSettings.xml"/><Relationship Id="rId180" Type="http://schemas.openxmlformats.org/officeDocument/2006/relationships/hyperlink" Target="https://texreg.sos.state.tx.us/public/readtac$ext.TacPage?sl=R&amp;app=9&amp;p_dir=&amp;p_rloc=&amp;p_tloc=&amp;p_ploc=&amp;pg=1&amp;p_tac=&amp;ti=16&amp;pt=2&amp;ch=24&amp;rl=161" TargetMode="External"/><Relationship Id="rId215" Type="http://schemas.openxmlformats.org/officeDocument/2006/relationships/hyperlink" Target="https://statutes.capitol.texas.gov/SOTWDocs/BC/htm/BC.17.htm" TargetMode="External"/><Relationship Id="rId236" Type="http://schemas.openxmlformats.org/officeDocument/2006/relationships/hyperlink" Target="https://texreg.sos.state.tx.us/public/readtac$ext.TacPage?sl=R&amp;app=9&amp;p_dir=&amp;p_rloc=&amp;p_tloc=&amp;p_ploc=&amp;pg=1&amp;p_tac=&amp;ti=30&amp;pt=1&amp;ch=291&amp;rl=76" TargetMode="External"/><Relationship Id="rId257" Type="http://schemas.openxmlformats.org/officeDocument/2006/relationships/footer" Target="footer24.xml"/><Relationship Id="rId278" Type="http://schemas.openxmlformats.org/officeDocument/2006/relationships/footer" Target="footer29.xml"/><Relationship Id="rId401" Type="http://schemas.openxmlformats.org/officeDocument/2006/relationships/hyperlink" Target="https://www.puc.texas.gov/agency/rulesnlaws/procrules/pr-e/22.71/22.71.pdf" TargetMode="External"/><Relationship Id="rId422" Type="http://schemas.openxmlformats.org/officeDocument/2006/relationships/theme" Target="theme/theme1.xml"/><Relationship Id="rId303" Type="http://schemas.openxmlformats.org/officeDocument/2006/relationships/footer" Target="footer38.xml"/><Relationship Id="rId42" Type="http://schemas.openxmlformats.org/officeDocument/2006/relationships/hyperlink" Target="https://statutes.capitol.texas.gov/docs/cp/htm/cp.129.htm" TargetMode="External"/><Relationship Id="rId84" Type="http://schemas.openxmlformats.org/officeDocument/2006/relationships/header" Target="header11.xml"/><Relationship Id="rId138" Type="http://schemas.openxmlformats.org/officeDocument/2006/relationships/hyperlink" Target="https://statutes.capitol.texas.gov/Docs/WA/htm/WA.67.htm" TargetMode="External"/><Relationship Id="rId345" Type="http://schemas.openxmlformats.org/officeDocument/2006/relationships/header" Target="header48.xml"/><Relationship Id="rId387" Type="http://schemas.openxmlformats.org/officeDocument/2006/relationships/footer" Target="footer55.xml"/><Relationship Id="rId191" Type="http://schemas.openxmlformats.org/officeDocument/2006/relationships/hyperlink" Target="https://statutes.capitol.texas.gov/Docs/PR/htm/PR.23A.htm" TargetMode="External"/><Relationship Id="rId205" Type="http://schemas.openxmlformats.org/officeDocument/2006/relationships/hyperlink" Target="https://texreg.sos.state.tx.us/public/readtac$ext.TacPage?sl=R&amp;app=9&amp;p_dir=&amp;p_rloc=&amp;p_tloc=&amp;p_ploc=&amp;pg=1&amp;p_tac=&amp;ti=16&amp;pt=2&amp;ch=24&amp;rl=233" TargetMode="External"/><Relationship Id="rId247" Type="http://schemas.openxmlformats.org/officeDocument/2006/relationships/header" Target="header20.xml"/><Relationship Id="rId412" Type="http://schemas.openxmlformats.org/officeDocument/2006/relationships/hyperlink" Target="https://statutes.capitol.texas.gov/Docs/WA/htm/WA.13.htm" TargetMode="External"/><Relationship Id="rId107" Type="http://schemas.openxmlformats.org/officeDocument/2006/relationships/header" Target="header14.xml"/><Relationship Id="rId289" Type="http://schemas.openxmlformats.org/officeDocument/2006/relationships/header" Target="header35.xml"/><Relationship Id="rId11" Type="http://schemas.openxmlformats.org/officeDocument/2006/relationships/footer" Target="footer2.xml"/><Relationship Id="rId53" Type="http://schemas.openxmlformats.org/officeDocument/2006/relationships/hyperlink" Target="https://statutes.capitol.texas.gov/Docs/WA/htm/WA.13.htm" TargetMode="External"/><Relationship Id="rId149" Type="http://schemas.openxmlformats.org/officeDocument/2006/relationships/hyperlink" Target="https://statutes.capitol.texas.gov/Docs/WA/htm/WA.67.htm" TargetMode="External"/><Relationship Id="rId314" Type="http://schemas.openxmlformats.org/officeDocument/2006/relationships/footer" Target="footer42.xml"/><Relationship Id="rId356" Type="http://schemas.openxmlformats.org/officeDocument/2006/relationships/hyperlink" Target="https://statutes.capitol.texas.gov/Docs/WA/htm/WA.67.htm" TargetMode="External"/><Relationship Id="rId398" Type="http://schemas.openxmlformats.org/officeDocument/2006/relationships/hyperlink" Target="https://www.puc.texas.gov/agency/rulesnlaws/procrules/pr-e/22.71/22.71.pdf" TargetMode="External"/><Relationship Id="rId95" Type="http://schemas.openxmlformats.org/officeDocument/2006/relationships/hyperlink" Target="https://texreg.sos.state.tx.us/public/readtac$ext.TacPage?sl=R&amp;app=9&amp;p_dir=&amp;p_rloc=&amp;p_tloc=&amp;p_ploc=&amp;pg=1&amp;p_tac=&amp;ti=16&amp;pt=2&amp;ch=24&amp;rl=163" TargetMode="External"/><Relationship Id="rId160" Type="http://schemas.openxmlformats.org/officeDocument/2006/relationships/hyperlink" Target="https://texreg.sos.state.tx.us/public/readtac$ext.TacPage?sl=R&amp;app=9&amp;p_dir=&amp;p_rloc=&amp;p_tloc=&amp;p_ploc=&amp;pg=1&amp;ti=30&amp;ch=290&amp;rl=46" TargetMode="External"/><Relationship Id="rId216" Type="http://schemas.openxmlformats.org/officeDocument/2006/relationships/hyperlink" Target="https://statutes.capitol.texas.gov/SOTWDocs/BC/htm/BC.17.htm" TargetMode="External"/><Relationship Id="rId258" Type="http://schemas.openxmlformats.org/officeDocument/2006/relationships/image" Target="media/image8.jpg"/><Relationship Id="rId22" Type="http://schemas.openxmlformats.org/officeDocument/2006/relationships/hyperlink" Target="https://statutes.capitol.texas.gov/Docs/WA/htm/WA.67.htm" TargetMode="External"/><Relationship Id="rId64" Type="http://schemas.openxmlformats.org/officeDocument/2006/relationships/hyperlink" Target="https://statutes.capitol.texas.gov/Docs/BO/htm/BO.22.htm" TargetMode="External"/><Relationship Id="rId118" Type="http://schemas.openxmlformats.org/officeDocument/2006/relationships/hyperlink" Target="https://statutes.capitol.texas.gov/Docs/HS/htm/HS.341.htm" TargetMode="External"/><Relationship Id="rId325" Type="http://schemas.openxmlformats.org/officeDocument/2006/relationships/hyperlink" Target="https://texreg.sos.state.tx.us/public/readtac$ext.TacPage?sl=R&amp;app=9&amp;p_dir=&amp;p_rloc=&amp;p_tloc=&amp;p_ploc=&amp;pg=1&amp;ti=30&amp;ch=290&amp;rl=46" TargetMode="External"/><Relationship Id="rId367" Type="http://schemas.openxmlformats.org/officeDocument/2006/relationships/header" Target="header49.xml"/><Relationship Id="rId171" Type="http://schemas.openxmlformats.org/officeDocument/2006/relationships/hyperlink" Target="https://statutes.capitol.texas.gov/Docs/PE/htm/PE.12.htm" TargetMode="External"/><Relationship Id="rId227" Type="http://schemas.openxmlformats.org/officeDocument/2006/relationships/hyperlink" Target="https://www.rd.usda.gov/files/TX_WWEligibilityHandbook.pdf" TargetMode="External"/><Relationship Id="rId269" Type="http://schemas.openxmlformats.org/officeDocument/2006/relationships/image" Target="media/image12.jpeg"/><Relationship Id="rId33" Type="http://schemas.openxmlformats.org/officeDocument/2006/relationships/hyperlink" Target="https://statutes.capitol.texas.gov/Docs/WA/htm/WA.67.htm" TargetMode="External"/><Relationship Id="rId129" Type="http://schemas.openxmlformats.org/officeDocument/2006/relationships/hyperlink" Target="https://statutes.capitol.texas.gov/Docs/GV/htm/GV.2251.htm" TargetMode="External"/><Relationship Id="rId280" Type="http://schemas.openxmlformats.org/officeDocument/2006/relationships/footer" Target="footer30.xml"/><Relationship Id="rId336" Type="http://schemas.openxmlformats.org/officeDocument/2006/relationships/hyperlink" Target="https://www.tceq.texas.gov/search_forms.html" TargetMode="External"/><Relationship Id="rId75" Type="http://schemas.openxmlformats.org/officeDocument/2006/relationships/hyperlink" Target="https://statutes.capitol.texas.gov/Docs/WA/htm/WA.67.htm" TargetMode="External"/><Relationship Id="rId140" Type="http://schemas.openxmlformats.org/officeDocument/2006/relationships/hyperlink" Target="https://statutes.capitol.texas.gov/Docs/WA/htm/WA.67.htm" TargetMode="External"/><Relationship Id="rId182" Type="http://schemas.openxmlformats.org/officeDocument/2006/relationships/hyperlink" Target="https://statutes.capitol.texas.gov/Docs/WA/htm/WA.67.htm" TargetMode="External"/><Relationship Id="rId378" Type="http://schemas.openxmlformats.org/officeDocument/2006/relationships/hyperlink" Target="https://statutes.capitol.texas.gov/docs/wa/htm/wa.49.htm" TargetMode="External"/><Relationship Id="rId403" Type="http://schemas.openxmlformats.org/officeDocument/2006/relationships/hyperlink" Target="https://www.puc.texas.gov/agency/rulesnlaws/procrules/pr-e/22.71/22.71.pdf" TargetMode="External"/><Relationship Id="rId6" Type="http://schemas.openxmlformats.org/officeDocument/2006/relationships/endnotes" Target="endnotes.xml"/><Relationship Id="rId238" Type="http://schemas.openxmlformats.org/officeDocument/2006/relationships/hyperlink" Target="https://www.tceq.texas.gov/assets/public/comm_exec/pubs/rg/rg-199.pdf" TargetMode="External"/><Relationship Id="rId291" Type="http://schemas.openxmlformats.org/officeDocument/2006/relationships/footer" Target="footer35.xml"/><Relationship Id="rId305" Type="http://schemas.openxmlformats.org/officeDocument/2006/relationships/footer" Target="footer39.xml"/><Relationship Id="rId347" Type="http://schemas.openxmlformats.org/officeDocument/2006/relationships/hyperlink" Target="https://statutes.capitol.texas.gov/Docs/WA/htm/WA.67.htm" TargetMode="External"/><Relationship Id="rId44" Type="http://schemas.openxmlformats.org/officeDocument/2006/relationships/hyperlink" Target="https://statutes.capitol.texas.gov/docs/cp/htm/cp.129.htm" TargetMode="External"/><Relationship Id="rId86" Type="http://schemas.openxmlformats.org/officeDocument/2006/relationships/footer" Target="footer11.xml"/><Relationship Id="rId151" Type="http://schemas.openxmlformats.org/officeDocument/2006/relationships/hyperlink" Target="https://statutes.capitol.texas.gov/Docs/WA/htm/WA.67.htm" TargetMode="External"/><Relationship Id="rId389" Type="http://schemas.openxmlformats.org/officeDocument/2006/relationships/header" Target="header57.xml"/><Relationship Id="rId193" Type="http://schemas.openxmlformats.org/officeDocument/2006/relationships/hyperlink" Target="https://texreg.sos.state.tx.us/public/readtac$ext.TacPage?sl=R&amp;app=9&amp;p_dir=&amp;p_rloc=&amp;p_tloc=&amp;p_ploc=&amp;pg=1&amp;p_tac=&amp;ti=16&amp;pt=2&amp;ch=24&amp;rl=153" TargetMode="External"/><Relationship Id="rId207" Type="http://schemas.openxmlformats.org/officeDocument/2006/relationships/hyperlink" Target="https://texreg.sos.state.tx.us/public/readtac$ext.TacPage?sl=R&amp;app=9&amp;p_dir=&amp;p_rloc=&amp;p_tloc=&amp;p_ploc=&amp;pg=1&amp;p_tac=&amp;ti=16&amp;pt=2&amp;ch=24&amp;rl=233" TargetMode="External"/><Relationship Id="rId249" Type="http://schemas.openxmlformats.org/officeDocument/2006/relationships/footer" Target="footer20.xml"/><Relationship Id="rId414" Type="http://schemas.openxmlformats.org/officeDocument/2006/relationships/hyperlink" Target="https://texreg.sos.state.tx.us/public/readtac$ext.TacPage?sl=T&amp;app=9&amp;p_dir=F&amp;p_rloc=192931&amp;p_tloc=14994&amp;p_ploc=1&amp;pg=2&amp;p_tac=&amp;ti=16&amp;pt=2&amp;ch=24&amp;rl=25" TargetMode="External"/><Relationship Id="rId13" Type="http://schemas.openxmlformats.org/officeDocument/2006/relationships/footer" Target="footer3.xml"/><Relationship Id="rId109" Type="http://schemas.openxmlformats.org/officeDocument/2006/relationships/footer" Target="footer14.xml"/><Relationship Id="rId260" Type="http://schemas.openxmlformats.org/officeDocument/2006/relationships/image" Target="media/image10.emf"/><Relationship Id="rId316" Type="http://schemas.openxmlformats.org/officeDocument/2006/relationships/hyperlink" Target="http://www.bentoncitywater.com/" TargetMode="External"/><Relationship Id="rId55" Type="http://schemas.openxmlformats.org/officeDocument/2006/relationships/hyperlink" Target="https://statutes.capitol.texas.gov/Docs/WA/htm/WA.13.htm" TargetMode="External"/><Relationship Id="rId97" Type="http://schemas.openxmlformats.org/officeDocument/2006/relationships/hyperlink" Target="https://texreg.sos.state.tx.us/public/readtac$ext.TacPage?sl=R&amp;app=9&amp;p_dir=&amp;p_rloc=&amp;p_tloc=&amp;p_ploc=&amp;pg=1&amp;p_tac=&amp;ti=16&amp;pt=2&amp;ch=24&amp;rl=161" TargetMode="External"/><Relationship Id="rId120" Type="http://schemas.openxmlformats.org/officeDocument/2006/relationships/hyperlink" Target="https://statutes.capitol.texas.gov/Docs/HS/htm/HS.343.htm" TargetMode="External"/><Relationship Id="rId358" Type="http://schemas.openxmlformats.org/officeDocument/2006/relationships/hyperlink" Target="https://statutes.capitol.texas.gov/Docs/WA/htm/WA.67.htm" TargetMode="External"/><Relationship Id="rId162" Type="http://schemas.openxmlformats.org/officeDocument/2006/relationships/hyperlink" Target="https://www.rd.usda.gov/files/TX_FormTxRD1780-9.pdf" TargetMode="External"/><Relationship Id="rId218" Type="http://schemas.openxmlformats.org/officeDocument/2006/relationships/hyperlink" Target="https://statutes.capitol.texas.gov/SOTWDocs/BC/htm/BC.17.htm" TargetMode="External"/><Relationship Id="rId271" Type="http://schemas.openxmlformats.org/officeDocument/2006/relationships/hyperlink" Target="http://www.bentoncitywater.com/" TargetMode="External"/><Relationship Id="rId24" Type="http://schemas.openxmlformats.org/officeDocument/2006/relationships/hyperlink" Target="https://texreg.sos.state.tx.us/public/readtac$ext.TacPage?sl=T&amp;app=9&amp;p_dir=F&amp;p_rloc=183359&amp;p_tloc=14869&amp;p_ploc=1&amp;pg=2&amp;p_tac=&amp;ti=30&amp;pt=&amp;ch=290&amp;rl=46" TargetMode="External"/><Relationship Id="rId66" Type="http://schemas.openxmlformats.org/officeDocument/2006/relationships/hyperlink" Target="https://statutes.capitol.texas.gov/Docs/BO/htm/BO.22.htm" TargetMode="External"/><Relationship Id="rId131" Type="http://schemas.openxmlformats.org/officeDocument/2006/relationships/hyperlink" Target="https://statutes.capitol.texas.gov/Docs/GV/htm/GV.2251.htm" TargetMode="External"/><Relationship Id="rId327" Type="http://schemas.openxmlformats.org/officeDocument/2006/relationships/hyperlink" Target="https://texreg.sos.state.tx.us/public/readtac$ext.TacPage?sl=R&amp;app=9&amp;p_dir=&amp;p_rloc=&amp;p_tloc=&amp;p_ploc=&amp;pg=1&amp;ti=30&amp;ch=290&amp;rl=46" TargetMode="External"/><Relationship Id="rId369" Type="http://schemas.openxmlformats.org/officeDocument/2006/relationships/footer" Target="footer49.xml"/><Relationship Id="rId173" Type="http://schemas.openxmlformats.org/officeDocument/2006/relationships/hyperlink" Target="https://statutes.capitol.texas.gov/docs/wa/htm/wa.49.htm" TargetMode="External"/><Relationship Id="rId229" Type="http://schemas.openxmlformats.org/officeDocument/2006/relationships/hyperlink" Target="https://statutes.capitol.texas.gov/Docs/GV/htm/GV.552.htm" TargetMode="External"/><Relationship Id="rId380" Type="http://schemas.openxmlformats.org/officeDocument/2006/relationships/header" Target="header53.xml"/><Relationship Id="rId240" Type="http://schemas.openxmlformats.org/officeDocument/2006/relationships/hyperlink" Target="https://www.tceq.texas.gov/assets/public/comm_exec/pubs/rg/rg-199.pdf" TargetMode="External"/><Relationship Id="rId35" Type="http://schemas.openxmlformats.org/officeDocument/2006/relationships/header" Target="header7.xml"/><Relationship Id="rId77" Type="http://schemas.openxmlformats.org/officeDocument/2006/relationships/hyperlink" Target="https://statutes.capitol.texas.gov/Docs/WA/htm/WA.67.htm" TargetMode="External"/><Relationship Id="rId100" Type="http://schemas.openxmlformats.org/officeDocument/2006/relationships/hyperlink" Target="https://texreg.sos.state.tx.us/public/readtac$ext.TacPage?sl=R&amp;app=9&amp;p_dir=&amp;p_rloc=&amp;p_tloc=&amp;p_ploc=&amp;pg=1&amp;p_tac=&amp;ti=16&amp;pt=2&amp;ch=24&amp;rl=161" TargetMode="External"/><Relationship Id="rId282" Type="http://schemas.openxmlformats.org/officeDocument/2006/relationships/header" Target="header31.xml"/><Relationship Id="rId338" Type="http://schemas.openxmlformats.org/officeDocument/2006/relationships/hyperlink" Target="https://texreg.sos.state.tx.us/public/readtac$ext.TacPage?sl=R&amp;app=9&amp;p_dir=&amp;p_rloc=&amp;p_tloc=&amp;p_ploc=&amp;pg=1&amp;p_tac=&amp;ti=30&amp;pt=1&amp;ch=290&amp;rl=46" TargetMode="External"/><Relationship Id="rId8" Type="http://schemas.openxmlformats.org/officeDocument/2006/relationships/header" Target="header1.xml"/><Relationship Id="rId142" Type="http://schemas.openxmlformats.org/officeDocument/2006/relationships/hyperlink" Target="https://statutes.capitol.texas.gov/Docs/WA/htm/WA.67.htm" TargetMode="External"/><Relationship Id="rId184" Type="http://schemas.openxmlformats.org/officeDocument/2006/relationships/hyperlink" Target="https://statutes.capitol.texas.gov/Docs/WA/htm/WA.67.htm" TargetMode="External"/><Relationship Id="rId391" Type="http://schemas.openxmlformats.org/officeDocument/2006/relationships/hyperlink" Target="https://texreg.sos.state.tx.us/public/readtac$ext.TacPage?sl=R&amp;app=9&amp;p_dir=&amp;p_rloc=&amp;p_tloc=&amp;p_ploc=&amp;pg=1&amp;p_tac=&amp;ti=30&amp;pt=1&amp;ch=290&amp;rl=47" TargetMode="External"/><Relationship Id="rId405" Type="http://schemas.openxmlformats.org/officeDocument/2006/relationships/hyperlink" Target="https://www.puc.texas.gov/agency/rulesnlaws/procrules/pr-e/22.72/22.72.pdf" TargetMode="External"/><Relationship Id="rId251" Type="http://schemas.openxmlformats.org/officeDocument/2006/relationships/footer" Target="footer21.xml"/><Relationship Id="rId46" Type="http://schemas.openxmlformats.org/officeDocument/2006/relationships/hyperlink" Target="https://statutes.capitol.texas.gov/Docs/BO/htm/BO.22.htm" TargetMode="External"/><Relationship Id="rId293" Type="http://schemas.openxmlformats.org/officeDocument/2006/relationships/footer" Target="footer36.xml"/><Relationship Id="rId307" Type="http://schemas.openxmlformats.org/officeDocument/2006/relationships/hyperlink" Target="http://www.bentoncitywater.com/" TargetMode="External"/><Relationship Id="rId349" Type="http://schemas.openxmlformats.org/officeDocument/2006/relationships/hyperlink" Target="https://statutes.capitol.texas.gov/Docs/CP/htm/CP.78.htm" TargetMode="External"/><Relationship Id="rId88" Type="http://schemas.openxmlformats.org/officeDocument/2006/relationships/footer" Target="footer12.xml"/><Relationship Id="rId111" Type="http://schemas.openxmlformats.org/officeDocument/2006/relationships/footer" Target="footer15.xml"/><Relationship Id="rId153" Type="http://schemas.openxmlformats.org/officeDocument/2006/relationships/hyperlink" Target="https://texreg.sos.state.tx.us/public/readtac$ext.TacPage?sl=R&amp;app=9&amp;p_dir=&amp;p_rloc=&amp;p_tloc=&amp;p_ploc=&amp;pg=1&amp;ti=30&amp;ch=290&amp;rl=46" TargetMode="External"/><Relationship Id="rId195" Type="http://schemas.openxmlformats.org/officeDocument/2006/relationships/hyperlink" Target="https://statutes.capitol.texas.gov/Docs/UT/htm/UT.182.htm" TargetMode="External"/><Relationship Id="rId209" Type="http://schemas.openxmlformats.org/officeDocument/2006/relationships/hyperlink" Target="https://statutes.capitol.texas.gov/Docs/WA/htm/WA.13.htm" TargetMode="External"/><Relationship Id="rId360" Type="http://schemas.openxmlformats.org/officeDocument/2006/relationships/hyperlink" Target="https://statutes.capitol.texas.gov/Docs/CP/htm/CP.78.htm" TargetMode="External"/><Relationship Id="rId416" Type="http://schemas.openxmlformats.org/officeDocument/2006/relationships/header" Target="header59.xml"/><Relationship Id="rId220" Type="http://schemas.openxmlformats.org/officeDocument/2006/relationships/header" Target="header17.xml"/><Relationship Id="rId15" Type="http://schemas.openxmlformats.org/officeDocument/2006/relationships/header" Target="header4.xml"/><Relationship Id="rId57" Type="http://schemas.openxmlformats.org/officeDocument/2006/relationships/hyperlink" Target="https://statutes.capitol.texas.gov/Docs/WA/htm/WA.13.htm" TargetMode="External"/><Relationship Id="rId262" Type="http://schemas.openxmlformats.org/officeDocument/2006/relationships/header" Target="header25.xml"/><Relationship Id="rId318" Type="http://schemas.openxmlformats.org/officeDocument/2006/relationships/header" Target="header43.xml"/><Relationship Id="rId99" Type="http://schemas.openxmlformats.org/officeDocument/2006/relationships/hyperlink" Target="https://texreg.sos.state.tx.us/public/readtac$ext.TacPage?sl=R&amp;app=9&amp;p_dir=&amp;p_rloc=&amp;p_tloc=&amp;p_ploc=&amp;pg=1&amp;p_tac=&amp;ti=16&amp;pt=2&amp;ch=24&amp;rl=161" TargetMode="External"/><Relationship Id="rId122" Type="http://schemas.openxmlformats.org/officeDocument/2006/relationships/hyperlink" Target="https://texreg.sos.state.tx.us/public/readtac$ext.TacPage?sl=T&amp;app=9&amp;p_dir=F&amp;p_rloc=183359&amp;p_tloc=14869&amp;p_ploc=1&amp;pg=2&amp;p_tac=&amp;ti=30&amp;pt=&amp;ch=290&amp;rl=46" TargetMode="External"/><Relationship Id="rId164" Type="http://schemas.openxmlformats.org/officeDocument/2006/relationships/hyperlink" Target="https://www.rd.usda.gov/files/TX_FormTxRD1780-9.pdf" TargetMode="External"/><Relationship Id="rId371" Type="http://schemas.openxmlformats.org/officeDocument/2006/relationships/header" Target="header51.xml"/><Relationship Id="rId26" Type="http://schemas.openxmlformats.org/officeDocument/2006/relationships/hyperlink" Target="https://texreg.sos.state.tx.us/public/readtac$ext.TacPage?sl=T&amp;app=9&amp;p_dir=F&amp;p_rloc=183359&amp;p_tloc=14869&amp;p_ploc=1&amp;pg=2&amp;p_tac=&amp;ti=30&amp;pt=&amp;ch=290&amp;rl=46" TargetMode="External"/><Relationship Id="rId231" Type="http://schemas.openxmlformats.org/officeDocument/2006/relationships/hyperlink" Target="https://statutes.capitol.texas.gov/Docs/GV/htm/GV.552.htm" TargetMode="External"/><Relationship Id="rId273" Type="http://schemas.openxmlformats.org/officeDocument/2006/relationships/hyperlink" Target="https://statutes.capitol.texas.gov/Docs/UT/htm/UT.182.htm" TargetMode="External"/><Relationship Id="rId329" Type="http://schemas.openxmlformats.org/officeDocument/2006/relationships/hyperlink" Target="https://texreg.sos.state.tx.us/public/readtac$ext.TacPage?sl=R&amp;app=9&amp;p_dir=&amp;p_rloc=&amp;p_tloc=&amp;p_ploc=&amp;pg=1&amp;ti=30&amp;ch=290&amp;rl=46" TargetMode="External"/><Relationship Id="rId68" Type="http://schemas.openxmlformats.org/officeDocument/2006/relationships/hyperlink" Target="https://statutes.capitol.texas.gov/Docs/PR/htm/PR.12.htm" TargetMode="External"/><Relationship Id="rId133" Type="http://schemas.openxmlformats.org/officeDocument/2006/relationships/hyperlink" Target="https://statutes.capitol.texas.gov/Docs/UT/htm/UT.182.htm" TargetMode="External"/><Relationship Id="rId175" Type="http://schemas.openxmlformats.org/officeDocument/2006/relationships/hyperlink" Target="https://statutes.capitol.texas.gov/docs/wa/htm/wa.49.htm" TargetMode="External"/><Relationship Id="rId340" Type="http://schemas.openxmlformats.org/officeDocument/2006/relationships/hyperlink" Target="https://texreg.sos.state.tx.us/public/readtac$ext.TacPage?sl=R&amp;app=9&amp;p_dir=&amp;p_rloc=&amp;p_tloc=&amp;p_ploc=&amp;pg=1&amp;p_tac=&amp;ti=30&amp;pt=1&amp;ch=290&amp;rl=46" TargetMode="External"/><Relationship Id="rId200" Type="http://schemas.openxmlformats.org/officeDocument/2006/relationships/hyperlink" Target="https://texreg.sos.state.tx.us/public/readtac$ext.TacPage?sl=R&amp;app=9&amp;p_dir=&amp;p_rloc=&amp;p_tloc=&amp;p_ploc=&amp;pg=1&amp;p_tac=&amp;ti=16&amp;pt=2&amp;ch=24&amp;rl=233" TargetMode="External"/><Relationship Id="rId382" Type="http://schemas.openxmlformats.org/officeDocument/2006/relationships/footer" Target="footer53.xml"/><Relationship Id="rId242" Type="http://schemas.openxmlformats.org/officeDocument/2006/relationships/hyperlink" Target="https://www.tceq.texas.gov/assets/public/legal/rules/hist_rules/Complete.13s/13057291/13057291_pro.pdf" TargetMode="External"/><Relationship Id="rId284" Type="http://schemas.openxmlformats.org/officeDocument/2006/relationships/footer" Target="footer31.xml"/><Relationship Id="rId37" Type="http://schemas.openxmlformats.org/officeDocument/2006/relationships/footer" Target="footer7.xml"/><Relationship Id="rId79" Type="http://schemas.openxmlformats.org/officeDocument/2006/relationships/hyperlink" Target="https://texreg.sos.state.tx.us/public/readtac$ext.TacPage?sl=R&amp;app=9&amp;p_dir=&amp;p_rloc=&amp;p_tloc=&amp;p_ploc=&amp;pg=1&amp;p_tac=&amp;ti=16&amp;pt=2&amp;ch=24&amp;rl=165" TargetMode="External"/><Relationship Id="rId102" Type="http://schemas.openxmlformats.org/officeDocument/2006/relationships/hyperlink" Target="https://texreg.sos.state.tx.us/public/readtac$ext.TacPage?sl=T&amp;app=9&amp;p_dir=F&amp;p_rloc=183359&amp;p_tloc=14869&amp;p_ploc=1&amp;pg=2&amp;p_tac=&amp;ti=30&amp;pt=&amp;ch=290&amp;rl=46" TargetMode="External"/><Relationship Id="rId144" Type="http://schemas.openxmlformats.org/officeDocument/2006/relationships/hyperlink" Target="https://statutes.capitol.texas.gov/Docs/WA/htm/WA.67.htm" TargetMode="External"/><Relationship Id="rId90" Type="http://schemas.openxmlformats.org/officeDocument/2006/relationships/image" Target="media/image4.jpeg"/><Relationship Id="rId186" Type="http://schemas.openxmlformats.org/officeDocument/2006/relationships/hyperlink" Target="https://statutes.capitol.texas.gov/Docs/WA/htm/WA.13.htm" TargetMode="External"/><Relationship Id="rId351" Type="http://schemas.openxmlformats.org/officeDocument/2006/relationships/hyperlink" Target="https://statutes.capitol.texas.gov/Docs/WA/htm/WA.67.htm" TargetMode="External"/><Relationship Id="rId393" Type="http://schemas.openxmlformats.org/officeDocument/2006/relationships/hyperlink" Target="https://www.tceq.texas.gov/drinkingwater/udpubs.html" TargetMode="External"/><Relationship Id="rId407" Type="http://schemas.openxmlformats.org/officeDocument/2006/relationships/hyperlink" Target="https://www.puc.texas.gov/agency/rulesnlaws/procrules/pr-e/22.72/22.72.pdf" TargetMode="External"/><Relationship Id="rId211" Type="http://schemas.openxmlformats.org/officeDocument/2006/relationships/hyperlink" Target="https://statutes.capitol.texas.gov/Docs/WA/htm/WA.13.htm" TargetMode="External"/><Relationship Id="rId253" Type="http://schemas.openxmlformats.org/officeDocument/2006/relationships/header" Target="header23.xml"/><Relationship Id="rId295" Type="http://schemas.openxmlformats.org/officeDocument/2006/relationships/hyperlink" Target="https://texreg.sos.state.tx.us/public/readtac$ext.TacPage?sl=R&amp;app=9&amp;p_dir=&amp;p_rloc=&amp;p_tloc=&amp;p_ploc=&amp;pg=1&amp;p_tac=&amp;ti=16&amp;pt=2&amp;ch=24&amp;rl=169" TargetMode="External"/><Relationship Id="rId309" Type="http://schemas.openxmlformats.org/officeDocument/2006/relationships/header" Target="header40.xml"/><Relationship Id="rId48" Type="http://schemas.openxmlformats.org/officeDocument/2006/relationships/hyperlink" Target="https://statutes.capitol.texas.gov/Docs/BO/htm/BO.22.htm" TargetMode="External"/><Relationship Id="rId113" Type="http://schemas.openxmlformats.org/officeDocument/2006/relationships/hyperlink" Target="https://statutes.capitol.texas.gov/Docs/HS/htm/HS.366.htm" TargetMode="External"/><Relationship Id="rId320" Type="http://schemas.openxmlformats.org/officeDocument/2006/relationships/footer" Target="footer43.xml"/><Relationship Id="rId155" Type="http://schemas.openxmlformats.org/officeDocument/2006/relationships/hyperlink" Target="https://statutes.capitol.texas.gov/Docs/HS/htm/HS.366.htm" TargetMode="External"/><Relationship Id="rId197" Type="http://schemas.openxmlformats.org/officeDocument/2006/relationships/hyperlink" Target="https://statutes.capitol.texas.gov/Docs/UT/htm/UT.182.htm" TargetMode="External"/><Relationship Id="rId362" Type="http://schemas.openxmlformats.org/officeDocument/2006/relationships/hyperlink" Target="https://statutes.capitol.texas.gov/Docs/WA/htm/WA.67.htm" TargetMode="External"/><Relationship Id="rId418" Type="http://schemas.openxmlformats.org/officeDocument/2006/relationships/footer" Target="footer59.xml"/><Relationship Id="rId222" Type="http://schemas.openxmlformats.org/officeDocument/2006/relationships/footer" Target="footer17.xml"/><Relationship Id="rId264" Type="http://schemas.openxmlformats.org/officeDocument/2006/relationships/footer" Target="foot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140</Pages>
  <Words>49875</Words>
  <Characters>284289</Characters>
  <Application>Microsoft Office Word</Application>
  <DocSecurity>0</DocSecurity>
  <Lines>2369</Lines>
  <Paragraphs>666</Paragraphs>
  <ScaleCrop>false</ScaleCrop>
  <Company/>
  <LinksUpToDate>false</LinksUpToDate>
  <CharactersWithSpaces>333498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Brittney Melancon</dc:creator>
  <cp:keywords/>
  <cp:lastModifiedBy>Joey Vela</cp:lastModifiedBy>
  <cp:revision>3</cp:revision>
  <dcterms:created xsi:type="dcterms:W3CDTF">2024-11-19T14:13:00Z</dcterms:created>
  <dcterms:modified xsi:type="dcterms:W3CDTF">2024-11-21T15:34:00Z</dcterms:modified>
</cp:coreProperties>
</file>